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EA0277" w:rsidP="00680222">
      <w:pPr>
        <w:keepNext/>
        <w:spacing w:after="120" w:line="240" w:lineRule="exact"/>
        <w:jc w:val="center"/>
        <w:outlineLvl w:val="1"/>
        <w:rPr>
          <w:b/>
          <w:kern w:val="0"/>
          <w:sz w:val="24"/>
          <w:szCs w:val="24"/>
        </w:rPr>
      </w:pPr>
      <w:r w:rsidRPr="00EA0277">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3F2AFB" w:rsidRDefault="00F536EC" w:rsidP="00F536EC">
      <w:pPr>
        <w:pStyle w:val="51"/>
        <w:tabs>
          <w:tab w:val="left" w:pos="5103"/>
        </w:tabs>
        <w:spacing w:before="0" w:after="0"/>
        <w:ind w:left="4956"/>
        <w:jc w:val="right"/>
        <w:rPr>
          <w:b w:val="0"/>
          <w:i w:val="0"/>
          <w:sz w:val="24"/>
          <w:szCs w:val="24"/>
        </w:rPr>
      </w:pPr>
      <w:r w:rsidRPr="00F536EC">
        <w:rPr>
          <w:b w:val="0"/>
          <w:i w:val="0"/>
          <w:sz w:val="24"/>
          <w:szCs w:val="24"/>
        </w:rPr>
        <w:t>Проректор</w:t>
      </w:r>
      <w:r>
        <w:rPr>
          <w:b w:val="0"/>
          <w:i w:val="0"/>
          <w:sz w:val="24"/>
          <w:szCs w:val="24"/>
        </w:rPr>
        <w:t>а</w:t>
      </w:r>
      <w:r w:rsidRPr="00F536EC">
        <w:rPr>
          <w:b w:val="0"/>
          <w:i w:val="0"/>
          <w:sz w:val="24"/>
          <w:szCs w:val="24"/>
        </w:rPr>
        <w:t xml:space="preserve"> по </w:t>
      </w:r>
      <w:r w:rsidR="003F2AFB">
        <w:rPr>
          <w:b w:val="0"/>
          <w:i w:val="0"/>
          <w:sz w:val="24"/>
          <w:szCs w:val="24"/>
        </w:rPr>
        <w:t xml:space="preserve">организации научной и </w:t>
      </w:r>
    </w:p>
    <w:p w:rsidR="00F536EC" w:rsidRPr="00F536EC" w:rsidRDefault="003F2AFB" w:rsidP="00F536EC">
      <w:pPr>
        <w:pStyle w:val="51"/>
        <w:tabs>
          <w:tab w:val="left" w:pos="5103"/>
        </w:tabs>
        <w:spacing w:before="0" w:after="0"/>
        <w:ind w:left="4956"/>
        <w:jc w:val="right"/>
        <w:rPr>
          <w:b w:val="0"/>
          <w:i w:val="0"/>
          <w:sz w:val="24"/>
          <w:szCs w:val="24"/>
        </w:rPr>
      </w:pPr>
      <w:r>
        <w:rPr>
          <w:b w:val="0"/>
          <w:i w:val="0"/>
          <w:sz w:val="24"/>
          <w:szCs w:val="24"/>
        </w:rPr>
        <w:t>проектно-инновационной деятельности</w:t>
      </w:r>
      <w:r w:rsidR="00F536EC" w:rsidRPr="00F536EC">
        <w:rPr>
          <w:b w:val="0"/>
          <w:i w:val="0"/>
          <w:sz w:val="24"/>
          <w:szCs w:val="24"/>
        </w:rPr>
        <w:t xml:space="preserve"> </w:t>
      </w:r>
    </w:p>
    <w:p w:rsidR="001C59B6" w:rsidRPr="001C59B6" w:rsidRDefault="001C59B6" w:rsidP="001C59B6">
      <w:pPr>
        <w:ind w:firstLine="284"/>
        <w:jc w:val="right"/>
        <w:rPr>
          <w:sz w:val="24"/>
          <w:szCs w:val="24"/>
        </w:rPr>
      </w:pPr>
      <w:r w:rsidRPr="001C59B6">
        <w:rPr>
          <w:sz w:val="24"/>
          <w:szCs w:val="24"/>
        </w:rPr>
        <w:t>№               от «     » ________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3F2AFB" w:rsidRDefault="00F536EC" w:rsidP="003F2AFB">
      <w:pPr>
        <w:pStyle w:val="51"/>
        <w:tabs>
          <w:tab w:val="left" w:pos="5103"/>
        </w:tabs>
        <w:spacing w:before="0" w:after="0"/>
        <w:ind w:left="4956"/>
        <w:jc w:val="right"/>
        <w:rPr>
          <w:b w:val="0"/>
          <w:i w:val="0"/>
          <w:sz w:val="24"/>
          <w:szCs w:val="24"/>
        </w:rPr>
      </w:pPr>
      <w:r w:rsidRPr="00F536EC">
        <w:rPr>
          <w:b w:val="0"/>
          <w:i w:val="0"/>
          <w:sz w:val="24"/>
          <w:szCs w:val="24"/>
        </w:rPr>
        <w:t xml:space="preserve">Проректор </w:t>
      </w:r>
      <w:r w:rsidR="003F2AFB" w:rsidRPr="00F536EC">
        <w:rPr>
          <w:b w:val="0"/>
          <w:i w:val="0"/>
          <w:sz w:val="24"/>
          <w:szCs w:val="24"/>
        </w:rPr>
        <w:t xml:space="preserve">по </w:t>
      </w:r>
      <w:r w:rsidR="003F2AFB">
        <w:rPr>
          <w:b w:val="0"/>
          <w:i w:val="0"/>
          <w:sz w:val="24"/>
          <w:szCs w:val="24"/>
        </w:rPr>
        <w:t xml:space="preserve">организации научной и </w:t>
      </w:r>
    </w:p>
    <w:p w:rsidR="00F536EC" w:rsidRPr="00F536EC" w:rsidRDefault="003F2AFB" w:rsidP="003F2AFB">
      <w:pPr>
        <w:pStyle w:val="51"/>
        <w:tabs>
          <w:tab w:val="left" w:pos="5103"/>
        </w:tabs>
        <w:spacing w:before="0" w:after="0"/>
        <w:ind w:left="4956"/>
        <w:jc w:val="right"/>
        <w:rPr>
          <w:b w:val="0"/>
          <w:i w:val="0"/>
          <w:sz w:val="24"/>
          <w:szCs w:val="24"/>
        </w:rPr>
      </w:pPr>
      <w:r>
        <w:rPr>
          <w:b w:val="0"/>
          <w:i w:val="0"/>
          <w:sz w:val="24"/>
          <w:szCs w:val="24"/>
        </w:rPr>
        <w:t>проектно-инновационной деятельности</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3F2AFB">
        <w:rPr>
          <w:sz w:val="24"/>
          <w:szCs w:val="24"/>
        </w:rPr>
        <w:t>И.К. Шевченко</w:t>
      </w:r>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       » __________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B24D2C">
        <w:rPr>
          <w:rFonts w:ascii="Times New Roman" w:hAnsi="Times New Roman" w:cs="Times New Roman"/>
          <w:b/>
          <w:sz w:val="32"/>
          <w:szCs w:val="32"/>
        </w:rPr>
        <w:t>2</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A04694" w:rsidRPr="00A04694" w:rsidRDefault="00A04694" w:rsidP="00A04694">
      <w:pPr>
        <w:tabs>
          <w:tab w:val="left" w:pos="284"/>
        </w:tabs>
        <w:spacing w:line="276" w:lineRule="auto"/>
        <w:jc w:val="center"/>
        <w:rPr>
          <w:b/>
          <w:i/>
          <w:sz w:val="36"/>
          <w:szCs w:val="36"/>
        </w:rPr>
      </w:pPr>
      <w:r w:rsidRPr="00A04694">
        <w:rPr>
          <w:i/>
          <w:sz w:val="36"/>
          <w:szCs w:val="36"/>
        </w:rPr>
        <w:t>Поставка расходных материалов для специализированного нанотехнологического комплекса</w:t>
      </w:r>
      <w:r w:rsidRPr="00A04694">
        <w:rPr>
          <w:b/>
          <w:i/>
          <w:sz w:val="36"/>
          <w:szCs w:val="36"/>
        </w:rPr>
        <w:t xml:space="preserve"> </w:t>
      </w:r>
      <w:r w:rsidRPr="00A04694">
        <w:rPr>
          <w:i/>
          <w:sz w:val="36"/>
          <w:szCs w:val="36"/>
        </w:rPr>
        <w:t>НАНОФАБ для нужд института нанотехнологий, электроники и приборостроения ЮФУ</w:t>
      </w:r>
    </w:p>
    <w:p w:rsidR="00680222" w:rsidRPr="00A04694" w:rsidRDefault="00680222" w:rsidP="00A04694">
      <w:pPr>
        <w:pStyle w:val="ConsPlusNormal0"/>
        <w:ind w:firstLine="0"/>
        <w:jc w:val="center"/>
        <w:rPr>
          <w:rFonts w:ascii="Times New Roman" w:hAnsi="Times New Roman" w:cs="Times New Roman"/>
          <w:i/>
          <w:sz w:val="36"/>
          <w:szCs w:val="36"/>
        </w:rPr>
      </w:pPr>
    </w:p>
    <w:p w:rsidR="00680222" w:rsidRPr="00A04694" w:rsidRDefault="00680222" w:rsidP="00A04694">
      <w:pPr>
        <w:pStyle w:val="ConsPlusNormal0"/>
        <w:ind w:firstLine="540"/>
        <w:jc w:val="center"/>
        <w:rPr>
          <w:rFonts w:ascii="Times New Roman" w:hAnsi="Times New Roman" w:cs="Times New Roman"/>
          <w:i/>
          <w:sz w:val="36"/>
          <w:szCs w:val="36"/>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A60C8C">
              <w:rPr>
                <w:color w:val="000000"/>
                <w:sz w:val="24"/>
              </w:rPr>
              <w:t>Володькова Евгения Викторовна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0579A1" w:rsidRPr="00783AB7">
                <w:rPr>
                  <w:rStyle w:val="a6"/>
                  <w:sz w:val="24"/>
                  <w:szCs w:val="24"/>
                  <w:lang w:val="en-US"/>
                </w:rPr>
                <w:t>evolodkova</w:t>
              </w:r>
              <w:r w:rsidR="000579A1" w:rsidRPr="00783AB7">
                <w:rPr>
                  <w:rStyle w:val="a6"/>
                  <w:sz w:val="24"/>
                  <w:szCs w:val="24"/>
                </w:rPr>
                <w:t>@</w:t>
              </w:r>
              <w:r w:rsidR="000579A1" w:rsidRPr="00783AB7">
                <w:rPr>
                  <w:rStyle w:val="a6"/>
                  <w:sz w:val="24"/>
                  <w:szCs w:val="24"/>
                  <w:lang w:val="en-US"/>
                </w:rPr>
                <w:t>sfedu</w:t>
              </w:r>
              <w:r w:rsidR="000579A1" w:rsidRPr="00783AB7">
                <w:rPr>
                  <w:rStyle w:val="a6"/>
                  <w:sz w:val="24"/>
                  <w:szCs w:val="24"/>
                </w:rPr>
                <w:t>.</w:t>
              </w:r>
              <w:r w:rsidR="000579A1" w:rsidRPr="00783AB7">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E30ED" w:rsidRDefault="00AD1A8C" w:rsidP="00AD1A8C">
            <w:pPr>
              <w:tabs>
                <w:tab w:val="left" w:pos="284"/>
              </w:tabs>
              <w:spacing w:line="276" w:lineRule="auto"/>
              <w:jc w:val="both"/>
              <w:rPr>
                <w:b/>
                <w:sz w:val="24"/>
                <w:szCs w:val="24"/>
              </w:rPr>
            </w:pPr>
            <w:r w:rsidRPr="002E30ED">
              <w:rPr>
                <w:sz w:val="24"/>
                <w:szCs w:val="24"/>
              </w:rPr>
              <w:t>Поставка расходных материалов для специализированного нанотехнологического комплекса</w:t>
            </w:r>
            <w:r w:rsidRPr="002E30ED">
              <w:rPr>
                <w:b/>
                <w:sz w:val="24"/>
                <w:szCs w:val="24"/>
              </w:rPr>
              <w:t xml:space="preserve"> </w:t>
            </w:r>
            <w:r w:rsidRPr="002E30ED">
              <w:rPr>
                <w:sz w:val="24"/>
                <w:szCs w:val="24"/>
              </w:rPr>
              <w:t>НАНОФАБ для нужд института нанотехнологий, электроники и приборостроения ЮФУ.</w:t>
            </w:r>
            <w:r w:rsidRPr="002E30ED">
              <w:rPr>
                <w:b/>
                <w:sz w:val="24"/>
                <w:szCs w:val="24"/>
              </w:rPr>
              <w:t xml:space="preserve">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2E30ED" w:rsidRPr="002E30ED" w:rsidRDefault="002E30ED" w:rsidP="002E30ED">
            <w:pPr>
              <w:widowControl w:val="0"/>
              <w:tabs>
                <w:tab w:val="left" w:pos="426"/>
                <w:tab w:val="left" w:pos="567"/>
                <w:tab w:val="left" w:pos="851"/>
              </w:tabs>
              <w:suppressAutoHyphens/>
              <w:autoSpaceDE w:val="0"/>
              <w:autoSpaceDN w:val="0"/>
              <w:adjustRightInd w:val="0"/>
              <w:jc w:val="both"/>
              <w:rPr>
                <w:sz w:val="24"/>
                <w:szCs w:val="24"/>
              </w:rPr>
            </w:pPr>
            <w:r w:rsidRPr="002E30ED">
              <w:rPr>
                <w:sz w:val="24"/>
                <w:szCs w:val="24"/>
              </w:rPr>
              <w:t>687 700 рублей 00 копеек.</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AF6663" w:rsidP="00AF6663">
            <w:pPr>
              <w:widowControl w:val="0"/>
              <w:tabs>
                <w:tab w:val="left" w:pos="993"/>
              </w:tabs>
              <w:autoSpaceDE w:val="0"/>
              <w:autoSpaceDN w:val="0"/>
              <w:adjustRightInd w:val="0"/>
              <w:jc w:val="both"/>
              <w:rPr>
                <w:sz w:val="22"/>
                <w:szCs w:val="22"/>
              </w:rPr>
            </w:pPr>
            <w:r w:rsidRPr="00AF6663">
              <w:rPr>
                <w:sz w:val="22"/>
                <w:szCs w:val="22"/>
              </w:rPr>
              <w:t xml:space="preserve">за счет средств темы №301*213.01-05/2014-2. </w:t>
            </w:r>
          </w:p>
          <w:p w:rsidR="00680222" w:rsidRPr="00E27AFF"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B96F7A">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w:t>
            </w:r>
            <w:r w:rsidRPr="00633C9A">
              <w:rPr>
                <w:b/>
                <w:sz w:val="22"/>
                <w:szCs w:val="22"/>
              </w:rPr>
              <w:lastRenderedPageBreak/>
              <w:t xml:space="preserve">в цену </w:t>
            </w:r>
            <w:r w:rsidR="00B96F7A" w:rsidRPr="00633C9A">
              <w:rPr>
                <w:b/>
                <w:sz w:val="22"/>
                <w:szCs w:val="22"/>
              </w:rPr>
              <w:t>услуг</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680222" w:rsidP="00AF6663">
            <w:pPr>
              <w:tabs>
                <w:tab w:val="num" w:pos="0"/>
              </w:tabs>
              <w:jc w:val="both"/>
              <w:rPr>
                <w:rFonts w:eastAsia="Calibri"/>
                <w:sz w:val="24"/>
                <w:szCs w:val="24"/>
              </w:rPr>
            </w:pPr>
            <w:r w:rsidRPr="00AF6663">
              <w:rPr>
                <w:sz w:val="24"/>
                <w:szCs w:val="24"/>
              </w:rPr>
              <w:lastRenderedPageBreak/>
              <w:t>В цену включены:</w:t>
            </w:r>
            <w:r w:rsidR="00E27AFF" w:rsidRPr="00AF6663">
              <w:rPr>
                <w:sz w:val="24"/>
                <w:szCs w:val="24"/>
              </w:rPr>
              <w:t xml:space="preserve"> </w:t>
            </w:r>
            <w:r w:rsidR="00AF6663" w:rsidRPr="00AF6663">
              <w:rPr>
                <w:rFonts w:eastAsia="Calibri"/>
                <w:sz w:val="24"/>
                <w:szCs w:val="24"/>
              </w:rPr>
              <w:t xml:space="preserve">стоимость товара, все расходы поставщика, связанные с выполнением обязательств по настоящему договору, с доставкой товара, его разгрузкой, уплатой </w:t>
            </w:r>
            <w:r w:rsidR="00AF6663" w:rsidRPr="00AF6663">
              <w:rPr>
                <w:rFonts w:eastAsia="Calibri"/>
                <w:sz w:val="24"/>
                <w:szCs w:val="24"/>
              </w:rPr>
              <w:lastRenderedPageBreak/>
              <w:t>транспортных расходов, таможенных пошлин, всех налогов, сборов, пошлин и иных платежей.</w:t>
            </w:r>
          </w:p>
          <w:p w:rsidR="00680222" w:rsidRPr="00AF6663" w:rsidRDefault="00680222" w:rsidP="003017D5">
            <w:pPr>
              <w:tabs>
                <w:tab w:val="num" w:pos="0"/>
                <w:tab w:val="left" w:pos="284"/>
                <w:tab w:val="left" w:pos="426"/>
              </w:tabs>
              <w:jc w:val="both"/>
              <w:rPr>
                <w:rFonts w:eastAsia="Calibri"/>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AF6663" w:rsidRPr="00AF6663" w:rsidRDefault="00AF6663" w:rsidP="00AF6663">
            <w:pPr>
              <w:tabs>
                <w:tab w:val="num" w:pos="0"/>
              </w:tabs>
              <w:jc w:val="both"/>
              <w:rPr>
                <w:sz w:val="24"/>
                <w:szCs w:val="24"/>
              </w:rPr>
            </w:pPr>
            <w:r w:rsidRPr="00AF6663">
              <w:rPr>
                <w:sz w:val="24"/>
                <w:szCs w:val="24"/>
              </w:rPr>
              <w:t>Расчет с Поставщиком осуществляется в безналичной форме в пределах стоимости (цены) договора следующим образом:</w:t>
            </w:r>
          </w:p>
          <w:p w:rsidR="00AF6663" w:rsidRPr="00AF6663" w:rsidRDefault="00AF6663" w:rsidP="00AF6663">
            <w:pPr>
              <w:pStyle w:val="Style1"/>
              <w:jc w:val="both"/>
              <w:rPr>
                <w:spacing w:val="-4"/>
              </w:rPr>
            </w:pPr>
            <w:r w:rsidRPr="00AF6663">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AF6663">
              <w:rPr>
                <w:rStyle w:val="FontStyle11"/>
                <w:spacing w:val="-4"/>
                <w:sz w:val="24"/>
                <w:szCs w:val="24"/>
              </w:rPr>
              <w:t xml:space="preserve">10 (десяти) </w:t>
            </w:r>
            <w:r w:rsidRPr="00AF6663">
              <w:rPr>
                <w:spacing w:val="-4"/>
              </w:rPr>
              <w:t>рабочих дней с момента представления Поставщиком счета.</w:t>
            </w:r>
          </w:p>
          <w:p w:rsidR="00680222" w:rsidRPr="00AF6663" w:rsidRDefault="00AF6663" w:rsidP="00AF6663">
            <w:pPr>
              <w:pStyle w:val="Style1"/>
              <w:jc w:val="both"/>
            </w:pPr>
            <w:r w:rsidRPr="00AF6663">
              <w:t xml:space="preserve">- Окончательный платеж - 70% (семьдесят процентов) от цены Товара Покупатель перечисляет на расчетный счет Поставщика в течение </w:t>
            </w:r>
            <w:r w:rsidRPr="00AF6663">
              <w:rPr>
                <w:rStyle w:val="FontStyle11"/>
                <w:sz w:val="24"/>
                <w:szCs w:val="24"/>
              </w:rPr>
              <w:t xml:space="preserve">10 (десяти) </w:t>
            </w:r>
            <w:r w:rsidRPr="00AF6663">
              <w:t>рабочих дней с момента подписания Сторонами товарной накладной</w:t>
            </w:r>
            <w:r w:rsidRPr="00AF6663">
              <w:rPr>
                <w:rStyle w:val="FontStyle11"/>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AF6663" w:rsidRPr="00AF6663" w:rsidRDefault="00680222" w:rsidP="00AF6663">
            <w:pPr>
              <w:tabs>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AF6663" w:rsidRPr="00A309C1">
              <w:rPr>
                <w:sz w:val="24"/>
                <w:szCs w:val="24"/>
              </w:rPr>
              <w:t>347928, г</w:t>
            </w:r>
            <w:proofErr w:type="gramStart"/>
            <w:r w:rsidR="00AF6663" w:rsidRPr="00A309C1">
              <w:rPr>
                <w:sz w:val="24"/>
                <w:szCs w:val="24"/>
              </w:rPr>
              <w:t>.Т</w:t>
            </w:r>
            <w:proofErr w:type="gramEnd"/>
            <w:r w:rsidR="00AF6663" w:rsidRPr="00A309C1">
              <w:rPr>
                <w:sz w:val="24"/>
                <w:szCs w:val="24"/>
              </w:rPr>
              <w:t>аганрог, ул.Шевченко, д.2, Е-106, 1этаж, Институт нанотехнологий, электроники и приборостроения.</w:t>
            </w:r>
          </w:p>
          <w:p w:rsidR="00AF6663" w:rsidRDefault="00680222" w:rsidP="00F80004">
            <w:pPr>
              <w:tabs>
                <w:tab w:val="left" w:pos="284"/>
              </w:tabs>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AF6663" w:rsidRPr="00AF6663">
              <w:rPr>
                <w:sz w:val="24"/>
                <w:szCs w:val="24"/>
              </w:rPr>
              <w:t>до 15 июня 2015.</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DE7A57">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rPr>
              <w:t xml:space="preserve">Документация доступна для ознакомления и скачивания бесплатно, в ЕИС </w:t>
            </w:r>
            <w:r w:rsidR="00EC2B28" w:rsidRPr="002129DA">
              <w:rPr>
                <w:rFonts w:ascii="Times New Roman" w:hAnsi="Times New Roman" w:cs="Times New Roman"/>
                <w:color w:val="17365D" w:themeColor="text2" w:themeShade="BF"/>
                <w:sz w:val="24"/>
                <w:u w:val="single"/>
                <w:lang w:val="en-US"/>
              </w:rPr>
              <w:t>www</w:t>
            </w:r>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zakupki</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gov</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ru</w:t>
            </w:r>
            <w:proofErr w:type="spellEnd"/>
            <w:r w:rsidRPr="002129DA">
              <w:rPr>
                <w:rFonts w:ascii="Times New Roman" w:hAnsi="Times New Roman" w:cs="Times New Roman"/>
                <w:sz w:val="24"/>
              </w:rPr>
              <w:t xml:space="preserve">, на которой </w:t>
            </w:r>
            <w:proofErr w:type="gramStart"/>
            <w:r w:rsidRPr="002129DA">
              <w:rPr>
                <w:rFonts w:ascii="Times New Roman" w:hAnsi="Times New Roman" w:cs="Times New Roman"/>
                <w:sz w:val="24"/>
              </w:rPr>
              <w:t>будет размещаться информация о проведении процедуры закупки и</w:t>
            </w:r>
            <w:r w:rsidR="00670315">
              <w:rPr>
                <w:rFonts w:ascii="Times New Roman" w:hAnsi="Times New Roman" w:cs="Times New Roman"/>
                <w:sz w:val="24"/>
              </w:rPr>
              <w:t xml:space="preserve"> на сайте оператора ЭТП на которо</w:t>
            </w:r>
            <w:r w:rsidR="00DE7A57">
              <w:rPr>
                <w:rFonts w:ascii="Times New Roman" w:hAnsi="Times New Roman" w:cs="Times New Roman"/>
                <w:sz w:val="24"/>
              </w:rPr>
              <w:t>й</w:t>
            </w:r>
            <w:proofErr w:type="gramEnd"/>
            <w:r w:rsidR="00670315">
              <w:rPr>
                <w:rFonts w:ascii="Times New Roman" w:hAnsi="Times New Roman" w:cs="Times New Roman"/>
                <w:sz w:val="24"/>
              </w:rPr>
              <w:t xml:space="preserve"> будет</w:t>
            </w:r>
            <w:r w:rsidRPr="002129DA">
              <w:rPr>
                <w:rFonts w:ascii="Times New Roman" w:hAnsi="Times New Roman" w:cs="Times New Roman"/>
                <w:sz w:val="24"/>
              </w:rPr>
              <w:t xml:space="preserve"> проводиться процедура закупки</w:t>
            </w:r>
            <w:r w:rsidR="00DE7A57">
              <w:rPr>
                <w:rFonts w:ascii="Times New Roman" w:hAnsi="Times New Roman" w:cs="Times New Roman"/>
                <w:sz w:val="24"/>
              </w:rPr>
              <w:t>.</w:t>
            </w:r>
          </w:p>
        </w:tc>
      </w:tr>
      <w:tr w:rsidR="00401DA3" w:rsidTr="00B07A36">
        <w:tc>
          <w:tcPr>
            <w:tcW w:w="817" w:type="dxa"/>
            <w:tcBorders>
              <w:top w:val="single" w:sz="4" w:space="0" w:color="auto"/>
              <w:left w:val="single" w:sz="4" w:space="0" w:color="auto"/>
              <w:bottom w:val="single" w:sz="4" w:space="0" w:color="auto"/>
              <w:right w:val="single" w:sz="4" w:space="0" w:color="auto"/>
            </w:tcBorders>
          </w:tcPr>
          <w:p w:rsidR="00401DA3" w:rsidRDefault="00401DA3">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401DA3" w:rsidRDefault="00401DA3">
            <w:pPr>
              <w:pStyle w:val="17"/>
              <w:spacing w:before="0" w:after="0"/>
              <w:jc w:val="center"/>
              <w:rPr>
                <w:b/>
              </w:rPr>
            </w:pPr>
            <w:r w:rsidRPr="008202AB">
              <w:rPr>
                <w:b/>
                <w:bCs/>
              </w:rPr>
              <w:t>Срок, порядок подачи и регистрации заявок на участие в запросе цен</w:t>
            </w:r>
            <w:r>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401DA3" w:rsidRPr="00A309C1" w:rsidRDefault="00401DA3">
            <w:pPr>
              <w:spacing w:line="276" w:lineRule="auto"/>
              <w:jc w:val="both"/>
              <w:rPr>
                <w:b/>
                <w:sz w:val="24"/>
                <w:szCs w:val="24"/>
              </w:rPr>
            </w:pPr>
            <w:r w:rsidRPr="00A309C1">
              <w:rPr>
                <w:b/>
                <w:sz w:val="24"/>
                <w:szCs w:val="24"/>
              </w:rPr>
              <w:t>Дата начала срока подачи заявок на участие в запросе цен:</w:t>
            </w:r>
          </w:p>
          <w:p w:rsidR="00401DA3" w:rsidRPr="00A309C1" w:rsidRDefault="00401DA3">
            <w:pPr>
              <w:spacing w:line="276" w:lineRule="auto"/>
              <w:jc w:val="both"/>
              <w:rPr>
                <w:sz w:val="24"/>
                <w:szCs w:val="24"/>
                <w:u w:val="single"/>
              </w:rPr>
            </w:pPr>
            <w:r w:rsidRPr="00A309C1">
              <w:rPr>
                <w:sz w:val="24"/>
                <w:szCs w:val="24"/>
                <w:u w:val="single"/>
              </w:rPr>
              <w:t>20 мая 2015 г.</w:t>
            </w:r>
          </w:p>
          <w:p w:rsidR="00401DA3" w:rsidRPr="00A309C1" w:rsidRDefault="00401DA3">
            <w:pPr>
              <w:spacing w:line="276" w:lineRule="auto"/>
              <w:jc w:val="both"/>
              <w:rPr>
                <w:sz w:val="24"/>
                <w:szCs w:val="24"/>
                <w:u w:val="single"/>
              </w:rPr>
            </w:pPr>
            <w:r w:rsidRPr="00A309C1">
              <w:rPr>
                <w:b/>
                <w:sz w:val="24"/>
                <w:szCs w:val="24"/>
              </w:rPr>
              <w:t xml:space="preserve">Дата и время окончания срока подачи заявок на участие в запросе цен: </w:t>
            </w:r>
            <w:r w:rsidRPr="00A309C1">
              <w:rPr>
                <w:sz w:val="24"/>
                <w:szCs w:val="24"/>
                <w:u w:val="single"/>
              </w:rPr>
              <w:t>17 часов 00 минут (московское время) 25 мая 2015 г.</w:t>
            </w:r>
          </w:p>
          <w:p w:rsidR="00401DA3" w:rsidRPr="00A309C1" w:rsidRDefault="00401DA3">
            <w:pPr>
              <w:tabs>
                <w:tab w:val="num" w:pos="0"/>
              </w:tabs>
              <w:spacing w:line="276" w:lineRule="auto"/>
              <w:jc w:val="both"/>
            </w:pPr>
            <w:r w:rsidRPr="00A309C1">
              <w:rPr>
                <w:b/>
                <w:sz w:val="24"/>
                <w:szCs w:val="24"/>
              </w:rPr>
              <w:t>Место подачи и регистрации заявок:</w:t>
            </w:r>
            <w:r w:rsidRPr="00A309C1">
              <w:rPr>
                <w:sz w:val="24"/>
                <w:szCs w:val="24"/>
              </w:rPr>
              <w:t xml:space="preserve"> Сайт оператора электронной торговой площадки </w:t>
            </w:r>
            <w:hyperlink r:id="rId12" w:history="1">
              <w:r w:rsidRPr="00A309C1">
                <w:rPr>
                  <w:rStyle w:val="a6"/>
                  <w:bCs/>
                  <w:sz w:val="24"/>
                  <w:szCs w:val="24"/>
                  <w:lang w:val="en-US"/>
                </w:rPr>
                <w:t>www</w:t>
              </w:r>
              <w:r w:rsidRPr="00A309C1">
                <w:rPr>
                  <w:rStyle w:val="a6"/>
                  <w:bCs/>
                  <w:sz w:val="24"/>
                  <w:szCs w:val="24"/>
                </w:rPr>
                <w:t>.</w:t>
              </w:r>
              <w:r w:rsidRPr="00A309C1">
                <w:rPr>
                  <w:rStyle w:val="a6"/>
                  <w:bCs/>
                  <w:sz w:val="24"/>
                  <w:szCs w:val="24"/>
                  <w:lang w:val="en-US"/>
                </w:rPr>
                <w:t>a</w:t>
              </w:r>
              <w:r w:rsidRPr="00A309C1">
                <w:rPr>
                  <w:rStyle w:val="a6"/>
                  <w:bCs/>
                  <w:sz w:val="24"/>
                  <w:szCs w:val="24"/>
                </w:rPr>
                <w:t>-</w:t>
              </w:r>
              <w:r w:rsidRPr="00A309C1">
                <w:rPr>
                  <w:rStyle w:val="a6"/>
                  <w:bCs/>
                  <w:sz w:val="24"/>
                  <w:szCs w:val="24"/>
                  <w:lang w:val="en-US"/>
                </w:rPr>
                <w:t>k</w:t>
              </w:r>
              <w:r w:rsidRPr="00A309C1">
                <w:rPr>
                  <w:rStyle w:val="a6"/>
                  <w:bCs/>
                  <w:sz w:val="24"/>
                  <w:szCs w:val="24"/>
                </w:rPr>
                <w:t>-</w:t>
              </w:r>
              <w:r w:rsidRPr="00A309C1">
                <w:rPr>
                  <w:rStyle w:val="a6"/>
                  <w:bCs/>
                  <w:sz w:val="24"/>
                  <w:szCs w:val="24"/>
                  <w:lang w:val="en-US"/>
                </w:rPr>
                <w:t>d</w:t>
              </w:r>
              <w:r w:rsidRPr="00A309C1">
                <w:rPr>
                  <w:rStyle w:val="a6"/>
                  <w:bCs/>
                  <w:sz w:val="24"/>
                  <w:szCs w:val="24"/>
                </w:rPr>
                <w:t>.</w:t>
              </w:r>
              <w:proofErr w:type="spellStart"/>
              <w:r w:rsidRPr="00A309C1">
                <w:rPr>
                  <w:rStyle w:val="a6"/>
                  <w:bCs/>
                  <w:sz w:val="24"/>
                  <w:szCs w:val="24"/>
                  <w:lang w:val="en-US"/>
                </w:rPr>
                <w:t>ru</w:t>
              </w:r>
              <w:proofErr w:type="spellEnd"/>
            </w:hyperlink>
            <w:r w:rsidRPr="00A309C1">
              <w:rPr>
                <w:b/>
                <w:bCs/>
                <w:sz w:val="24"/>
                <w:szCs w:val="24"/>
              </w:rPr>
              <w:t>.</w:t>
            </w:r>
          </w:p>
        </w:tc>
      </w:tr>
      <w:tr w:rsidR="00401DA3" w:rsidTr="00B07A36">
        <w:tc>
          <w:tcPr>
            <w:tcW w:w="817" w:type="dxa"/>
            <w:tcBorders>
              <w:top w:val="single" w:sz="4" w:space="0" w:color="auto"/>
              <w:left w:val="single" w:sz="4" w:space="0" w:color="auto"/>
              <w:bottom w:val="single" w:sz="4" w:space="0" w:color="auto"/>
              <w:right w:val="single" w:sz="4" w:space="0" w:color="auto"/>
            </w:tcBorders>
          </w:tcPr>
          <w:p w:rsidR="00401DA3" w:rsidRDefault="00401DA3">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401DA3" w:rsidRPr="006C082B" w:rsidRDefault="00401DA3">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401DA3" w:rsidRPr="00A309C1" w:rsidRDefault="00401DA3">
            <w:pPr>
              <w:pStyle w:val="ConsPlusNormal0"/>
              <w:spacing w:line="276" w:lineRule="auto"/>
              <w:ind w:firstLine="0"/>
              <w:jc w:val="both"/>
              <w:rPr>
                <w:rFonts w:ascii="Times New Roman" w:hAnsi="Times New Roman" w:cs="Times New Roman"/>
                <w:sz w:val="24"/>
                <w:szCs w:val="24"/>
              </w:rPr>
            </w:pPr>
            <w:r w:rsidRPr="00A309C1">
              <w:rPr>
                <w:rFonts w:ascii="Times New Roman" w:hAnsi="Times New Roman" w:cs="Times New Roman"/>
                <w:b/>
                <w:sz w:val="24"/>
                <w:szCs w:val="24"/>
              </w:rPr>
              <w:t>Место рассмотрения заявок участников закупки и подведения итогов запроса цен:</w:t>
            </w:r>
            <w:r w:rsidRPr="00A309C1">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401DA3" w:rsidRPr="00A309C1" w:rsidRDefault="00401DA3">
            <w:pPr>
              <w:pStyle w:val="ConsPlusNormal0"/>
              <w:spacing w:line="276" w:lineRule="auto"/>
              <w:ind w:firstLine="0"/>
              <w:jc w:val="both"/>
              <w:rPr>
                <w:rFonts w:ascii="Times New Roman" w:hAnsi="Times New Roman" w:cs="Times New Roman"/>
                <w:sz w:val="24"/>
                <w:szCs w:val="24"/>
              </w:rPr>
            </w:pPr>
            <w:r w:rsidRPr="00A309C1">
              <w:rPr>
                <w:rFonts w:ascii="Times New Roman" w:hAnsi="Times New Roman" w:cs="Times New Roman"/>
                <w:sz w:val="24"/>
                <w:szCs w:val="24"/>
              </w:rPr>
              <w:t xml:space="preserve"> </w:t>
            </w:r>
            <w:r w:rsidRPr="00A309C1">
              <w:rPr>
                <w:rFonts w:ascii="Times New Roman" w:hAnsi="Times New Roman" w:cs="Times New Roman"/>
                <w:b/>
                <w:sz w:val="24"/>
                <w:szCs w:val="24"/>
              </w:rPr>
              <w:t>Дата рассмотрения заявок участников закупки и подведения итогов запроса цен</w:t>
            </w:r>
            <w:r w:rsidRPr="00A309C1">
              <w:rPr>
                <w:rFonts w:ascii="Times New Roman" w:hAnsi="Times New Roman" w:cs="Times New Roman"/>
                <w:sz w:val="24"/>
                <w:szCs w:val="24"/>
              </w:rPr>
              <w:t>: 26 мая  2015г.</w:t>
            </w:r>
          </w:p>
        </w:tc>
      </w:tr>
      <w:tr w:rsidR="00680222" w:rsidRPr="00A309C1"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A309C1" w:rsidRDefault="008C1C74" w:rsidP="00C10F67">
            <w:pPr>
              <w:spacing w:line="276" w:lineRule="auto"/>
              <w:jc w:val="both"/>
              <w:rPr>
                <w:sz w:val="24"/>
                <w:szCs w:val="24"/>
              </w:rPr>
            </w:pPr>
            <w:r w:rsidRPr="00A309C1">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A309C1">
              <w:rPr>
                <w:sz w:val="24"/>
                <w:szCs w:val="24"/>
              </w:rPr>
              <w:t xml:space="preserve"> и на сайте ЭТП</w:t>
            </w:r>
            <w:r w:rsidRPr="00A309C1">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401DA3" w:rsidRPr="00A309C1">
              <w:rPr>
                <w:sz w:val="24"/>
                <w:szCs w:val="24"/>
              </w:rPr>
              <w:t>2</w:t>
            </w:r>
            <w:r w:rsidR="00C10F67" w:rsidRPr="00A309C1">
              <w:rPr>
                <w:sz w:val="24"/>
                <w:szCs w:val="24"/>
              </w:rPr>
              <w:t>2</w:t>
            </w:r>
            <w:r w:rsidRPr="00A309C1">
              <w:rPr>
                <w:sz w:val="24"/>
                <w:szCs w:val="24"/>
              </w:rPr>
              <w:t xml:space="preserve"> мая 2015г. Не позднее 13-00 часов </w:t>
            </w:r>
            <w:r w:rsidR="00401DA3" w:rsidRPr="00A309C1">
              <w:rPr>
                <w:sz w:val="24"/>
                <w:szCs w:val="24"/>
              </w:rPr>
              <w:t>25</w:t>
            </w:r>
            <w:r w:rsidRPr="00A309C1">
              <w:rPr>
                <w:sz w:val="24"/>
                <w:szCs w:val="24"/>
              </w:rPr>
              <w:t xml:space="preserve"> мая 2015г </w:t>
            </w:r>
            <w:r w:rsidRPr="00A309C1">
              <w:rPr>
                <w:sz w:val="24"/>
                <w:szCs w:val="24"/>
              </w:rPr>
              <w:lastRenderedPageBreak/>
              <w:t>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A309C1">
              <w:rPr>
                <w:sz w:val="24"/>
                <w:szCs w:val="24"/>
              </w:rPr>
              <w:t xml:space="preserve"> и на сайте ЭТП</w:t>
            </w:r>
            <w:r w:rsidRPr="00A309C1">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lastRenderedPageBreak/>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CD6747">
              <w:rPr>
                <w:rFonts w:ascii="Times New Roman" w:hAnsi="Times New Roman" w:cs="Times New Roman"/>
                <w:b/>
                <w:sz w:val="24"/>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014947">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78637E">
            <w:pPr>
              <w:numPr>
                <w:ilvl w:val="0"/>
                <w:numId w:val="33"/>
              </w:numPr>
              <w:tabs>
                <w:tab w:val="num" w:pos="0"/>
              </w:tabs>
              <w:ind w:left="426" w:hanging="426"/>
              <w:jc w:val="both"/>
              <w:rPr>
                <w:sz w:val="24"/>
                <w:szCs w:val="24"/>
              </w:rPr>
            </w:pPr>
            <w:r w:rsidRPr="002129DA">
              <w:rPr>
                <w:sz w:val="24"/>
                <w:szCs w:val="24"/>
              </w:rPr>
              <w:t xml:space="preserve">распределение прав и обязанностей каждой стороны в рамках участия в процедуре закупки и в рамках </w:t>
            </w:r>
            <w:r w:rsidRPr="002129DA">
              <w:rPr>
                <w:sz w:val="24"/>
                <w:szCs w:val="24"/>
              </w:rPr>
              <w:lastRenderedPageBreak/>
              <w:t>исполнения условий договора;</w:t>
            </w:r>
          </w:p>
          <w:p w:rsidR="00D70C4F" w:rsidRPr="002129DA" w:rsidRDefault="00D70C4F" w:rsidP="0078637E">
            <w:pPr>
              <w:numPr>
                <w:ilvl w:val="0"/>
                <w:numId w:val="33"/>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78637E">
            <w:pPr>
              <w:numPr>
                <w:ilvl w:val="0"/>
                <w:numId w:val="33"/>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904A12">
            <w:pPr>
              <w:numPr>
                <w:ilvl w:val="0"/>
                <w:numId w:val="33"/>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904A12">
            <w:pPr>
              <w:numPr>
                <w:ilvl w:val="0"/>
                <w:numId w:val="33"/>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w:t>
            </w:r>
            <w:r w:rsidR="00D70C4F" w:rsidRPr="002129DA">
              <w:rPr>
                <w:sz w:val="24"/>
                <w:szCs w:val="24"/>
              </w:rPr>
              <w:lastRenderedPageBreak/>
              <w:t xml:space="preserve">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D50F33" w:rsidRPr="00EF4EC8" w:rsidRDefault="0072430B" w:rsidP="00AD25C9">
            <w:pPr>
              <w:pStyle w:val="affff3"/>
              <w:numPr>
                <w:ilvl w:val="1"/>
                <w:numId w:val="32"/>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r w:rsidR="006F1CE8" w:rsidRPr="00EF4EC8">
              <w:rPr>
                <w:rFonts w:ascii="Times New Roman" w:hAnsi="Times New Roman"/>
                <w:sz w:val="24"/>
                <w:szCs w:val="24"/>
              </w:rPr>
              <w:t xml:space="preserve"> в электронной форме.</w:t>
            </w:r>
          </w:p>
          <w:p w:rsidR="00D50F33" w:rsidRPr="00EF4EC8" w:rsidRDefault="0078637E" w:rsidP="009740DD">
            <w:pPr>
              <w:pStyle w:val="affff3"/>
              <w:numPr>
                <w:ilvl w:val="1"/>
                <w:numId w:val="32"/>
              </w:numPr>
              <w:tabs>
                <w:tab w:val="left" w:pos="0"/>
                <w:tab w:val="left" w:pos="459"/>
              </w:tabs>
              <w:ind w:left="0" w:firstLine="0"/>
              <w:jc w:val="both"/>
              <w:rPr>
                <w:sz w:val="24"/>
                <w:szCs w:val="24"/>
              </w:rPr>
            </w:pPr>
            <w:r w:rsidRPr="00EF4EC8">
              <w:rPr>
                <w:rFonts w:ascii="Times New Roman" w:hAnsi="Times New Roman"/>
                <w:sz w:val="24"/>
                <w:szCs w:val="24"/>
              </w:rPr>
              <w:t xml:space="preserve">В таблице 1 Формы-1 </w:t>
            </w:r>
            <w:r w:rsidR="00631231" w:rsidRPr="00EF4EC8">
              <w:rPr>
                <w:rFonts w:ascii="Times New Roman" w:hAnsi="Times New Roman"/>
                <w:sz w:val="24"/>
                <w:szCs w:val="24"/>
              </w:rPr>
              <w:t>должны быть указаны: наимено</w:t>
            </w:r>
            <w:r w:rsidR="009740DD" w:rsidRPr="00EF4EC8">
              <w:rPr>
                <w:rFonts w:ascii="Times New Roman" w:hAnsi="Times New Roman"/>
                <w:sz w:val="24"/>
                <w:szCs w:val="24"/>
              </w:rPr>
              <w:t xml:space="preserve">вание, функциональные </w:t>
            </w:r>
            <w:r w:rsidR="00631231" w:rsidRPr="00EF4EC8">
              <w:rPr>
                <w:rFonts w:ascii="Times New Roman" w:hAnsi="Times New Roman"/>
                <w:sz w:val="24"/>
                <w:szCs w:val="24"/>
              </w:rPr>
              <w:t>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или наименование места происхождения товара.</w:t>
            </w:r>
            <w:r w:rsidR="00B04FE1" w:rsidRPr="00EF4EC8">
              <w:rPr>
                <w:rStyle w:val="affffffe"/>
                <w:rFonts w:ascii="Times New Roman" w:hAnsi="Times New Roman"/>
                <w:sz w:val="24"/>
                <w:szCs w:val="24"/>
              </w:rPr>
              <w:footnoteReference w:id="2"/>
            </w:r>
            <w:r w:rsidR="00631231" w:rsidRPr="00EF4EC8">
              <w:rPr>
                <w:rFonts w:ascii="Times New Roman" w:hAnsi="Times New Roman"/>
                <w:sz w:val="24"/>
                <w:szCs w:val="24"/>
              </w:rPr>
              <w:t xml:space="preserve"> В случае указания в документации на конкретный товарный знак (его словесное обозначение), наименование производителя или </w:t>
            </w:r>
            <w:r w:rsidR="002423F9" w:rsidRPr="00EF4EC8">
              <w:rPr>
                <w:rFonts w:ascii="Times New Roman" w:hAnsi="Times New Roman"/>
                <w:sz w:val="24"/>
                <w:szCs w:val="24"/>
              </w:rPr>
              <w:t xml:space="preserve">наименование </w:t>
            </w:r>
            <w:r w:rsidR="00631231" w:rsidRPr="00EF4EC8">
              <w:rPr>
                <w:rFonts w:ascii="Times New Roman" w:hAnsi="Times New Roman"/>
                <w:sz w:val="24"/>
                <w:szCs w:val="24"/>
              </w:rPr>
              <w:t>места происхождения товара, альтернативные предложения не допускаются.</w:t>
            </w:r>
            <w:r w:rsidR="002423F9" w:rsidRPr="00EF4EC8">
              <w:rPr>
                <w:rFonts w:ascii="Times New Roman" w:hAnsi="Times New Roman"/>
                <w:sz w:val="24"/>
                <w:szCs w:val="24"/>
              </w:rPr>
              <w:t xml:space="preserve"> </w:t>
            </w:r>
          </w:p>
          <w:p w:rsidR="009740DD" w:rsidRPr="00EF4EC8" w:rsidRDefault="009740DD" w:rsidP="00873816">
            <w:pPr>
              <w:pStyle w:val="affff3"/>
              <w:numPr>
                <w:ilvl w:val="1"/>
                <w:numId w:val="32"/>
              </w:numPr>
              <w:tabs>
                <w:tab w:val="left" w:pos="33"/>
                <w:tab w:val="left" w:pos="317"/>
                <w:tab w:val="left" w:pos="600"/>
              </w:tabs>
              <w:ind w:left="33" w:firstLine="0"/>
              <w:jc w:val="both"/>
              <w:rPr>
                <w:rFonts w:ascii="Times New Roman" w:hAnsi="Times New Roman"/>
                <w:sz w:val="24"/>
                <w:szCs w:val="24"/>
              </w:rPr>
            </w:pPr>
            <w:r w:rsidRPr="00EF4EC8">
              <w:rPr>
                <w:rFonts w:ascii="Times New Roman" w:hAnsi="Times New Roman"/>
                <w:sz w:val="24"/>
                <w:szCs w:val="24"/>
              </w:rPr>
              <w:t xml:space="preserve">Для определения соответствия </w:t>
            </w:r>
            <w:r w:rsidRPr="00EF4EC8">
              <w:rPr>
                <w:rFonts w:ascii="Times New Roman" w:hAnsi="Times New Roman"/>
                <w:b/>
                <w:i/>
                <w:sz w:val="24"/>
                <w:szCs w:val="24"/>
              </w:rPr>
              <w:t>предлагаемых к поставке товаров требованиям заказчика, при заполнении заявки не допускается использование слов «не более», «не менее», «или эквивалент», «или аналог</w:t>
            </w:r>
            <w:proofErr w:type="gramStart"/>
            <w:r w:rsidRPr="00EF4EC8">
              <w:rPr>
                <w:rFonts w:ascii="Times New Roman" w:hAnsi="Times New Roman"/>
                <w:b/>
                <w:i/>
                <w:sz w:val="24"/>
                <w:szCs w:val="24"/>
              </w:rPr>
              <w:t xml:space="preserve">», «(+/-)», </w:t>
            </w:r>
            <w:proofErr w:type="gramEnd"/>
            <w:r w:rsidRPr="00EF4EC8">
              <w:rPr>
                <w:rFonts w:ascii="Times New Roman" w:hAnsi="Times New Roman"/>
                <w:b/>
                <w:i/>
                <w:sz w:val="24"/>
                <w:szCs w:val="24"/>
              </w:rPr>
              <w:t xml:space="preserve">использование диапазонов значений при указании конкретных показателей </w:t>
            </w:r>
            <w:r w:rsidRPr="00EF4EC8">
              <w:rPr>
                <w:rFonts w:ascii="Times New Roman" w:hAnsi="Times New Roman"/>
                <w:b/>
                <w:i/>
                <w:sz w:val="24"/>
                <w:szCs w:val="24"/>
              </w:rPr>
              <w:lastRenderedPageBreak/>
              <w:t>и других выражений,</w:t>
            </w:r>
            <w:r w:rsidRPr="00EF4EC8">
              <w:rPr>
                <w:rFonts w:ascii="Times New Roman" w:hAnsi="Times New Roman"/>
                <w:color w:val="FF0000"/>
                <w:sz w:val="24"/>
                <w:szCs w:val="24"/>
              </w:rPr>
              <w:t xml:space="preserve"> </w:t>
            </w:r>
            <w:r w:rsidRPr="00EF4EC8">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EF4EC8">
              <w:rPr>
                <w:rFonts w:ascii="Times New Roman" w:hAnsi="Times New Roman"/>
                <w:b/>
                <w:i/>
                <w:sz w:val="24"/>
                <w:szCs w:val="24"/>
              </w:rPr>
              <w:t xml:space="preserve">физическими условиями, </w:t>
            </w:r>
            <w:r w:rsidR="00143409" w:rsidRPr="00EF4EC8">
              <w:rPr>
                <w:rFonts w:ascii="Times New Roman" w:hAnsi="Times New Roman"/>
                <w:b/>
                <w:i/>
                <w:sz w:val="24"/>
                <w:szCs w:val="24"/>
              </w:rPr>
              <w:t xml:space="preserve"> </w:t>
            </w:r>
            <w:r w:rsidRPr="00EF4EC8">
              <w:rPr>
                <w:rFonts w:ascii="Times New Roman" w:hAnsi="Times New Roman"/>
                <w:b/>
                <w:i/>
                <w:sz w:val="24"/>
                <w:szCs w:val="24"/>
              </w:rPr>
              <w:t>данными производителей товаров  указываются</w:t>
            </w:r>
            <w:proofErr w:type="gramEnd"/>
            <w:r w:rsidRPr="00EF4EC8">
              <w:rPr>
                <w:rFonts w:ascii="Times New Roman" w:hAnsi="Times New Roman"/>
                <w:b/>
                <w:i/>
                <w:sz w:val="24"/>
                <w:szCs w:val="24"/>
              </w:rPr>
              <w:t xml:space="preserve"> в виде диапазона значений или с допустимыми погрешностями.</w:t>
            </w:r>
          </w:p>
          <w:p w:rsidR="00D50F33" w:rsidRPr="00EF4EC8" w:rsidRDefault="00D50F33" w:rsidP="00631231">
            <w:pPr>
              <w:numPr>
                <w:ilvl w:val="1"/>
                <w:numId w:val="32"/>
              </w:numPr>
              <w:tabs>
                <w:tab w:val="left" w:pos="0"/>
              </w:tabs>
              <w:ind w:left="0" w:firstLine="0"/>
              <w:jc w:val="both"/>
              <w:rPr>
                <w:sz w:val="24"/>
                <w:szCs w:val="24"/>
              </w:rPr>
            </w:pPr>
            <w:r w:rsidRPr="00EF4EC8">
              <w:rPr>
                <w:sz w:val="24"/>
                <w:szCs w:val="24"/>
              </w:rPr>
              <w:t>Предложение о цене должно содержать информацию о затратах участника  закупки, связанных с исполнением договора.</w:t>
            </w:r>
          </w:p>
          <w:p w:rsidR="00D50F33" w:rsidRPr="00EF4EC8" w:rsidRDefault="00D50F33" w:rsidP="00631231">
            <w:pPr>
              <w:numPr>
                <w:ilvl w:val="1"/>
                <w:numId w:val="32"/>
              </w:numPr>
              <w:tabs>
                <w:tab w:val="left" w:pos="0"/>
              </w:tabs>
              <w:ind w:left="0" w:firstLine="0"/>
              <w:jc w:val="both"/>
              <w:rPr>
                <w:sz w:val="24"/>
                <w:szCs w:val="24"/>
              </w:rPr>
            </w:pPr>
            <w:r w:rsidRPr="00EF4EC8">
              <w:rPr>
                <w:sz w:val="24"/>
                <w:szCs w:val="24"/>
              </w:rPr>
              <w:t>При оформлении заявки не допускается отступление от формы заявки: не</w:t>
            </w:r>
            <w:r w:rsidR="00996D5A" w:rsidRPr="00EF4EC8">
              <w:rPr>
                <w:sz w:val="24"/>
                <w:szCs w:val="24"/>
              </w:rPr>
              <w:t xml:space="preserve"> </w:t>
            </w:r>
            <w:r w:rsidRPr="00EF4EC8">
              <w:rPr>
                <w:sz w:val="24"/>
                <w:szCs w:val="24"/>
              </w:rPr>
              <w:t>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r w:rsidR="00092BE5" w:rsidRPr="00EF4EC8">
              <w:rPr>
                <w:sz w:val="24"/>
                <w:szCs w:val="24"/>
              </w:rPr>
              <w:t xml:space="preserve"> Допускается указание дополнительной информации/предоставление документов либо их копий по усмотрению участника процедуры закупки.</w:t>
            </w:r>
          </w:p>
          <w:p w:rsidR="00092BE5" w:rsidRPr="00EF4EC8" w:rsidRDefault="00092BE5" w:rsidP="00092BE5">
            <w:pPr>
              <w:keepNext/>
              <w:jc w:val="both"/>
              <w:rPr>
                <w:sz w:val="24"/>
                <w:szCs w:val="24"/>
              </w:rPr>
            </w:pPr>
            <w:r w:rsidRPr="00EF4EC8">
              <w:rPr>
                <w:sz w:val="24"/>
                <w:szCs w:val="24"/>
              </w:rPr>
              <w:t xml:space="preserve">                 Предоставляемые в составе заявки  документы должны быть четко напечатаны. </w:t>
            </w:r>
            <w:proofErr w:type="gramStart"/>
            <w:r w:rsidRPr="00EF4EC8">
              <w:rPr>
                <w:sz w:val="24"/>
                <w:szCs w:val="24"/>
              </w:rPr>
              <w:t>Подчистки, дописки, исправления в сканированных документах, подготовленных самим участником, не</w:t>
            </w:r>
            <w:r w:rsidRPr="00EF4EC8">
              <w:rPr>
                <w:sz w:val="24"/>
                <w:szCs w:val="24"/>
                <w:lang w:val="en-US"/>
              </w:rPr>
              <w:t> </w:t>
            </w:r>
            <w:r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092BE5" w:rsidRPr="00EF4EC8" w:rsidRDefault="00092BE5" w:rsidP="00092BE5">
            <w:pPr>
              <w:tabs>
                <w:tab w:val="left" w:pos="0"/>
              </w:tabs>
              <w:jc w:val="both"/>
              <w:rPr>
                <w:sz w:val="24"/>
                <w:szCs w:val="24"/>
              </w:rPr>
            </w:pPr>
            <w:r w:rsidRPr="00EF4EC8">
              <w:rPr>
                <w:sz w:val="24"/>
                <w:szCs w:val="24"/>
              </w:rPr>
              <w:t xml:space="preserve">              </w:t>
            </w: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p w:rsidR="00680222" w:rsidRPr="00EF4EC8" w:rsidRDefault="00680222" w:rsidP="00092BE5">
            <w:pPr>
              <w:tabs>
                <w:tab w:val="left" w:pos="0"/>
              </w:tabs>
              <w:jc w:val="both"/>
            </w:pP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lastRenderedPageBreak/>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 xml:space="preserve">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w:t>
            </w:r>
            <w:r w:rsidRPr="002129DA">
              <w:rPr>
                <w:sz w:val="24"/>
                <w:szCs w:val="24"/>
              </w:rPr>
              <w:lastRenderedPageBreak/>
              <w:t>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w:t>
            </w:r>
            <w:r w:rsidRPr="002129DA">
              <w:rPr>
                <w:sz w:val="24"/>
                <w:szCs w:val="24"/>
              </w:rPr>
              <w:lastRenderedPageBreak/>
              <w:t>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lastRenderedPageBreak/>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w:t>
            </w:r>
            <w:r w:rsidRPr="002129DA">
              <w:rPr>
                <w:sz w:val="24"/>
                <w:szCs w:val="24"/>
              </w:rPr>
              <w:lastRenderedPageBreak/>
              <w:t>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lastRenderedPageBreak/>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78637E">
      <w:pPr>
        <w:numPr>
          <w:ilvl w:val="0"/>
          <w:numId w:val="34"/>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78637E">
      <w:pPr>
        <w:numPr>
          <w:ilvl w:val="0"/>
          <w:numId w:val="34"/>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184A15" w:rsidRPr="00184A15" w:rsidRDefault="00184A15" w:rsidP="00184A15">
      <w:pPr>
        <w:jc w:val="both"/>
        <w:rPr>
          <w:sz w:val="24"/>
          <w:szCs w:val="24"/>
          <w:vertAlign w:val="superscript"/>
        </w:rPr>
      </w:pPr>
      <w:r w:rsidRPr="00184A15">
        <w:rPr>
          <w:color w:val="000000"/>
          <w:sz w:val="24"/>
          <w:szCs w:val="24"/>
          <w:vertAlign w:val="superscript"/>
        </w:rPr>
        <w:t xml:space="preserve">                                                                     (указать </w:t>
      </w:r>
      <w:r w:rsidRPr="00184A15">
        <w:rPr>
          <w:sz w:val="24"/>
          <w:szCs w:val="24"/>
          <w:vertAlign w:val="superscript"/>
        </w:rPr>
        <w:t>затраты Участника процедуры закупки, связанные с исполнением договора)</w:t>
      </w:r>
    </w:p>
    <w:p w:rsidR="00184A15" w:rsidRDefault="00184A15" w:rsidP="0078637E">
      <w:pPr>
        <w:numPr>
          <w:ilvl w:val="0"/>
          <w:numId w:val="34"/>
        </w:numPr>
        <w:shd w:val="clear" w:color="auto" w:fill="FFFFFF"/>
        <w:tabs>
          <w:tab w:val="left" w:pos="284"/>
        </w:tabs>
        <w:autoSpaceDE w:val="0"/>
        <w:autoSpaceDN w:val="0"/>
        <w:adjustRightInd w:val="0"/>
        <w:ind w:left="-11" w:hanging="11"/>
        <w:jc w:val="both"/>
        <w:rPr>
          <w:b/>
          <w:sz w:val="24"/>
          <w:szCs w:val="24"/>
        </w:rPr>
      </w:pPr>
      <w:r w:rsidRPr="00184A15">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EA497E" w:rsidP="00E03F31">
            <w:pPr>
              <w:tabs>
                <w:tab w:val="num" w:pos="502"/>
              </w:tabs>
              <w:jc w:val="center"/>
              <w:rPr>
                <w:b/>
                <w:sz w:val="24"/>
                <w:szCs w:val="24"/>
              </w:rPr>
            </w:pPr>
            <w:r w:rsidRPr="00EF4EC8">
              <w:rPr>
                <w:sz w:val="24"/>
                <w:szCs w:val="24"/>
              </w:rPr>
              <w:t>Наименование товара, товарный знак/наименован</w:t>
            </w:r>
            <w:r w:rsidR="00E03F31" w:rsidRPr="00EF4EC8">
              <w:rPr>
                <w:sz w:val="24"/>
                <w:szCs w:val="24"/>
              </w:rPr>
              <w:t>ие</w:t>
            </w:r>
            <w:r w:rsidRPr="00EF4EC8">
              <w:rPr>
                <w:sz w:val="24"/>
                <w:szCs w:val="24"/>
              </w:rPr>
              <w:t xml:space="preserve"> производителя/</w:t>
            </w:r>
            <w:proofErr w:type="spellStart"/>
            <w:proofErr w:type="gramStart"/>
            <w:r w:rsidRPr="00EF4EC8">
              <w:rPr>
                <w:sz w:val="24"/>
                <w:szCs w:val="24"/>
              </w:rPr>
              <w:t>наи</w:t>
            </w:r>
            <w:r w:rsidR="00CA43A7" w:rsidRPr="00EF4EC8">
              <w:rPr>
                <w:sz w:val="24"/>
                <w:szCs w:val="24"/>
              </w:rPr>
              <w:t>-</w:t>
            </w:r>
            <w:r w:rsidRPr="00EF4EC8">
              <w:rPr>
                <w:sz w:val="24"/>
                <w:szCs w:val="24"/>
              </w:rPr>
              <w:t>менование</w:t>
            </w:r>
            <w:proofErr w:type="spellEnd"/>
            <w:proofErr w:type="gramEnd"/>
            <w:r w:rsidRPr="00EF4EC8">
              <w:rPr>
                <w:sz w:val="24"/>
                <w:szCs w:val="24"/>
              </w:rPr>
              <w:t xml:space="preserve"> места происхождения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2E30ED" w:rsidRPr="002E30ED" w:rsidTr="002E30ED">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E30ED" w:rsidRPr="002E30ED" w:rsidRDefault="002E30ED" w:rsidP="005648F7">
            <w:pPr>
              <w:jc w:val="center"/>
              <w:rPr>
                <w:sz w:val="24"/>
                <w:szCs w:val="24"/>
              </w:rPr>
            </w:pPr>
            <w:r w:rsidRPr="002E30ED">
              <w:rPr>
                <w:sz w:val="24"/>
                <w:szCs w:val="24"/>
              </w:rPr>
              <w:t xml:space="preserve">№ </w:t>
            </w:r>
            <w:proofErr w:type="spellStart"/>
            <w:proofErr w:type="gramStart"/>
            <w:r w:rsidRPr="002E30ED">
              <w:rPr>
                <w:sz w:val="24"/>
                <w:szCs w:val="24"/>
              </w:rPr>
              <w:t>п</w:t>
            </w:r>
            <w:proofErr w:type="spellEnd"/>
            <w:proofErr w:type="gramEnd"/>
            <w:r w:rsidRPr="002E30ED">
              <w:rPr>
                <w:sz w:val="24"/>
                <w:szCs w:val="24"/>
              </w:rPr>
              <w:t>/</w:t>
            </w:r>
            <w:proofErr w:type="spellStart"/>
            <w:r w:rsidRPr="002E30ED">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2E30ED" w:rsidRPr="002E30ED" w:rsidRDefault="002E30ED" w:rsidP="005648F7">
            <w:pPr>
              <w:jc w:val="center"/>
              <w:rPr>
                <w:sz w:val="24"/>
                <w:szCs w:val="24"/>
              </w:rPr>
            </w:pPr>
            <w:r w:rsidRPr="002E30ED">
              <w:rPr>
                <w:sz w:val="24"/>
                <w:szCs w:val="24"/>
              </w:rPr>
              <w:t>Содержание требования</w:t>
            </w:r>
          </w:p>
        </w:tc>
      </w:tr>
      <w:tr w:rsidR="002E30ED" w:rsidRPr="002E30ED" w:rsidTr="002E30ED">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2E30ED">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5648F7">
            <w:pPr>
              <w:rPr>
                <w:sz w:val="24"/>
                <w:szCs w:val="24"/>
              </w:rPr>
            </w:pPr>
            <w:r w:rsidRPr="002E30ED">
              <w:rPr>
                <w:sz w:val="24"/>
                <w:szCs w:val="24"/>
              </w:rPr>
              <w:t>Товар должен быть новым (не бывшим в использовании) и поставляться комплектно;</w:t>
            </w:r>
          </w:p>
        </w:tc>
      </w:tr>
      <w:tr w:rsidR="002E30ED" w:rsidRPr="002E30ED" w:rsidTr="002E30ED">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2E30ED">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5648F7">
            <w:pPr>
              <w:rPr>
                <w:sz w:val="24"/>
                <w:szCs w:val="24"/>
              </w:rPr>
            </w:pPr>
            <w:r w:rsidRPr="002E30ED">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2E30ED" w:rsidRPr="002E30ED" w:rsidTr="002E30ED">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2E30ED">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5648F7">
            <w:pPr>
              <w:rPr>
                <w:sz w:val="24"/>
                <w:szCs w:val="24"/>
              </w:rPr>
            </w:pPr>
            <w:r w:rsidRPr="002E30ED">
              <w:rPr>
                <w:sz w:val="24"/>
                <w:szCs w:val="24"/>
              </w:rPr>
              <w:t>Товар должен быть поставлен в срок и в полном объеме.</w:t>
            </w:r>
          </w:p>
        </w:tc>
      </w:tr>
      <w:tr w:rsidR="002E30ED" w:rsidRPr="002E30ED" w:rsidTr="002E30ED">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2E30ED">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5648F7">
            <w:pPr>
              <w:jc w:val="both"/>
              <w:rPr>
                <w:sz w:val="24"/>
                <w:szCs w:val="24"/>
              </w:rPr>
            </w:pPr>
            <w:r w:rsidRPr="002E30ED">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2E30ED" w:rsidRPr="002E30ED" w:rsidRDefault="002E30ED" w:rsidP="005648F7">
            <w:pPr>
              <w:jc w:val="both"/>
              <w:rPr>
                <w:i/>
                <w:color w:val="FF0000"/>
                <w:sz w:val="24"/>
                <w:szCs w:val="24"/>
              </w:rPr>
            </w:pPr>
            <w:r w:rsidRPr="002E30ED">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2E30ED" w:rsidRPr="002E30ED" w:rsidTr="002E30ED">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2E30ED">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2E30ED" w:rsidRPr="002E30ED" w:rsidRDefault="002E30ED" w:rsidP="005648F7">
            <w:pPr>
              <w:jc w:val="both"/>
              <w:rPr>
                <w:rFonts w:eastAsia="Batang"/>
                <w:sz w:val="24"/>
                <w:szCs w:val="24"/>
              </w:rPr>
            </w:pPr>
            <w:r w:rsidRPr="002E30ED">
              <w:rPr>
                <w:sz w:val="24"/>
                <w:szCs w:val="24"/>
              </w:rPr>
              <w:t xml:space="preserve">Гарантийный срок составляет не менее 12 месяцев со дня подписания товарной накладной и счета-фактуры. </w:t>
            </w:r>
            <w:r w:rsidRPr="002E30ED">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2E30ED" w:rsidRPr="002E30ED" w:rsidRDefault="002E30ED" w:rsidP="005648F7">
            <w:pPr>
              <w:tabs>
                <w:tab w:val="left" w:pos="284"/>
                <w:tab w:val="left" w:pos="864"/>
              </w:tabs>
              <w:spacing w:line="276" w:lineRule="auto"/>
              <w:ind w:left="-7"/>
              <w:jc w:val="both"/>
              <w:rPr>
                <w:spacing w:val="-4"/>
                <w:sz w:val="24"/>
                <w:szCs w:val="24"/>
              </w:rPr>
            </w:pPr>
            <w:r w:rsidRPr="002E30ED">
              <w:rPr>
                <w:sz w:val="24"/>
                <w:szCs w:val="24"/>
              </w:rPr>
              <w:t xml:space="preserve">В случае несоответствия характеристик поставленных товаров характеристикам, указанным в Приложении № 1 к проекту Договора, и несоблюдения условий Договора, Товар возвращается Поставщику без оплаты, в том числе и тот, который распакован и испробован. </w:t>
            </w:r>
            <w:proofErr w:type="gramStart"/>
            <w:r w:rsidRPr="002E30ED">
              <w:rPr>
                <w:sz w:val="24"/>
                <w:szCs w:val="24"/>
              </w:rPr>
              <w:t xml:space="preserve">При обнаружении брака какого-либо товара, Товар меняется Поставщиком на новый в течение 10 рабочих дней </w:t>
            </w:r>
            <w:r w:rsidRPr="002E30ED">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78637E">
      <w:pPr>
        <w:pStyle w:val="affff3"/>
        <w:numPr>
          <w:ilvl w:val="0"/>
          <w:numId w:val="34"/>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78637E">
      <w:pPr>
        <w:numPr>
          <w:ilvl w:val="0"/>
          <w:numId w:val="34"/>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78637E">
      <w:pPr>
        <w:numPr>
          <w:ilvl w:val="0"/>
          <w:numId w:val="34"/>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Pr="00184A15"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 201.05-08/</w:t>
      </w:r>
      <w:r w:rsidR="00816D43">
        <w:rPr>
          <w:sz w:val="24"/>
          <w:szCs w:val="24"/>
        </w:rPr>
        <w:t>1</w:t>
      </w:r>
      <w:r w:rsidR="002E30ED">
        <w:rPr>
          <w:sz w:val="24"/>
          <w:szCs w:val="24"/>
        </w:rPr>
        <w:t>2</w:t>
      </w:r>
      <w:r w:rsidR="0056642C">
        <w:rPr>
          <w:sz w:val="24"/>
          <w:szCs w:val="24"/>
        </w:rPr>
        <w:t>зц</w:t>
      </w:r>
      <w:r w:rsidR="00816D43">
        <w:rPr>
          <w:sz w:val="24"/>
          <w:szCs w:val="24"/>
        </w:rPr>
        <w:t>э</w:t>
      </w:r>
      <w:r>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DD7DD8" w:rsidRDefault="00DD7DD8" w:rsidP="00DD7DD8">
      <w:pPr>
        <w:tabs>
          <w:tab w:val="left" w:pos="284"/>
        </w:tabs>
        <w:spacing w:line="276" w:lineRule="auto"/>
        <w:jc w:val="both"/>
        <w:rPr>
          <w:b/>
          <w:i/>
          <w:sz w:val="24"/>
          <w:szCs w:val="24"/>
        </w:rPr>
      </w:pPr>
      <w:r w:rsidRPr="00DD7DD8">
        <w:rPr>
          <w:i/>
          <w:sz w:val="24"/>
          <w:szCs w:val="24"/>
        </w:rPr>
        <w:t>Поставка расходных материалов для специализированного нанотехнологического комплекса</w:t>
      </w:r>
      <w:r w:rsidRPr="00DD7DD8">
        <w:rPr>
          <w:b/>
          <w:i/>
          <w:sz w:val="24"/>
          <w:szCs w:val="24"/>
        </w:rPr>
        <w:t xml:space="preserve"> </w:t>
      </w:r>
      <w:r w:rsidRPr="00DD7DD8">
        <w:rPr>
          <w:i/>
          <w:sz w:val="24"/>
          <w:szCs w:val="24"/>
        </w:rPr>
        <w:t>НАНОФАБ для нужд института нанотехнологий, электроники и приборостроения ЮФУ.</w:t>
      </w:r>
      <w:r w:rsidRPr="00DD7DD8">
        <w:rPr>
          <w:b/>
          <w:i/>
          <w:sz w:val="24"/>
          <w:szCs w:val="24"/>
        </w:rPr>
        <w:t xml:space="preserve"> </w:t>
      </w:r>
    </w:p>
    <w:p w:rsidR="004779DC" w:rsidRPr="00DD7DD8" w:rsidRDefault="004779DC" w:rsidP="00DD7DD8">
      <w:pPr>
        <w:tabs>
          <w:tab w:val="left" w:pos="284"/>
        </w:tabs>
        <w:spacing w:line="276" w:lineRule="auto"/>
        <w:jc w:val="both"/>
        <w:rPr>
          <w:b/>
          <w:i/>
          <w:sz w:val="24"/>
          <w:szCs w:val="24"/>
        </w:rPr>
      </w:pPr>
    </w:p>
    <w:p w:rsidR="00122CAA" w:rsidRPr="00366128" w:rsidRDefault="00105D33" w:rsidP="00105D33">
      <w:pPr>
        <w:pStyle w:val="ConsPlusNormal0"/>
        <w:ind w:firstLine="540"/>
        <w:rPr>
          <w:rFonts w:ascii="Times New Roman" w:hAnsi="Times New Roman" w:cs="Times New Roman"/>
          <w:b/>
          <w:sz w:val="28"/>
          <w:szCs w:val="28"/>
        </w:rPr>
      </w:pPr>
      <w:r>
        <w:rPr>
          <w:rFonts w:ascii="Times New Roman" w:hAnsi="Times New Roman" w:cs="Times New Roman"/>
          <w:b/>
          <w:sz w:val="24"/>
          <w:szCs w:val="24"/>
        </w:rPr>
        <w:t>1.</w:t>
      </w:r>
      <w:r w:rsidR="00122CAA" w:rsidRPr="00366128">
        <w:rPr>
          <w:rFonts w:ascii="Times New Roman" w:hAnsi="Times New Roman" w:cs="Times New Roman"/>
          <w:b/>
          <w:sz w:val="24"/>
          <w:szCs w:val="24"/>
        </w:rPr>
        <w:t>Наименование, характеристики и объем поставляемых товаров:</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2552"/>
        <w:gridCol w:w="2976"/>
        <w:gridCol w:w="993"/>
        <w:gridCol w:w="992"/>
      </w:tblGrid>
      <w:tr w:rsidR="00A91946" w:rsidRPr="00A91946" w:rsidTr="005648F7">
        <w:tc>
          <w:tcPr>
            <w:tcW w:w="540"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 xml:space="preserve">№ </w:t>
            </w:r>
            <w:proofErr w:type="spellStart"/>
            <w:r w:rsidRPr="00A91946">
              <w:rPr>
                <w:sz w:val="24"/>
                <w:szCs w:val="24"/>
              </w:rPr>
              <w:t>п\</w:t>
            </w:r>
            <w:proofErr w:type="gramStart"/>
            <w:r w:rsidRPr="00A91946">
              <w:rPr>
                <w:sz w:val="24"/>
                <w:szCs w:val="24"/>
              </w:rPr>
              <w:t>п</w:t>
            </w:r>
            <w:proofErr w:type="spellEnd"/>
            <w:proofErr w:type="gramEnd"/>
          </w:p>
        </w:tc>
        <w:tc>
          <w:tcPr>
            <w:tcW w:w="1978"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Наименование товара</w:t>
            </w:r>
          </w:p>
        </w:tc>
        <w:tc>
          <w:tcPr>
            <w:tcW w:w="2552"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Функциональные и качественные характеристики, единица измерения характеристик</w:t>
            </w:r>
          </w:p>
        </w:tc>
        <w:tc>
          <w:tcPr>
            <w:tcW w:w="2976"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Значение функциональных и качественных характеристик (численное значение или наличие/отсутствие)</w:t>
            </w:r>
          </w:p>
        </w:tc>
        <w:tc>
          <w:tcPr>
            <w:tcW w:w="993" w:type="dxa"/>
            <w:shd w:val="clear" w:color="auto" w:fill="D9D9D9"/>
            <w:vAlign w:val="center"/>
          </w:tcPr>
          <w:p w:rsidR="00A91946" w:rsidRPr="00A91946" w:rsidRDefault="00A91946" w:rsidP="005648F7">
            <w:pPr>
              <w:tabs>
                <w:tab w:val="num" w:pos="743"/>
              </w:tabs>
              <w:ind w:left="-108"/>
              <w:jc w:val="center"/>
              <w:rPr>
                <w:b/>
                <w:sz w:val="24"/>
                <w:szCs w:val="24"/>
              </w:rPr>
            </w:pPr>
            <w:r w:rsidRPr="00A91946">
              <w:rPr>
                <w:sz w:val="24"/>
                <w:szCs w:val="24"/>
              </w:rPr>
              <w:t xml:space="preserve">Ед. </w:t>
            </w:r>
            <w:proofErr w:type="spellStart"/>
            <w:r w:rsidRPr="00A91946">
              <w:rPr>
                <w:sz w:val="24"/>
                <w:szCs w:val="24"/>
              </w:rPr>
              <w:t>измер-я</w:t>
            </w:r>
            <w:proofErr w:type="spellEnd"/>
          </w:p>
        </w:tc>
        <w:tc>
          <w:tcPr>
            <w:tcW w:w="992"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Кол-во</w:t>
            </w:r>
          </w:p>
        </w:tc>
      </w:tr>
      <w:tr w:rsidR="00A91946" w:rsidRPr="00A91946" w:rsidTr="005648F7">
        <w:tc>
          <w:tcPr>
            <w:tcW w:w="540"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Мишень для магнетронного распыления </w:t>
            </w:r>
            <w:proofErr w:type="spellStart"/>
            <w:r w:rsidRPr="00A91946">
              <w:rPr>
                <w:sz w:val="24"/>
                <w:szCs w:val="24"/>
              </w:rPr>
              <w:t>NiV</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никель-ванадий</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состав, </w:t>
            </w:r>
            <w:proofErr w:type="spellStart"/>
            <w:r w:rsidRPr="00A91946">
              <w:rPr>
                <w:sz w:val="24"/>
                <w:szCs w:val="24"/>
              </w:rPr>
              <w:t>вес.%</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roofErr w:type="spellStart"/>
            <w:r w:rsidRPr="00A91946">
              <w:rPr>
                <w:sz w:val="24"/>
                <w:szCs w:val="24"/>
              </w:rPr>
              <w:t>Ni:V</w:t>
            </w:r>
            <w:proofErr w:type="spellEnd"/>
            <w:r w:rsidRPr="00A91946">
              <w:rPr>
                <w:sz w:val="24"/>
                <w:szCs w:val="24"/>
              </w:rPr>
              <w:t xml:space="preserve"> = 93:7</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сплава,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99,99</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76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Мишень для магнетронного распыления </w:t>
            </w:r>
            <w:proofErr w:type="spellStart"/>
            <w:r w:rsidRPr="00A91946">
              <w:rPr>
                <w:sz w:val="24"/>
                <w:szCs w:val="24"/>
              </w:rPr>
              <w:t>Ti</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титан</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99,995/6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76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val="restart"/>
          </w:tcPr>
          <w:p w:rsidR="00A91946" w:rsidRPr="00A91946" w:rsidRDefault="00A91946" w:rsidP="005648F7">
            <w:pPr>
              <w:tabs>
                <w:tab w:val="num" w:pos="502"/>
              </w:tabs>
              <w:jc w:val="center"/>
              <w:rPr>
                <w:sz w:val="24"/>
                <w:szCs w:val="24"/>
              </w:rPr>
            </w:pPr>
            <w:r w:rsidRPr="00A91946">
              <w:rPr>
                <w:sz w:val="24"/>
                <w:szCs w:val="24"/>
              </w:rPr>
              <w:t xml:space="preserve">Фольга </w:t>
            </w:r>
            <w:proofErr w:type="spellStart"/>
            <w:r w:rsidRPr="00A91946">
              <w:rPr>
                <w:sz w:val="24"/>
                <w:szCs w:val="24"/>
              </w:rPr>
              <w:t>Ni</w:t>
            </w:r>
            <w:proofErr w:type="spellEnd"/>
          </w:p>
        </w:tc>
        <w:tc>
          <w:tcPr>
            <w:tcW w:w="2552" w:type="dxa"/>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Pr>
          <w:p w:rsidR="00A91946" w:rsidRPr="00A91946" w:rsidRDefault="00A91946" w:rsidP="005648F7">
            <w:pPr>
              <w:tabs>
                <w:tab w:val="num" w:pos="502"/>
              </w:tabs>
              <w:jc w:val="center"/>
              <w:rPr>
                <w:sz w:val="24"/>
                <w:szCs w:val="24"/>
              </w:rPr>
            </w:pPr>
            <w:r w:rsidRPr="00A91946">
              <w:rPr>
                <w:sz w:val="24"/>
                <w:szCs w:val="24"/>
              </w:rPr>
              <w:t>никель</w:t>
            </w:r>
          </w:p>
        </w:tc>
        <w:tc>
          <w:tcPr>
            <w:tcW w:w="993" w:type="dxa"/>
            <w:vMerge w:val="restart"/>
          </w:tcPr>
          <w:p w:rsidR="00A91946" w:rsidRPr="00A91946" w:rsidRDefault="00A91946" w:rsidP="005648F7">
            <w:pPr>
              <w:tabs>
                <w:tab w:val="num" w:pos="502"/>
              </w:tabs>
              <w:jc w:val="center"/>
              <w:rPr>
                <w:sz w:val="24"/>
                <w:szCs w:val="24"/>
              </w:rPr>
            </w:pPr>
            <w:r w:rsidRPr="00A91946">
              <w:rPr>
                <w:sz w:val="24"/>
                <w:szCs w:val="24"/>
              </w:rPr>
              <w:t>шт.</w:t>
            </w:r>
          </w:p>
        </w:tc>
        <w:tc>
          <w:tcPr>
            <w:tcW w:w="992" w:type="dxa"/>
            <w:vMerge w:val="restart"/>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Pr>
          <w:p w:rsidR="00A91946" w:rsidRPr="00A91946" w:rsidRDefault="00A91946" w:rsidP="005648F7">
            <w:pPr>
              <w:tabs>
                <w:tab w:val="num" w:pos="502"/>
              </w:tabs>
              <w:jc w:val="center"/>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марка</w:t>
            </w:r>
          </w:p>
        </w:tc>
        <w:tc>
          <w:tcPr>
            <w:tcW w:w="2976" w:type="dxa"/>
          </w:tcPr>
          <w:p w:rsidR="00A91946" w:rsidRPr="00A91946" w:rsidRDefault="00A91946" w:rsidP="005648F7">
            <w:pPr>
              <w:tabs>
                <w:tab w:val="num" w:pos="502"/>
              </w:tabs>
              <w:jc w:val="center"/>
              <w:rPr>
                <w:sz w:val="24"/>
                <w:szCs w:val="24"/>
              </w:rPr>
            </w:pPr>
            <w:r w:rsidRPr="00A91946">
              <w:rPr>
                <w:sz w:val="24"/>
                <w:szCs w:val="24"/>
              </w:rPr>
              <w:t>НП0ЭВи</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5648F7">
            <w:pPr>
              <w:tabs>
                <w:tab w:val="num" w:pos="502"/>
              </w:tabs>
              <w:jc w:val="center"/>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 xml:space="preserve">ширина, </w:t>
            </w:r>
            <w:proofErr w:type="gramStart"/>
            <w:r w:rsidRPr="00A91946">
              <w:rPr>
                <w:sz w:val="24"/>
                <w:szCs w:val="24"/>
              </w:rPr>
              <w:t>мм</w:t>
            </w:r>
            <w:proofErr w:type="gramEnd"/>
          </w:p>
        </w:tc>
        <w:tc>
          <w:tcPr>
            <w:tcW w:w="2976" w:type="dxa"/>
          </w:tcPr>
          <w:p w:rsidR="00A91946" w:rsidRPr="00A91946" w:rsidRDefault="00A91946" w:rsidP="005648F7">
            <w:pPr>
              <w:tabs>
                <w:tab w:val="num" w:pos="502"/>
              </w:tabs>
              <w:jc w:val="center"/>
              <w:rPr>
                <w:sz w:val="24"/>
                <w:szCs w:val="24"/>
              </w:rPr>
            </w:pPr>
            <w:r w:rsidRPr="00A91946">
              <w:rPr>
                <w:sz w:val="24"/>
                <w:szCs w:val="24"/>
              </w:rPr>
              <w:t>0,3 или 0,5</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5648F7">
            <w:pPr>
              <w:tabs>
                <w:tab w:val="num" w:pos="502"/>
              </w:tabs>
              <w:jc w:val="center"/>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Pr>
          <w:p w:rsidR="00A91946" w:rsidRPr="00A91946" w:rsidRDefault="00A91946" w:rsidP="005648F7">
            <w:pPr>
              <w:tabs>
                <w:tab w:val="num" w:pos="502"/>
              </w:tabs>
              <w:jc w:val="center"/>
              <w:rPr>
                <w:sz w:val="24"/>
                <w:szCs w:val="24"/>
              </w:rPr>
            </w:pPr>
            <w:r w:rsidRPr="00A91946">
              <w:rPr>
                <w:sz w:val="24"/>
                <w:szCs w:val="24"/>
              </w:rPr>
              <w:t>80 или 120 мм</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5648F7">
            <w:pPr>
              <w:tabs>
                <w:tab w:val="num" w:pos="502"/>
              </w:tabs>
              <w:jc w:val="center"/>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катушка</w:t>
            </w:r>
          </w:p>
        </w:tc>
        <w:tc>
          <w:tcPr>
            <w:tcW w:w="2976" w:type="dxa"/>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5648F7">
            <w:pPr>
              <w:tabs>
                <w:tab w:val="num" w:pos="502"/>
              </w:tabs>
              <w:jc w:val="center"/>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Мишень для магнетронного распыления </w:t>
            </w:r>
            <w:proofErr w:type="spellStart"/>
            <w:r w:rsidRPr="00A91946">
              <w:rPr>
                <w:sz w:val="24"/>
                <w:szCs w:val="24"/>
              </w:rPr>
              <w:t>ZnO:Ga</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оксид </w:t>
            </w:r>
            <w:proofErr w:type="spellStart"/>
            <w:proofErr w:type="gramStart"/>
            <w:r w:rsidRPr="00A91946">
              <w:rPr>
                <w:sz w:val="24"/>
                <w:szCs w:val="24"/>
              </w:rPr>
              <w:t>цинка-оксид</w:t>
            </w:r>
            <w:proofErr w:type="spellEnd"/>
            <w:proofErr w:type="gramEnd"/>
            <w:r w:rsidRPr="00A91946">
              <w:rPr>
                <w:sz w:val="24"/>
                <w:szCs w:val="24"/>
              </w:rPr>
              <w:t xml:space="preserve"> галлия</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состав, </w:t>
            </w:r>
            <w:proofErr w:type="spellStart"/>
            <w:r w:rsidRPr="00A91946">
              <w:rPr>
                <w:sz w:val="24"/>
                <w:szCs w:val="24"/>
              </w:rPr>
              <w:t>вес.%</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ZnO:Ga2O3 = 97:3</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ZnO:Ga2O3 = 99,99:99,999</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сплава,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не менее 99,995/6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76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Мишень для магнетронного распыления 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ванадий</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99,995/6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76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Мишень для магнетронного распыления </w:t>
            </w:r>
            <w:proofErr w:type="spellStart"/>
            <w:r w:rsidRPr="00A91946">
              <w:rPr>
                <w:sz w:val="24"/>
                <w:szCs w:val="24"/>
              </w:rPr>
              <w:t>Cr</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хром</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99,995/6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76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Мишень для магнетронного распыления </w:t>
            </w:r>
            <w:proofErr w:type="spellStart"/>
            <w:r w:rsidRPr="00A91946">
              <w:rPr>
                <w:sz w:val="24"/>
                <w:szCs w:val="24"/>
              </w:rPr>
              <w:t>Ta</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тантал</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чистота,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99,999</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76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 xml:space="preserve">толщина, </w:t>
            </w:r>
            <w:proofErr w:type="gramStart"/>
            <w:r w:rsidRPr="00A91946">
              <w:rPr>
                <w:sz w:val="24"/>
                <w:szCs w:val="24"/>
              </w:rPr>
              <w:t>мм</w:t>
            </w:r>
            <w:proofErr w:type="gram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6</w:t>
            </w:r>
          </w:p>
        </w:tc>
        <w:tc>
          <w:tcPr>
            <w:tcW w:w="993"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992"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Borders>
              <w:top w:val="single" w:sz="4" w:space="0" w:color="auto"/>
              <w:left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 xml:space="preserve">Мембранный </w:t>
            </w:r>
            <w:r w:rsidRPr="00A91946">
              <w:rPr>
                <w:sz w:val="24"/>
                <w:szCs w:val="24"/>
              </w:rPr>
              <w:lastRenderedPageBreak/>
              <w:t xml:space="preserve">элемент </w:t>
            </w:r>
            <w:proofErr w:type="spellStart"/>
            <w:r w:rsidRPr="00A91946">
              <w:rPr>
                <w:sz w:val="24"/>
                <w:szCs w:val="24"/>
              </w:rPr>
              <w:t>Hydranautics</w:t>
            </w:r>
            <w:proofErr w:type="spellEnd"/>
            <w:r w:rsidRPr="00A91946">
              <w:rPr>
                <w:sz w:val="24"/>
                <w:szCs w:val="24"/>
              </w:rPr>
              <w:t xml:space="preserve"> ESPA2-4040 для установки водоочистки УВО 0,15(о)</w:t>
            </w: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lastRenderedPageBreak/>
              <w:t>тип</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ESPA2-4040</w:t>
            </w:r>
          </w:p>
        </w:tc>
        <w:tc>
          <w:tcPr>
            <w:tcW w:w="993"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шт.</w:t>
            </w:r>
          </w:p>
        </w:tc>
        <w:tc>
          <w:tcPr>
            <w:tcW w:w="992"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2</w:t>
            </w:r>
          </w:p>
        </w:tc>
      </w:tr>
      <w:tr w:rsidR="00A91946" w:rsidRPr="00A91946" w:rsidTr="005648F7">
        <w:tc>
          <w:tcPr>
            <w:tcW w:w="540" w:type="dxa"/>
            <w:vMerge/>
            <w:tcBorders>
              <w:left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внешний диаметр модуля, дюйм</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4</w:t>
            </w:r>
          </w:p>
        </w:tc>
        <w:tc>
          <w:tcPr>
            <w:tcW w:w="993"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992"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 xml:space="preserve">производительность по </w:t>
            </w:r>
            <w:proofErr w:type="spellStart"/>
            <w:r w:rsidRPr="00A91946">
              <w:rPr>
                <w:sz w:val="24"/>
                <w:szCs w:val="24"/>
              </w:rPr>
              <w:t>пермеату</w:t>
            </w:r>
            <w:proofErr w:type="spellEnd"/>
            <w:r w:rsidRPr="00A91946">
              <w:rPr>
                <w:sz w:val="24"/>
                <w:szCs w:val="24"/>
              </w:rPr>
              <w:t>, м3/сутки</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7,2</w:t>
            </w:r>
          </w:p>
        </w:tc>
        <w:tc>
          <w:tcPr>
            <w:tcW w:w="993"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992"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селективность номинал/минимум, %</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99,6/99,6</w:t>
            </w:r>
          </w:p>
        </w:tc>
        <w:tc>
          <w:tcPr>
            <w:tcW w:w="993"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992"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максимальное рабочее давление, МПа</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4,16</w:t>
            </w:r>
          </w:p>
        </w:tc>
        <w:tc>
          <w:tcPr>
            <w:tcW w:w="993"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992"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5648F7">
        <w:tc>
          <w:tcPr>
            <w:tcW w:w="540" w:type="dxa"/>
            <w:vMerge/>
            <w:tcBorders>
              <w:left w:val="single" w:sz="4" w:space="0" w:color="auto"/>
              <w:bottom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992"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5648F7">
        <w:tc>
          <w:tcPr>
            <w:tcW w:w="540" w:type="dxa"/>
            <w:tcBorders>
              <w:top w:val="single" w:sz="4" w:space="0" w:color="auto"/>
              <w:left w:val="single" w:sz="4" w:space="0" w:color="auto"/>
              <w:bottom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Редуктор баллонный (азот, аргон, гелий)</w:t>
            </w: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тип</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lang w:val="en-US"/>
              </w:rPr>
            </w:pPr>
            <w:r w:rsidRPr="00A91946">
              <w:rPr>
                <w:sz w:val="24"/>
                <w:szCs w:val="24"/>
                <w:lang w:val="en-US"/>
              </w:rPr>
              <w:t>DIN-Control NITROGEN Plus N3</w:t>
            </w:r>
          </w:p>
        </w:tc>
        <w:tc>
          <w:tcPr>
            <w:tcW w:w="993"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шт.</w:t>
            </w:r>
          </w:p>
        </w:tc>
        <w:tc>
          <w:tcPr>
            <w:tcW w:w="99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3</w:t>
            </w:r>
          </w:p>
        </w:tc>
      </w:tr>
      <w:tr w:rsidR="00A91946" w:rsidRPr="00A91946" w:rsidTr="005648F7">
        <w:tc>
          <w:tcPr>
            <w:tcW w:w="540" w:type="dxa"/>
            <w:tcBorders>
              <w:top w:val="single" w:sz="4" w:space="0" w:color="auto"/>
              <w:left w:val="single" w:sz="4" w:space="0" w:color="auto"/>
              <w:bottom w:val="single" w:sz="4" w:space="0" w:color="auto"/>
              <w:right w:val="single" w:sz="4" w:space="0" w:color="auto"/>
            </w:tcBorders>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 xml:space="preserve">Редуктор баллонный для кислорода </w:t>
            </w:r>
          </w:p>
        </w:tc>
        <w:tc>
          <w:tcPr>
            <w:tcW w:w="255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тип</w:t>
            </w:r>
          </w:p>
        </w:tc>
        <w:tc>
          <w:tcPr>
            <w:tcW w:w="2976"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DIN CONTROL O3-10</w:t>
            </w:r>
          </w:p>
        </w:tc>
        <w:tc>
          <w:tcPr>
            <w:tcW w:w="993"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шт.</w:t>
            </w:r>
          </w:p>
        </w:tc>
        <w:tc>
          <w:tcPr>
            <w:tcW w:w="992"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val="restart"/>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Подложка кремния</w:t>
            </w: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кремний</w:t>
            </w:r>
          </w:p>
        </w:tc>
        <w:tc>
          <w:tcPr>
            <w:tcW w:w="993"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шт.</w:t>
            </w:r>
          </w:p>
        </w:tc>
        <w:tc>
          <w:tcPr>
            <w:tcW w:w="992"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40</w:t>
            </w: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100</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тип проводимости</w:t>
            </w:r>
          </w:p>
        </w:tc>
        <w:tc>
          <w:tcPr>
            <w:tcW w:w="2976" w:type="dxa"/>
            <w:shd w:val="clear" w:color="auto" w:fill="auto"/>
          </w:tcPr>
          <w:p w:rsidR="00A91946" w:rsidRPr="00A91946" w:rsidRDefault="00A91946" w:rsidP="005648F7">
            <w:pPr>
              <w:tabs>
                <w:tab w:val="num" w:pos="502"/>
              </w:tabs>
              <w:jc w:val="center"/>
              <w:rPr>
                <w:sz w:val="24"/>
                <w:szCs w:val="24"/>
              </w:rPr>
            </w:pPr>
            <w:proofErr w:type="spellStart"/>
            <w:r w:rsidRPr="00A91946">
              <w:rPr>
                <w:sz w:val="24"/>
                <w:szCs w:val="24"/>
              </w:rPr>
              <w:t>n</w:t>
            </w:r>
            <w:proofErr w:type="spellEnd"/>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ориентация</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(100)</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удельное сопротивление, Ом*</w:t>
            </w:r>
            <w:proofErr w:type="gramStart"/>
            <w:r w:rsidRPr="00A91946">
              <w:rPr>
                <w:sz w:val="24"/>
                <w:szCs w:val="24"/>
              </w:rPr>
              <w:t>см</w:t>
            </w:r>
            <w:proofErr w:type="gramEnd"/>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1-10</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класс подготовки поверхности</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не менее 14</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val="restart"/>
            <w:shd w:val="clear" w:color="auto" w:fill="auto"/>
          </w:tcPr>
          <w:p w:rsidR="00A91946" w:rsidRPr="00A91946" w:rsidRDefault="00A91946" w:rsidP="005648F7">
            <w:pPr>
              <w:tabs>
                <w:tab w:val="num" w:pos="502"/>
              </w:tabs>
              <w:jc w:val="center"/>
              <w:rPr>
                <w:sz w:val="24"/>
                <w:szCs w:val="24"/>
              </w:rPr>
            </w:pPr>
            <w:r w:rsidRPr="00A91946">
              <w:rPr>
                <w:color w:val="000000"/>
                <w:sz w:val="24"/>
                <w:szCs w:val="24"/>
              </w:rPr>
              <w:t>Подложка SiO</w:t>
            </w:r>
            <w:r w:rsidRPr="00A91946">
              <w:rPr>
                <w:color w:val="000000"/>
                <w:sz w:val="24"/>
                <w:szCs w:val="24"/>
                <w:vertAlign w:val="subscript"/>
              </w:rPr>
              <w:t>2</w:t>
            </w:r>
            <w:r w:rsidRPr="00A91946">
              <w:rPr>
                <w:color w:val="000000"/>
                <w:sz w:val="24"/>
                <w:szCs w:val="24"/>
              </w:rPr>
              <w:t>/</w:t>
            </w:r>
            <w:proofErr w:type="spellStart"/>
            <w:r w:rsidRPr="00A91946">
              <w:rPr>
                <w:color w:val="000000"/>
                <w:sz w:val="24"/>
                <w:szCs w:val="24"/>
              </w:rPr>
              <w:t>n-Si</w:t>
            </w:r>
            <w:proofErr w:type="spellEnd"/>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материал</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диоксид кремния, кремний</w:t>
            </w:r>
          </w:p>
        </w:tc>
        <w:tc>
          <w:tcPr>
            <w:tcW w:w="993"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шт.</w:t>
            </w:r>
          </w:p>
        </w:tc>
        <w:tc>
          <w:tcPr>
            <w:tcW w:w="992"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20</w:t>
            </w: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color w:val="000000"/>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толщина окисла</w:t>
            </w:r>
            <w:r w:rsidRPr="00A91946">
              <w:rPr>
                <w:sz w:val="24"/>
                <w:szCs w:val="24"/>
                <w:lang w:val="en-US"/>
              </w:rPr>
              <w:t xml:space="preserve">, </w:t>
            </w:r>
            <w:proofErr w:type="gramStart"/>
            <w:r w:rsidRPr="00A91946">
              <w:rPr>
                <w:sz w:val="24"/>
                <w:szCs w:val="24"/>
              </w:rPr>
              <w:t>мкм</w:t>
            </w:r>
            <w:proofErr w:type="gramEnd"/>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 xml:space="preserve"> 2</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 xml:space="preserve">диаметр, </w:t>
            </w:r>
            <w:proofErr w:type="gramStart"/>
            <w:r w:rsidRPr="00A91946">
              <w:rPr>
                <w:sz w:val="24"/>
                <w:szCs w:val="24"/>
              </w:rPr>
              <w:t>мм</w:t>
            </w:r>
            <w:proofErr w:type="gramEnd"/>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100</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тип проводимости</w:t>
            </w:r>
          </w:p>
        </w:tc>
        <w:tc>
          <w:tcPr>
            <w:tcW w:w="2976" w:type="dxa"/>
            <w:shd w:val="clear" w:color="auto" w:fill="auto"/>
          </w:tcPr>
          <w:p w:rsidR="00A91946" w:rsidRPr="00A91946" w:rsidRDefault="00A91946" w:rsidP="005648F7">
            <w:pPr>
              <w:tabs>
                <w:tab w:val="num" w:pos="502"/>
              </w:tabs>
              <w:jc w:val="center"/>
              <w:rPr>
                <w:sz w:val="24"/>
                <w:szCs w:val="24"/>
              </w:rPr>
            </w:pPr>
            <w:proofErr w:type="spellStart"/>
            <w:r w:rsidRPr="00A91946">
              <w:rPr>
                <w:sz w:val="24"/>
                <w:szCs w:val="24"/>
              </w:rPr>
              <w:t>n</w:t>
            </w:r>
            <w:proofErr w:type="spellEnd"/>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ориентация</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(100)</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удельное сопротивление, Ом*</w:t>
            </w:r>
            <w:proofErr w:type="gramStart"/>
            <w:r w:rsidRPr="00A91946">
              <w:rPr>
                <w:sz w:val="24"/>
                <w:szCs w:val="24"/>
              </w:rPr>
              <w:t>см</w:t>
            </w:r>
            <w:proofErr w:type="gramEnd"/>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1-10</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класс подготовки поверхности</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не менее 14</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shd w:val="clear" w:color="auto" w:fill="auto"/>
          </w:tcPr>
          <w:p w:rsidR="00A91946" w:rsidRPr="00A91946" w:rsidRDefault="00A91946" w:rsidP="00A91946">
            <w:pPr>
              <w:widowControl w:val="0"/>
              <w:numPr>
                <w:ilvl w:val="0"/>
                <w:numId w:val="48"/>
              </w:numPr>
              <w:tabs>
                <w:tab w:val="num" w:pos="502"/>
              </w:tabs>
              <w:autoSpaceDE w:val="0"/>
              <w:autoSpaceDN w:val="0"/>
              <w:adjustRightInd w:val="0"/>
              <w:ind w:left="357" w:hanging="357"/>
              <w:rPr>
                <w:sz w:val="24"/>
                <w:szCs w:val="24"/>
              </w:rPr>
            </w:pPr>
          </w:p>
        </w:tc>
        <w:tc>
          <w:tcPr>
            <w:tcW w:w="1978" w:type="dxa"/>
            <w:vMerge/>
            <w:shd w:val="clear" w:color="auto" w:fill="auto"/>
          </w:tcPr>
          <w:p w:rsidR="00A91946" w:rsidRPr="00A91946" w:rsidRDefault="00A91946" w:rsidP="005648F7">
            <w:pPr>
              <w:tabs>
                <w:tab w:val="num" w:pos="502"/>
              </w:tabs>
              <w:jc w:val="center"/>
              <w:rPr>
                <w:sz w:val="24"/>
                <w:szCs w:val="24"/>
              </w:rPr>
            </w:pP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спецификация</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shd w:val="clear" w:color="auto" w:fill="auto"/>
          </w:tcPr>
          <w:p w:rsidR="00A91946" w:rsidRPr="00A91946" w:rsidRDefault="00A91946" w:rsidP="005648F7">
            <w:pPr>
              <w:tabs>
                <w:tab w:val="num" w:pos="502"/>
              </w:tabs>
              <w:jc w:val="center"/>
              <w:rPr>
                <w:sz w:val="24"/>
                <w:szCs w:val="24"/>
              </w:rPr>
            </w:pPr>
          </w:p>
        </w:tc>
        <w:tc>
          <w:tcPr>
            <w:tcW w:w="992" w:type="dxa"/>
            <w:vMerge/>
            <w:shd w:val="clear" w:color="auto" w:fill="auto"/>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shd w:val="clear" w:color="auto" w:fill="auto"/>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 xml:space="preserve">Коробка </w:t>
            </w:r>
            <w:proofErr w:type="spellStart"/>
            <w:r w:rsidRPr="00A91946">
              <w:rPr>
                <w:sz w:val="24"/>
                <w:szCs w:val="24"/>
              </w:rPr>
              <w:t>кантилеверов</w:t>
            </w:r>
            <w:proofErr w:type="spellEnd"/>
            <w:r w:rsidRPr="00A91946">
              <w:rPr>
                <w:sz w:val="24"/>
                <w:szCs w:val="24"/>
              </w:rPr>
              <w:t xml:space="preserve"> NSG11 </w:t>
            </w:r>
          </w:p>
        </w:tc>
        <w:tc>
          <w:tcPr>
            <w:tcW w:w="2552" w:type="dxa"/>
            <w:shd w:val="clear" w:color="auto" w:fill="auto"/>
          </w:tcPr>
          <w:p w:rsidR="00A91946" w:rsidRPr="00A91946" w:rsidRDefault="00A91946" w:rsidP="005648F7">
            <w:pPr>
              <w:tabs>
                <w:tab w:val="num" w:pos="502"/>
              </w:tabs>
              <w:jc w:val="center"/>
              <w:rPr>
                <w:sz w:val="24"/>
                <w:szCs w:val="24"/>
              </w:rPr>
            </w:pPr>
            <w:r w:rsidRPr="00A91946">
              <w:rPr>
                <w:sz w:val="24"/>
                <w:szCs w:val="24"/>
              </w:rPr>
              <w:t>тип, методика</w:t>
            </w:r>
          </w:p>
        </w:tc>
        <w:tc>
          <w:tcPr>
            <w:tcW w:w="2976" w:type="dxa"/>
            <w:shd w:val="clear" w:color="auto" w:fill="auto"/>
          </w:tcPr>
          <w:p w:rsidR="00A91946" w:rsidRPr="00A91946" w:rsidRDefault="00A91946" w:rsidP="005648F7">
            <w:pPr>
              <w:tabs>
                <w:tab w:val="num" w:pos="502"/>
              </w:tabs>
              <w:jc w:val="center"/>
              <w:rPr>
                <w:sz w:val="24"/>
                <w:szCs w:val="24"/>
              </w:rPr>
            </w:pPr>
            <w:r w:rsidRPr="00A91946">
              <w:rPr>
                <w:sz w:val="24"/>
                <w:szCs w:val="24"/>
              </w:rPr>
              <w:t>NSG11 с двумя балками, полу/</w:t>
            </w:r>
            <w:proofErr w:type="spellStart"/>
            <w:r w:rsidRPr="00A91946">
              <w:rPr>
                <w:sz w:val="24"/>
                <w:szCs w:val="24"/>
              </w:rPr>
              <w:t>безконтактная</w:t>
            </w:r>
            <w:proofErr w:type="spellEnd"/>
          </w:p>
        </w:tc>
        <w:tc>
          <w:tcPr>
            <w:tcW w:w="993"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шт.</w:t>
            </w:r>
          </w:p>
        </w:tc>
        <w:tc>
          <w:tcPr>
            <w:tcW w:w="992" w:type="dxa"/>
            <w:vMerge w:val="restart"/>
            <w:shd w:val="clear" w:color="auto" w:fill="auto"/>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 xml:space="preserve">размеры основания, </w:t>
            </w:r>
            <w:proofErr w:type="gramStart"/>
            <w:r w:rsidRPr="00A91946">
              <w:rPr>
                <w:sz w:val="24"/>
                <w:szCs w:val="24"/>
              </w:rPr>
              <w:t>мм</w:t>
            </w:r>
            <w:proofErr w:type="gramEnd"/>
          </w:p>
        </w:tc>
        <w:tc>
          <w:tcPr>
            <w:tcW w:w="2976" w:type="dxa"/>
          </w:tcPr>
          <w:p w:rsidR="00A91946" w:rsidRPr="00A91946" w:rsidRDefault="00A91946" w:rsidP="005648F7">
            <w:pPr>
              <w:tabs>
                <w:tab w:val="num" w:pos="502"/>
              </w:tabs>
              <w:jc w:val="center"/>
              <w:rPr>
                <w:sz w:val="24"/>
                <w:szCs w:val="24"/>
              </w:rPr>
            </w:pPr>
            <w:r w:rsidRPr="00A91946">
              <w:rPr>
                <w:sz w:val="24"/>
                <w:szCs w:val="24"/>
              </w:rPr>
              <w:t>1,6x3,6x0,4</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длина балки</w:t>
            </w:r>
            <w:proofErr w:type="gramStart"/>
            <w:r w:rsidRPr="00A91946">
              <w:rPr>
                <w:sz w:val="24"/>
                <w:szCs w:val="24"/>
              </w:rPr>
              <w:t xml:space="preserve"> А</w:t>
            </w:r>
            <w:proofErr w:type="gramEnd"/>
            <w:r w:rsidRPr="00A91946">
              <w:rPr>
                <w:sz w:val="24"/>
                <w:szCs w:val="24"/>
              </w:rPr>
              <w:t>, мкм</w:t>
            </w:r>
          </w:p>
        </w:tc>
        <w:tc>
          <w:tcPr>
            <w:tcW w:w="2976" w:type="dxa"/>
          </w:tcPr>
          <w:p w:rsidR="00A91946" w:rsidRPr="00A91946" w:rsidRDefault="00A91946" w:rsidP="005648F7">
            <w:pPr>
              <w:tabs>
                <w:tab w:val="num" w:pos="502"/>
              </w:tabs>
              <w:jc w:val="center"/>
              <w:rPr>
                <w:sz w:val="24"/>
                <w:szCs w:val="24"/>
              </w:rPr>
            </w:pPr>
            <w:r w:rsidRPr="00A91946">
              <w:rPr>
                <w:sz w:val="24"/>
                <w:szCs w:val="24"/>
              </w:rPr>
              <w:t>100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длина балки B, мкм</w:t>
            </w:r>
          </w:p>
        </w:tc>
        <w:tc>
          <w:tcPr>
            <w:tcW w:w="2976" w:type="dxa"/>
          </w:tcPr>
          <w:p w:rsidR="00A91946" w:rsidRPr="00A91946" w:rsidRDefault="00A91946" w:rsidP="005648F7">
            <w:pPr>
              <w:tabs>
                <w:tab w:val="num" w:pos="502"/>
              </w:tabs>
              <w:jc w:val="center"/>
              <w:rPr>
                <w:sz w:val="24"/>
                <w:szCs w:val="24"/>
              </w:rPr>
            </w:pPr>
            <w:r w:rsidRPr="00A91946">
              <w:rPr>
                <w:sz w:val="24"/>
                <w:szCs w:val="24"/>
              </w:rPr>
              <w:t>130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жесткость, Н/м (А|B)</w:t>
            </w:r>
          </w:p>
        </w:tc>
        <w:tc>
          <w:tcPr>
            <w:tcW w:w="2976" w:type="dxa"/>
          </w:tcPr>
          <w:p w:rsidR="00A91946" w:rsidRPr="00A91946" w:rsidRDefault="00A91946" w:rsidP="005648F7">
            <w:pPr>
              <w:tabs>
                <w:tab w:val="num" w:pos="502"/>
              </w:tabs>
              <w:jc w:val="center"/>
              <w:rPr>
                <w:sz w:val="24"/>
                <w:szCs w:val="24"/>
              </w:rPr>
            </w:pPr>
            <w:r w:rsidRPr="00A91946">
              <w:rPr>
                <w:sz w:val="24"/>
                <w:szCs w:val="24"/>
              </w:rPr>
              <w:t>5,5-22,5|2,5-10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резонансная частота, кГц (А|B)</w:t>
            </w:r>
          </w:p>
        </w:tc>
        <w:tc>
          <w:tcPr>
            <w:tcW w:w="2976" w:type="dxa"/>
          </w:tcPr>
          <w:p w:rsidR="00A91946" w:rsidRPr="00A91946" w:rsidRDefault="00A91946" w:rsidP="005648F7">
            <w:pPr>
              <w:tabs>
                <w:tab w:val="num" w:pos="502"/>
              </w:tabs>
              <w:jc w:val="center"/>
              <w:rPr>
                <w:sz w:val="24"/>
                <w:szCs w:val="24"/>
              </w:rPr>
            </w:pPr>
            <w:r w:rsidRPr="00A91946">
              <w:rPr>
                <w:sz w:val="24"/>
                <w:szCs w:val="24"/>
              </w:rPr>
              <w:t>190-325|115-190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количество в коробке, шт.</w:t>
            </w:r>
          </w:p>
        </w:tc>
        <w:tc>
          <w:tcPr>
            <w:tcW w:w="2976" w:type="dxa"/>
          </w:tcPr>
          <w:p w:rsidR="00A91946" w:rsidRPr="00A91946" w:rsidRDefault="00A91946" w:rsidP="005648F7">
            <w:pPr>
              <w:tabs>
                <w:tab w:val="num" w:pos="502"/>
              </w:tabs>
              <w:jc w:val="center"/>
              <w:rPr>
                <w:sz w:val="24"/>
                <w:szCs w:val="24"/>
              </w:rPr>
            </w:pPr>
            <w:r w:rsidRPr="00A91946">
              <w:rPr>
                <w:sz w:val="24"/>
                <w:szCs w:val="24"/>
              </w:rPr>
              <w:t>25</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отражающее покрытие</w:t>
            </w:r>
          </w:p>
        </w:tc>
        <w:tc>
          <w:tcPr>
            <w:tcW w:w="2976" w:type="dxa"/>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проводящий материал покрытия острия</w:t>
            </w:r>
          </w:p>
        </w:tc>
        <w:tc>
          <w:tcPr>
            <w:tcW w:w="2976" w:type="dxa"/>
          </w:tcPr>
          <w:p w:rsidR="00A91946" w:rsidRPr="00A91946" w:rsidRDefault="00A91946" w:rsidP="005648F7">
            <w:pPr>
              <w:tabs>
                <w:tab w:val="num" w:pos="502"/>
              </w:tabs>
              <w:jc w:val="center"/>
              <w:rPr>
                <w:sz w:val="24"/>
                <w:szCs w:val="24"/>
              </w:rPr>
            </w:pPr>
            <w:r w:rsidRPr="00A91946">
              <w:rPr>
                <w:sz w:val="24"/>
                <w:szCs w:val="24"/>
              </w:rPr>
              <w:t>отсутствует</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радиус острия, нм</w:t>
            </w:r>
          </w:p>
        </w:tc>
        <w:tc>
          <w:tcPr>
            <w:tcW w:w="2976" w:type="dxa"/>
          </w:tcPr>
          <w:p w:rsidR="00A91946" w:rsidRPr="00A91946" w:rsidRDefault="00A91946" w:rsidP="005648F7">
            <w:pPr>
              <w:tabs>
                <w:tab w:val="num" w:pos="502"/>
              </w:tabs>
              <w:jc w:val="center"/>
              <w:rPr>
                <w:sz w:val="24"/>
                <w:szCs w:val="24"/>
              </w:rPr>
            </w:pPr>
            <w:r w:rsidRPr="00A91946">
              <w:rPr>
                <w:sz w:val="24"/>
                <w:szCs w:val="24"/>
              </w:rPr>
              <w:t>типично 10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val="restart"/>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val="restart"/>
          </w:tcPr>
          <w:p w:rsidR="00A91946" w:rsidRPr="00A91946" w:rsidRDefault="00A91946" w:rsidP="005648F7">
            <w:pPr>
              <w:tabs>
                <w:tab w:val="num" w:pos="502"/>
              </w:tabs>
              <w:jc w:val="center"/>
              <w:rPr>
                <w:sz w:val="24"/>
                <w:szCs w:val="24"/>
              </w:rPr>
            </w:pPr>
            <w:r w:rsidRPr="00A91946">
              <w:rPr>
                <w:sz w:val="24"/>
                <w:szCs w:val="24"/>
              </w:rPr>
              <w:t xml:space="preserve">Коробка </w:t>
            </w:r>
            <w:proofErr w:type="spellStart"/>
            <w:r w:rsidRPr="00A91946">
              <w:rPr>
                <w:sz w:val="24"/>
                <w:szCs w:val="24"/>
              </w:rPr>
              <w:t>кантилеверов</w:t>
            </w:r>
            <w:proofErr w:type="spellEnd"/>
            <w:r w:rsidRPr="00A91946">
              <w:rPr>
                <w:sz w:val="24"/>
                <w:szCs w:val="24"/>
              </w:rPr>
              <w:t xml:space="preserve"> NSG11 с проводящим покрытием</w:t>
            </w:r>
          </w:p>
        </w:tc>
        <w:tc>
          <w:tcPr>
            <w:tcW w:w="2552" w:type="dxa"/>
          </w:tcPr>
          <w:p w:rsidR="00A91946" w:rsidRPr="00A91946" w:rsidRDefault="00A91946" w:rsidP="005648F7">
            <w:pPr>
              <w:tabs>
                <w:tab w:val="num" w:pos="502"/>
              </w:tabs>
              <w:jc w:val="center"/>
              <w:rPr>
                <w:sz w:val="24"/>
                <w:szCs w:val="24"/>
              </w:rPr>
            </w:pPr>
            <w:r w:rsidRPr="00A91946">
              <w:rPr>
                <w:sz w:val="24"/>
                <w:szCs w:val="24"/>
              </w:rPr>
              <w:t>тип</w:t>
            </w:r>
          </w:p>
        </w:tc>
        <w:tc>
          <w:tcPr>
            <w:tcW w:w="2976" w:type="dxa"/>
          </w:tcPr>
          <w:p w:rsidR="00A91946" w:rsidRPr="00A91946" w:rsidRDefault="00A91946" w:rsidP="005648F7">
            <w:pPr>
              <w:tabs>
                <w:tab w:val="num" w:pos="502"/>
              </w:tabs>
              <w:jc w:val="center"/>
              <w:rPr>
                <w:sz w:val="24"/>
                <w:szCs w:val="24"/>
              </w:rPr>
            </w:pPr>
            <w:r w:rsidRPr="00A91946">
              <w:rPr>
                <w:sz w:val="24"/>
                <w:szCs w:val="24"/>
              </w:rPr>
              <w:t>NSG11 с двумя балками, полу/</w:t>
            </w:r>
            <w:proofErr w:type="spellStart"/>
            <w:r w:rsidRPr="00A91946">
              <w:rPr>
                <w:sz w:val="24"/>
                <w:szCs w:val="24"/>
              </w:rPr>
              <w:t>безконтактная</w:t>
            </w:r>
            <w:proofErr w:type="spellEnd"/>
          </w:p>
        </w:tc>
        <w:tc>
          <w:tcPr>
            <w:tcW w:w="993" w:type="dxa"/>
            <w:vMerge w:val="restart"/>
          </w:tcPr>
          <w:p w:rsidR="00A91946" w:rsidRPr="00A91946" w:rsidRDefault="00A91946" w:rsidP="005648F7">
            <w:pPr>
              <w:tabs>
                <w:tab w:val="num" w:pos="502"/>
              </w:tabs>
              <w:jc w:val="center"/>
              <w:rPr>
                <w:sz w:val="24"/>
                <w:szCs w:val="24"/>
              </w:rPr>
            </w:pPr>
            <w:r w:rsidRPr="00A91946">
              <w:rPr>
                <w:sz w:val="24"/>
                <w:szCs w:val="24"/>
              </w:rPr>
              <w:t>шт.</w:t>
            </w:r>
          </w:p>
        </w:tc>
        <w:tc>
          <w:tcPr>
            <w:tcW w:w="992" w:type="dxa"/>
            <w:vMerge w:val="restart"/>
          </w:tcPr>
          <w:p w:rsidR="00A91946" w:rsidRPr="00A91946" w:rsidRDefault="00A91946" w:rsidP="005648F7">
            <w:pPr>
              <w:tabs>
                <w:tab w:val="num" w:pos="502"/>
              </w:tabs>
              <w:jc w:val="center"/>
              <w:rPr>
                <w:sz w:val="24"/>
                <w:szCs w:val="24"/>
              </w:rPr>
            </w:pPr>
            <w:r w:rsidRPr="00A91946">
              <w:rPr>
                <w:sz w:val="24"/>
                <w:szCs w:val="24"/>
              </w:rPr>
              <w:t>1</w:t>
            </w: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 xml:space="preserve">размеры основания, </w:t>
            </w:r>
            <w:proofErr w:type="gramStart"/>
            <w:r w:rsidRPr="00A91946">
              <w:rPr>
                <w:sz w:val="24"/>
                <w:szCs w:val="24"/>
              </w:rPr>
              <w:t>мм</w:t>
            </w:r>
            <w:proofErr w:type="gramEnd"/>
          </w:p>
        </w:tc>
        <w:tc>
          <w:tcPr>
            <w:tcW w:w="2976" w:type="dxa"/>
          </w:tcPr>
          <w:p w:rsidR="00A91946" w:rsidRPr="00A91946" w:rsidRDefault="00A91946" w:rsidP="005648F7">
            <w:pPr>
              <w:tabs>
                <w:tab w:val="num" w:pos="502"/>
              </w:tabs>
              <w:jc w:val="center"/>
              <w:rPr>
                <w:sz w:val="24"/>
                <w:szCs w:val="24"/>
              </w:rPr>
            </w:pPr>
            <w:r w:rsidRPr="00A91946">
              <w:rPr>
                <w:sz w:val="24"/>
                <w:szCs w:val="24"/>
              </w:rPr>
              <w:t>1,6x3,6x0,4</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длина балки</w:t>
            </w:r>
            <w:proofErr w:type="gramStart"/>
            <w:r w:rsidRPr="00A91946">
              <w:rPr>
                <w:sz w:val="24"/>
                <w:szCs w:val="24"/>
              </w:rPr>
              <w:t xml:space="preserve"> А</w:t>
            </w:r>
            <w:proofErr w:type="gramEnd"/>
            <w:r w:rsidRPr="00A91946">
              <w:rPr>
                <w:sz w:val="24"/>
                <w:szCs w:val="24"/>
              </w:rPr>
              <w:t>, мкм</w:t>
            </w:r>
          </w:p>
        </w:tc>
        <w:tc>
          <w:tcPr>
            <w:tcW w:w="2976" w:type="dxa"/>
          </w:tcPr>
          <w:p w:rsidR="00A91946" w:rsidRPr="00A91946" w:rsidRDefault="00A91946" w:rsidP="005648F7">
            <w:pPr>
              <w:tabs>
                <w:tab w:val="num" w:pos="502"/>
              </w:tabs>
              <w:jc w:val="center"/>
              <w:rPr>
                <w:sz w:val="24"/>
                <w:szCs w:val="24"/>
              </w:rPr>
            </w:pPr>
            <w:r w:rsidRPr="00A91946">
              <w:rPr>
                <w:sz w:val="24"/>
                <w:szCs w:val="24"/>
              </w:rPr>
              <w:t>100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длина балки B, мкм</w:t>
            </w:r>
          </w:p>
        </w:tc>
        <w:tc>
          <w:tcPr>
            <w:tcW w:w="2976" w:type="dxa"/>
          </w:tcPr>
          <w:p w:rsidR="00A91946" w:rsidRPr="00A91946" w:rsidRDefault="00A91946" w:rsidP="005648F7">
            <w:pPr>
              <w:tabs>
                <w:tab w:val="num" w:pos="502"/>
              </w:tabs>
              <w:jc w:val="center"/>
              <w:rPr>
                <w:sz w:val="24"/>
                <w:szCs w:val="24"/>
              </w:rPr>
            </w:pPr>
            <w:r w:rsidRPr="00A91946">
              <w:rPr>
                <w:sz w:val="24"/>
                <w:szCs w:val="24"/>
              </w:rPr>
              <w:t>130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жесткость, Н/м (А|B)</w:t>
            </w:r>
          </w:p>
        </w:tc>
        <w:tc>
          <w:tcPr>
            <w:tcW w:w="2976" w:type="dxa"/>
          </w:tcPr>
          <w:p w:rsidR="00A91946" w:rsidRPr="00A91946" w:rsidRDefault="00A91946" w:rsidP="005648F7">
            <w:pPr>
              <w:tabs>
                <w:tab w:val="num" w:pos="502"/>
              </w:tabs>
              <w:jc w:val="center"/>
              <w:rPr>
                <w:sz w:val="24"/>
                <w:szCs w:val="24"/>
              </w:rPr>
            </w:pPr>
            <w:r w:rsidRPr="00A91946">
              <w:rPr>
                <w:sz w:val="24"/>
                <w:szCs w:val="24"/>
              </w:rPr>
              <w:t>5,5-22,5|2,5-10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резонансная частота, кГц (А|B)</w:t>
            </w:r>
          </w:p>
        </w:tc>
        <w:tc>
          <w:tcPr>
            <w:tcW w:w="2976" w:type="dxa"/>
          </w:tcPr>
          <w:p w:rsidR="00A91946" w:rsidRPr="00A91946" w:rsidRDefault="00A91946" w:rsidP="005648F7">
            <w:pPr>
              <w:tabs>
                <w:tab w:val="num" w:pos="502"/>
              </w:tabs>
              <w:jc w:val="center"/>
              <w:rPr>
                <w:sz w:val="24"/>
                <w:szCs w:val="24"/>
              </w:rPr>
            </w:pPr>
            <w:r w:rsidRPr="00A91946">
              <w:rPr>
                <w:sz w:val="24"/>
                <w:szCs w:val="24"/>
              </w:rPr>
              <w:t>190-325|115-190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количество в коробке, шт.</w:t>
            </w:r>
          </w:p>
        </w:tc>
        <w:tc>
          <w:tcPr>
            <w:tcW w:w="2976" w:type="dxa"/>
          </w:tcPr>
          <w:p w:rsidR="00A91946" w:rsidRPr="00A91946" w:rsidRDefault="00A91946" w:rsidP="005648F7">
            <w:pPr>
              <w:tabs>
                <w:tab w:val="num" w:pos="502"/>
              </w:tabs>
              <w:jc w:val="center"/>
              <w:rPr>
                <w:sz w:val="24"/>
                <w:szCs w:val="24"/>
              </w:rPr>
            </w:pPr>
            <w:r w:rsidRPr="00A91946">
              <w:rPr>
                <w:sz w:val="24"/>
                <w:szCs w:val="24"/>
              </w:rPr>
              <w:t>25</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материал отражающего покрытия</w:t>
            </w:r>
          </w:p>
        </w:tc>
        <w:tc>
          <w:tcPr>
            <w:tcW w:w="2976" w:type="dxa"/>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проводящий материал покрытия острия</w:t>
            </w:r>
          </w:p>
        </w:tc>
        <w:tc>
          <w:tcPr>
            <w:tcW w:w="2976" w:type="dxa"/>
          </w:tcPr>
          <w:p w:rsidR="00A91946" w:rsidRPr="00A91946" w:rsidRDefault="00A91946" w:rsidP="005648F7">
            <w:pPr>
              <w:tabs>
                <w:tab w:val="num" w:pos="502"/>
              </w:tabs>
              <w:jc w:val="center"/>
              <w:rPr>
                <w:sz w:val="24"/>
                <w:szCs w:val="24"/>
              </w:rPr>
            </w:pPr>
            <w:r w:rsidRPr="00A91946">
              <w:rPr>
                <w:sz w:val="24"/>
                <w:szCs w:val="24"/>
              </w:rPr>
              <w:t>наличие</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r w:rsidR="00A91946" w:rsidRPr="00A91946" w:rsidTr="005648F7">
        <w:tc>
          <w:tcPr>
            <w:tcW w:w="540" w:type="dxa"/>
            <w:vMerge/>
          </w:tcPr>
          <w:p w:rsidR="00A91946" w:rsidRPr="00A91946" w:rsidRDefault="00A91946" w:rsidP="00A91946">
            <w:pPr>
              <w:widowControl w:val="0"/>
              <w:numPr>
                <w:ilvl w:val="0"/>
                <w:numId w:val="48"/>
              </w:numPr>
              <w:autoSpaceDE w:val="0"/>
              <w:autoSpaceDN w:val="0"/>
              <w:adjustRightInd w:val="0"/>
              <w:ind w:left="357" w:hanging="357"/>
              <w:rPr>
                <w:sz w:val="24"/>
                <w:szCs w:val="24"/>
              </w:rPr>
            </w:pPr>
          </w:p>
        </w:tc>
        <w:tc>
          <w:tcPr>
            <w:tcW w:w="1978" w:type="dxa"/>
            <w:vMerge/>
          </w:tcPr>
          <w:p w:rsidR="00A91946" w:rsidRPr="00A91946" w:rsidRDefault="00A91946" w:rsidP="005648F7">
            <w:pPr>
              <w:tabs>
                <w:tab w:val="num" w:pos="502"/>
              </w:tabs>
              <w:jc w:val="center"/>
              <w:rPr>
                <w:sz w:val="24"/>
                <w:szCs w:val="24"/>
              </w:rPr>
            </w:pPr>
          </w:p>
        </w:tc>
        <w:tc>
          <w:tcPr>
            <w:tcW w:w="2552" w:type="dxa"/>
          </w:tcPr>
          <w:p w:rsidR="00A91946" w:rsidRPr="00A91946" w:rsidRDefault="00A91946" w:rsidP="005648F7">
            <w:pPr>
              <w:tabs>
                <w:tab w:val="num" w:pos="502"/>
              </w:tabs>
              <w:jc w:val="center"/>
              <w:rPr>
                <w:sz w:val="24"/>
                <w:szCs w:val="24"/>
              </w:rPr>
            </w:pPr>
            <w:r w:rsidRPr="00A91946">
              <w:rPr>
                <w:sz w:val="24"/>
                <w:szCs w:val="24"/>
              </w:rPr>
              <w:t>радиус острия, нм</w:t>
            </w:r>
          </w:p>
        </w:tc>
        <w:tc>
          <w:tcPr>
            <w:tcW w:w="2976" w:type="dxa"/>
          </w:tcPr>
          <w:p w:rsidR="00A91946" w:rsidRPr="00A91946" w:rsidRDefault="00A91946" w:rsidP="005648F7">
            <w:pPr>
              <w:tabs>
                <w:tab w:val="num" w:pos="502"/>
              </w:tabs>
              <w:jc w:val="center"/>
              <w:rPr>
                <w:sz w:val="24"/>
                <w:szCs w:val="24"/>
              </w:rPr>
            </w:pPr>
            <w:r w:rsidRPr="00A91946">
              <w:rPr>
                <w:sz w:val="24"/>
                <w:szCs w:val="24"/>
              </w:rPr>
              <w:t>типично 10</w:t>
            </w:r>
          </w:p>
        </w:tc>
        <w:tc>
          <w:tcPr>
            <w:tcW w:w="993" w:type="dxa"/>
            <w:vMerge/>
          </w:tcPr>
          <w:p w:rsidR="00A91946" w:rsidRPr="00A91946" w:rsidRDefault="00A91946" w:rsidP="005648F7">
            <w:pPr>
              <w:tabs>
                <w:tab w:val="num" w:pos="502"/>
              </w:tabs>
              <w:jc w:val="center"/>
              <w:rPr>
                <w:sz w:val="24"/>
                <w:szCs w:val="24"/>
              </w:rPr>
            </w:pPr>
          </w:p>
        </w:tc>
        <w:tc>
          <w:tcPr>
            <w:tcW w:w="992" w:type="dxa"/>
            <w:vMerge/>
          </w:tcPr>
          <w:p w:rsidR="00A91946" w:rsidRPr="00A91946" w:rsidRDefault="00A91946" w:rsidP="005648F7">
            <w:pPr>
              <w:tabs>
                <w:tab w:val="num" w:pos="502"/>
              </w:tabs>
              <w:jc w:val="center"/>
              <w:rPr>
                <w:sz w:val="24"/>
                <w:szCs w:val="24"/>
              </w:rPr>
            </w:pPr>
          </w:p>
        </w:tc>
      </w:tr>
    </w:tbl>
    <w:p w:rsidR="00122CAA" w:rsidRPr="00122CAA" w:rsidRDefault="000A4B63" w:rsidP="000A4B63">
      <w:pPr>
        <w:pStyle w:val="3"/>
        <w:numPr>
          <w:ilvl w:val="0"/>
          <w:numId w:val="0"/>
        </w:numPr>
        <w:spacing w:line="240" w:lineRule="auto"/>
        <w:ind w:left="360"/>
        <w:jc w:val="both"/>
        <w:rPr>
          <w:rFonts w:ascii="Times New Roman" w:hAnsi="Times New Roman" w:cs="Times New Roman"/>
          <w:b/>
          <w:szCs w:val="24"/>
        </w:rPr>
      </w:pPr>
      <w:r>
        <w:rPr>
          <w:rFonts w:ascii="Times New Roman" w:hAnsi="Times New Roman" w:cs="Times New Roman"/>
          <w:b/>
          <w:szCs w:val="24"/>
        </w:rPr>
        <w:t>2.</w:t>
      </w:r>
      <w:r w:rsidR="00122CAA"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9565"/>
      </w:tblGrid>
      <w:tr w:rsidR="00C20D65" w:rsidRPr="00C20D65" w:rsidTr="00C20D65">
        <w:trPr>
          <w:trHeight w:val="553"/>
        </w:trPr>
        <w:tc>
          <w:tcPr>
            <w:tcW w:w="292" w:type="pct"/>
            <w:tcBorders>
              <w:top w:val="single" w:sz="4" w:space="0" w:color="auto"/>
              <w:left w:val="single" w:sz="4" w:space="0" w:color="auto"/>
              <w:bottom w:val="single" w:sz="4" w:space="0" w:color="auto"/>
              <w:right w:val="single" w:sz="4" w:space="0" w:color="auto"/>
            </w:tcBorders>
            <w:shd w:val="clear" w:color="auto" w:fill="D9D9D9"/>
            <w:vAlign w:val="center"/>
          </w:tcPr>
          <w:p w:rsidR="00C20D65" w:rsidRPr="00C20D65" w:rsidRDefault="00C20D65" w:rsidP="00B04FE1">
            <w:pPr>
              <w:jc w:val="center"/>
              <w:rPr>
                <w:sz w:val="24"/>
                <w:szCs w:val="24"/>
              </w:rPr>
            </w:pPr>
            <w:r w:rsidRPr="00C20D65">
              <w:rPr>
                <w:sz w:val="24"/>
                <w:szCs w:val="24"/>
              </w:rPr>
              <w:t xml:space="preserve">№ </w:t>
            </w:r>
            <w:proofErr w:type="spellStart"/>
            <w:proofErr w:type="gramStart"/>
            <w:r w:rsidRPr="00C20D65">
              <w:rPr>
                <w:sz w:val="24"/>
                <w:szCs w:val="24"/>
              </w:rPr>
              <w:t>п</w:t>
            </w:r>
            <w:proofErr w:type="spellEnd"/>
            <w:proofErr w:type="gramEnd"/>
            <w:r w:rsidRPr="00C20D65">
              <w:rPr>
                <w:sz w:val="24"/>
                <w:szCs w:val="24"/>
              </w:rPr>
              <w:t>/</w:t>
            </w:r>
            <w:proofErr w:type="spellStart"/>
            <w:r w:rsidRPr="00C20D65">
              <w:rPr>
                <w:sz w:val="24"/>
                <w:szCs w:val="24"/>
              </w:rPr>
              <w:t>п</w:t>
            </w:r>
            <w:proofErr w:type="spellEnd"/>
          </w:p>
        </w:tc>
        <w:tc>
          <w:tcPr>
            <w:tcW w:w="4708" w:type="pct"/>
            <w:tcBorders>
              <w:top w:val="single" w:sz="4" w:space="0" w:color="auto"/>
              <w:left w:val="single" w:sz="4" w:space="0" w:color="auto"/>
              <w:bottom w:val="single" w:sz="4" w:space="0" w:color="auto"/>
              <w:right w:val="single" w:sz="4" w:space="0" w:color="auto"/>
            </w:tcBorders>
            <w:shd w:val="clear" w:color="auto" w:fill="D9D9D9"/>
            <w:vAlign w:val="center"/>
          </w:tcPr>
          <w:p w:rsidR="00C20D65" w:rsidRPr="00C20D65" w:rsidRDefault="00C20D65" w:rsidP="00B04FE1">
            <w:pPr>
              <w:jc w:val="center"/>
              <w:rPr>
                <w:sz w:val="24"/>
                <w:szCs w:val="24"/>
              </w:rPr>
            </w:pPr>
            <w:r w:rsidRPr="00C20D65">
              <w:rPr>
                <w:sz w:val="24"/>
                <w:szCs w:val="24"/>
              </w:rPr>
              <w:t>Содержание требования</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BB7401" w:rsidP="00BB7401">
            <w:pPr>
              <w:jc w:val="both"/>
              <w:rPr>
                <w:sz w:val="24"/>
                <w:szCs w:val="24"/>
              </w:rPr>
            </w:pPr>
            <w:r>
              <w:rPr>
                <w:sz w:val="24"/>
                <w:szCs w:val="24"/>
              </w:rPr>
              <w:t>1.</w:t>
            </w: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rPr>
                <w:sz w:val="24"/>
                <w:szCs w:val="24"/>
              </w:rPr>
            </w:pPr>
            <w:r w:rsidRPr="00C20D65">
              <w:rPr>
                <w:sz w:val="24"/>
                <w:szCs w:val="24"/>
              </w:rPr>
              <w:t>Товар должен быть новым (не бывшим в использовании) и поставляться комплектно;</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rPr>
                <w:sz w:val="24"/>
                <w:szCs w:val="24"/>
              </w:rPr>
            </w:pPr>
            <w:r w:rsidRPr="00C20D65">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C20D65">
              <w:rPr>
                <w:sz w:val="24"/>
                <w:szCs w:val="24"/>
              </w:rPr>
              <w:t>стандартам</w:t>
            </w:r>
            <w:proofErr w:type="gramEnd"/>
            <w:r w:rsidRPr="00C20D65">
              <w:rPr>
                <w:sz w:val="24"/>
                <w:szCs w:val="24"/>
              </w:rPr>
              <w:t xml:space="preserve"> применяемым в РФ для данного вида товаров.</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rPr>
                <w:sz w:val="24"/>
                <w:szCs w:val="24"/>
              </w:rPr>
            </w:pPr>
            <w:r w:rsidRPr="00C20D65">
              <w:rPr>
                <w:sz w:val="24"/>
                <w:szCs w:val="24"/>
              </w:rPr>
              <w:t>Товар должен быть поставлен в срок и в полном объеме.</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jc w:val="both"/>
              <w:rPr>
                <w:sz w:val="24"/>
                <w:szCs w:val="24"/>
              </w:rPr>
            </w:pPr>
            <w:r w:rsidRPr="00C20D65">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C20D65" w:rsidRPr="00C20D65" w:rsidRDefault="00C20D65" w:rsidP="00B04FE1">
            <w:pPr>
              <w:jc w:val="both"/>
              <w:rPr>
                <w:i/>
                <w:color w:val="FF0000"/>
                <w:sz w:val="24"/>
                <w:szCs w:val="24"/>
              </w:rPr>
            </w:pPr>
            <w:r w:rsidRPr="00C20D65">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C20D65" w:rsidRPr="00C20D65" w:rsidTr="00C20D65">
        <w:trPr>
          <w:trHeight w:val="269"/>
        </w:trPr>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C20D65">
            <w:pPr>
              <w:numPr>
                <w:ilvl w:val="0"/>
                <w:numId w:val="32"/>
              </w:numPr>
              <w:ind w:left="397"/>
              <w:jc w:val="both"/>
              <w:rPr>
                <w:sz w:val="24"/>
                <w:szCs w:val="24"/>
              </w:rPr>
            </w:pPr>
          </w:p>
        </w:tc>
        <w:tc>
          <w:tcPr>
            <w:tcW w:w="4708" w:type="pct"/>
            <w:tcBorders>
              <w:top w:val="single" w:sz="4" w:space="0" w:color="auto"/>
              <w:left w:val="single" w:sz="4" w:space="0" w:color="auto"/>
              <w:bottom w:val="single" w:sz="4" w:space="0" w:color="auto"/>
              <w:right w:val="single" w:sz="4" w:space="0" w:color="auto"/>
            </w:tcBorders>
            <w:shd w:val="clear" w:color="auto" w:fill="auto"/>
            <w:vAlign w:val="center"/>
          </w:tcPr>
          <w:p w:rsidR="00C20D65" w:rsidRPr="00C20D65" w:rsidRDefault="00C20D65" w:rsidP="00B04FE1">
            <w:pPr>
              <w:jc w:val="both"/>
              <w:rPr>
                <w:rFonts w:eastAsia="Batang"/>
                <w:sz w:val="24"/>
                <w:szCs w:val="24"/>
              </w:rPr>
            </w:pPr>
            <w:r w:rsidRPr="00C20D65">
              <w:rPr>
                <w:sz w:val="24"/>
                <w:szCs w:val="24"/>
              </w:rPr>
              <w:t xml:space="preserve">Гарантийный срок составляет не менее 12 месяцев со дня подписания товарной накладной и счета-фактуры. </w:t>
            </w:r>
            <w:r w:rsidRPr="00C20D65">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C20D65" w:rsidRPr="00C20D65" w:rsidRDefault="00C20D65" w:rsidP="00B04FE1">
            <w:pPr>
              <w:tabs>
                <w:tab w:val="left" w:pos="284"/>
                <w:tab w:val="left" w:pos="864"/>
              </w:tabs>
              <w:spacing w:line="276" w:lineRule="auto"/>
              <w:ind w:left="-7"/>
              <w:jc w:val="both"/>
              <w:rPr>
                <w:spacing w:val="-4"/>
                <w:sz w:val="24"/>
                <w:szCs w:val="24"/>
              </w:rPr>
            </w:pPr>
            <w:r w:rsidRPr="00C20D65">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C20D65">
              <w:rPr>
                <w:sz w:val="24"/>
                <w:szCs w:val="24"/>
              </w:rPr>
              <w:t xml:space="preserve">При обнаружении брака какого-либо товара, Товар меняется Поставщиком на новый в течение 10 рабочих дней </w:t>
            </w:r>
            <w:r w:rsidRPr="00C20D65">
              <w:rPr>
                <w:spacing w:val="-4"/>
                <w:sz w:val="24"/>
                <w:szCs w:val="24"/>
              </w:rPr>
              <w:t>за свой счет.</w:t>
            </w:r>
            <w:proofErr w:type="gramEnd"/>
          </w:p>
        </w:tc>
      </w:tr>
    </w:tbl>
    <w:p w:rsidR="00122CAA" w:rsidRDefault="00122CAA" w:rsidP="00E63260">
      <w:pPr>
        <w:tabs>
          <w:tab w:val="left" w:pos="502"/>
        </w:tabs>
        <w:jc w:val="both"/>
        <w:rPr>
          <w:b/>
          <w:sz w:val="24"/>
          <w:szCs w:val="24"/>
        </w:rPr>
      </w:pPr>
    </w:p>
    <w:p w:rsidR="00122CAA" w:rsidRPr="00A91946" w:rsidRDefault="008F2147"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рабочий т</w:t>
      </w:r>
      <w:r w:rsidR="00122CAA" w:rsidRPr="00A91946">
        <w:rPr>
          <w:sz w:val="24"/>
          <w:szCs w:val="24"/>
        </w:rPr>
        <w:t xml:space="preserve">елефон (8634)37-16-11, электронный адрес: </w:t>
      </w:r>
      <w:proofErr w:type="spellStart"/>
      <w:r w:rsidR="00122CAA" w:rsidRPr="00A91946">
        <w:rPr>
          <w:sz w:val="24"/>
          <w:szCs w:val="24"/>
          <w:lang w:val="en-US"/>
        </w:rPr>
        <w:t>eyugusev</w:t>
      </w:r>
      <w:proofErr w:type="spellEnd"/>
      <w:r w:rsidR="00122CAA" w:rsidRPr="00A91946">
        <w:rPr>
          <w:sz w:val="24"/>
          <w:szCs w:val="24"/>
        </w:rPr>
        <w:t>@</w:t>
      </w:r>
      <w:proofErr w:type="spellStart"/>
      <w:r w:rsidR="00122CAA" w:rsidRPr="00A91946">
        <w:rPr>
          <w:sz w:val="24"/>
          <w:szCs w:val="24"/>
          <w:lang w:val="en-US"/>
        </w:rPr>
        <w:t>sfedu</w:t>
      </w:r>
      <w:proofErr w:type="spellEnd"/>
      <w:r w:rsidR="00122CAA" w:rsidRPr="00A91946">
        <w:rPr>
          <w:sz w:val="24"/>
          <w:szCs w:val="24"/>
        </w:rPr>
        <w:t>.</w:t>
      </w:r>
      <w:proofErr w:type="spellStart"/>
      <w:r w:rsidR="00122CAA" w:rsidRPr="00A91946">
        <w:rPr>
          <w:sz w:val="24"/>
          <w:szCs w:val="24"/>
          <w:lang w:val="en-US"/>
        </w:rPr>
        <w:t>ru</w:t>
      </w:r>
      <w:proofErr w:type="spellEnd"/>
      <w:r w:rsidR="00122CAA" w:rsidRPr="00A91946">
        <w:rPr>
          <w:sz w:val="24"/>
          <w:szCs w:val="24"/>
        </w:rPr>
        <w:t xml:space="preserve">, </w:t>
      </w:r>
    </w:p>
    <w:p w:rsidR="00CC6029" w:rsidRPr="00A91946" w:rsidRDefault="00CC6029" w:rsidP="00CC6029">
      <w:pPr>
        <w:ind w:left="720"/>
        <w:jc w:val="center"/>
        <w:rPr>
          <w:b/>
          <w:sz w:val="24"/>
          <w:szCs w:val="24"/>
        </w:rPr>
      </w:pPr>
      <w:r w:rsidRPr="00A91946">
        <w:rPr>
          <w:b/>
          <w:sz w:val="24"/>
          <w:szCs w:val="24"/>
        </w:rPr>
        <w:lastRenderedPageBreak/>
        <w:t>ПРОЕКТ ДОГОВОРА</w:t>
      </w:r>
    </w:p>
    <w:p w:rsidR="00CC6029" w:rsidRPr="00A91946" w:rsidRDefault="00CC6029" w:rsidP="00CC6029">
      <w:pPr>
        <w:ind w:left="720"/>
        <w:jc w:val="center"/>
        <w:rPr>
          <w:b/>
          <w:sz w:val="24"/>
          <w:szCs w:val="24"/>
        </w:rPr>
      </w:pPr>
    </w:p>
    <w:p w:rsidR="00B56F5E" w:rsidRPr="00A91946" w:rsidRDefault="00B56F5E" w:rsidP="00B56F5E">
      <w:pPr>
        <w:rPr>
          <w:sz w:val="24"/>
          <w:szCs w:val="24"/>
        </w:rPr>
      </w:pPr>
      <w:r w:rsidRPr="00A91946">
        <w:rPr>
          <w:sz w:val="24"/>
          <w:szCs w:val="24"/>
        </w:rPr>
        <w:t xml:space="preserve">г. Ростов-на-Дону                                    </w:t>
      </w:r>
      <w:r w:rsidR="0046340C" w:rsidRPr="00A91946">
        <w:rPr>
          <w:sz w:val="24"/>
          <w:szCs w:val="24"/>
        </w:rPr>
        <w:t xml:space="preserve">                </w:t>
      </w:r>
      <w:r w:rsidRPr="00A91946">
        <w:rPr>
          <w:sz w:val="24"/>
          <w:szCs w:val="24"/>
        </w:rPr>
        <w:t xml:space="preserve">                        </w:t>
      </w:r>
      <w:r w:rsidR="00E63260" w:rsidRPr="00A91946">
        <w:rPr>
          <w:sz w:val="24"/>
          <w:szCs w:val="24"/>
        </w:rPr>
        <w:t xml:space="preserve">                        </w:t>
      </w:r>
      <w:r w:rsidRPr="00A91946">
        <w:rPr>
          <w:sz w:val="24"/>
          <w:szCs w:val="24"/>
        </w:rPr>
        <w:t xml:space="preserve"> «___»_________2015 г.</w:t>
      </w:r>
    </w:p>
    <w:p w:rsidR="00B56F5E" w:rsidRPr="00A91946" w:rsidRDefault="00B56F5E" w:rsidP="00B56F5E">
      <w:pPr>
        <w:spacing w:line="276" w:lineRule="auto"/>
        <w:jc w:val="both"/>
        <w:rPr>
          <w:sz w:val="24"/>
          <w:szCs w:val="24"/>
        </w:rPr>
      </w:pPr>
    </w:p>
    <w:p w:rsidR="00A91946" w:rsidRPr="00A91946" w:rsidRDefault="00B56F5E" w:rsidP="00A91946">
      <w:pPr>
        <w:tabs>
          <w:tab w:val="num" w:pos="502"/>
        </w:tabs>
        <w:jc w:val="both"/>
        <w:rPr>
          <w:sz w:val="24"/>
          <w:szCs w:val="24"/>
        </w:rPr>
      </w:pPr>
      <w:r w:rsidRPr="00A91946">
        <w:rPr>
          <w:sz w:val="24"/>
          <w:szCs w:val="24"/>
        </w:rPr>
        <w:tab/>
      </w:r>
      <w:proofErr w:type="gramStart"/>
      <w:r w:rsidR="00A91946" w:rsidRPr="00A91946">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______________, действующего на основании </w:t>
      </w:r>
      <w:r w:rsidR="00A91946" w:rsidRPr="00A91946">
        <w:rPr>
          <w:sz w:val="24"/>
          <w:szCs w:val="24"/>
        </w:rPr>
        <w:t>___________________</w:t>
      </w:r>
      <w:r w:rsidR="00A91946" w:rsidRPr="00A91946">
        <w:rPr>
          <w:color w:val="000000"/>
          <w:sz w:val="24"/>
          <w:szCs w:val="24"/>
        </w:rPr>
        <w:t>, с одной стороны, и победитель запроса цен в электронной форме №_____________ (протокол №_______ от ______</w:t>
      </w:r>
      <w:r w:rsidR="00A91946" w:rsidRPr="00A91946">
        <w:rPr>
          <w:sz w:val="24"/>
          <w:szCs w:val="24"/>
        </w:rPr>
        <w:t>_) (далее – «Поставщик»), зарегистрированное (</w:t>
      </w:r>
      <w:proofErr w:type="spellStart"/>
      <w:r w:rsidR="00A91946" w:rsidRPr="00A91946">
        <w:rPr>
          <w:sz w:val="24"/>
          <w:szCs w:val="24"/>
        </w:rPr>
        <w:t>ный</w:t>
      </w:r>
      <w:proofErr w:type="spellEnd"/>
      <w:r w:rsidR="00A91946" w:rsidRPr="00A91946">
        <w:rPr>
          <w:sz w:val="24"/>
          <w:szCs w:val="24"/>
        </w:rPr>
        <w:t xml:space="preserve">, </w:t>
      </w:r>
      <w:proofErr w:type="spellStart"/>
      <w:r w:rsidR="00A91946" w:rsidRPr="00A91946">
        <w:rPr>
          <w:sz w:val="24"/>
          <w:szCs w:val="24"/>
        </w:rPr>
        <w:t>ная</w:t>
      </w:r>
      <w:proofErr w:type="spellEnd"/>
      <w:r w:rsidR="00A91946" w:rsidRPr="00A91946">
        <w:rPr>
          <w:sz w:val="24"/>
          <w:szCs w:val="24"/>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w:t>
      </w:r>
      <w:proofErr w:type="gramEnd"/>
      <w:r w:rsidR="00A91946" w:rsidRPr="00A91946">
        <w:rPr>
          <w:sz w:val="24"/>
          <w:szCs w:val="24"/>
        </w:rPr>
        <w:t xml:space="preserve"> </w:t>
      </w:r>
      <w:proofErr w:type="gramStart"/>
      <w:r w:rsidR="00A91946" w:rsidRPr="00A91946">
        <w:rPr>
          <w:sz w:val="24"/>
          <w:szCs w:val="24"/>
        </w:rPr>
        <w:t>основании ___________, с другой стороны, совместно именуемые «Стороны», заключили настоящий договор (далее – «Договор») о нижеследующем:</w:t>
      </w:r>
      <w:proofErr w:type="gramEnd"/>
    </w:p>
    <w:p w:rsidR="00A91946" w:rsidRPr="00A91946" w:rsidRDefault="00A91946" w:rsidP="00A91946">
      <w:pPr>
        <w:rPr>
          <w:b/>
          <w:sz w:val="24"/>
          <w:szCs w:val="24"/>
        </w:rPr>
      </w:pPr>
    </w:p>
    <w:p w:rsidR="00A91946" w:rsidRPr="00A91946" w:rsidRDefault="00A91946" w:rsidP="00A91946">
      <w:pPr>
        <w:widowControl w:val="0"/>
        <w:numPr>
          <w:ilvl w:val="0"/>
          <w:numId w:val="33"/>
        </w:numPr>
        <w:tabs>
          <w:tab w:val="left" w:pos="-567"/>
          <w:tab w:val="left" w:pos="284"/>
        </w:tabs>
        <w:spacing w:line="264" w:lineRule="auto"/>
        <w:ind w:left="0" w:firstLine="0"/>
        <w:jc w:val="center"/>
        <w:rPr>
          <w:b/>
          <w:sz w:val="24"/>
          <w:szCs w:val="24"/>
        </w:rPr>
      </w:pPr>
      <w:r w:rsidRPr="00A91946">
        <w:rPr>
          <w:b/>
          <w:sz w:val="24"/>
          <w:szCs w:val="24"/>
        </w:rPr>
        <w:t>Предмет Договора</w:t>
      </w:r>
    </w:p>
    <w:p w:rsidR="00A91946" w:rsidRPr="00A91946" w:rsidRDefault="00A91946" w:rsidP="00A91946">
      <w:pPr>
        <w:numPr>
          <w:ilvl w:val="1"/>
          <w:numId w:val="33"/>
        </w:numPr>
        <w:tabs>
          <w:tab w:val="num" w:pos="426"/>
          <w:tab w:val="left" w:pos="851"/>
        </w:tabs>
        <w:autoSpaceDE w:val="0"/>
        <w:autoSpaceDN w:val="0"/>
        <w:adjustRightInd w:val="0"/>
        <w:spacing w:line="264" w:lineRule="auto"/>
        <w:ind w:left="0" w:firstLine="0"/>
        <w:jc w:val="both"/>
        <w:rPr>
          <w:sz w:val="24"/>
          <w:szCs w:val="24"/>
        </w:rPr>
      </w:pPr>
      <w:r w:rsidRPr="00A91946">
        <w:rPr>
          <w:sz w:val="24"/>
          <w:szCs w:val="24"/>
        </w:rPr>
        <w:t xml:space="preserve">По настоящему Договору Поставщик обязуется </w:t>
      </w:r>
      <w:r w:rsidRPr="00A91946">
        <w:rPr>
          <w:color w:val="000000"/>
          <w:sz w:val="24"/>
          <w:szCs w:val="24"/>
        </w:rPr>
        <w:t xml:space="preserve">осуществить поставку </w:t>
      </w:r>
      <w:r w:rsidRPr="00A91946">
        <w:rPr>
          <w:sz w:val="24"/>
          <w:szCs w:val="24"/>
        </w:rPr>
        <w:t>расходных материалов для специализированного нанотехнологического комплекса</w:t>
      </w:r>
      <w:r w:rsidRPr="00A91946">
        <w:rPr>
          <w:b/>
          <w:sz w:val="24"/>
          <w:szCs w:val="24"/>
        </w:rPr>
        <w:t xml:space="preserve"> </w:t>
      </w:r>
      <w:r w:rsidRPr="00A91946">
        <w:rPr>
          <w:sz w:val="24"/>
          <w:szCs w:val="24"/>
        </w:rPr>
        <w:t>НАНОФАБ,</w:t>
      </w:r>
      <w:r w:rsidRPr="00A91946">
        <w:rPr>
          <w:color w:val="000000"/>
          <w:sz w:val="24"/>
          <w:szCs w:val="24"/>
        </w:rPr>
        <w:t xml:space="preserve"> </w:t>
      </w:r>
      <w:r w:rsidRPr="00A91946">
        <w:rPr>
          <w:sz w:val="24"/>
          <w:szCs w:val="24"/>
        </w:rPr>
        <w:t>согласно Спецификации,</w:t>
      </w:r>
      <w:r w:rsidRPr="00A91946">
        <w:rPr>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A91946" w:rsidRPr="00A91946" w:rsidRDefault="00A91946" w:rsidP="00A91946">
      <w:pPr>
        <w:widowControl w:val="0"/>
        <w:numPr>
          <w:ilvl w:val="1"/>
          <w:numId w:val="33"/>
        </w:numPr>
        <w:tabs>
          <w:tab w:val="clear" w:pos="390"/>
          <w:tab w:val="num" w:pos="567"/>
          <w:tab w:val="num" w:pos="1100"/>
        </w:tabs>
        <w:autoSpaceDE w:val="0"/>
        <w:autoSpaceDN w:val="0"/>
        <w:adjustRightInd w:val="0"/>
        <w:spacing w:line="264" w:lineRule="auto"/>
        <w:ind w:left="0" w:firstLine="0"/>
        <w:jc w:val="both"/>
        <w:rPr>
          <w:color w:val="000000"/>
          <w:sz w:val="24"/>
          <w:szCs w:val="24"/>
        </w:rPr>
      </w:pPr>
      <w:r w:rsidRPr="00A91946">
        <w:rPr>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A91946" w:rsidRPr="00A91946" w:rsidRDefault="00A91946" w:rsidP="00A91946">
      <w:pPr>
        <w:widowControl w:val="0"/>
        <w:numPr>
          <w:ilvl w:val="1"/>
          <w:numId w:val="33"/>
        </w:numPr>
        <w:tabs>
          <w:tab w:val="clear" w:pos="390"/>
          <w:tab w:val="num" w:pos="567"/>
          <w:tab w:val="num" w:pos="1100"/>
        </w:tabs>
        <w:autoSpaceDE w:val="0"/>
        <w:autoSpaceDN w:val="0"/>
        <w:adjustRightInd w:val="0"/>
        <w:spacing w:line="264" w:lineRule="auto"/>
        <w:ind w:left="0" w:firstLine="0"/>
        <w:jc w:val="both"/>
        <w:rPr>
          <w:color w:val="000000"/>
          <w:sz w:val="24"/>
          <w:szCs w:val="24"/>
        </w:rPr>
      </w:pPr>
      <w:r w:rsidRPr="00A91946">
        <w:rPr>
          <w:color w:val="000000"/>
          <w:sz w:val="24"/>
          <w:szCs w:val="24"/>
        </w:rPr>
        <w:t>Приложение 1 является неотъемлемой частью настоящего Договора.</w:t>
      </w:r>
    </w:p>
    <w:p w:rsidR="00A91946" w:rsidRPr="00A91946" w:rsidRDefault="00A91946" w:rsidP="00A91946">
      <w:pPr>
        <w:tabs>
          <w:tab w:val="num" w:pos="7053"/>
        </w:tabs>
        <w:spacing w:line="264" w:lineRule="auto"/>
        <w:jc w:val="both"/>
        <w:rPr>
          <w:sz w:val="24"/>
          <w:szCs w:val="24"/>
        </w:rPr>
      </w:pPr>
    </w:p>
    <w:p w:rsidR="00A91946" w:rsidRPr="00A91946" w:rsidRDefault="00A91946" w:rsidP="00A91946">
      <w:pPr>
        <w:widowControl w:val="0"/>
        <w:numPr>
          <w:ilvl w:val="0"/>
          <w:numId w:val="33"/>
        </w:numPr>
        <w:tabs>
          <w:tab w:val="left" w:pos="0"/>
          <w:tab w:val="left" w:pos="4111"/>
          <w:tab w:val="num" w:pos="4253"/>
        </w:tabs>
        <w:spacing w:line="264" w:lineRule="auto"/>
        <w:ind w:left="3969" w:firstLine="0"/>
        <w:rPr>
          <w:b/>
          <w:sz w:val="24"/>
          <w:szCs w:val="24"/>
        </w:rPr>
      </w:pPr>
      <w:r w:rsidRPr="00A91946">
        <w:rPr>
          <w:b/>
          <w:sz w:val="24"/>
          <w:szCs w:val="24"/>
        </w:rPr>
        <w:t>Цена Товара</w:t>
      </w:r>
    </w:p>
    <w:p w:rsidR="00A91946" w:rsidRPr="00A91946" w:rsidRDefault="00A91946" w:rsidP="00A91946">
      <w:pPr>
        <w:widowControl w:val="0"/>
        <w:numPr>
          <w:ilvl w:val="1"/>
          <w:numId w:val="35"/>
        </w:numPr>
        <w:tabs>
          <w:tab w:val="left" w:pos="426"/>
        </w:tabs>
        <w:spacing w:line="264" w:lineRule="auto"/>
        <w:ind w:left="0" w:firstLine="0"/>
        <w:jc w:val="both"/>
        <w:rPr>
          <w:sz w:val="24"/>
          <w:szCs w:val="24"/>
        </w:rPr>
      </w:pPr>
      <w:r w:rsidRPr="00A91946">
        <w:rPr>
          <w:sz w:val="24"/>
          <w:szCs w:val="24"/>
        </w:rPr>
        <w:t>Цена Товара составляет</w:t>
      </w:r>
      <w:proofErr w:type="gramStart"/>
      <w:r w:rsidRPr="00A91946">
        <w:rPr>
          <w:sz w:val="24"/>
          <w:szCs w:val="24"/>
        </w:rPr>
        <w:t xml:space="preserve">___________ (________________________) </w:t>
      </w:r>
      <w:proofErr w:type="gramEnd"/>
      <w:r w:rsidRPr="00A91946">
        <w:rPr>
          <w:sz w:val="24"/>
          <w:szCs w:val="24"/>
        </w:rPr>
        <w:t>рублей __ копеек, в т. ч. НДС в сумме: ________ (_____________________) рубля __ копеек.</w:t>
      </w:r>
    </w:p>
    <w:p w:rsidR="00A91946" w:rsidRPr="00A91946" w:rsidRDefault="00A91946" w:rsidP="00A91946">
      <w:pPr>
        <w:widowControl w:val="0"/>
        <w:numPr>
          <w:ilvl w:val="1"/>
          <w:numId w:val="35"/>
        </w:numPr>
        <w:tabs>
          <w:tab w:val="left" w:pos="426"/>
        </w:tabs>
        <w:spacing w:line="264" w:lineRule="auto"/>
        <w:ind w:left="0" w:firstLine="0"/>
        <w:jc w:val="both"/>
        <w:rPr>
          <w:sz w:val="24"/>
          <w:szCs w:val="24"/>
        </w:rPr>
      </w:pPr>
      <w:r w:rsidRPr="00A91946">
        <w:rPr>
          <w:sz w:val="24"/>
          <w:szCs w:val="24"/>
        </w:rPr>
        <w:t>Валютой Договора является Российский рубль.</w:t>
      </w:r>
    </w:p>
    <w:p w:rsidR="00A91946" w:rsidRPr="00A91946" w:rsidRDefault="00A91946" w:rsidP="00A91946">
      <w:pPr>
        <w:pStyle w:val="Style3"/>
        <w:widowControl/>
        <w:spacing w:line="264" w:lineRule="auto"/>
        <w:rPr>
          <w:rStyle w:val="FontStyle11"/>
          <w:sz w:val="24"/>
          <w:szCs w:val="24"/>
        </w:rPr>
      </w:pPr>
      <w:r w:rsidRPr="00A91946">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A91946" w:rsidRPr="00A91946" w:rsidRDefault="00A91946" w:rsidP="00A91946">
      <w:pPr>
        <w:pStyle w:val="Style1"/>
        <w:widowControl/>
        <w:numPr>
          <w:ilvl w:val="0"/>
          <w:numId w:val="44"/>
        </w:numPr>
        <w:suppressAutoHyphens w:val="0"/>
        <w:autoSpaceDN w:val="0"/>
        <w:adjustRightInd w:val="0"/>
        <w:spacing w:line="264" w:lineRule="auto"/>
        <w:ind w:left="0" w:firstLine="0"/>
        <w:jc w:val="both"/>
      </w:pPr>
      <w:r w:rsidRPr="00A91946">
        <w:t xml:space="preserve">Первый платеж - аванс в размере 30% (тридцать процентов) от цены Товара Покупатель перечисляет на расчетный счет Поставщика в течение </w:t>
      </w:r>
      <w:r w:rsidRPr="00A91946">
        <w:rPr>
          <w:rStyle w:val="FontStyle11"/>
          <w:sz w:val="24"/>
          <w:szCs w:val="24"/>
        </w:rPr>
        <w:t xml:space="preserve">10 (десяти) </w:t>
      </w:r>
      <w:r w:rsidRPr="00A91946">
        <w:t>рабочих дней с момента подписания настоящего договора сторонами, на основании выставленного Поставщиком счета.</w:t>
      </w:r>
    </w:p>
    <w:p w:rsidR="00A91946" w:rsidRPr="00A91946" w:rsidRDefault="00A91946" w:rsidP="00A91946">
      <w:pPr>
        <w:pStyle w:val="Style1"/>
        <w:widowControl/>
        <w:numPr>
          <w:ilvl w:val="0"/>
          <w:numId w:val="44"/>
        </w:numPr>
        <w:suppressAutoHyphens w:val="0"/>
        <w:autoSpaceDN w:val="0"/>
        <w:adjustRightInd w:val="0"/>
        <w:spacing w:line="264" w:lineRule="auto"/>
        <w:ind w:left="0" w:firstLine="0"/>
        <w:jc w:val="both"/>
      </w:pPr>
      <w:r w:rsidRPr="00A91946">
        <w:t xml:space="preserve">Окончательный платеж - 70% (семьдесят процентов) от цены Товара Покупатель перечисляет на расчетный счет Поставщика в течение </w:t>
      </w:r>
      <w:r w:rsidRPr="00A91946">
        <w:rPr>
          <w:rStyle w:val="FontStyle11"/>
          <w:sz w:val="24"/>
          <w:szCs w:val="24"/>
        </w:rPr>
        <w:t xml:space="preserve">10 (десяти) </w:t>
      </w:r>
      <w:r w:rsidRPr="00A91946">
        <w:t>рабочих дней с момента подписания Сторонами товарной накладной.</w:t>
      </w:r>
    </w:p>
    <w:p w:rsidR="00A91946" w:rsidRPr="00A91946" w:rsidRDefault="00A91946" w:rsidP="00A91946">
      <w:pPr>
        <w:widowControl w:val="0"/>
        <w:numPr>
          <w:ilvl w:val="1"/>
          <w:numId w:val="43"/>
        </w:numPr>
        <w:tabs>
          <w:tab w:val="left" w:pos="426"/>
        </w:tabs>
        <w:spacing w:line="264" w:lineRule="auto"/>
        <w:ind w:left="0" w:firstLine="0"/>
        <w:jc w:val="both"/>
        <w:rPr>
          <w:sz w:val="24"/>
          <w:szCs w:val="24"/>
        </w:rPr>
      </w:pPr>
      <w:r w:rsidRPr="00A91946">
        <w:rPr>
          <w:sz w:val="24"/>
          <w:szCs w:val="24"/>
        </w:rPr>
        <w:t xml:space="preserve">Цена Товара включает в себя: </w:t>
      </w:r>
      <w:r w:rsidRPr="00A91946">
        <w:rPr>
          <w:rFonts w:eastAsia="Calibri"/>
          <w:sz w:val="24"/>
          <w:szCs w:val="24"/>
        </w:rPr>
        <w:t>стоимость товара,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A91946" w:rsidRPr="00A91946" w:rsidRDefault="00A91946" w:rsidP="00A91946">
      <w:pPr>
        <w:widowControl w:val="0"/>
        <w:numPr>
          <w:ilvl w:val="1"/>
          <w:numId w:val="43"/>
        </w:numPr>
        <w:tabs>
          <w:tab w:val="left" w:pos="426"/>
        </w:tabs>
        <w:spacing w:line="264" w:lineRule="auto"/>
        <w:ind w:left="0" w:firstLine="0"/>
        <w:jc w:val="both"/>
        <w:rPr>
          <w:sz w:val="24"/>
          <w:szCs w:val="24"/>
        </w:rPr>
      </w:pPr>
      <w:r w:rsidRPr="00A91946">
        <w:rPr>
          <w:sz w:val="24"/>
          <w:szCs w:val="24"/>
        </w:rPr>
        <w:t>Днем оплаты считается день списания денежных сре</w:t>
      </w:r>
      <w:proofErr w:type="gramStart"/>
      <w:r w:rsidRPr="00A91946">
        <w:rPr>
          <w:sz w:val="24"/>
          <w:szCs w:val="24"/>
        </w:rPr>
        <w:t>дств с р</w:t>
      </w:r>
      <w:proofErr w:type="gramEnd"/>
      <w:r w:rsidRPr="00A91946">
        <w:rPr>
          <w:sz w:val="24"/>
          <w:szCs w:val="24"/>
        </w:rPr>
        <w:t>асчетного счета Покупателя.</w:t>
      </w:r>
    </w:p>
    <w:p w:rsidR="00A91946" w:rsidRPr="00A91946" w:rsidRDefault="00A91946" w:rsidP="00A91946">
      <w:pPr>
        <w:tabs>
          <w:tab w:val="left" w:pos="426"/>
        </w:tabs>
        <w:spacing w:line="264" w:lineRule="auto"/>
        <w:jc w:val="both"/>
        <w:rPr>
          <w:sz w:val="24"/>
          <w:szCs w:val="24"/>
        </w:rPr>
      </w:pPr>
    </w:p>
    <w:p w:rsidR="00A91946" w:rsidRPr="00A91946" w:rsidRDefault="00A91946" w:rsidP="00A91946">
      <w:pPr>
        <w:spacing w:line="264" w:lineRule="auto"/>
        <w:ind w:left="360"/>
        <w:jc w:val="center"/>
        <w:rPr>
          <w:b/>
          <w:sz w:val="24"/>
          <w:szCs w:val="24"/>
        </w:rPr>
      </w:pPr>
      <w:r w:rsidRPr="00A91946">
        <w:rPr>
          <w:b/>
          <w:sz w:val="24"/>
          <w:szCs w:val="24"/>
        </w:rPr>
        <w:t>3. Условия поставки</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Поставка Товара по Договору осуществляется Поставщиком по адресу: 347928, город Таганрог, ул. Шевченко, д. 2, ауд. Е-106, 1-ый этаж, Институт нанотехнологий, электроники и приборостроения.</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Товар должен быть новым (не бывшим в использовании) и поставляться комплектно.</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Товар должен быть поставлен в срок и в полном объеме.</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lastRenderedPageBreak/>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A91946" w:rsidRPr="00A91946" w:rsidRDefault="00A91946" w:rsidP="00A91946">
      <w:pPr>
        <w:numPr>
          <w:ilvl w:val="1"/>
          <w:numId w:val="34"/>
        </w:numPr>
        <w:spacing w:line="264" w:lineRule="auto"/>
        <w:ind w:left="0" w:firstLine="0"/>
        <w:jc w:val="both"/>
        <w:rPr>
          <w:rFonts w:eastAsia="Batang"/>
          <w:sz w:val="24"/>
          <w:szCs w:val="24"/>
        </w:rPr>
      </w:pPr>
      <w:r w:rsidRPr="00A91946">
        <w:rPr>
          <w:sz w:val="24"/>
          <w:szCs w:val="24"/>
        </w:rPr>
        <w:t xml:space="preserve">Гарантийный срок составляет 12 месяцев со дня подписания товарной накладной и счета-фактуры. </w:t>
      </w:r>
      <w:r w:rsidRPr="00A91946">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A91946">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A91946">
        <w:rPr>
          <w:spacing w:val="-4"/>
          <w:sz w:val="24"/>
          <w:szCs w:val="24"/>
        </w:rPr>
        <w:t>с момента уведомления Покупателя.</w:t>
      </w:r>
      <w:proofErr w:type="gramEnd"/>
    </w:p>
    <w:p w:rsidR="00A91946" w:rsidRPr="00A91946" w:rsidRDefault="00A91946" w:rsidP="00A91946">
      <w:pPr>
        <w:numPr>
          <w:ilvl w:val="1"/>
          <w:numId w:val="34"/>
        </w:numPr>
        <w:spacing w:line="264" w:lineRule="auto"/>
        <w:ind w:left="0" w:firstLine="0"/>
        <w:jc w:val="both"/>
        <w:rPr>
          <w:sz w:val="24"/>
          <w:szCs w:val="24"/>
        </w:rPr>
      </w:pPr>
      <w:r w:rsidRPr="00A91946">
        <w:rPr>
          <w:sz w:val="24"/>
          <w:szCs w:val="24"/>
        </w:rPr>
        <w:t xml:space="preserve"> Срок поставки Товара и исполнения обязательств по договору: до «15» </w:t>
      </w:r>
      <w:r w:rsidR="00AB4D35">
        <w:rPr>
          <w:sz w:val="24"/>
          <w:szCs w:val="24"/>
        </w:rPr>
        <w:t>июня</w:t>
      </w:r>
      <w:r w:rsidRPr="00A91946">
        <w:rPr>
          <w:sz w:val="24"/>
          <w:szCs w:val="24"/>
        </w:rPr>
        <w:t xml:space="preserve"> 2015г.</w:t>
      </w:r>
    </w:p>
    <w:p w:rsidR="00A91946" w:rsidRPr="00A91946" w:rsidRDefault="00A91946" w:rsidP="00A91946">
      <w:pPr>
        <w:spacing w:line="264" w:lineRule="auto"/>
        <w:jc w:val="both"/>
        <w:rPr>
          <w:sz w:val="24"/>
          <w:szCs w:val="24"/>
        </w:rPr>
      </w:pPr>
    </w:p>
    <w:p w:rsidR="00A91946" w:rsidRPr="00A91946" w:rsidRDefault="00A91946" w:rsidP="00A91946">
      <w:pPr>
        <w:tabs>
          <w:tab w:val="num" w:pos="0"/>
          <w:tab w:val="left" w:pos="284"/>
          <w:tab w:val="left" w:pos="426"/>
        </w:tabs>
        <w:spacing w:line="264" w:lineRule="auto"/>
        <w:jc w:val="center"/>
        <w:rPr>
          <w:b/>
          <w:sz w:val="24"/>
          <w:szCs w:val="24"/>
        </w:rPr>
      </w:pPr>
      <w:r w:rsidRPr="00A91946">
        <w:rPr>
          <w:b/>
          <w:sz w:val="24"/>
          <w:szCs w:val="24"/>
        </w:rPr>
        <w:t>4. Порядок приемки Товара</w:t>
      </w:r>
    </w:p>
    <w:p w:rsidR="00A91946" w:rsidRPr="00A91946" w:rsidRDefault="00A91946" w:rsidP="00A91946">
      <w:pPr>
        <w:spacing w:line="264" w:lineRule="auto"/>
        <w:jc w:val="both"/>
        <w:rPr>
          <w:sz w:val="24"/>
          <w:szCs w:val="24"/>
        </w:rPr>
      </w:pPr>
      <w:r w:rsidRPr="00A91946">
        <w:rPr>
          <w:sz w:val="24"/>
          <w:szCs w:val="24"/>
        </w:rPr>
        <w:t xml:space="preserve">4.1. Товар, являющийся предметом настоящего Договора, принимается Покупателем по количеству в момент получения Товара по месту нахождения Покупателя в </w:t>
      </w:r>
      <w:proofErr w:type="gramStart"/>
      <w:r w:rsidRPr="00A91946">
        <w:rPr>
          <w:sz w:val="24"/>
          <w:szCs w:val="24"/>
        </w:rPr>
        <w:t>г</w:t>
      </w:r>
      <w:proofErr w:type="gramEnd"/>
      <w:r w:rsidRPr="00A91946">
        <w:rPr>
          <w:sz w:val="24"/>
          <w:szCs w:val="24"/>
        </w:rPr>
        <w:t>. Таганрог.</w:t>
      </w:r>
    </w:p>
    <w:p w:rsidR="00A91946" w:rsidRPr="00A91946" w:rsidRDefault="00A91946" w:rsidP="00A91946">
      <w:pPr>
        <w:spacing w:line="264" w:lineRule="auto"/>
        <w:jc w:val="both"/>
        <w:rPr>
          <w:sz w:val="24"/>
          <w:szCs w:val="24"/>
        </w:rPr>
      </w:pPr>
      <w:r w:rsidRPr="00A91946">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A91946" w:rsidRPr="00A91946" w:rsidRDefault="00A91946" w:rsidP="00A91946">
      <w:pPr>
        <w:spacing w:line="264" w:lineRule="auto"/>
        <w:jc w:val="both"/>
        <w:rPr>
          <w:sz w:val="24"/>
          <w:szCs w:val="24"/>
        </w:rPr>
      </w:pPr>
      <w:r w:rsidRPr="00A91946">
        <w:rPr>
          <w:sz w:val="24"/>
          <w:szCs w:val="24"/>
        </w:rPr>
        <w:t xml:space="preserve">4.3. </w:t>
      </w:r>
      <w:proofErr w:type="gramStart"/>
      <w:r w:rsidRPr="00A91946">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A91946" w:rsidRPr="00A91946" w:rsidRDefault="00A91946" w:rsidP="00A91946">
      <w:pPr>
        <w:spacing w:line="264" w:lineRule="auto"/>
        <w:jc w:val="both"/>
        <w:rPr>
          <w:sz w:val="24"/>
          <w:szCs w:val="24"/>
        </w:rPr>
      </w:pPr>
      <w:r w:rsidRPr="00A91946">
        <w:rPr>
          <w:sz w:val="24"/>
          <w:szCs w:val="24"/>
        </w:rPr>
        <w:t>4.4. Некачественный (некомплектный) Товар считается не поставленным.</w:t>
      </w:r>
    </w:p>
    <w:p w:rsidR="00A91946" w:rsidRPr="00A91946" w:rsidRDefault="00A91946" w:rsidP="00A91946">
      <w:pPr>
        <w:spacing w:line="264" w:lineRule="auto"/>
        <w:jc w:val="both"/>
        <w:rPr>
          <w:sz w:val="24"/>
          <w:szCs w:val="24"/>
        </w:rPr>
      </w:pPr>
      <w:r w:rsidRPr="00A91946">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A91946" w:rsidRPr="00A91946" w:rsidRDefault="00A91946" w:rsidP="00A91946">
      <w:pPr>
        <w:spacing w:line="264" w:lineRule="auto"/>
        <w:jc w:val="both"/>
        <w:rPr>
          <w:sz w:val="24"/>
          <w:szCs w:val="24"/>
        </w:rPr>
      </w:pPr>
      <w:r w:rsidRPr="00A91946">
        <w:rPr>
          <w:sz w:val="24"/>
          <w:szCs w:val="24"/>
        </w:rPr>
        <w:t>4.6. Датой поставки Товара считается дата подписания Сторонами (или их представителями) товарной накладной.</w:t>
      </w:r>
    </w:p>
    <w:p w:rsidR="00A91946" w:rsidRPr="00A91946" w:rsidRDefault="00A91946" w:rsidP="00A91946">
      <w:pPr>
        <w:spacing w:line="264" w:lineRule="auto"/>
        <w:jc w:val="both"/>
        <w:rPr>
          <w:sz w:val="24"/>
          <w:szCs w:val="24"/>
        </w:rPr>
      </w:pPr>
      <w:r w:rsidRPr="00A91946">
        <w:rPr>
          <w:sz w:val="24"/>
          <w:szCs w:val="24"/>
        </w:rPr>
        <w:t>4.7. Риск случайной гибели или повреждения товара до его передачи Покупателю несет Поставщик</w:t>
      </w:r>
    </w:p>
    <w:p w:rsidR="00A91946" w:rsidRPr="00A91946" w:rsidRDefault="00A91946" w:rsidP="00A91946">
      <w:pPr>
        <w:spacing w:line="264" w:lineRule="auto"/>
        <w:jc w:val="center"/>
        <w:rPr>
          <w:b/>
          <w:sz w:val="24"/>
          <w:szCs w:val="24"/>
        </w:rPr>
      </w:pPr>
    </w:p>
    <w:p w:rsidR="00A91946" w:rsidRPr="00A91946" w:rsidRDefault="00A91946" w:rsidP="00A91946">
      <w:pPr>
        <w:spacing w:line="264" w:lineRule="auto"/>
        <w:jc w:val="center"/>
        <w:rPr>
          <w:b/>
          <w:sz w:val="24"/>
          <w:szCs w:val="24"/>
        </w:rPr>
      </w:pPr>
      <w:r w:rsidRPr="00A91946">
        <w:rPr>
          <w:b/>
          <w:sz w:val="24"/>
          <w:szCs w:val="24"/>
        </w:rPr>
        <w:t>5. Ответственность Сторон</w:t>
      </w:r>
    </w:p>
    <w:p w:rsidR="00A91946" w:rsidRPr="00A91946" w:rsidRDefault="00A91946" w:rsidP="00A91946">
      <w:pPr>
        <w:spacing w:line="264" w:lineRule="auto"/>
        <w:jc w:val="both"/>
        <w:rPr>
          <w:sz w:val="24"/>
          <w:szCs w:val="24"/>
        </w:rPr>
      </w:pPr>
      <w:r w:rsidRPr="00A91946">
        <w:rPr>
          <w:rFonts w:eastAsia="Arial Unicode MS"/>
          <w:sz w:val="24"/>
          <w:szCs w:val="24"/>
        </w:rPr>
        <w:t xml:space="preserve">5.1. </w:t>
      </w:r>
      <w:r w:rsidRPr="00A91946">
        <w:rPr>
          <w:sz w:val="24"/>
          <w:szCs w:val="24"/>
        </w:rPr>
        <w:t>В случае нарушения сроков поставки Товара и/ 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A91946" w:rsidRPr="00A91946" w:rsidRDefault="00A91946" w:rsidP="00A91946">
      <w:pPr>
        <w:spacing w:line="264" w:lineRule="auto"/>
        <w:jc w:val="both"/>
        <w:rPr>
          <w:sz w:val="24"/>
          <w:szCs w:val="24"/>
        </w:rPr>
      </w:pPr>
      <w:r w:rsidRPr="00A91946">
        <w:rPr>
          <w:sz w:val="24"/>
          <w:szCs w:val="24"/>
        </w:rPr>
        <w:lastRenderedPageBreak/>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A91946" w:rsidRPr="00A91946" w:rsidRDefault="00A91946" w:rsidP="00A91946">
      <w:pPr>
        <w:spacing w:line="264" w:lineRule="auto"/>
        <w:jc w:val="both"/>
        <w:rPr>
          <w:sz w:val="24"/>
          <w:szCs w:val="24"/>
        </w:rPr>
      </w:pPr>
      <w:r w:rsidRPr="00A91946">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A91946" w:rsidRPr="00A91946" w:rsidRDefault="00A91946" w:rsidP="00A91946">
      <w:pPr>
        <w:spacing w:line="264" w:lineRule="auto"/>
        <w:jc w:val="both"/>
        <w:rPr>
          <w:sz w:val="24"/>
          <w:szCs w:val="24"/>
        </w:rPr>
      </w:pPr>
      <w:r w:rsidRPr="00A91946">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A91946" w:rsidRPr="00A91946" w:rsidRDefault="00A91946" w:rsidP="00A91946">
      <w:pPr>
        <w:spacing w:line="264" w:lineRule="auto"/>
        <w:jc w:val="both"/>
        <w:rPr>
          <w:sz w:val="24"/>
          <w:szCs w:val="24"/>
        </w:rPr>
      </w:pPr>
      <w:r w:rsidRPr="00A91946">
        <w:rPr>
          <w:sz w:val="24"/>
          <w:szCs w:val="24"/>
        </w:rPr>
        <w:t>5.5. Уплата неустойки (штрафа, пеней) не освобождает Стороны от исполнения обязательств по Договору в полном объеме.</w:t>
      </w:r>
    </w:p>
    <w:p w:rsidR="00A91946" w:rsidRPr="00A91946" w:rsidRDefault="00A91946" w:rsidP="00A91946">
      <w:pPr>
        <w:spacing w:line="264" w:lineRule="auto"/>
        <w:jc w:val="both"/>
        <w:rPr>
          <w:sz w:val="24"/>
          <w:szCs w:val="24"/>
        </w:rPr>
      </w:pPr>
      <w:r w:rsidRPr="00A91946">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A91946" w:rsidRPr="00A91946" w:rsidRDefault="00A91946" w:rsidP="00A91946">
      <w:pPr>
        <w:tabs>
          <w:tab w:val="left" w:pos="1620"/>
        </w:tabs>
        <w:spacing w:line="264" w:lineRule="auto"/>
        <w:jc w:val="both"/>
        <w:rPr>
          <w:sz w:val="24"/>
          <w:szCs w:val="24"/>
        </w:rPr>
      </w:pPr>
    </w:p>
    <w:p w:rsidR="00A91946" w:rsidRPr="00A91946" w:rsidRDefault="00A91946" w:rsidP="00A91946">
      <w:pPr>
        <w:widowControl w:val="0"/>
        <w:numPr>
          <w:ilvl w:val="0"/>
          <w:numId w:val="42"/>
        </w:numPr>
        <w:spacing w:line="264" w:lineRule="auto"/>
        <w:ind w:left="0" w:firstLine="0"/>
        <w:jc w:val="center"/>
        <w:rPr>
          <w:b/>
          <w:bCs/>
          <w:iCs/>
          <w:sz w:val="24"/>
          <w:szCs w:val="24"/>
        </w:rPr>
      </w:pPr>
      <w:r w:rsidRPr="00A91946">
        <w:rPr>
          <w:b/>
          <w:bCs/>
          <w:iCs/>
          <w:sz w:val="24"/>
          <w:szCs w:val="24"/>
        </w:rPr>
        <w:t>Права и обязанности Сторон</w:t>
      </w:r>
    </w:p>
    <w:p w:rsidR="00A91946" w:rsidRPr="00A91946" w:rsidRDefault="00A91946" w:rsidP="00A91946">
      <w:pPr>
        <w:widowControl w:val="0"/>
        <w:numPr>
          <w:ilvl w:val="1"/>
          <w:numId w:val="37"/>
        </w:numPr>
        <w:tabs>
          <w:tab w:val="clear" w:pos="1440"/>
          <w:tab w:val="num" w:pos="432"/>
          <w:tab w:val="left" w:pos="851"/>
        </w:tabs>
        <w:spacing w:line="264" w:lineRule="auto"/>
        <w:ind w:left="0" w:firstLine="0"/>
        <w:jc w:val="both"/>
        <w:rPr>
          <w:sz w:val="24"/>
          <w:szCs w:val="24"/>
          <w:u w:val="single"/>
        </w:rPr>
      </w:pPr>
      <w:r w:rsidRPr="00A91946">
        <w:rPr>
          <w:sz w:val="24"/>
          <w:szCs w:val="24"/>
          <w:u w:val="single"/>
        </w:rPr>
        <w:t>Покупатель вправе:</w:t>
      </w:r>
    </w:p>
    <w:p w:rsidR="00A91946" w:rsidRPr="00A91946" w:rsidRDefault="00A91946" w:rsidP="00A91946">
      <w:pPr>
        <w:widowControl w:val="0"/>
        <w:numPr>
          <w:ilvl w:val="2"/>
          <w:numId w:val="41"/>
        </w:numPr>
        <w:tabs>
          <w:tab w:val="clear" w:pos="1620"/>
          <w:tab w:val="left" w:pos="709"/>
        </w:tabs>
        <w:spacing w:line="264" w:lineRule="auto"/>
        <w:ind w:left="0" w:firstLine="0"/>
        <w:jc w:val="both"/>
        <w:rPr>
          <w:sz w:val="24"/>
          <w:szCs w:val="24"/>
        </w:rPr>
      </w:pPr>
      <w:r w:rsidRPr="00A91946">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A91946" w:rsidRPr="00A91946" w:rsidRDefault="00A91946" w:rsidP="00A91946">
      <w:pPr>
        <w:widowControl w:val="0"/>
        <w:numPr>
          <w:ilvl w:val="2"/>
          <w:numId w:val="41"/>
        </w:numPr>
        <w:tabs>
          <w:tab w:val="clear" w:pos="1620"/>
          <w:tab w:val="left" w:pos="709"/>
        </w:tabs>
        <w:spacing w:line="264" w:lineRule="auto"/>
        <w:ind w:left="0" w:firstLine="0"/>
        <w:jc w:val="both"/>
        <w:rPr>
          <w:sz w:val="24"/>
          <w:szCs w:val="24"/>
        </w:rPr>
      </w:pPr>
      <w:r w:rsidRPr="00A91946">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A91946" w:rsidRPr="00A91946" w:rsidRDefault="00A91946" w:rsidP="00A91946">
      <w:pPr>
        <w:widowControl w:val="0"/>
        <w:numPr>
          <w:ilvl w:val="2"/>
          <w:numId w:val="41"/>
        </w:numPr>
        <w:tabs>
          <w:tab w:val="clear" w:pos="1620"/>
        </w:tabs>
        <w:autoSpaceDE w:val="0"/>
        <w:autoSpaceDN w:val="0"/>
        <w:adjustRightInd w:val="0"/>
        <w:spacing w:line="264" w:lineRule="auto"/>
        <w:ind w:left="0" w:firstLine="0"/>
        <w:jc w:val="both"/>
        <w:rPr>
          <w:sz w:val="24"/>
          <w:szCs w:val="24"/>
        </w:rPr>
      </w:pPr>
      <w:r w:rsidRPr="00A91946">
        <w:rPr>
          <w:sz w:val="24"/>
          <w:szCs w:val="24"/>
        </w:rPr>
        <w:t xml:space="preserve">Определять лиц, непосредственно участвующих в </w:t>
      </w:r>
      <w:proofErr w:type="gramStart"/>
      <w:r w:rsidRPr="00A91946">
        <w:rPr>
          <w:sz w:val="24"/>
          <w:szCs w:val="24"/>
        </w:rPr>
        <w:t>контроле за</w:t>
      </w:r>
      <w:proofErr w:type="gramEnd"/>
      <w:r w:rsidRPr="00A91946">
        <w:rPr>
          <w:sz w:val="24"/>
          <w:szCs w:val="24"/>
        </w:rPr>
        <w:t xml:space="preserve"> ходом поставки и/или участвующих в сдаче-приемке Товара.</w:t>
      </w:r>
    </w:p>
    <w:p w:rsidR="00A91946" w:rsidRPr="00A91946" w:rsidRDefault="00A91946" w:rsidP="00A91946">
      <w:pPr>
        <w:widowControl w:val="0"/>
        <w:numPr>
          <w:ilvl w:val="2"/>
          <w:numId w:val="41"/>
        </w:numPr>
        <w:tabs>
          <w:tab w:val="clear" w:pos="1620"/>
        </w:tabs>
        <w:autoSpaceDE w:val="0"/>
        <w:autoSpaceDN w:val="0"/>
        <w:adjustRightInd w:val="0"/>
        <w:spacing w:line="264" w:lineRule="auto"/>
        <w:ind w:left="0" w:firstLine="0"/>
        <w:jc w:val="both"/>
        <w:rPr>
          <w:sz w:val="24"/>
          <w:szCs w:val="24"/>
        </w:rPr>
      </w:pPr>
      <w:r w:rsidRPr="00A91946">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A91946" w:rsidRPr="00A91946" w:rsidRDefault="00A91946" w:rsidP="00A91946">
      <w:pPr>
        <w:widowControl w:val="0"/>
        <w:numPr>
          <w:ilvl w:val="1"/>
          <w:numId w:val="41"/>
        </w:numPr>
        <w:tabs>
          <w:tab w:val="num" w:pos="432"/>
          <w:tab w:val="left" w:pos="851"/>
        </w:tabs>
        <w:spacing w:line="264" w:lineRule="auto"/>
        <w:ind w:left="0" w:firstLine="0"/>
        <w:jc w:val="both"/>
        <w:rPr>
          <w:sz w:val="24"/>
          <w:szCs w:val="24"/>
          <w:u w:val="single"/>
        </w:rPr>
      </w:pPr>
      <w:r w:rsidRPr="00A91946">
        <w:rPr>
          <w:sz w:val="24"/>
          <w:szCs w:val="24"/>
          <w:u w:val="single"/>
        </w:rPr>
        <w:t>Покупатель обязуется:</w:t>
      </w:r>
    </w:p>
    <w:p w:rsidR="00A91946" w:rsidRPr="00A91946" w:rsidRDefault="00A91946" w:rsidP="00A91946">
      <w:pPr>
        <w:tabs>
          <w:tab w:val="left" w:pos="709"/>
        </w:tabs>
        <w:spacing w:line="264" w:lineRule="auto"/>
        <w:jc w:val="both"/>
        <w:rPr>
          <w:sz w:val="24"/>
          <w:szCs w:val="24"/>
        </w:rPr>
      </w:pPr>
      <w:r w:rsidRPr="00A91946">
        <w:rPr>
          <w:sz w:val="24"/>
          <w:szCs w:val="24"/>
        </w:rPr>
        <w:t>6.2.1.</w:t>
      </w:r>
      <w:r w:rsidRPr="00A91946">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A91946" w:rsidRPr="00A91946" w:rsidRDefault="00A91946" w:rsidP="00A91946">
      <w:pPr>
        <w:tabs>
          <w:tab w:val="left" w:pos="709"/>
        </w:tabs>
        <w:spacing w:line="264" w:lineRule="auto"/>
        <w:jc w:val="both"/>
        <w:rPr>
          <w:sz w:val="24"/>
          <w:szCs w:val="24"/>
        </w:rPr>
      </w:pPr>
      <w:r w:rsidRPr="00A91946">
        <w:rPr>
          <w:sz w:val="24"/>
          <w:szCs w:val="24"/>
        </w:rPr>
        <w:t>6.2.2.</w:t>
      </w:r>
      <w:r w:rsidRPr="00A91946">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A91946" w:rsidRPr="00A91946" w:rsidRDefault="00A91946" w:rsidP="00A91946">
      <w:pPr>
        <w:widowControl w:val="0"/>
        <w:numPr>
          <w:ilvl w:val="1"/>
          <w:numId w:val="41"/>
        </w:numPr>
        <w:tabs>
          <w:tab w:val="num" w:pos="432"/>
          <w:tab w:val="left" w:pos="851"/>
        </w:tabs>
        <w:spacing w:line="264" w:lineRule="auto"/>
        <w:ind w:left="0" w:firstLine="0"/>
        <w:jc w:val="both"/>
        <w:rPr>
          <w:sz w:val="24"/>
          <w:szCs w:val="24"/>
          <w:u w:val="single"/>
        </w:rPr>
      </w:pPr>
      <w:r w:rsidRPr="00A91946">
        <w:rPr>
          <w:sz w:val="24"/>
          <w:szCs w:val="24"/>
          <w:u w:val="single"/>
        </w:rPr>
        <w:t>Поставщик вправе:</w:t>
      </w:r>
    </w:p>
    <w:p w:rsidR="00A91946" w:rsidRPr="00A91946" w:rsidRDefault="00A91946" w:rsidP="00A91946">
      <w:pPr>
        <w:widowControl w:val="0"/>
        <w:numPr>
          <w:ilvl w:val="2"/>
          <w:numId w:val="41"/>
        </w:numPr>
        <w:tabs>
          <w:tab w:val="clear" w:pos="1620"/>
          <w:tab w:val="num" w:pos="720"/>
          <w:tab w:val="left" w:pos="851"/>
        </w:tabs>
        <w:spacing w:line="264" w:lineRule="auto"/>
        <w:ind w:left="0" w:firstLine="0"/>
        <w:jc w:val="both"/>
        <w:rPr>
          <w:sz w:val="24"/>
          <w:szCs w:val="24"/>
        </w:rPr>
      </w:pPr>
      <w:r w:rsidRPr="00A91946">
        <w:rPr>
          <w:sz w:val="24"/>
          <w:szCs w:val="24"/>
        </w:rPr>
        <w:t>Требовать оплаты поставленного Товара.</w:t>
      </w:r>
    </w:p>
    <w:p w:rsidR="00A91946" w:rsidRPr="00A91946" w:rsidRDefault="00A91946" w:rsidP="00A91946">
      <w:pPr>
        <w:widowControl w:val="0"/>
        <w:numPr>
          <w:ilvl w:val="1"/>
          <w:numId w:val="41"/>
        </w:numPr>
        <w:tabs>
          <w:tab w:val="num" w:pos="432"/>
          <w:tab w:val="left" w:pos="851"/>
        </w:tabs>
        <w:spacing w:line="264" w:lineRule="auto"/>
        <w:ind w:left="0" w:firstLine="0"/>
        <w:jc w:val="both"/>
        <w:rPr>
          <w:sz w:val="24"/>
          <w:szCs w:val="24"/>
          <w:u w:val="single"/>
        </w:rPr>
      </w:pPr>
      <w:r w:rsidRPr="00A91946">
        <w:rPr>
          <w:sz w:val="24"/>
          <w:szCs w:val="24"/>
          <w:u w:val="single"/>
        </w:rPr>
        <w:t>Поставщик обязуется:</w:t>
      </w:r>
    </w:p>
    <w:p w:rsidR="00A91946" w:rsidRPr="00A91946" w:rsidRDefault="00A91946" w:rsidP="00A91946">
      <w:pPr>
        <w:widowControl w:val="0"/>
        <w:numPr>
          <w:ilvl w:val="2"/>
          <w:numId w:val="41"/>
        </w:numPr>
        <w:tabs>
          <w:tab w:val="clear" w:pos="1620"/>
          <w:tab w:val="num" w:pos="720"/>
          <w:tab w:val="left" w:pos="851"/>
        </w:tabs>
        <w:spacing w:line="264" w:lineRule="auto"/>
        <w:ind w:left="0" w:firstLine="0"/>
        <w:jc w:val="both"/>
        <w:rPr>
          <w:sz w:val="24"/>
          <w:szCs w:val="24"/>
        </w:rPr>
      </w:pPr>
      <w:r w:rsidRPr="00A91946">
        <w:rPr>
          <w:sz w:val="24"/>
          <w:szCs w:val="24"/>
        </w:rPr>
        <w:t>Своевременно и надлежащим образом исполнить обязательства по Договору.</w:t>
      </w:r>
    </w:p>
    <w:p w:rsidR="00A91946" w:rsidRPr="00A91946" w:rsidRDefault="00A91946" w:rsidP="00A91946">
      <w:pPr>
        <w:widowControl w:val="0"/>
        <w:numPr>
          <w:ilvl w:val="2"/>
          <w:numId w:val="41"/>
        </w:numPr>
        <w:tabs>
          <w:tab w:val="clear" w:pos="1620"/>
          <w:tab w:val="num" w:pos="720"/>
          <w:tab w:val="left" w:pos="851"/>
        </w:tabs>
        <w:spacing w:line="264" w:lineRule="auto"/>
        <w:ind w:left="0" w:firstLine="0"/>
        <w:jc w:val="both"/>
        <w:rPr>
          <w:sz w:val="24"/>
          <w:szCs w:val="24"/>
        </w:rPr>
      </w:pPr>
      <w:r w:rsidRPr="00A91946">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A91946" w:rsidRPr="00A91946" w:rsidRDefault="00A91946" w:rsidP="00A91946">
      <w:pPr>
        <w:tabs>
          <w:tab w:val="left" w:pos="851"/>
        </w:tabs>
        <w:spacing w:line="264" w:lineRule="auto"/>
        <w:jc w:val="both"/>
        <w:rPr>
          <w:sz w:val="24"/>
          <w:szCs w:val="24"/>
        </w:rPr>
      </w:pPr>
    </w:p>
    <w:p w:rsidR="00A91946" w:rsidRPr="00A91946" w:rsidRDefault="00A91946" w:rsidP="00A91946">
      <w:pPr>
        <w:spacing w:line="264" w:lineRule="auto"/>
        <w:jc w:val="center"/>
        <w:rPr>
          <w:b/>
          <w:sz w:val="24"/>
          <w:szCs w:val="24"/>
        </w:rPr>
      </w:pPr>
      <w:r w:rsidRPr="00A91946">
        <w:rPr>
          <w:b/>
          <w:sz w:val="24"/>
          <w:szCs w:val="24"/>
        </w:rPr>
        <w:t>7. Порядок разрешения споров</w:t>
      </w:r>
    </w:p>
    <w:p w:rsidR="00A91946" w:rsidRPr="00A91946" w:rsidRDefault="00A91946" w:rsidP="00A91946">
      <w:pPr>
        <w:widowControl w:val="0"/>
        <w:numPr>
          <w:ilvl w:val="1"/>
          <w:numId w:val="38"/>
        </w:numPr>
        <w:tabs>
          <w:tab w:val="clear" w:pos="360"/>
          <w:tab w:val="num" w:pos="0"/>
          <w:tab w:val="left" w:pos="567"/>
        </w:tabs>
        <w:spacing w:line="264" w:lineRule="auto"/>
        <w:ind w:left="0" w:firstLine="0"/>
        <w:jc w:val="both"/>
        <w:rPr>
          <w:sz w:val="24"/>
          <w:szCs w:val="24"/>
        </w:rPr>
      </w:pPr>
      <w:r w:rsidRPr="00A91946">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A91946" w:rsidRPr="00A91946" w:rsidRDefault="00A91946" w:rsidP="00A91946">
      <w:pPr>
        <w:widowControl w:val="0"/>
        <w:numPr>
          <w:ilvl w:val="1"/>
          <w:numId w:val="38"/>
        </w:numPr>
        <w:tabs>
          <w:tab w:val="clear" w:pos="360"/>
          <w:tab w:val="left" w:pos="540"/>
        </w:tabs>
        <w:spacing w:line="264" w:lineRule="auto"/>
        <w:ind w:left="0" w:firstLine="0"/>
        <w:jc w:val="both"/>
        <w:rPr>
          <w:sz w:val="24"/>
          <w:szCs w:val="24"/>
        </w:rPr>
      </w:pPr>
      <w:r w:rsidRPr="00A91946">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w:t>
      </w:r>
      <w:r w:rsidRPr="00A91946">
        <w:rPr>
          <w:sz w:val="24"/>
          <w:szCs w:val="24"/>
        </w:rPr>
        <w:lastRenderedPageBreak/>
        <w:t>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1946" w:rsidRPr="00A91946" w:rsidRDefault="00A91946" w:rsidP="00A91946">
      <w:pPr>
        <w:widowControl w:val="0"/>
        <w:numPr>
          <w:ilvl w:val="1"/>
          <w:numId w:val="38"/>
        </w:numPr>
        <w:tabs>
          <w:tab w:val="clear" w:pos="360"/>
          <w:tab w:val="left" w:pos="540"/>
        </w:tabs>
        <w:spacing w:line="264" w:lineRule="auto"/>
        <w:ind w:left="0" w:firstLine="0"/>
        <w:jc w:val="both"/>
        <w:rPr>
          <w:sz w:val="24"/>
          <w:szCs w:val="24"/>
        </w:rPr>
      </w:pPr>
      <w:r w:rsidRPr="00A91946">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A91946" w:rsidRPr="00A91946" w:rsidRDefault="00A91946" w:rsidP="00A91946">
      <w:pPr>
        <w:widowControl w:val="0"/>
        <w:numPr>
          <w:ilvl w:val="1"/>
          <w:numId w:val="38"/>
        </w:numPr>
        <w:tabs>
          <w:tab w:val="clear" w:pos="360"/>
          <w:tab w:val="left" w:pos="540"/>
        </w:tabs>
        <w:spacing w:line="264" w:lineRule="auto"/>
        <w:ind w:left="0" w:firstLine="0"/>
        <w:jc w:val="both"/>
        <w:rPr>
          <w:sz w:val="24"/>
          <w:szCs w:val="24"/>
        </w:rPr>
      </w:pPr>
      <w:r w:rsidRPr="00A91946">
        <w:rPr>
          <w:sz w:val="24"/>
          <w:szCs w:val="24"/>
        </w:rPr>
        <w:t xml:space="preserve">При </w:t>
      </w:r>
      <w:proofErr w:type="spellStart"/>
      <w:r w:rsidRPr="00A91946">
        <w:rPr>
          <w:sz w:val="24"/>
          <w:szCs w:val="24"/>
        </w:rPr>
        <w:t>неурегулировании</w:t>
      </w:r>
      <w:proofErr w:type="spellEnd"/>
      <w:r w:rsidRPr="00A91946">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A91946" w:rsidRPr="00A91946" w:rsidRDefault="00A91946" w:rsidP="00A91946">
      <w:pPr>
        <w:tabs>
          <w:tab w:val="left" w:pos="540"/>
        </w:tabs>
        <w:spacing w:line="264" w:lineRule="auto"/>
        <w:jc w:val="both"/>
        <w:rPr>
          <w:sz w:val="24"/>
          <w:szCs w:val="24"/>
        </w:rPr>
      </w:pPr>
    </w:p>
    <w:p w:rsidR="00A91946" w:rsidRPr="00A91946" w:rsidRDefault="00A91946" w:rsidP="00A91946">
      <w:pPr>
        <w:spacing w:line="264" w:lineRule="auto"/>
        <w:jc w:val="center"/>
        <w:rPr>
          <w:b/>
          <w:sz w:val="24"/>
          <w:szCs w:val="24"/>
        </w:rPr>
      </w:pPr>
      <w:r w:rsidRPr="00A91946">
        <w:rPr>
          <w:b/>
          <w:sz w:val="24"/>
          <w:szCs w:val="24"/>
        </w:rPr>
        <w:t>8. Действие обстоятельств непреодолимой силы (форс-мажор)</w:t>
      </w:r>
    </w:p>
    <w:p w:rsidR="00A91946" w:rsidRPr="00A91946" w:rsidRDefault="00A91946" w:rsidP="00A91946">
      <w:pPr>
        <w:widowControl w:val="0"/>
        <w:numPr>
          <w:ilvl w:val="1"/>
          <w:numId w:val="40"/>
        </w:numPr>
        <w:tabs>
          <w:tab w:val="clear" w:pos="1440"/>
          <w:tab w:val="num" w:pos="0"/>
          <w:tab w:val="left" w:pos="567"/>
        </w:tabs>
        <w:spacing w:line="264" w:lineRule="auto"/>
        <w:ind w:left="0" w:firstLine="0"/>
        <w:jc w:val="both"/>
        <w:rPr>
          <w:sz w:val="24"/>
          <w:szCs w:val="24"/>
        </w:rPr>
      </w:pPr>
      <w:r w:rsidRPr="00A91946">
        <w:rPr>
          <w:sz w:val="24"/>
          <w:szCs w:val="24"/>
        </w:rPr>
        <w:t xml:space="preserve"> </w:t>
      </w:r>
      <w:proofErr w:type="gramStart"/>
      <w:r w:rsidRPr="00A91946">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A91946">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A91946" w:rsidRPr="00A91946" w:rsidRDefault="00A91946" w:rsidP="00A91946">
      <w:pPr>
        <w:widowControl w:val="0"/>
        <w:numPr>
          <w:ilvl w:val="1"/>
          <w:numId w:val="40"/>
        </w:numPr>
        <w:tabs>
          <w:tab w:val="clear" w:pos="1440"/>
          <w:tab w:val="num" w:pos="0"/>
          <w:tab w:val="left" w:pos="540"/>
        </w:tabs>
        <w:spacing w:line="264" w:lineRule="auto"/>
        <w:ind w:left="0" w:firstLine="0"/>
        <w:jc w:val="both"/>
        <w:rPr>
          <w:b/>
          <w:bCs/>
          <w:sz w:val="24"/>
          <w:szCs w:val="24"/>
        </w:rPr>
      </w:pPr>
      <w:r w:rsidRPr="00A91946">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A91946">
        <w:rPr>
          <w:sz w:val="24"/>
          <w:szCs w:val="24"/>
        </w:rPr>
        <w:t>субисполнителей</w:t>
      </w:r>
      <w:proofErr w:type="spellEnd"/>
      <w:r w:rsidRPr="00A91946">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A91946" w:rsidRPr="00A91946" w:rsidRDefault="00A91946" w:rsidP="00A91946">
      <w:pPr>
        <w:widowControl w:val="0"/>
        <w:numPr>
          <w:ilvl w:val="1"/>
          <w:numId w:val="40"/>
        </w:numPr>
        <w:tabs>
          <w:tab w:val="clear" w:pos="1440"/>
          <w:tab w:val="num" w:pos="540"/>
        </w:tabs>
        <w:spacing w:line="264" w:lineRule="auto"/>
        <w:ind w:left="0" w:firstLine="0"/>
        <w:jc w:val="both"/>
        <w:rPr>
          <w:b/>
          <w:bCs/>
          <w:sz w:val="24"/>
          <w:szCs w:val="24"/>
        </w:rPr>
      </w:pPr>
      <w:r w:rsidRPr="00A91946">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A91946" w:rsidRPr="00A91946" w:rsidRDefault="00A91946" w:rsidP="00A91946">
      <w:pPr>
        <w:widowControl w:val="0"/>
        <w:numPr>
          <w:ilvl w:val="1"/>
          <w:numId w:val="40"/>
        </w:numPr>
        <w:tabs>
          <w:tab w:val="clear" w:pos="1440"/>
          <w:tab w:val="num" w:pos="540"/>
        </w:tabs>
        <w:spacing w:line="264" w:lineRule="auto"/>
        <w:ind w:left="0" w:firstLine="0"/>
        <w:jc w:val="both"/>
        <w:rPr>
          <w:b/>
          <w:bCs/>
          <w:sz w:val="24"/>
          <w:szCs w:val="24"/>
        </w:rPr>
      </w:pPr>
      <w:r w:rsidRPr="00A91946">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A91946">
        <w:rPr>
          <w:sz w:val="24"/>
          <w:szCs w:val="24"/>
        </w:rPr>
        <w:t>мере</w:t>
      </w:r>
      <w:proofErr w:type="gramEnd"/>
      <w:r w:rsidRPr="00A91946">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A91946" w:rsidRPr="00A91946" w:rsidRDefault="00A91946" w:rsidP="00A91946">
      <w:pPr>
        <w:widowControl w:val="0"/>
        <w:numPr>
          <w:ilvl w:val="1"/>
          <w:numId w:val="40"/>
        </w:numPr>
        <w:tabs>
          <w:tab w:val="clear" w:pos="1440"/>
          <w:tab w:val="num" w:pos="540"/>
        </w:tabs>
        <w:spacing w:line="264" w:lineRule="auto"/>
        <w:ind w:left="0" w:firstLine="0"/>
        <w:jc w:val="both"/>
        <w:rPr>
          <w:b/>
          <w:bCs/>
          <w:sz w:val="24"/>
          <w:szCs w:val="24"/>
        </w:rPr>
      </w:pPr>
      <w:r w:rsidRPr="00A91946">
        <w:rPr>
          <w:sz w:val="24"/>
          <w:szCs w:val="24"/>
        </w:rPr>
        <w:t>Стороны должны принять все разумные меры для сведения к минимуму последствий любого события форс-мажора.</w:t>
      </w:r>
    </w:p>
    <w:p w:rsidR="00A91946" w:rsidRPr="00A91946" w:rsidRDefault="00A91946" w:rsidP="00A91946">
      <w:pPr>
        <w:tabs>
          <w:tab w:val="left" w:pos="567"/>
        </w:tabs>
        <w:spacing w:line="264" w:lineRule="auto"/>
        <w:jc w:val="both"/>
        <w:rPr>
          <w:sz w:val="24"/>
          <w:szCs w:val="24"/>
        </w:rPr>
      </w:pPr>
      <w:r w:rsidRPr="00A91946">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A91946">
        <w:rPr>
          <w:sz w:val="24"/>
          <w:szCs w:val="24"/>
        </w:rPr>
        <w:t>Договор</w:t>
      </w:r>
      <w:proofErr w:type="gramEnd"/>
      <w:r w:rsidRPr="00A91946">
        <w:rPr>
          <w:sz w:val="24"/>
          <w:szCs w:val="24"/>
        </w:rPr>
        <w:t xml:space="preserve"> может быть расторгнут любой из Сторон путем направления письменного уведомления другой Стороне.</w:t>
      </w:r>
    </w:p>
    <w:p w:rsidR="00A91946" w:rsidRPr="00A91946" w:rsidRDefault="00A91946" w:rsidP="00A91946">
      <w:pPr>
        <w:tabs>
          <w:tab w:val="left" w:pos="567"/>
        </w:tabs>
        <w:spacing w:line="264" w:lineRule="auto"/>
        <w:jc w:val="both"/>
        <w:rPr>
          <w:sz w:val="24"/>
          <w:szCs w:val="24"/>
        </w:rPr>
      </w:pPr>
    </w:p>
    <w:p w:rsidR="00A91946" w:rsidRPr="00A91946" w:rsidRDefault="00A91946" w:rsidP="00A91946">
      <w:pPr>
        <w:spacing w:line="264" w:lineRule="auto"/>
        <w:jc w:val="center"/>
        <w:rPr>
          <w:b/>
          <w:bCs/>
          <w:iCs/>
          <w:sz w:val="24"/>
          <w:szCs w:val="24"/>
        </w:rPr>
      </w:pPr>
      <w:r w:rsidRPr="00A91946">
        <w:rPr>
          <w:b/>
          <w:sz w:val="24"/>
          <w:szCs w:val="24"/>
        </w:rPr>
        <w:t xml:space="preserve">9. </w:t>
      </w:r>
      <w:r w:rsidRPr="00A91946">
        <w:rPr>
          <w:b/>
          <w:bCs/>
          <w:iCs/>
          <w:sz w:val="24"/>
          <w:szCs w:val="24"/>
        </w:rPr>
        <w:t>Срок действия, порядок изменения и расторжения Договора</w:t>
      </w:r>
    </w:p>
    <w:p w:rsidR="00A91946" w:rsidRPr="00A91946" w:rsidRDefault="00A91946" w:rsidP="00A91946">
      <w:pPr>
        <w:widowControl w:val="0"/>
        <w:numPr>
          <w:ilvl w:val="1"/>
          <w:numId w:val="39"/>
        </w:numPr>
        <w:tabs>
          <w:tab w:val="clear" w:pos="1440"/>
          <w:tab w:val="num" w:pos="426"/>
        </w:tabs>
        <w:spacing w:line="264" w:lineRule="auto"/>
        <w:ind w:left="0" w:firstLine="0"/>
        <w:jc w:val="both"/>
        <w:rPr>
          <w:sz w:val="24"/>
          <w:szCs w:val="24"/>
        </w:rPr>
      </w:pPr>
      <w:r w:rsidRPr="00A91946">
        <w:rPr>
          <w:sz w:val="24"/>
          <w:szCs w:val="24"/>
        </w:rPr>
        <w:t xml:space="preserve"> Договор считается заключенным с момента подписания его Сторонами.</w:t>
      </w:r>
    </w:p>
    <w:p w:rsidR="00A91946" w:rsidRPr="00A91946" w:rsidRDefault="00A91946" w:rsidP="00A91946">
      <w:pPr>
        <w:widowControl w:val="0"/>
        <w:numPr>
          <w:ilvl w:val="1"/>
          <w:numId w:val="39"/>
        </w:numPr>
        <w:tabs>
          <w:tab w:val="clear" w:pos="1440"/>
          <w:tab w:val="num" w:pos="0"/>
          <w:tab w:val="left" w:pos="540"/>
        </w:tabs>
        <w:spacing w:line="264" w:lineRule="auto"/>
        <w:ind w:left="0" w:firstLine="0"/>
        <w:jc w:val="both"/>
        <w:rPr>
          <w:sz w:val="24"/>
          <w:szCs w:val="24"/>
        </w:rPr>
      </w:pPr>
      <w:r w:rsidRPr="00A91946">
        <w:rPr>
          <w:sz w:val="24"/>
          <w:szCs w:val="24"/>
        </w:rPr>
        <w:t>Договор действует до полного исполнения обязатель</w:t>
      </w:r>
      <w:proofErr w:type="gramStart"/>
      <w:r w:rsidRPr="00A91946">
        <w:rPr>
          <w:sz w:val="24"/>
          <w:szCs w:val="24"/>
        </w:rPr>
        <w:t>ств Ст</w:t>
      </w:r>
      <w:proofErr w:type="gramEnd"/>
      <w:r w:rsidRPr="00A91946">
        <w:rPr>
          <w:sz w:val="24"/>
          <w:szCs w:val="24"/>
        </w:rPr>
        <w:t>оронами.</w:t>
      </w:r>
    </w:p>
    <w:p w:rsidR="00A91946" w:rsidRPr="00A91946" w:rsidRDefault="00A91946" w:rsidP="00A91946">
      <w:pPr>
        <w:widowControl w:val="0"/>
        <w:numPr>
          <w:ilvl w:val="1"/>
          <w:numId w:val="39"/>
        </w:numPr>
        <w:tabs>
          <w:tab w:val="clear" w:pos="1440"/>
          <w:tab w:val="num" w:pos="540"/>
        </w:tabs>
        <w:spacing w:line="264" w:lineRule="auto"/>
        <w:ind w:left="0" w:firstLine="0"/>
        <w:jc w:val="both"/>
        <w:rPr>
          <w:sz w:val="24"/>
          <w:szCs w:val="24"/>
        </w:rPr>
      </w:pPr>
      <w:r w:rsidRPr="00A91946">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A91946" w:rsidRPr="00A91946" w:rsidRDefault="00A91946" w:rsidP="00A91946">
      <w:pPr>
        <w:widowControl w:val="0"/>
        <w:numPr>
          <w:ilvl w:val="1"/>
          <w:numId w:val="39"/>
        </w:numPr>
        <w:tabs>
          <w:tab w:val="clear" w:pos="1440"/>
          <w:tab w:val="num" w:pos="540"/>
        </w:tabs>
        <w:spacing w:line="264" w:lineRule="auto"/>
        <w:ind w:left="0" w:firstLine="0"/>
        <w:jc w:val="both"/>
        <w:rPr>
          <w:sz w:val="24"/>
          <w:szCs w:val="24"/>
        </w:rPr>
      </w:pPr>
      <w:proofErr w:type="gramStart"/>
      <w:r w:rsidRPr="00A91946">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A91946">
        <w:rPr>
          <w:sz w:val="24"/>
          <w:szCs w:val="24"/>
        </w:rPr>
        <w:t xml:space="preserve"> Сторона, претерпевшая изменение юридического адреса и/или банковских реквизитов, обязана в 3 (трех) </w:t>
      </w:r>
      <w:proofErr w:type="spellStart"/>
      <w:r w:rsidRPr="00A91946">
        <w:rPr>
          <w:sz w:val="24"/>
          <w:szCs w:val="24"/>
        </w:rPr>
        <w:t>дневный</w:t>
      </w:r>
      <w:proofErr w:type="spellEnd"/>
      <w:r w:rsidRPr="00A91946">
        <w:rPr>
          <w:sz w:val="24"/>
          <w:szCs w:val="24"/>
        </w:rPr>
        <w:t xml:space="preserve"> срок уведомить об этом факте другую Сторону. </w:t>
      </w:r>
    </w:p>
    <w:p w:rsidR="00A91946" w:rsidRPr="00A91946" w:rsidRDefault="00A91946" w:rsidP="00A91946">
      <w:pPr>
        <w:widowControl w:val="0"/>
        <w:numPr>
          <w:ilvl w:val="1"/>
          <w:numId w:val="39"/>
        </w:numPr>
        <w:tabs>
          <w:tab w:val="clear" w:pos="1440"/>
          <w:tab w:val="num" w:pos="540"/>
        </w:tabs>
        <w:spacing w:line="264" w:lineRule="auto"/>
        <w:ind w:left="0" w:firstLine="0"/>
        <w:jc w:val="both"/>
        <w:rPr>
          <w:b/>
          <w:sz w:val="24"/>
          <w:szCs w:val="24"/>
        </w:rPr>
      </w:pPr>
      <w:r w:rsidRPr="00A91946">
        <w:rPr>
          <w:sz w:val="24"/>
          <w:szCs w:val="24"/>
        </w:rPr>
        <w:lastRenderedPageBreak/>
        <w:t>Расторжение Договора допускается по основаниям, предусмотренным законодательством Российской Федерации.</w:t>
      </w:r>
    </w:p>
    <w:p w:rsidR="00A91946" w:rsidRPr="00A91946" w:rsidRDefault="00A91946" w:rsidP="00A91946">
      <w:pPr>
        <w:spacing w:line="264" w:lineRule="auto"/>
        <w:jc w:val="both"/>
        <w:rPr>
          <w:b/>
          <w:sz w:val="24"/>
          <w:szCs w:val="24"/>
        </w:rPr>
      </w:pPr>
    </w:p>
    <w:p w:rsidR="00A91946" w:rsidRPr="00A91946" w:rsidRDefault="00A91946" w:rsidP="00A91946">
      <w:pPr>
        <w:spacing w:line="264" w:lineRule="auto"/>
        <w:jc w:val="center"/>
        <w:rPr>
          <w:b/>
          <w:sz w:val="24"/>
          <w:szCs w:val="24"/>
        </w:rPr>
      </w:pPr>
      <w:r w:rsidRPr="00A91946">
        <w:rPr>
          <w:b/>
          <w:sz w:val="24"/>
          <w:szCs w:val="24"/>
        </w:rPr>
        <w:t>10. Заключительные положения</w:t>
      </w:r>
    </w:p>
    <w:p w:rsidR="00A91946" w:rsidRPr="00A91946" w:rsidRDefault="00A91946" w:rsidP="00A91946">
      <w:pPr>
        <w:spacing w:line="264" w:lineRule="auto"/>
        <w:jc w:val="both"/>
        <w:rPr>
          <w:sz w:val="24"/>
          <w:szCs w:val="24"/>
        </w:rPr>
      </w:pPr>
      <w:r w:rsidRPr="00A91946">
        <w:rPr>
          <w:sz w:val="24"/>
          <w:szCs w:val="24"/>
        </w:rPr>
        <w:t xml:space="preserve">10.1. Настоящий Договор составлен </w:t>
      </w:r>
      <w:r w:rsidRPr="00A91946">
        <w:rPr>
          <w:b/>
          <w:sz w:val="24"/>
          <w:szCs w:val="24"/>
        </w:rPr>
        <w:t>в 3 (трёх) экземплярах</w:t>
      </w:r>
      <w:r w:rsidRPr="00A91946">
        <w:rPr>
          <w:sz w:val="24"/>
          <w:szCs w:val="24"/>
        </w:rPr>
        <w:t>, имеющих одинаковую юридическую силу, 2 (два) экземпляра Покупателю и 1 (один) экземпляр Поставщику.</w:t>
      </w:r>
    </w:p>
    <w:p w:rsidR="00A91946" w:rsidRPr="00A91946" w:rsidRDefault="00A91946" w:rsidP="00A91946">
      <w:pPr>
        <w:spacing w:line="264" w:lineRule="auto"/>
        <w:jc w:val="both"/>
        <w:rPr>
          <w:b/>
          <w:sz w:val="24"/>
          <w:szCs w:val="24"/>
        </w:rPr>
      </w:pPr>
    </w:p>
    <w:p w:rsidR="00A91946" w:rsidRPr="00A91946" w:rsidRDefault="00A91946" w:rsidP="00A91946">
      <w:pPr>
        <w:pStyle w:val="2e"/>
        <w:numPr>
          <w:ilvl w:val="0"/>
          <w:numId w:val="36"/>
        </w:numPr>
        <w:tabs>
          <w:tab w:val="left" w:pos="851"/>
        </w:tabs>
        <w:spacing w:after="0" w:line="264" w:lineRule="auto"/>
        <w:jc w:val="center"/>
        <w:rPr>
          <w:rFonts w:ascii="Times New Roman" w:hAnsi="Times New Roman" w:cs="Times New Roman"/>
          <w:b/>
          <w:sz w:val="24"/>
          <w:szCs w:val="24"/>
        </w:rPr>
      </w:pPr>
      <w:r w:rsidRPr="00A91946">
        <w:rPr>
          <w:rFonts w:ascii="Times New Roman" w:hAnsi="Times New Roman" w:cs="Times New Roman"/>
          <w:b/>
          <w:sz w:val="24"/>
          <w:szCs w:val="24"/>
        </w:rPr>
        <w:t>Юридические адреса и банковские реквизиты Сторон</w:t>
      </w:r>
    </w:p>
    <w:p w:rsidR="00A91946" w:rsidRPr="00A91946" w:rsidRDefault="00A91946" w:rsidP="00A91946">
      <w:pPr>
        <w:pStyle w:val="2e"/>
        <w:tabs>
          <w:tab w:val="left" w:pos="851"/>
        </w:tabs>
        <w:spacing w:line="264"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A91946" w:rsidRPr="00A91946" w:rsidTr="005648F7">
        <w:trPr>
          <w:trHeight w:val="285"/>
        </w:trPr>
        <w:tc>
          <w:tcPr>
            <w:tcW w:w="5529" w:type="dxa"/>
          </w:tcPr>
          <w:p w:rsidR="00A91946" w:rsidRPr="00A91946" w:rsidRDefault="00A91946" w:rsidP="005648F7">
            <w:pPr>
              <w:keepLines/>
              <w:spacing w:line="264" w:lineRule="auto"/>
              <w:jc w:val="center"/>
              <w:rPr>
                <w:sz w:val="24"/>
                <w:szCs w:val="24"/>
              </w:rPr>
            </w:pPr>
            <w:r w:rsidRPr="00A91946">
              <w:rPr>
                <w:b/>
                <w:sz w:val="24"/>
                <w:szCs w:val="24"/>
              </w:rPr>
              <w:t>Покупатель:</w:t>
            </w:r>
          </w:p>
        </w:tc>
        <w:tc>
          <w:tcPr>
            <w:tcW w:w="4576" w:type="dxa"/>
          </w:tcPr>
          <w:p w:rsidR="00A91946" w:rsidRPr="00A91946" w:rsidRDefault="00A91946" w:rsidP="005648F7">
            <w:pPr>
              <w:pStyle w:val="2e"/>
              <w:tabs>
                <w:tab w:val="center" w:pos="2497"/>
              </w:tabs>
              <w:spacing w:line="264" w:lineRule="auto"/>
              <w:rPr>
                <w:rFonts w:ascii="Times New Roman" w:hAnsi="Times New Roman" w:cs="Times New Roman"/>
                <w:b/>
                <w:sz w:val="24"/>
                <w:szCs w:val="24"/>
              </w:rPr>
            </w:pPr>
            <w:r w:rsidRPr="00A91946">
              <w:rPr>
                <w:rFonts w:ascii="Times New Roman" w:hAnsi="Times New Roman" w:cs="Times New Roman"/>
                <w:b/>
                <w:sz w:val="24"/>
                <w:szCs w:val="24"/>
              </w:rPr>
              <w:t>Поставщик:</w:t>
            </w:r>
          </w:p>
        </w:tc>
      </w:tr>
      <w:tr w:rsidR="00A91946" w:rsidRPr="00A91946" w:rsidTr="005648F7">
        <w:trPr>
          <w:trHeight w:val="728"/>
        </w:trPr>
        <w:tc>
          <w:tcPr>
            <w:tcW w:w="5529" w:type="dxa"/>
          </w:tcPr>
          <w:p w:rsidR="00A91946" w:rsidRPr="00A91946" w:rsidRDefault="00A91946" w:rsidP="005648F7">
            <w:pPr>
              <w:spacing w:line="264" w:lineRule="auto"/>
              <w:ind w:right="459"/>
              <w:jc w:val="both"/>
              <w:rPr>
                <w:b/>
                <w:sz w:val="24"/>
                <w:szCs w:val="24"/>
              </w:rPr>
            </w:pPr>
            <w:r w:rsidRPr="00A91946">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A91946" w:rsidRPr="00A91946" w:rsidRDefault="00A91946" w:rsidP="005648F7">
            <w:pPr>
              <w:pStyle w:val="2e"/>
              <w:tabs>
                <w:tab w:val="center" w:pos="2497"/>
              </w:tabs>
              <w:spacing w:line="264" w:lineRule="auto"/>
              <w:ind w:left="33"/>
              <w:rPr>
                <w:rFonts w:ascii="Times New Roman" w:hAnsi="Times New Roman" w:cs="Times New Roman"/>
                <w:sz w:val="24"/>
                <w:szCs w:val="24"/>
              </w:rPr>
            </w:pPr>
          </w:p>
        </w:tc>
      </w:tr>
      <w:tr w:rsidR="00A91946" w:rsidRPr="00A91946" w:rsidTr="005648F7">
        <w:trPr>
          <w:trHeight w:val="1235"/>
        </w:trPr>
        <w:tc>
          <w:tcPr>
            <w:tcW w:w="5529" w:type="dxa"/>
          </w:tcPr>
          <w:p w:rsidR="00A91946" w:rsidRPr="00A91946" w:rsidRDefault="00A91946" w:rsidP="005648F7">
            <w:pPr>
              <w:spacing w:line="264" w:lineRule="auto"/>
              <w:ind w:right="459"/>
              <w:jc w:val="both"/>
              <w:rPr>
                <w:sz w:val="24"/>
                <w:szCs w:val="24"/>
              </w:rPr>
            </w:pPr>
            <w:r w:rsidRPr="00A91946">
              <w:rPr>
                <w:sz w:val="24"/>
                <w:szCs w:val="24"/>
              </w:rPr>
              <w:t>344006, г. Ростов-на-Дону, ул. Б.</w:t>
            </w:r>
            <w:proofErr w:type="gramStart"/>
            <w:r w:rsidRPr="00A91946">
              <w:rPr>
                <w:sz w:val="24"/>
                <w:szCs w:val="24"/>
              </w:rPr>
              <w:t>Садовая</w:t>
            </w:r>
            <w:proofErr w:type="gramEnd"/>
            <w:r w:rsidRPr="00A91946">
              <w:rPr>
                <w:sz w:val="24"/>
                <w:szCs w:val="24"/>
              </w:rPr>
              <w:t>, 105/42</w:t>
            </w:r>
          </w:p>
          <w:p w:rsidR="00A91946" w:rsidRPr="00A91946" w:rsidRDefault="00A91946" w:rsidP="005648F7">
            <w:pPr>
              <w:spacing w:line="264" w:lineRule="auto"/>
              <w:ind w:right="459"/>
              <w:jc w:val="both"/>
              <w:rPr>
                <w:sz w:val="24"/>
                <w:szCs w:val="24"/>
              </w:rPr>
            </w:pPr>
            <w:r w:rsidRPr="00A91946">
              <w:rPr>
                <w:sz w:val="24"/>
                <w:szCs w:val="24"/>
              </w:rPr>
              <w:t>ИНН 6163027810 КПП 616301001</w:t>
            </w:r>
          </w:p>
        </w:tc>
        <w:tc>
          <w:tcPr>
            <w:tcW w:w="4576" w:type="dxa"/>
          </w:tcPr>
          <w:p w:rsidR="00A91946" w:rsidRPr="00A91946" w:rsidRDefault="00A91946" w:rsidP="005648F7">
            <w:pPr>
              <w:spacing w:line="264" w:lineRule="auto"/>
              <w:rPr>
                <w:sz w:val="24"/>
                <w:szCs w:val="24"/>
              </w:rPr>
            </w:pPr>
          </w:p>
        </w:tc>
      </w:tr>
      <w:tr w:rsidR="00A91946" w:rsidRPr="00A91946" w:rsidTr="005648F7">
        <w:trPr>
          <w:trHeight w:val="775"/>
        </w:trPr>
        <w:tc>
          <w:tcPr>
            <w:tcW w:w="5529" w:type="dxa"/>
          </w:tcPr>
          <w:p w:rsidR="00A91946" w:rsidRPr="00A91946" w:rsidRDefault="00A91946" w:rsidP="005648F7">
            <w:pPr>
              <w:spacing w:line="264" w:lineRule="auto"/>
              <w:ind w:right="459"/>
              <w:jc w:val="both"/>
              <w:rPr>
                <w:sz w:val="24"/>
                <w:szCs w:val="24"/>
              </w:rPr>
            </w:pPr>
          </w:p>
          <w:p w:rsidR="00A91946" w:rsidRPr="00A91946" w:rsidRDefault="00A91946" w:rsidP="005648F7">
            <w:pPr>
              <w:spacing w:line="264" w:lineRule="auto"/>
              <w:ind w:right="459"/>
              <w:jc w:val="both"/>
              <w:rPr>
                <w:b/>
                <w:sz w:val="24"/>
                <w:szCs w:val="24"/>
              </w:rPr>
            </w:pPr>
            <w:r w:rsidRPr="00A91946">
              <w:rPr>
                <w:sz w:val="24"/>
                <w:szCs w:val="24"/>
              </w:rPr>
              <w:t>__________________ __________</w:t>
            </w:r>
          </w:p>
          <w:p w:rsidR="00A91946" w:rsidRPr="00A91946" w:rsidRDefault="00A91946" w:rsidP="005648F7">
            <w:pPr>
              <w:spacing w:line="264" w:lineRule="auto"/>
              <w:ind w:right="459"/>
              <w:jc w:val="both"/>
              <w:rPr>
                <w:sz w:val="24"/>
                <w:szCs w:val="24"/>
              </w:rPr>
            </w:pPr>
            <w:r w:rsidRPr="00A91946">
              <w:rPr>
                <w:sz w:val="24"/>
                <w:szCs w:val="24"/>
              </w:rPr>
              <w:t>М.П.</w:t>
            </w:r>
          </w:p>
          <w:p w:rsidR="00A91946" w:rsidRPr="00A91946" w:rsidRDefault="00A91946" w:rsidP="005648F7">
            <w:pPr>
              <w:spacing w:line="264" w:lineRule="auto"/>
              <w:ind w:right="459"/>
              <w:jc w:val="both"/>
              <w:rPr>
                <w:sz w:val="24"/>
                <w:szCs w:val="24"/>
              </w:rPr>
            </w:pPr>
          </w:p>
        </w:tc>
        <w:tc>
          <w:tcPr>
            <w:tcW w:w="4576" w:type="dxa"/>
          </w:tcPr>
          <w:p w:rsidR="00A91946" w:rsidRPr="00A91946" w:rsidRDefault="00A91946" w:rsidP="005648F7">
            <w:pPr>
              <w:spacing w:line="264" w:lineRule="auto"/>
              <w:ind w:right="459"/>
              <w:rPr>
                <w:sz w:val="24"/>
                <w:szCs w:val="24"/>
              </w:rPr>
            </w:pPr>
          </w:p>
          <w:p w:rsidR="00A91946" w:rsidRPr="00A91946" w:rsidRDefault="00A91946" w:rsidP="005648F7">
            <w:pPr>
              <w:tabs>
                <w:tab w:val="left" w:pos="4360"/>
              </w:tabs>
              <w:spacing w:line="264" w:lineRule="auto"/>
              <w:ind w:right="74"/>
              <w:rPr>
                <w:sz w:val="24"/>
                <w:szCs w:val="24"/>
              </w:rPr>
            </w:pPr>
            <w:r w:rsidRPr="00A91946">
              <w:rPr>
                <w:sz w:val="24"/>
                <w:szCs w:val="24"/>
              </w:rPr>
              <w:t>__________________ ____________</w:t>
            </w:r>
          </w:p>
          <w:p w:rsidR="00A91946" w:rsidRPr="00A91946" w:rsidRDefault="00A91946" w:rsidP="005648F7">
            <w:pPr>
              <w:pStyle w:val="2e"/>
              <w:widowControl w:val="0"/>
              <w:tabs>
                <w:tab w:val="center" w:pos="2497"/>
              </w:tabs>
              <w:spacing w:line="264" w:lineRule="auto"/>
              <w:ind w:left="0" w:right="459"/>
              <w:rPr>
                <w:rFonts w:ascii="Times New Roman" w:hAnsi="Times New Roman" w:cs="Times New Roman"/>
                <w:sz w:val="24"/>
                <w:szCs w:val="24"/>
              </w:rPr>
            </w:pPr>
            <w:r w:rsidRPr="00A91946">
              <w:rPr>
                <w:rFonts w:ascii="Times New Roman" w:hAnsi="Times New Roman" w:cs="Times New Roman"/>
                <w:sz w:val="24"/>
                <w:szCs w:val="24"/>
              </w:rPr>
              <w:t>М.П.</w:t>
            </w:r>
          </w:p>
        </w:tc>
      </w:tr>
    </w:tbl>
    <w:p w:rsidR="00A91946" w:rsidRPr="00A91946" w:rsidRDefault="00A91946" w:rsidP="00A91946">
      <w:pPr>
        <w:spacing w:line="264" w:lineRule="auto"/>
        <w:rPr>
          <w:sz w:val="24"/>
          <w:szCs w:val="24"/>
        </w:rPr>
      </w:pPr>
    </w:p>
    <w:p w:rsidR="00A91946" w:rsidRPr="00A91946" w:rsidRDefault="00A91946" w:rsidP="00A91946">
      <w:pPr>
        <w:spacing w:line="264" w:lineRule="auto"/>
        <w:rPr>
          <w:sz w:val="24"/>
          <w:szCs w:val="24"/>
        </w:rPr>
      </w:pPr>
    </w:p>
    <w:p w:rsidR="00A91946" w:rsidRPr="00A91946" w:rsidRDefault="00A91946" w:rsidP="00A91946">
      <w:pPr>
        <w:spacing w:line="264" w:lineRule="auto"/>
        <w:jc w:val="both"/>
        <w:rPr>
          <w:sz w:val="24"/>
          <w:szCs w:val="24"/>
        </w:rPr>
      </w:pPr>
      <w:r w:rsidRPr="00A91946">
        <w:rPr>
          <w:sz w:val="24"/>
          <w:szCs w:val="24"/>
        </w:rPr>
        <w:t xml:space="preserve">Контактное лицо от Покупателя: доцент кафедры НТ МСТ ИНЭП ЮФУ, Гусев Евгений Юрьевич, рабочий телефон (8634)37-16-11, электронный адрес: </w:t>
      </w:r>
      <w:proofErr w:type="spellStart"/>
      <w:r w:rsidRPr="00A91946">
        <w:rPr>
          <w:sz w:val="24"/>
          <w:szCs w:val="24"/>
          <w:lang w:val="en-US"/>
        </w:rPr>
        <w:t>eyugusev</w:t>
      </w:r>
      <w:proofErr w:type="spellEnd"/>
      <w:r w:rsidRPr="00A91946">
        <w:rPr>
          <w:sz w:val="24"/>
          <w:szCs w:val="24"/>
        </w:rPr>
        <w:t>@</w:t>
      </w:r>
      <w:proofErr w:type="spellStart"/>
      <w:r w:rsidRPr="00A91946">
        <w:rPr>
          <w:sz w:val="24"/>
          <w:szCs w:val="24"/>
          <w:lang w:val="en-US"/>
        </w:rPr>
        <w:t>sfedu</w:t>
      </w:r>
      <w:proofErr w:type="spellEnd"/>
      <w:r w:rsidRPr="00A91946">
        <w:rPr>
          <w:sz w:val="24"/>
          <w:szCs w:val="24"/>
        </w:rPr>
        <w:t>.</w:t>
      </w:r>
      <w:proofErr w:type="spellStart"/>
      <w:r w:rsidRPr="00A91946">
        <w:rPr>
          <w:sz w:val="24"/>
          <w:szCs w:val="24"/>
          <w:lang w:val="en-US"/>
        </w:rPr>
        <w:t>ru</w:t>
      </w:r>
      <w:proofErr w:type="spellEnd"/>
      <w:r w:rsidRPr="00A91946">
        <w:rPr>
          <w:sz w:val="24"/>
          <w:szCs w:val="24"/>
        </w:rPr>
        <w:t xml:space="preserve">, </w:t>
      </w:r>
      <w:hyperlink r:id="rId15" w:history="1">
        <w:r w:rsidRPr="00A91946">
          <w:rPr>
            <w:rStyle w:val="a6"/>
            <w:sz w:val="24"/>
            <w:szCs w:val="24"/>
            <w:lang w:val="en-US"/>
          </w:rPr>
          <w:t>eyugusev</w:t>
        </w:r>
        <w:r w:rsidRPr="00A91946">
          <w:rPr>
            <w:rStyle w:val="a6"/>
            <w:sz w:val="24"/>
            <w:szCs w:val="24"/>
          </w:rPr>
          <w:t>@</w:t>
        </w:r>
        <w:r w:rsidRPr="00A91946">
          <w:rPr>
            <w:rStyle w:val="a6"/>
            <w:sz w:val="24"/>
            <w:szCs w:val="24"/>
            <w:lang w:val="en-US"/>
          </w:rPr>
          <w:t>gmail</w:t>
        </w:r>
        <w:r w:rsidRPr="00A91946">
          <w:rPr>
            <w:rStyle w:val="a6"/>
            <w:sz w:val="24"/>
            <w:szCs w:val="24"/>
          </w:rPr>
          <w:t>.</w:t>
        </w:r>
        <w:r w:rsidRPr="00A91946">
          <w:rPr>
            <w:rStyle w:val="a6"/>
            <w:sz w:val="24"/>
            <w:szCs w:val="24"/>
            <w:lang w:val="en-US"/>
          </w:rPr>
          <w:t>com</w:t>
        </w:r>
      </w:hyperlink>
      <w:r w:rsidRPr="00A91946">
        <w:rPr>
          <w:sz w:val="24"/>
          <w:szCs w:val="24"/>
        </w:rPr>
        <w:t>.</w:t>
      </w:r>
    </w:p>
    <w:p w:rsidR="00A91946" w:rsidRPr="00A91946" w:rsidRDefault="00A91946" w:rsidP="00A91946">
      <w:pPr>
        <w:spacing w:line="264" w:lineRule="auto"/>
        <w:jc w:val="both"/>
        <w:rPr>
          <w:sz w:val="24"/>
          <w:szCs w:val="24"/>
        </w:rPr>
      </w:pPr>
      <w:r w:rsidRPr="00A91946">
        <w:rPr>
          <w:sz w:val="24"/>
          <w:szCs w:val="24"/>
        </w:rPr>
        <w:t>Контактное лицо от Поставщика: ______________________________</w:t>
      </w:r>
    </w:p>
    <w:p w:rsidR="00A91946" w:rsidRPr="00A91946" w:rsidRDefault="00A91946" w:rsidP="00A91946">
      <w:pPr>
        <w:spacing w:line="276" w:lineRule="auto"/>
        <w:jc w:val="right"/>
        <w:rPr>
          <w:sz w:val="24"/>
          <w:szCs w:val="24"/>
        </w:rPr>
      </w:pPr>
      <w:r w:rsidRPr="00A91946">
        <w:rPr>
          <w:sz w:val="24"/>
          <w:szCs w:val="24"/>
        </w:rPr>
        <w:br w:type="page"/>
      </w:r>
      <w:r w:rsidRPr="00A91946">
        <w:rPr>
          <w:sz w:val="24"/>
          <w:szCs w:val="24"/>
        </w:rPr>
        <w:lastRenderedPageBreak/>
        <w:t xml:space="preserve">Приложение № 1 </w:t>
      </w:r>
    </w:p>
    <w:p w:rsidR="00A91946" w:rsidRPr="00A91946" w:rsidRDefault="00A91946" w:rsidP="00A91946">
      <w:pPr>
        <w:spacing w:before="120"/>
        <w:jc w:val="right"/>
        <w:rPr>
          <w:sz w:val="24"/>
          <w:szCs w:val="24"/>
        </w:rPr>
      </w:pPr>
      <w:r w:rsidRPr="00A91946">
        <w:rPr>
          <w:sz w:val="24"/>
          <w:szCs w:val="24"/>
        </w:rPr>
        <w:t>к Договору поставки</w:t>
      </w:r>
    </w:p>
    <w:p w:rsidR="00A91946" w:rsidRPr="00A91946" w:rsidRDefault="00A91946" w:rsidP="00A91946">
      <w:pPr>
        <w:jc w:val="right"/>
        <w:rPr>
          <w:sz w:val="24"/>
          <w:szCs w:val="24"/>
        </w:rPr>
      </w:pPr>
    </w:p>
    <w:p w:rsidR="00A91946" w:rsidRPr="00A91946" w:rsidRDefault="00A91946" w:rsidP="00A91946">
      <w:pPr>
        <w:jc w:val="right"/>
        <w:rPr>
          <w:sz w:val="24"/>
          <w:szCs w:val="24"/>
        </w:rPr>
      </w:pPr>
      <w:r w:rsidRPr="00A91946">
        <w:rPr>
          <w:sz w:val="24"/>
          <w:szCs w:val="24"/>
        </w:rPr>
        <w:t xml:space="preserve">от «___» __________2015 г. </w:t>
      </w:r>
    </w:p>
    <w:p w:rsidR="00A91946" w:rsidRPr="00A91946" w:rsidRDefault="00A91946" w:rsidP="00A91946">
      <w:pPr>
        <w:jc w:val="right"/>
        <w:rPr>
          <w:sz w:val="24"/>
          <w:szCs w:val="24"/>
        </w:rPr>
      </w:pPr>
      <w:r w:rsidRPr="00A91946">
        <w:rPr>
          <w:sz w:val="24"/>
          <w:szCs w:val="24"/>
        </w:rPr>
        <w:t>№______________________</w:t>
      </w:r>
    </w:p>
    <w:p w:rsidR="00A91946" w:rsidRPr="00A91946" w:rsidRDefault="00A91946" w:rsidP="00A91946">
      <w:pPr>
        <w:spacing w:before="120" w:after="120"/>
        <w:jc w:val="center"/>
        <w:rPr>
          <w:b/>
          <w:sz w:val="24"/>
          <w:szCs w:val="24"/>
        </w:rPr>
      </w:pPr>
      <w:r w:rsidRPr="00A91946">
        <w:rPr>
          <w:b/>
          <w:sz w:val="24"/>
          <w:szCs w:val="24"/>
        </w:rPr>
        <w:t>СПЕЦИФИКАЦИЯ</w:t>
      </w:r>
    </w:p>
    <w:p w:rsidR="00A91946" w:rsidRPr="00A91946" w:rsidRDefault="00A91946" w:rsidP="00A91946">
      <w:pPr>
        <w:tabs>
          <w:tab w:val="left" w:pos="5324"/>
        </w:tabs>
        <w:rPr>
          <w:b/>
          <w:sz w:val="24"/>
          <w:szCs w:val="24"/>
        </w:rPr>
      </w:pPr>
      <w:r w:rsidRPr="00A91946">
        <w:rPr>
          <w:b/>
          <w:sz w:val="24"/>
          <w:szCs w:val="24"/>
        </w:rPr>
        <w:tab/>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2410"/>
        <w:gridCol w:w="2551"/>
        <w:gridCol w:w="567"/>
        <w:gridCol w:w="567"/>
        <w:gridCol w:w="851"/>
        <w:gridCol w:w="1275"/>
      </w:tblGrid>
      <w:tr w:rsidR="00A91946" w:rsidRPr="00A91946" w:rsidTr="003F6E11">
        <w:tc>
          <w:tcPr>
            <w:tcW w:w="534"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 xml:space="preserve">№ </w:t>
            </w:r>
            <w:proofErr w:type="spellStart"/>
            <w:r w:rsidRPr="00A91946">
              <w:rPr>
                <w:sz w:val="24"/>
                <w:szCs w:val="24"/>
              </w:rPr>
              <w:t>п\</w:t>
            </w:r>
            <w:proofErr w:type="gramStart"/>
            <w:r w:rsidRPr="00A91946">
              <w:rPr>
                <w:sz w:val="24"/>
                <w:szCs w:val="24"/>
              </w:rPr>
              <w:t>п</w:t>
            </w:r>
            <w:proofErr w:type="spellEnd"/>
            <w:proofErr w:type="gramEnd"/>
          </w:p>
        </w:tc>
        <w:tc>
          <w:tcPr>
            <w:tcW w:w="1559"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Наименование товара</w:t>
            </w:r>
          </w:p>
        </w:tc>
        <w:tc>
          <w:tcPr>
            <w:tcW w:w="2410"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Функциональные и качественные характеристики, единица измерения характеристик</w:t>
            </w:r>
          </w:p>
        </w:tc>
        <w:tc>
          <w:tcPr>
            <w:tcW w:w="2551"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Значение функциональных и качественных характеристик (численное значение или наличие/отсутствие)</w:t>
            </w:r>
          </w:p>
        </w:tc>
        <w:tc>
          <w:tcPr>
            <w:tcW w:w="567" w:type="dxa"/>
            <w:shd w:val="clear" w:color="auto" w:fill="D9D9D9"/>
            <w:vAlign w:val="center"/>
          </w:tcPr>
          <w:p w:rsidR="00A91946" w:rsidRPr="00A91946" w:rsidRDefault="00A91946" w:rsidP="005648F7">
            <w:pPr>
              <w:tabs>
                <w:tab w:val="num" w:pos="743"/>
              </w:tabs>
              <w:ind w:left="-108"/>
              <w:jc w:val="center"/>
              <w:rPr>
                <w:b/>
                <w:sz w:val="24"/>
                <w:szCs w:val="24"/>
              </w:rPr>
            </w:pPr>
            <w:r w:rsidRPr="00A91946">
              <w:rPr>
                <w:sz w:val="24"/>
                <w:szCs w:val="24"/>
              </w:rPr>
              <w:t xml:space="preserve">Ед. </w:t>
            </w:r>
            <w:proofErr w:type="spellStart"/>
            <w:r w:rsidRPr="00A91946">
              <w:rPr>
                <w:sz w:val="24"/>
                <w:szCs w:val="24"/>
              </w:rPr>
              <w:t>измер-я</w:t>
            </w:r>
            <w:proofErr w:type="spellEnd"/>
          </w:p>
        </w:tc>
        <w:tc>
          <w:tcPr>
            <w:tcW w:w="567" w:type="dxa"/>
            <w:shd w:val="clear" w:color="auto" w:fill="D9D9D9"/>
            <w:vAlign w:val="center"/>
          </w:tcPr>
          <w:p w:rsidR="00A91946" w:rsidRPr="00A91946" w:rsidRDefault="00A91946" w:rsidP="005648F7">
            <w:pPr>
              <w:tabs>
                <w:tab w:val="num" w:pos="502"/>
              </w:tabs>
              <w:jc w:val="center"/>
              <w:rPr>
                <w:b/>
                <w:sz w:val="24"/>
                <w:szCs w:val="24"/>
              </w:rPr>
            </w:pPr>
            <w:r w:rsidRPr="00A91946">
              <w:rPr>
                <w:sz w:val="24"/>
                <w:szCs w:val="24"/>
              </w:rPr>
              <w:t>Кол-во</w:t>
            </w:r>
          </w:p>
        </w:tc>
        <w:tc>
          <w:tcPr>
            <w:tcW w:w="851" w:type="dxa"/>
            <w:shd w:val="clear" w:color="auto" w:fill="D9D9D9"/>
            <w:vAlign w:val="center"/>
          </w:tcPr>
          <w:p w:rsidR="00A91946" w:rsidRPr="00A91946" w:rsidRDefault="00A91946" w:rsidP="005648F7">
            <w:pPr>
              <w:spacing w:line="276" w:lineRule="auto"/>
              <w:ind w:left="-86" w:right="-121" w:hanging="9"/>
              <w:jc w:val="center"/>
              <w:rPr>
                <w:sz w:val="24"/>
                <w:szCs w:val="24"/>
              </w:rPr>
            </w:pPr>
            <w:r w:rsidRPr="00A91946">
              <w:rPr>
                <w:sz w:val="24"/>
                <w:szCs w:val="24"/>
              </w:rPr>
              <w:t>Цена за единицу</w:t>
            </w:r>
          </w:p>
          <w:p w:rsidR="00A91946" w:rsidRPr="00A91946" w:rsidRDefault="00A91946" w:rsidP="005648F7">
            <w:pPr>
              <w:spacing w:line="276" w:lineRule="auto"/>
              <w:ind w:left="-86" w:right="-121" w:hanging="9"/>
              <w:jc w:val="center"/>
              <w:rPr>
                <w:sz w:val="24"/>
                <w:szCs w:val="24"/>
              </w:rPr>
            </w:pPr>
            <w:r w:rsidRPr="00A91946">
              <w:rPr>
                <w:sz w:val="24"/>
                <w:szCs w:val="24"/>
              </w:rPr>
              <w:t>(руб.)</w:t>
            </w:r>
          </w:p>
        </w:tc>
        <w:tc>
          <w:tcPr>
            <w:tcW w:w="1275" w:type="dxa"/>
            <w:shd w:val="clear" w:color="auto" w:fill="D9D9D9"/>
            <w:vAlign w:val="center"/>
          </w:tcPr>
          <w:p w:rsidR="00A91946" w:rsidRPr="00A91946" w:rsidRDefault="00A91946" w:rsidP="005648F7">
            <w:pPr>
              <w:spacing w:line="276" w:lineRule="auto"/>
              <w:ind w:left="-86" w:right="-121" w:hanging="9"/>
              <w:jc w:val="center"/>
              <w:rPr>
                <w:sz w:val="24"/>
                <w:szCs w:val="24"/>
              </w:rPr>
            </w:pPr>
            <w:r w:rsidRPr="00A91946">
              <w:rPr>
                <w:sz w:val="24"/>
                <w:szCs w:val="24"/>
              </w:rPr>
              <w:t>Общая стоимость</w:t>
            </w:r>
          </w:p>
          <w:p w:rsidR="00A91946" w:rsidRPr="00A91946" w:rsidRDefault="00A91946" w:rsidP="005648F7">
            <w:pPr>
              <w:spacing w:line="276" w:lineRule="auto"/>
              <w:ind w:left="-86" w:right="-121" w:hanging="9"/>
              <w:jc w:val="center"/>
              <w:rPr>
                <w:sz w:val="24"/>
                <w:szCs w:val="24"/>
              </w:rPr>
            </w:pPr>
            <w:r w:rsidRPr="00A91946">
              <w:rPr>
                <w:sz w:val="24"/>
                <w:szCs w:val="24"/>
              </w:rPr>
              <w:t>(руб.)</w:t>
            </w:r>
          </w:p>
        </w:tc>
      </w:tr>
      <w:tr w:rsidR="00A91946" w:rsidRPr="00A91946" w:rsidTr="003F6E11">
        <w:tc>
          <w:tcPr>
            <w:tcW w:w="534"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left" w:pos="131"/>
              </w:tabs>
              <w:rPr>
                <w:sz w:val="24"/>
                <w:szCs w:val="24"/>
              </w:rPr>
            </w:pPr>
            <w:r w:rsidRPr="00A91946">
              <w:rPr>
                <w:sz w:val="24"/>
                <w:szCs w:val="24"/>
              </w:rPr>
              <w:t>1.</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rPr>
                <w:sz w:val="24"/>
                <w:szCs w:val="24"/>
              </w:rPr>
            </w:pPr>
            <w:r w:rsidRPr="00A91946">
              <w:rPr>
                <w:sz w:val="24"/>
                <w:szCs w:val="24"/>
              </w:rPr>
              <w:t>2.</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val="restart"/>
            <w:tcBorders>
              <w:top w:val="single" w:sz="4" w:space="0" w:color="auto"/>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743"/>
              </w:tabs>
              <w:ind w:left="-108"/>
              <w:jc w:val="center"/>
              <w:rPr>
                <w:sz w:val="24"/>
                <w:szCs w:val="24"/>
              </w:rPr>
            </w:pPr>
          </w:p>
        </w:tc>
        <w:tc>
          <w:tcPr>
            <w:tcW w:w="567" w:type="dxa"/>
            <w:vMerge/>
            <w:tcBorders>
              <w:left w:val="single" w:sz="4" w:space="0" w:color="auto"/>
              <w:bottom w:val="single" w:sz="4" w:space="0" w:color="auto"/>
              <w:right w:val="single" w:sz="4" w:space="0" w:color="auto"/>
            </w:tcBorders>
            <w:shd w:val="clear" w:color="auto" w:fill="auto"/>
            <w:vAlign w:val="center"/>
          </w:tcPr>
          <w:p w:rsidR="00A91946" w:rsidRPr="00A91946" w:rsidRDefault="00A91946" w:rsidP="005648F7">
            <w:pPr>
              <w:tabs>
                <w:tab w:val="num" w:pos="502"/>
              </w:tabs>
              <w:jc w:val="center"/>
              <w:rPr>
                <w:sz w:val="24"/>
                <w:szCs w:val="24"/>
              </w:rPr>
            </w:pPr>
          </w:p>
        </w:tc>
        <w:tc>
          <w:tcPr>
            <w:tcW w:w="851"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val="restart"/>
            <w:tcBorders>
              <w:top w:val="single" w:sz="4" w:space="0" w:color="auto"/>
              <w:left w:val="single" w:sz="4" w:space="0" w:color="auto"/>
              <w:right w:val="single" w:sz="4" w:space="0" w:color="auto"/>
            </w:tcBorders>
          </w:tcPr>
          <w:p w:rsidR="00A91946" w:rsidRPr="00A91946" w:rsidRDefault="00A91946" w:rsidP="005648F7">
            <w:pPr>
              <w:rPr>
                <w:sz w:val="24"/>
                <w:szCs w:val="24"/>
              </w:rPr>
            </w:pPr>
            <w:r w:rsidRPr="00A91946">
              <w:rPr>
                <w:sz w:val="24"/>
                <w:szCs w:val="24"/>
              </w:rPr>
              <w:t>...</w:t>
            </w:r>
          </w:p>
        </w:tc>
        <w:tc>
          <w:tcPr>
            <w:tcW w:w="1559"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567"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851"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val="restart"/>
            <w:tcBorders>
              <w:top w:val="single" w:sz="4" w:space="0" w:color="auto"/>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Borders>
              <w:left w:val="single" w:sz="4" w:space="0" w:color="auto"/>
              <w:right w:val="single" w:sz="4" w:space="0" w:color="auto"/>
            </w:tcBorders>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567"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851"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c>
          <w:tcPr>
            <w:tcW w:w="1275" w:type="dxa"/>
            <w:vMerge/>
            <w:tcBorders>
              <w:left w:val="single" w:sz="4" w:space="0" w:color="auto"/>
              <w:right w:val="single" w:sz="4" w:space="0" w:color="auto"/>
            </w:tcBorders>
          </w:tcPr>
          <w:p w:rsidR="00A91946" w:rsidRPr="00A91946" w:rsidRDefault="00A91946" w:rsidP="005648F7">
            <w:pPr>
              <w:tabs>
                <w:tab w:val="num" w:pos="502"/>
              </w:tabs>
              <w:jc w:val="center"/>
              <w:rPr>
                <w:sz w:val="24"/>
                <w:szCs w:val="24"/>
              </w:rPr>
            </w:pPr>
          </w:p>
        </w:tc>
      </w:tr>
      <w:tr w:rsidR="00A91946" w:rsidRPr="00A91946" w:rsidTr="003F6E11">
        <w:tc>
          <w:tcPr>
            <w:tcW w:w="534" w:type="dxa"/>
            <w:vMerge/>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Pr>
          <w:p w:rsidR="00A91946" w:rsidRPr="00A91946" w:rsidRDefault="00A91946" w:rsidP="005648F7">
            <w:pPr>
              <w:tabs>
                <w:tab w:val="num" w:pos="502"/>
              </w:tabs>
              <w:jc w:val="center"/>
              <w:rPr>
                <w:sz w:val="24"/>
                <w:szCs w:val="24"/>
              </w:rPr>
            </w:pPr>
          </w:p>
        </w:tc>
        <w:tc>
          <w:tcPr>
            <w:tcW w:w="2410" w:type="dxa"/>
          </w:tcPr>
          <w:p w:rsidR="00A91946" w:rsidRPr="00A91946" w:rsidRDefault="00A91946" w:rsidP="005648F7">
            <w:pPr>
              <w:tabs>
                <w:tab w:val="num" w:pos="502"/>
              </w:tabs>
              <w:jc w:val="center"/>
              <w:rPr>
                <w:sz w:val="24"/>
                <w:szCs w:val="24"/>
              </w:rPr>
            </w:pPr>
          </w:p>
        </w:tc>
        <w:tc>
          <w:tcPr>
            <w:tcW w:w="2551" w:type="dxa"/>
          </w:tcPr>
          <w:p w:rsidR="00A91946" w:rsidRPr="00A91946" w:rsidRDefault="00A91946" w:rsidP="005648F7">
            <w:pPr>
              <w:tabs>
                <w:tab w:val="num" w:pos="502"/>
              </w:tabs>
              <w:jc w:val="center"/>
              <w:rPr>
                <w:sz w:val="24"/>
                <w:szCs w:val="24"/>
              </w:rPr>
            </w:pPr>
          </w:p>
        </w:tc>
        <w:tc>
          <w:tcPr>
            <w:tcW w:w="567" w:type="dxa"/>
            <w:vMerge/>
          </w:tcPr>
          <w:p w:rsidR="00A91946" w:rsidRPr="00A91946" w:rsidRDefault="00A91946" w:rsidP="005648F7">
            <w:pPr>
              <w:tabs>
                <w:tab w:val="num" w:pos="502"/>
              </w:tabs>
              <w:jc w:val="center"/>
              <w:rPr>
                <w:sz w:val="24"/>
                <w:szCs w:val="24"/>
              </w:rPr>
            </w:pPr>
          </w:p>
        </w:tc>
        <w:tc>
          <w:tcPr>
            <w:tcW w:w="567" w:type="dxa"/>
            <w:vMerge/>
          </w:tcPr>
          <w:p w:rsidR="00A91946" w:rsidRPr="00A91946" w:rsidRDefault="00A91946" w:rsidP="005648F7">
            <w:pPr>
              <w:tabs>
                <w:tab w:val="num" w:pos="502"/>
              </w:tabs>
              <w:jc w:val="center"/>
              <w:rPr>
                <w:sz w:val="24"/>
                <w:szCs w:val="24"/>
              </w:rPr>
            </w:pPr>
          </w:p>
        </w:tc>
        <w:tc>
          <w:tcPr>
            <w:tcW w:w="851" w:type="dxa"/>
            <w:vMerge/>
          </w:tcPr>
          <w:p w:rsidR="00A91946" w:rsidRPr="00A91946" w:rsidRDefault="00A91946" w:rsidP="005648F7">
            <w:pPr>
              <w:tabs>
                <w:tab w:val="num" w:pos="502"/>
              </w:tabs>
              <w:jc w:val="center"/>
              <w:rPr>
                <w:sz w:val="24"/>
                <w:szCs w:val="24"/>
              </w:rPr>
            </w:pPr>
          </w:p>
        </w:tc>
        <w:tc>
          <w:tcPr>
            <w:tcW w:w="1275" w:type="dxa"/>
            <w:vMerge/>
          </w:tcPr>
          <w:p w:rsidR="00A91946" w:rsidRPr="00A91946" w:rsidRDefault="00A91946" w:rsidP="005648F7">
            <w:pPr>
              <w:tabs>
                <w:tab w:val="num" w:pos="502"/>
              </w:tabs>
              <w:jc w:val="center"/>
              <w:rPr>
                <w:sz w:val="24"/>
                <w:szCs w:val="24"/>
              </w:rPr>
            </w:pPr>
          </w:p>
        </w:tc>
      </w:tr>
      <w:tr w:rsidR="00A91946" w:rsidRPr="00A91946" w:rsidTr="003F6E11">
        <w:tc>
          <w:tcPr>
            <w:tcW w:w="534" w:type="dxa"/>
            <w:vMerge/>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Pr>
          <w:p w:rsidR="00A91946" w:rsidRPr="00A91946" w:rsidRDefault="00A91946" w:rsidP="005648F7">
            <w:pPr>
              <w:tabs>
                <w:tab w:val="num" w:pos="502"/>
              </w:tabs>
              <w:jc w:val="center"/>
              <w:rPr>
                <w:sz w:val="24"/>
                <w:szCs w:val="24"/>
              </w:rPr>
            </w:pPr>
          </w:p>
        </w:tc>
        <w:tc>
          <w:tcPr>
            <w:tcW w:w="2410" w:type="dxa"/>
          </w:tcPr>
          <w:p w:rsidR="00A91946" w:rsidRPr="00A91946" w:rsidRDefault="00A91946" w:rsidP="005648F7">
            <w:pPr>
              <w:tabs>
                <w:tab w:val="num" w:pos="502"/>
              </w:tabs>
              <w:jc w:val="center"/>
              <w:rPr>
                <w:sz w:val="24"/>
                <w:szCs w:val="24"/>
              </w:rPr>
            </w:pPr>
          </w:p>
        </w:tc>
        <w:tc>
          <w:tcPr>
            <w:tcW w:w="2551" w:type="dxa"/>
          </w:tcPr>
          <w:p w:rsidR="00A91946" w:rsidRPr="00A91946" w:rsidRDefault="00A91946" w:rsidP="005648F7">
            <w:pPr>
              <w:tabs>
                <w:tab w:val="num" w:pos="502"/>
              </w:tabs>
              <w:jc w:val="center"/>
              <w:rPr>
                <w:sz w:val="24"/>
                <w:szCs w:val="24"/>
              </w:rPr>
            </w:pPr>
          </w:p>
        </w:tc>
        <w:tc>
          <w:tcPr>
            <w:tcW w:w="567" w:type="dxa"/>
            <w:vMerge/>
          </w:tcPr>
          <w:p w:rsidR="00A91946" w:rsidRPr="00A91946" w:rsidRDefault="00A91946" w:rsidP="005648F7">
            <w:pPr>
              <w:tabs>
                <w:tab w:val="num" w:pos="502"/>
              </w:tabs>
              <w:jc w:val="center"/>
              <w:rPr>
                <w:sz w:val="24"/>
                <w:szCs w:val="24"/>
              </w:rPr>
            </w:pPr>
          </w:p>
        </w:tc>
        <w:tc>
          <w:tcPr>
            <w:tcW w:w="567" w:type="dxa"/>
            <w:vMerge/>
          </w:tcPr>
          <w:p w:rsidR="00A91946" w:rsidRPr="00A91946" w:rsidRDefault="00A91946" w:rsidP="005648F7">
            <w:pPr>
              <w:tabs>
                <w:tab w:val="num" w:pos="502"/>
              </w:tabs>
              <w:jc w:val="center"/>
              <w:rPr>
                <w:sz w:val="24"/>
                <w:szCs w:val="24"/>
              </w:rPr>
            </w:pPr>
          </w:p>
        </w:tc>
        <w:tc>
          <w:tcPr>
            <w:tcW w:w="851" w:type="dxa"/>
            <w:vMerge/>
          </w:tcPr>
          <w:p w:rsidR="00A91946" w:rsidRPr="00A91946" w:rsidRDefault="00A91946" w:rsidP="005648F7">
            <w:pPr>
              <w:tabs>
                <w:tab w:val="num" w:pos="502"/>
              </w:tabs>
              <w:jc w:val="center"/>
              <w:rPr>
                <w:sz w:val="24"/>
                <w:szCs w:val="24"/>
              </w:rPr>
            </w:pPr>
          </w:p>
        </w:tc>
        <w:tc>
          <w:tcPr>
            <w:tcW w:w="1275" w:type="dxa"/>
            <w:vMerge/>
          </w:tcPr>
          <w:p w:rsidR="00A91946" w:rsidRPr="00A91946" w:rsidRDefault="00A91946" w:rsidP="005648F7">
            <w:pPr>
              <w:tabs>
                <w:tab w:val="num" w:pos="502"/>
              </w:tabs>
              <w:jc w:val="center"/>
              <w:rPr>
                <w:sz w:val="24"/>
                <w:szCs w:val="24"/>
              </w:rPr>
            </w:pPr>
          </w:p>
        </w:tc>
      </w:tr>
      <w:tr w:rsidR="00A91946" w:rsidRPr="00A91946" w:rsidTr="003F6E11">
        <w:tc>
          <w:tcPr>
            <w:tcW w:w="534" w:type="dxa"/>
            <w:vMerge/>
          </w:tcPr>
          <w:p w:rsidR="00A91946" w:rsidRPr="00A91946" w:rsidRDefault="00A91946" w:rsidP="00A91946">
            <w:pPr>
              <w:widowControl w:val="0"/>
              <w:numPr>
                <w:ilvl w:val="0"/>
                <w:numId w:val="49"/>
              </w:numPr>
              <w:autoSpaceDE w:val="0"/>
              <w:autoSpaceDN w:val="0"/>
              <w:adjustRightInd w:val="0"/>
              <w:ind w:left="357" w:hanging="357"/>
              <w:rPr>
                <w:sz w:val="24"/>
                <w:szCs w:val="24"/>
              </w:rPr>
            </w:pPr>
          </w:p>
        </w:tc>
        <w:tc>
          <w:tcPr>
            <w:tcW w:w="1559" w:type="dxa"/>
            <w:vMerge/>
          </w:tcPr>
          <w:p w:rsidR="00A91946" w:rsidRPr="00A91946" w:rsidRDefault="00A91946" w:rsidP="005648F7">
            <w:pPr>
              <w:tabs>
                <w:tab w:val="num" w:pos="502"/>
              </w:tabs>
              <w:jc w:val="center"/>
              <w:rPr>
                <w:sz w:val="24"/>
                <w:szCs w:val="24"/>
              </w:rPr>
            </w:pPr>
          </w:p>
        </w:tc>
        <w:tc>
          <w:tcPr>
            <w:tcW w:w="2410" w:type="dxa"/>
          </w:tcPr>
          <w:p w:rsidR="00A91946" w:rsidRPr="00A91946" w:rsidRDefault="00A91946" w:rsidP="005648F7">
            <w:pPr>
              <w:tabs>
                <w:tab w:val="num" w:pos="502"/>
              </w:tabs>
              <w:jc w:val="center"/>
              <w:rPr>
                <w:sz w:val="24"/>
                <w:szCs w:val="24"/>
              </w:rPr>
            </w:pPr>
          </w:p>
        </w:tc>
        <w:tc>
          <w:tcPr>
            <w:tcW w:w="2551" w:type="dxa"/>
          </w:tcPr>
          <w:p w:rsidR="00A91946" w:rsidRPr="00A91946" w:rsidRDefault="00A91946" w:rsidP="005648F7">
            <w:pPr>
              <w:tabs>
                <w:tab w:val="num" w:pos="502"/>
              </w:tabs>
              <w:jc w:val="center"/>
              <w:rPr>
                <w:sz w:val="24"/>
                <w:szCs w:val="24"/>
              </w:rPr>
            </w:pPr>
          </w:p>
        </w:tc>
        <w:tc>
          <w:tcPr>
            <w:tcW w:w="567" w:type="dxa"/>
            <w:vMerge/>
          </w:tcPr>
          <w:p w:rsidR="00A91946" w:rsidRPr="00A91946" w:rsidRDefault="00A91946" w:rsidP="005648F7">
            <w:pPr>
              <w:tabs>
                <w:tab w:val="num" w:pos="502"/>
              </w:tabs>
              <w:jc w:val="center"/>
              <w:rPr>
                <w:sz w:val="24"/>
                <w:szCs w:val="24"/>
              </w:rPr>
            </w:pPr>
          </w:p>
        </w:tc>
        <w:tc>
          <w:tcPr>
            <w:tcW w:w="567" w:type="dxa"/>
            <w:vMerge/>
          </w:tcPr>
          <w:p w:rsidR="00A91946" w:rsidRPr="00A91946" w:rsidRDefault="00A91946" w:rsidP="005648F7">
            <w:pPr>
              <w:tabs>
                <w:tab w:val="num" w:pos="502"/>
              </w:tabs>
              <w:jc w:val="center"/>
              <w:rPr>
                <w:sz w:val="24"/>
                <w:szCs w:val="24"/>
              </w:rPr>
            </w:pPr>
          </w:p>
        </w:tc>
        <w:tc>
          <w:tcPr>
            <w:tcW w:w="851" w:type="dxa"/>
            <w:vMerge/>
          </w:tcPr>
          <w:p w:rsidR="00A91946" w:rsidRPr="00A91946" w:rsidRDefault="00A91946" w:rsidP="005648F7">
            <w:pPr>
              <w:tabs>
                <w:tab w:val="num" w:pos="502"/>
              </w:tabs>
              <w:jc w:val="center"/>
              <w:rPr>
                <w:sz w:val="24"/>
                <w:szCs w:val="24"/>
              </w:rPr>
            </w:pPr>
          </w:p>
        </w:tc>
        <w:tc>
          <w:tcPr>
            <w:tcW w:w="1275" w:type="dxa"/>
            <w:vMerge/>
          </w:tcPr>
          <w:p w:rsidR="00A91946" w:rsidRPr="00A91946" w:rsidRDefault="00A91946" w:rsidP="005648F7">
            <w:pPr>
              <w:tabs>
                <w:tab w:val="num" w:pos="502"/>
              </w:tabs>
              <w:jc w:val="center"/>
              <w:rPr>
                <w:sz w:val="24"/>
                <w:szCs w:val="24"/>
              </w:rPr>
            </w:pPr>
          </w:p>
        </w:tc>
      </w:tr>
      <w:tr w:rsidR="00A91946" w:rsidRPr="00A91946" w:rsidTr="003F6E11">
        <w:tc>
          <w:tcPr>
            <w:tcW w:w="10314" w:type="dxa"/>
            <w:gridSpan w:val="8"/>
          </w:tcPr>
          <w:p w:rsidR="00A91946" w:rsidRPr="00A91946" w:rsidRDefault="00A91946" w:rsidP="005648F7">
            <w:pPr>
              <w:tabs>
                <w:tab w:val="num" w:pos="502"/>
              </w:tabs>
              <w:jc w:val="both"/>
              <w:rPr>
                <w:sz w:val="24"/>
                <w:szCs w:val="24"/>
              </w:rPr>
            </w:pPr>
            <w:r w:rsidRPr="00A91946">
              <w:rPr>
                <w:b/>
                <w:sz w:val="24"/>
                <w:szCs w:val="24"/>
              </w:rPr>
              <w:t>ИТОГО</w:t>
            </w:r>
            <w:proofErr w:type="gramStart"/>
            <w:r w:rsidRPr="00A91946">
              <w:rPr>
                <w:b/>
                <w:sz w:val="24"/>
                <w:szCs w:val="24"/>
              </w:rPr>
              <w:t xml:space="preserve">: </w:t>
            </w:r>
            <w:r w:rsidRPr="00A91946">
              <w:rPr>
                <w:sz w:val="24"/>
                <w:szCs w:val="24"/>
              </w:rPr>
              <w:t xml:space="preserve">______________ (________________________________) </w:t>
            </w:r>
            <w:proofErr w:type="gramEnd"/>
            <w:r w:rsidRPr="00A91946">
              <w:rPr>
                <w:sz w:val="24"/>
                <w:szCs w:val="24"/>
              </w:rPr>
              <w:t>рублей ___ копеек, в т. ч. НДС в сумме: _________ (_______________________) рубля _____ копеек.</w:t>
            </w:r>
          </w:p>
        </w:tc>
      </w:tr>
    </w:tbl>
    <w:p w:rsidR="00A91946" w:rsidRPr="00A91946" w:rsidRDefault="00A91946" w:rsidP="00A91946">
      <w:pPr>
        <w:tabs>
          <w:tab w:val="left" w:pos="5324"/>
        </w:tabs>
        <w:rPr>
          <w:b/>
          <w:sz w:val="24"/>
          <w:szCs w:val="24"/>
        </w:rPr>
      </w:pPr>
    </w:p>
    <w:tbl>
      <w:tblPr>
        <w:tblW w:w="5000" w:type="pct"/>
        <w:jc w:val="center"/>
        <w:tblLook w:val="0000"/>
      </w:tblPr>
      <w:tblGrid>
        <w:gridCol w:w="5281"/>
        <w:gridCol w:w="5282"/>
      </w:tblGrid>
      <w:tr w:rsidR="00A91946" w:rsidRPr="00A91946" w:rsidTr="005648F7">
        <w:trPr>
          <w:jc w:val="center"/>
        </w:trPr>
        <w:tc>
          <w:tcPr>
            <w:tcW w:w="2500" w:type="pct"/>
          </w:tcPr>
          <w:p w:rsidR="00A91946" w:rsidRPr="00A91946" w:rsidRDefault="00A91946" w:rsidP="005648F7">
            <w:pPr>
              <w:pStyle w:val="2e"/>
              <w:spacing w:line="276" w:lineRule="auto"/>
              <w:rPr>
                <w:rFonts w:ascii="Times New Roman" w:hAnsi="Times New Roman" w:cs="Times New Roman"/>
                <w:sz w:val="24"/>
                <w:szCs w:val="24"/>
              </w:rPr>
            </w:pPr>
            <w:r w:rsidRPr="00A91946">
              <w:rPr>
                <w:rFonts w:ascii="Times New Roman" w:hAnsi="Times New Roman" w:cs="Times New Roman"/>
                <w:b/>
                <w:sz w:val="24"/>
                <w:szCs w:val="24"/>
              </w:rPr>
              <w:t>Покупатель</w:t>
            </w:r>
            <w:r w:rsidRPr="00A91946">
              <w:rPr>
                <w:rFonts w:ascii="Times New Roman" w:hAnsi="Times New Roman" w:cs="Times New Roman"/>
                <w:sz w:val="24"/>
                <w:szCs w:val="24"/>
              </w:rPr>
              <w:t>:</w:t>
            </w:r>
          </w:p>
        </w:tc>
        <w:tc>
          <w:tcPr>
            <w:tcW w:w="2500" w:type="pct"/>
          </w:tcPr>
          <w:p w:rsidR="00A91946" w:rsidRPr="00A91946" w:rsidRDefault="00A91946" w:rsidP="005648F7">
            <w:pPr>
              <w:pStyle w:val="2e"/>
              <w:spacing w:line="276" w:lineRule="auto"/>
              <w:rPr>
                <w:rFonts w:ascii="Times New Roman" w:hAnsi="Times New Roman" w:cs="Times New Roman"/>
                <w:sz w:val="24"/>
                <w:szCs w:val="24"/>
              </w:rPr>
            </w:pPr>
            <w:r w:rsidRPr="00A91946">
              <w:rPr>
                <w:rFonts w:ascii="Times New Roman" w:hAnsi="Times New Roman" w:cs="Times New Roman"/>
                <w:b/>
                <w:sz w:val="24"/>
                <w:szCs w:val="24"/>
              </w:rPr>
              <w:t>Поставщик</w:t>
            </w:r>
            <w:r w:rsidRPr="00A91946">
              <w:rPr>
                <w:rFonts w:ascii="Times New Roman" w:hAnsi="Times New Roman" w:cs="Times New Roman"/>
                <w:sz w:val="24"/>
                <w:szCs w:val="24"/>
              </w:rPr>
              <w:t>:</w:t>
            </w:r>
          </w:p>
        </w:tc>
      </w:tr>
      <w:tr w:rsidR="00A91946" w:rsidRPr="00A91946" w:rsidTr="005648F7">
        <w:trPr>
          <w:trHeight w:val="1023"/>
          <w:jc w:val="center"/>
        </w:trPr>
        <w:tc>
          <w:tcPr>
            <w:tcW w:w="2500" w:type="pct"/>
          </w:tcPr>
          <w:p w:rsidR="00A91946" w:rsidRPr="00A91946" w:rsidRDefault="00A91946" w:rsidP="005648F7">
            <w:pPr>
              <w:spacing w:line="276" w:lineRule="auto"/>
              <w:rPr>
                <w:sz w:val="24"/>
                <w:szCs w:val="24"/>
              </w:rPr>
            </w:pPr>
            <w:r w:rsidRPr="00A91946">
              <w:rPr>
                <w:sz w:val="24"/>
                <w:szCs w:val="24"/>
              </w:rPr>
              <w:t xml:space="preserve">Федеральное государственное автономное образовательное учреждение высшего образования </w:t>
            </w:r>
          </w:p>
          <w:p w:rsidR="00A91946" w:rsidRPr="00A91946" w:rsidRDefault="00A91946" w:rsidP="005648F7">
            <w:pPr>
              <w:spacing w:line="276" w:lineRule="auto"/>
              <w:rPr>
                <w:sz w:val="24"/>
                <w:szCs w:val="24"/>
              </w:rPr>
            </w:pPr>
            <w:r w:rsidRPr="00A91946">
              <w:rPr>
                <w:sz w:val="24"/>
                <w:szCs w:val="24"/>
              </w:rPr>
              <w:t>«Южный федеральный университет»</w:t>
            </w:r>
          </w:p>
          <w:p w:rsidR="00A91946" w:rsidRPr="00A91946" w:rsidRDefault="00A91946" w:rsidP="005648F7">
            <w:pPr>
              <w:spacing w:line="264" w:lineRule="auto"/>
              <w:ind w:right="459"/>
              <w:jc w:val="both"/>
              <w:rPr>
                <w:sz w:val="24"/>
                <w:szCs w:val="24"/>
              </w:rPr>
            </w:pPr>
            <w:r w:rsidRPr="00A91946">
              <w:rPr>
                <w:sz w:val="24"/>
                <w:szCs w:val="24"/>
              </w:rPr>
              <w:t>344006, г. Ростов-на-Дону, ул. Б.</w:t>
            </w:r>
            <w:proofErr w:type="gramStart"/>
            <w:r w:rsidRPr="00A91946">
              <w:rPr>
                <w:sz w:val="24"/>
                <w:szCs w:val="24"/>
              </w:rPr>
              <w:t>Садовая</w:t>
            </w:r>
            <w:proofErr w:type="gramEnd"/>
            <w:r w:rsidRPr="00A91946">
              <w:rPr>
                <w:sz w:val="24"/>
                <w:szCs w:val="24"/>
              </w:rPr>
              <w:t>, 105/42</w:t>
            </w:r>
          </w:p>
          <w:p w:rsidR="00A91946" w:rsidRPr="00A91946" w:rsidRDefault="00A91946" w:rsidP="005648F7">
            <w:pPr>
              <w:spacing w:line="264" w:lineRule="auto"/>
              <w:ind w:right="459"/>
              <w:jc w:val="both"/>
              <w:rPr>
                <w:sz w:val="24"/>
                <w:szCs w:val="24"/>
              </w:rPr>
            </w:pPr>
            <w:r w:rsidRPr="00A91946">
              <w:rPr>
                <w:sz w:val="24"/>
                <w:szCs w:val="24"/>
              </w:rPr>
              <w:t>ИНН 6163027810 КПП 616301001</w:t>
            </w:r>
          </w:p>
          <w:p w:rsidR="00A91946" w:rsidRPr="00A91946" w:rsidRDefault="00A91946" w:rsidP="005648F7">
            <w:pPr>
              <w:jc w:val="both"/>
              <w:rPr>
                <w:sz w:val="24"/>
                <w:szCs w:val="24"/>
              </w:rPr>
            </w:pPr>
          </w:p>
          <w:p w:rsidR="00A91946" w:rsidRPr="00A91946" w:rsidRDefault="00A91946" w:rsidP="005648F7">
            <w:pPr>
              <w:jc w:val="both"/>
              <w:rPr>
                <w:sz w:val="24"/>
                <w:szCs w:val="24"/>
              </w:rPr>
            </w:pPr>
          </w:p>
        </w:tc>
        <w:tc>
          <w:tcPr>
            <w:tcW w:w="2500" w:type="pct"/>
          </w:tcPr>
          <w:p w:rsidR="00A91946" w:rsidRPr="00A91946" w:rsidRDefault="00A91946" w:rsidP="005648F7">
            <w:pPr>
              <w:pStyle w:val="2e"/>
              <w:tabs>
                <w:tab w:val="center" w:pos="2497"/>
              </w:tabs>
              <w:spacing w:line="264" w:lineRule="auto"/>
              <w:ind w:left="33"/>
              <w:rPr>
                <w:rFonts w:ascii="Times New Roman" w:hAnsi="Times New Roman" w:cs="Times New Roman"/>
                <w:sz w:val="24"/>
                <w:szCs w:val="24"/>
              </w:rPr>
            </w:pPr>
          </w:p>
        </w:tc>
      </w:tr>
      <w:tr w:rsidR="00A91946" w:rsidRPr="00A91946" w:rsidTr="005648F7">
        <w:trPr>
          <w:jc w:val="center"/>
        </w:trPr>
        <w:tc>
          <w:tcPr>
            <w:tcW w:w="2500" w:type="pct"/>
          </w:tcPr>
          <w:p w:rsidR="00A91946" w:rsidRPr="00A91946" w:rsidRDefault="00A91946" w:rsidP="005648F7">
            <w:pPr>
              <w:ind w:right="459"/>
              <w:jc w:val="both"/>
              <w:rPr>
                <w:sz w:val="24"/>
                <w:szCs w:val="24"/>
              </w:rPr>
            </w:pPr>
            <w:r w:rsidRPr="00A91946">
              <w:rPr>
                <w:sz w:val="24"/>
                <w:szCs w:val="24"/>
              </w:rPr>
              <w:t>__________________ ______________</w:t>
            </w:r>
          </w:p>
          <w:p w:rsidR="00A91946" w:rsidRPr="00A91946" w:rsidRDefault="00A91946" w:rsidP="005648F7">
            <w:pPr>
              <w:ind w:right="459"/>
              <w:jc w:val="both"/>
              <w:rPr>
                <w:sz w:val="24"/>
                <w:szCs w:val="24"/>
              </w:rPr>
            </w:pPr>
            <w:r w:rsidRPr="00A91946">
              <w:rPr>
                <w:sz w:val="24"/>
                <w:szCs w:val="24"/>
              </w:rPr>
              <w:t>М.П.</w:t>
            </w:r>
          </w:p>
        </w:tc>
        <w:tc>
          <w:tcPr>
            <w:tcW w:w="2500" w:type="pct"/>
          </w:tcPr>
          <w:p w:rsidR="00A91946" w:rsidRPr="00A91946" w:rsidRDefault="00A91946" w:rsidP="005648F7">
            <w:pPr>
              <w:ind w:right="459"/>
              <w:jc w:val="both"/>
              <w:rPr>
                <w:sz w:val="24"/>
                <w:szCs w:val="24"/>
              </w:rPr>
            </w:pPr>
            <w:r w:rsidRPr="00A91946">
              <w:rPr>
                <w:sz w:val="24"/>
                <w:szCs w:val="24"/>
              </w:rPr>
              <w:t>__________________ _______________</w:t>
            </w:r>
          </w:p>
          <w:p w:rsidR="00A91946" w:rsidRPr="00A91946" w:rsidRDefault="00A91946" w:rsidP="005648F7">
            <w:pPr>
              <w:ind w:right="459"/>
              <w:jc w:val="both"/>
              <w:rPr>
                <w:sz w:val="24"/>
                <w:szCs w:val="24"/>
              </w:rPr>
            </w:pPr>
            <w:r w:rsidRPr="00A91946">
              <w:rPr>
                <w:sz w:val="24"/>
                <w:szCs w:val="24"/>
              </w:rPr>
              <w:t>М.П.</w:t>
            </w:r>
          </w:p>
        </w:tc>
      </w:tr>
    </w:tbl>
    <w:p w:rsidR="00A91946" w:rsidRPr="00A91946" w:rsidRDefault="00A91946" w:rsidP="00A91946">
      <w:pPr>
        <w:spacing w:line="264" w:lineRule="auto"/>
        <w:rPr>
          <w:sz w:val="24"/>
          <w:szCs w:val="24"/>
        </w:rPr>
      </w:pPr>
    </w:p>
    <w:p w:rsidR="00CC6029" w:rsidRPr="0099679D" w:rsidRDefault="00CC6029" w:rsidP="00A91946">
      <w:pPr>
        <w:tabs>
          <w:tab w:val="num" w:pos="502"/>
        </w:tabs>
        <w:jc w:val="both"/>
        <w:rPr>
          <w:sz w:val="22"/>
          <w:szCs w:val="22"/>
        </w:rPr>
      </w:pPr>
    </w:p>
    <w:sectPr w:rsidR="00CC6029" w:rsidRPr="0099679D" w:rsidSect="000D2A5B">
      <w:pgSz w:w="11906" w:h="16838"/>
      <w:pgMar w:top="568" w:right="566" w:bottom="567"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D5A" w:rsidRDefault="00996D5A" w:rsidP="00680222">
      <w:r>
        <w:separator/>
      </w:r>
    </w:p>
  </w:endnote>
  <w:endnote w:type="continuationSeparator" w:id="0">
    <w:p w:rsidR="00996D5A" w:rsidRDefault="00996D5A"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D5A" w:rsidRDefault="00EA0277" w:rsidP="00B04FE1">
    <w:pPr>
      <w:pStyle w:val="af1"/>
      <w:jc w:val="right"/>
    </w:pPr>
    <w:fldSimple w:instr=" PAGE   \* MERGEFORMAT ">
      <w:r w:rsidR="00A309C1">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D5A" w:rsidRDefault="00996D5A" w:rsidP="00680222">
      <w:r>
        <w:separator/>
      </w:r>
    </w:p>
  </w:footnote>
  <w:footnote w:type="continuationSeparator" w:id="0">
    <w:p w:rsidR="00996D5A" w:rsidRDefault="00996D5A" w:rsidP="00680222">
      <w:r>
        <w:continuationSeparator/>
      </w:r>
    </w:p>
  </w:footnote>
  <w:footnote w:id="1">
    <w:p w:rsidR="00996D5A" w:rsidRPr="001D3843" w:rsidRDefault="00996D5A"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996D5A" w:rsidRPr="00001169" w:rsidRDefault="00996D5A" w:rsidP="00D70C4F">
      <w:pPr>
        <w:pStyle w:val="ab"/>
        <w:jc w:val="both"/>
      </w:pPr>
    </w:p>
  </w:footnote>
  <w:footnote w:id="2">
    <w:p w:rsidR="00996D5A" w:rsidRDefault="00996D5A" w:rsidP="00143409">
      <w:pPr>
        <w:pStyle w:val="ab"/>
      </w:pPr>
      <w:r w:rsidRPr="00EF4EC8">
        <w:rPr>
          <w:rStyle w:val="affffffe"/>
        </w:rPr>
        <w:footnoteRef/>
      </w:r>
      <w:r w:rsidRPr="00EF4EC8">
        <w:t xml:space="preserve"> Данные сведения указываются с целью идентификации и конкретизации товара, предлагаемого к поставке, в </w:t>
      </w:r>
      <w:proofErr w:type="gramStart"/>
      <w:r w:rsidRPr="00EF4EC8">
        <w:t>связи</w:t>
      </w:r>
      <w:proofErr w:type="gramEnd"/>
      <w:r w:rsidRPr="00EF4EC8">
        <w:t xml:space="preserve"> с чем при указании таких сведений участнику закупки необходимо руководствоваться нормами Гражданского кодекса Российской Федерации.</w:t>
      </w:r>
      <w:r>
        <w:t xml:space="preserve"> </w:t>
      </w:r>
    </w:p>
    <w:p w:rsidR="00996D5A" w:rsidRDefault="00996D5A">
      <w:pPr>
        <w:pStyle w:val="ab"/>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6B03A0D"/>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1FF95701"/>
    <w:multiLevelType w:val="hybridMultilevel"/>
    <w:tmpl w:val="0A2A5C3C"/>
    <w:lvl w:ilvl="0" w:tplc="1DD840AC">
      <w:start w:val="1"/>
      <w:numFmt w:val="decimal"/>
      <w:lvlText w:val="%1."/>
      <w:lvlJc w:val="left"/>
      <w:pPr>
        <w:ind w:left="720" w:hanging="360"/>
      </w:pPr>
      <w:rPr>
        <w:b/>
        <w:i w:val="0"/>
        <w:sz w:val="24"/>
        <w:szCs w:val="24"/>
      </w:rPr>
    </w:lvl>
    <w:lvl w:ilvl="1" w:tplc="8C947C94" w:tentative="1">
      <w:start w:val="1"/>
      <w:numFmt w:val="lowerLetter"/>
      <w:lvlText w:val="%2."/>
      <w:lvlJc w:val="left"/>
      <w:pPr>
        <w:ind w:left="1440" w:hanging="360"/>
      </w:pPr>
    </w:lvl>
    <w:lvl w:ilvl="2" w:tplc="ABC8A850" w:tentative="1">
      <w:start w:val="1"/>
      <w:numFmt w:val="lowerRoman"/>
      <w:lvlText w:val="%3."/>
      <w:lvlJc w:val="right"/>
      <w:pPr>
        <w:ind w:left="2160" w:hanging="180"/>
      </w:pPr>
    </w:lvl>
    <w:lvl w:ilvl="3" w:tplc="6E621AE8" w:tentative="1">
      <w:start w:val="1"/>
      <w:numFmt w:val="decimal"/>
      <w:lvlText w:val="%4."/>
      <w:lvlJc w:val="left"/>
      <w:pPr>
        <w:ind w:left="2880" w:hanging="360"/>
      </w:pPr>
    </w:lvl>
    <w:lvl w:ilvl="4" w:tplc="BE22CEF0" w:tentative="1">
      <w:start w:val="1"/>
      <w:numFmt w:val="lowerLetter"/>
      <w:lvlText w:val="%5."/>
      <w:lvlJc w:val="left"/>
      <w:pPr>
        <w:ind w:left="3600" w:hanging="360"/>
      </w:pPr>
    </w:lvl>
    <w:lvl w:ilvl="5" w:tplc="66706164" w:tentative="1">
      <w:start w:val="1"/>
      <w:numFmt w:val="lowerRoman"/>
      <w:lvlText w:val="%6."/>
      <w:lvlJc w:val="right"/>
      <w:pPr>
        <w:ind w:left="4320" w:hanging="180"/>
      </w:pPr>
    </w:lvl>
    <w:lvl w:ilvl="6" w:tplc="C40CABE8" w:tentative="1">
      <w:start w:val="1"/>
      <w:numFmt w:val="decimal"/>
      <w:lvlText w:val="%7."/>
      <w:lvlJc w:val="left"/>
      <w:pPr>
        <w:ind w:left="5040" w:hanging="360"/>
      </w:pPr>
    </w:lvl>
    <w:lvl w:ilvl="7" w:tplc="89D0527A" w:tentative="1">
      <w:start w:val="1"/>
      <w:numFmt w:val="lowerLetter"/>
      <w:lvlText w:val="%8."/>
      <w:lvlJc w:val="left"/>
      <w:pPr>
        <w:ind w:left="5760" w:hanging="360"/>
      </w:pPr>
    </w:lvl>
    <w:lvl w:ilvl="8" w:tplc="61A2F678" w:tentative="1">
      <w:start w:val="1"/>
      <w:numFmt w:val="lowerRoman"/>
      <w:lvlText w:val="%9."/>
      <w:lvlJc w:val="right"/>
      <w:pPr>
        <w:ind w:left="6480" w:hanging="180"/>
      </w:pPr>
    </w:lvl>
  </w:abstractNum>
  <w:abstractNum w:abstractNumId="17">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2AC92243"/>
    <w:multiLevelType w:val="hybridMultilevel"/>
    <w:tmpl w:val="8D1AC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C405F8C"/>
    <w:multiLevelType w:val="multilevel"/>
    <w:tmpl w:val="6C96296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2">
    <w:nsid w:val="2DEE520C"/>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F71810"/>
    <w:multiLevelType w:val="hybridMultilevel"/>
    <w:tmpl w:val="E4B0F94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40A3150"/>
    <w:multiLevelType w:val="multilevel"/>
    <w:tmpl w:val="715A0A06"/>
    <w:lvl w:ilvl="0">
      <w:start w:val="1"/>
      <w:numFmt w:val="decimal"/>
      <w:lvlText w:val="%1."/>
      <w:lvlJc w:val="left"/>
      <w:pPr>
        <w:ind w:left="720" w:hanging="360"/>
      </w:pPr>
      <w:rPr>
        <w:rFonts w:hint="default"/>
        <w:b/>
        <w:sz w:val="24"/>
        <w:szCs w:val="24"/>
      </w:rPr>
    </w:lvl>
    <w:lvl w:ilvl="1">
      <w:start w:val="4"/>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7">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9">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C8F45D3"/>
    <w:multiLevelType w:val="multilevel"/>
    <w:tmpl w:val="D1842C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4DD23897"/>
    <w:multiLevelType w:val="multilevel"/>
    <w:tmpl w:val="4B2C62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6">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40">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3">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7">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8AE7536"/>
    <w:multiLevelType w:val="multilevel"/>
    <w:tmpl w:val="7CCAC070"/>
    <w:lvl w:ilvl="0">
      <w:start w:val="1"/>
      <w:numFmt w:val="decimal"/>
      <w:lvlText w:val="%1."/>
      <w:lvlJc w:val="left"/>
      <w:pPr>
        <w:ind w:left="502" w:hanging="360"/>
      </w:pPr>
      <w:rPr>
        <w:rFonts w:ascii="Times New Roman" w:hAnsi="Times New Roman" w:cs="Times New Roman" w:hint="default"/>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3."/>
      <w:lvlJc w:val="left"/>
      <w:pPr>
        <w:ind w:left="862" w:hanging="720"/>
      </w:pPr>
      <w:rPr>
        <w:rFonts w:ascii="Times New Roman" w:eastAsia="Times New Roman" w:hAnsi="Times New Roman" w:cs="Times New Roman"/>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0">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51">
    <w:nsid w:val="7D852013"/>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num>
  <w:num w:numId="19">
    <w:abstractNumId w:val="30"/>
  </w:num>
  <w:num w:numId="20">
    <w:abstractNumId w:val="34"/>
  </w:num>
  <w:num w:numId="21">
    <w:abstractNumId w:val="37"/>
  </w:num>
  <w:num w:numId="22">
    <w:abstractNumId w:val="42"/>
  </w:num>
  <w:num w:numId="23">
    <w:abstractNumId w:val="43"/>
  </w:num>
  <w:num w:numId="24">
    <w:abstractNumId w:val="41"/>
  </w:num>
  <w:num w:numId="25">
    <w:abstractNumId w:val="49"/>
  </w:num>
  <w:num w:numId="26">
    <w:abstractNumId w:val="36"/>
  </w:num>
  <w:num w:numId="27">
    <w:abstractNumId w:val="16"/>
  </w:num>
  <w:num w:numId="28">
    <w:abstractNumId w:val="25"/>
  </w:num>
  <w:num w:numId="29">
    <w:abstractNumId w:val="32"/>
  </w:num>
  <w:num w:numId="30">
    <w:abstractNumId w:val="10"/>
  </w:num>
  <w:num w:numId="31">
    <w:abstractNumId w:val="18"/>
  </w:num>
  <w:num w:numId="32">
    <w:abstractNumId w:val="11"/>
  </w:num>
  <w:num w:numId="33">
    <w:abstractNumId w:val="12"/>
  </w:num>
  <w:num w:numId="34">
    <w:abstractNumId w:val="39"/>
  </w:num>
  <w:num w:numId="35">
    <w:abstractNumId w:val="27"/>
  </w:num>
  <w:num w:numId="36">
    <w:abstractNumId w:val="50"/>
  </w:num>
  <w:num w:numId="37">
    <w:abstractNumId w:val="33"/>
  </w:num>
  <w:num w:numId="38">
    <w:abstractNumId w:val="14"/>
  </w:num>
  <w:num w:numId="39">
    <w:abstractNumId w:val="15"/>
  </w:num>
  <w:num w:numId="40">
    <w:abstractNumId w:val="13"/>
  </w:num>
  <w:num w:numId="41">
    <w:abstractNumId w:val="26"/>
  </w:num>
  <w:num w:numId="42">
    <w:abstractNumId w:val="29"/>
  </w:num>
  <w:num w:numId="43">
    <w:abstractNumId w:val="19"/>
  </w:num>
  <w:num w:numId="44">
    <w:abstractNumId w:val="52"/>
  </w:num>
  <w:num w:numId="45">
    <w:abstractNumId w:val="23"/>
  </w:num>
  <w:num w:numId="46">
    <w:abstractNumId w:val="31"/>
  </w:num>
  <w:num w:numId="47">
    <w:abstractNumId w:val="20"/>
  </w:num>
  <w:num w:numId="48">
    <w:abstractNumId w:val="22"/>
  </w:num>
  <w:num w:numId="49">
    <w:abstractNumId w:val="5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4947"/>
    <w:rsid w:val="000170EA"/>
    <w:rsid w:val="00021ECE"/>
    <w:rsid w:val="00025B1D"/>
    <w:rsid w:val="00032E1E"/>
    <w:rsid w:val="00035BD2"/>
    <w:rsid w:val="00042BA9"/>
    <w:rsid w:val="00053D3E"/>
    <w:rsid w:val="000579A1"/>
    <w:rsid w:val="00057BCD"/>
    <w:rsid w:val="0006671B"/>
    <w:rsid w:val="00081693"/>
    <w:rsid w:val="00090921"/>
    <w:rsid w:val="00092BE5"/>
    <w:rsid w:val="000A03C5"/>
    <w:rsid w:val="000A2DC6"/>
    <w:rsid w:val="000A4B63"/>
    <w:rsid w:val="000A5276"/>
    <w:rsid w:val="000B0C7A"/>
    <w:rsid w:val="000B50B4"/>
    <w:rsid w:val="000B573E"/>
    <w:rsid w:val="000C0E9E"/>
    <w:rsid w:val="000D1507"/>
    <w:rsid w:val="000D25B3"/>
    <w:rsid w:val="000D2A5B"/>
    <w:rsid w:val="000E53C1"/>
    <w:rsid w:val="000F19B4"/>
    <w:rsid w:val="00104C49"/>
    <w:rsid w:val="00105D33"/>
    <w:rsid w:val="001066EA"/>
    <w:rsid w:val="00113487"/>
    <w:rsid w:val="00117B73"/>
    <w:rsid w:val="00122CAA"/>
    <w:rsid w:val="001315A5"/>
    <w:rsid w:val="001325D0"/>
    <w:rsid w:val="00140CA0"/>
    <w:rsid w:val="00143409"/>
    <w:rsid w:val="001474F4"/>
    <w:rsid w:val="00155A7E"/>
    <w:rsid w:val="001574E6"/>
    <w:rsid w:val="001576CA"/>
    <w:rsid w:val="00167066"/>
    <w:rsid w:val="001822C5"/>
    <w:rsid w:val="00184A15"/>
    <w:rsid w:val="00196C8E"/>
    <w:rsid w:val="001A017F"/>
    <w:rsid w:val="001B0021"/>
    <w:rsid w:val="001B3FB5"/>
    <w:rsid w:val="001B5226"/>
    <w:rsid w:val="001B65DD"/>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95D6A"/>
    <w:rsid w:val="002A44D2"/>
    <w:rsid w:val="002A68FE"/>
    <w:rsid w:val="002A70A3"/>
    <w:rsid w:val="002A75BE"/>
    <w:rsid w:val="002B2F43"/>
    <w:rsid w:val="002B447D"/>
    <w:rsid w:val="002B55C7"/>
    <w:rsid w:val="002E0061"/>
    <w:rsid w:val="002E07DD"/>
    <w:rsid w:val="002E1AED"/>
    <w:rsid w:val="002E1FF4"/>
    <w:rsid w:val="002E30ED"/>
    <w:rsid w:val="002E53AF"/>
    <w:rsid w:val="002E5BA2"/>
    <w:rsid w:val="002E76F1"/>
    <w:rsid w:val="002F0136"/>
    <w:rsid w:val="002F33C3"/>
    <w:rsid w:val="003017D5"/>
    <w:rsid w:val="00304DCC"/>
    <w:rsid w:val="00325880"/>
    <w:rsid w:val="003271B5"/>
    <w:rsid w:val="003272A8"/>
    <w:rsid w:val="00337724"/>
    <w:rsid w:val="00352CA7"/>
    <w:rsid w:val="00354B88"/>
    <w:rsid w:val="00366128"/>
    <w:rsid w:val="00390328"/>
    <w:rsid w:val="003930ED"/>
    <w:rsid w:val="00395010"/>
    <w:rsid w:val="003B4C83"/>
    <w:rsid w:val="003B60B9"/>
    <w:rsid w:val="003B643C"/>
    <w:rsid w:val="003C19D8"/>
    <w:rsid w:val="003C4633"/>
    <w:rsid w:val="003C5DC4"/>
    <w:rsid w:val="003D61AC"/>
    <w:rsid w:val="003E350E"/>
    <w:rsid w:val="003E45FD"/>
    <w:rsid w:val="003F2AFB"/>
    <w:rsid w:val="003F3D57"/>
    <w:rsid w:val="003F6E11"/>
    <w:rsid w:val="00400CAE"/>
    <w:rsid w:val="00401DA3"/>
    <w:rsid w:val="004053F3"/>
    <w:rsid w:val="004077B8"/>
    <w:rsid w:val="00410E40"/>
    <w:rsid w:val="004111E0"/>
    <w:rsid w:val="0041409C"/>
    <w:rsid w:val="00415D29"/>
    <w:rsid w:val="00420F93"/>
    <w:rsid w:val="00422422"/>
    <w:rsid w:val="00425971"/>
    <w:rsid w:val="00453CBE"/>
    <w:rsid w:val="00455B34"/>
    <w:rsid w:val="0046340C"/>
    <w:rsid w:val="00465020"/>
    <w:rsid w:val="004715F9"/>
    <w:rsid w:val="00472E5A"/>
    <w:rsid w:val="004731D4"/>
    <w:rsid w:val="004779DC"/>
    <w:rsid w:val="00482716"/>
    <w:rsid w:val="00485985"/>
    <w:rsid w:val="00491873"/>
    <w:rsid w:val="0049236D"/>
    <w:rsid w:val="00496B7F"/>
    <w:rsid w:val="00496CF3"/>
    <w:rsid w:val="004A599B"/>
    <w:rsid w:val="004A5B15"/>
    <w:rsid w:val="004C0128"/>
    <w:rsid w:val="004C1EC3"/>
    <w:rsid w:val="004C51ED"/>
    <w:rsid w:val="004D243B"/>
    <w:rsid w:val="004D32A8"/>
    <w:rsid w:val="004D4348"/>
    <w:rsid w:val="004D664E"/>
    <w:rsid w:val="004F2DB0"/>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7326F"/>
    <w:rsid w:val="00584269"/>
    <w:rsid w:val="00584B34"/>
    <w:rsid w:val="00585BAA"/>
    <w:rsid w:val="00585C0F"/>
    <w:rsid w:val="00593BB7"/>
    <w:rsid w:val="005951D1"/>
    <w:rsid w:val="005973F0"/>
    <w:rsid w:val="005B4FDD"/>
    <w:rsid w:val="005C4F85"/>
    <w:rsid w:val="005C5927"/>
    <w:rsid w:val="005E0CD3"/>
    <w:rsid w:val="005E7CD0"/>
    <w:rsid w:val="005F06C3"/>
    <w:rsid w:val="005F2E41"/>
    <w:rsid w:val="0060218A"/>
    <w:rsid w:val="006102BC"/>
    <w:rsid w:val="006126F4"/>
    <w:rsid w:val="006167FF"/>
    <w:rsid w:val="0062155E"/>
    <w:rsid w:val="0062517B"/>
    <w:rsid w:val="00626141"/>
    <w:rsid w:val="00631231"/>
    <w:rsid w:val="00633C9A"/>
    <w:rsid w:val="00635FF2"/>
    <w:rsid w:val="00655A8E"/>
    <w:rsid w:val="006577D5"/>
    <w:rsid w:val="00670315"/>
    <w:rsid w:val="006760D2"/>
    <w:rsid w:val="00676A5B"/>
    <w:rsid w:val="00680222"/>
    <w:rsid w:val="006949A9"/>
    <w:rsid w:val="00696A34"/>
    <w:rsid w:val="00697CD6"/>
    <w:rsid w:val="006A12EE"/>
    <w:rsid w:val="006A3D5F"/>
    <w:rsid w:val="006B1BB8"/>
    <w:rsid w:val="006C082B"/>
    <w:rsid w:val="006C1F62"/>
    <w:rsid w:val="006D0D71"/>
    <w:rsid w:val="006D322B"/>
    <w:rsid w:val="006D4C71"/>
    <w:rsid w:val="006E4B1F"/>
    <w:rsid w:val="006F1CE8"/>
    <w:rsid w:val="00701583"/>
    <w:rsid w:val="007018F6"/>
    <w:rsid w:val="007164B0"/>
    <w:rsid w:val="00722C98"/>
    <w:rsid w:val="0072430B"/>
    <w:rsid w:val="007262D8"/>
    <w:rsid w:val="00741339"/>
    <w:rsid w:val="0076105A"/>
    <w:rsid w:val="0077305B"/>
    <w:rsid w:val="00784D02"/>
    <w:rsid w:val="0078637E"/>
    <w:rsid w:val="0079102B"/>
    <w:rsid w:val="007A188A"/>
    <w:rsid w:val="007A47EE"/>
    <w:rsid w:val="007B562C"/>
    <w:rsid w:val="007B6B15"/>
    <w:rsid w:val="007B7F72"/>
    <w:rsid w:val="007F62E9"/>
    <w:rsid w:val="007F680F"/>
    <w:rsid w:val="007F6A1F"/>
    <w:rsid w:val="00800BE6"/>
    <w:rsid w:val="008028B3"/>
    <w:rsid w:val="00816A31"/>
    <w:rsid w:val="00816D43"/>
    <w:rsid w:val="008202AB"/>
    <w:rsid w:val="00822154"/>
    <w:rsid w:val="00846AFE"/>
    <w:rsid w:val="00847080"/>
    <w:rsid w:val="00852E8C"/>
    <w:rsid w:val="00854D7E"/>
    <w:rsid w:val="00862EB4"/>
    <w:rsid w:val="00873816"/>
    <w:rsid w:val="0087648B"/>
    <w:rsid w:val="008853CD"/>
    <w:rsid w:val="00885849"/>
    <w:rsid w:val="008B2340"/>
    <w:rsid w:val="008B2DDB"/>
    <w:rsid w:val="008B6770"/>
    <w:rsid w:val="008C1C74"/>
    <w:rsid w:val="008C5DCC"/>
    <w:rsid w:val="008D5EAF"/>
    <w:rsid w:val="008F06E2"/>
    <w:rsid w:val="008F2147"/>
    <w:rsid w:val="009011AB"/>
    <w:rsid w:val="00904A12"/>
    <w:rsid w:val="00920737"/>
    <w:rsid w:val="00942FFE"/>
    <w:rsid w:val="00946340"/>
    <w:rsid w:val="00953024"/>
    <w:rsid w:val="009623C5"/>
    <w:rsid w:val="009740DD"/>
    <w:rsid w:val="009849D0"/>
    <w:rsid w:val="00987107"/>
    <w:rsid w:val="0099679D"/>
    <w:rsid w:val="00996B87"/>
    <w:rsid w:val="00996D5A"/>
    <w:rsid w:val="009A0245"/>
    <w:rsid w:val="009B2645"/>
    <w:rsid w:val="009B3D54"/>
    <w:rsid w:val="009C6981"/>
    <w:rsid w:val="009C7168"/>
    <w:rsid w:val="009D191F"/>
    <w:rsid w:val="009D324B"/>
    <w:rsid w:val="009D3BA6"/>
    <w:rsid w:val="009E0519"/>
    <w:rsid w:val="009E6E16"/>
    <w:rsid w:val="009F1FFE"/>
    <w:rsid w:val="009F36E4"/>
    <w:rsid w:val="009F7159"/>
    <w:rsid w:val="00A04694"/>
    <w:rsid w:val="00A066EA"/>
    <w:rsid w:val="00A10A22"/>
    <w:rsid w:val="00A1516F"/>
    <w:rsid w:val="00A1684D"/>
    <w:rsid w:val="00A169E2"/>
    <w:rsid w:val="00A27051"/>
    <w:rsid w:val="00A309C1"/>
    <w:rsid w:val="00A31120"/>
    <w:rsid w:val="00A36BF9"/>
    <w:rsid w:val="00A42E5D"/>
    <w:rsid w:val="00A472B5"/>
    <w:rsid w:val="00A6086B"/>
    <w:rsid w:val="00A60A17"/>
    <w:rsid w:val="00A60C67"/>
    <w:rsid w:val="00A60C8C"/>
    <w:rsid w:val="00A84CB0"/>
    <w:rsid w:val="00A91946"/>
    <w:rsid w:val="00A93A97"/>
    <w:rsid w:val="00AA01DA"/>
    <w:rsid w:val="00AB4D35"/>
    <w:rsid w:val="00AB6955"/>
    <w:rsid w:val="00AD1A8C"/>
    <w:rsid w:val="00AD25C9"/>
    <w:rsid w:val="00AD46FA"/>
    <w:rsid w:val="00AF5166"/>
    <w:rsid w:val="00AF6663"/>
    <w:rsid w:val="00B04FE1"/>
    <w:rsid w:val="00B05329"/>
    <w:rsid w:val="00B06F0B"/>
    <w:rsid w:val="00B07A36"/>
    <w:rsid w:val="00B1141E"/>
    <w:rsid w:val="00B20CCA"/>
    <w:rsid w:val="00B22607"/>
    <w:rsid w:val="00B24D2C"/>
    <w:rsid w:val="00B31DF9"/>
    <w:rsid w:val="00B37D0E"/>
    <w:rsid w:val="00B54447"/>
    <w:rsid w:val="00B56F5E"/>
    <w:rsid w:val="00B676A6"/>
    <w:rsid w:val="00B753F2"/>
    <w:rsid w:val="00B76A7B"/>
    <w:rsid w:val="00B77CF6"/>
    <w:rsid w:val="00B813F9"/>
    <w:rsid w:val="00B904FB"/>
    <w:rsid w:val="00B93242"/>
    <w:rsid w:val="00B958D8"/>
    <w:rsid w:val="00B96F7A"/>
    <w:rsid w:val="00BA5CAC"/>
    <w:rsid w:val="00BA795A"/>
    <w:rsid w:val="00BB26EA"/>
    <w:rsid w:val="00BB584A"/>
    <w:rsid w:val="00BB7401"/>
    <w:rsid w:val="00BB7B8D"/>
    <w:rsid w:val="00BE66C9"/>
    <w:rsid w:val="00BF0C3F"/>
    <w:rsid w:val="00C054E7"/>
    <w:rsid w:val="00C0609C"/>
    <w:rsid w:val="00C07087"/>
    <w:rsid w:val="00C10F67"/>
    <w:rsid w:val="00C17A17"/>
    <w:rsid w:val="00C20D65"/>
    <w:rsid w:val="00C255F3"/>
    <w:rsid w:val="00C304D7"/>
    <w:rsid w:val="00C34D4B"/>
    <w:rsid w:val="00C44DD6"/>
    <w:rsid w:val="00C457BA"/>
    <w:rsid w:val="00C50E5B"/>
    <w:rsid w:val="00C61EA4"/>
    <w:rsid w:val="00C63561"/>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D78"/>
    <w:rsid w:val="00CC2CF8"/>
    <w:rsid w:val="00CC6029"/>
    <w:rsid w:val="00CD150B"/>
    <w:rsid w:val="00CD1F90"/>
    <w:rsid w:val="00CD2CFC"/>
    <w:rsid w:val="00CD4C69"/>
    <w:rsid w:val="00CD6747"/>
    <w:rsid w:val="00CD71DD"/>
    <w:rsid w:val="00CE179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DD8"/>
    <w:rsid w:val="00DD7EDC"/>
    <w:rsid w:val="00DE1942"/>
    <w:rsid w:val="00DE1DE7"/>
    <w:rsid w:val="00DE23E4"/>
    <w:rsid w:val="00DE7A57"/>
    <w:rsid w:val="00E01F1C"/>
    <w:rsid w:val="00E03F31"/>
    <w:rsid w:val="00E06243"/>
    <w:rsid w:val="00E07176"/>
    <w:rsid w:val="00E25254"/>
    <w:rsid w:val="00E27AFF"/>
    <w:rsid w:val="00E306DF"/>
    <w:rsid w:val="00E30E07"/>
    <w:rsid w:val="00E3167A"/>
    <w:rsid w:val="00E36964"/>
    <w:rsid w:val="00E36EDE"/>
    <w:rsid w:val="00E43FF7"/>
    <w:rsid w:val="00E451DD"/>
    <w:rsid w:val="00E46F50"/>
    <w:rsid w:val="00E5601B"/>
    <w:rsid w:val="00E568B8"/>
    <w:rsid w:val="00E613BF"/>
    <w:rsid w:val="00E63260"/>
    <w:rsid w:val="00E66021"/>
    <w:rsid w:val="00E678A6"/>
    <w:rsid w:val="00E723E8"/>
    <w:rsid w:val="00E85E61"/>
    <w:rsid w:val="00E93653"/>
    <w:rsid w:val="00EA0277"/>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A080A"/>
    <w:rsid w:val="00FA6BC1"/>
    <w:rsid w:val="00FB48B4"/>
    <w:rsid w:val="00FC64A6"/>
    <w:rsid w:val="00FD6B1A"/>
    <w:rsid w:val="00FD71A8"/>
    <w:rsid w:val="00FE0DB4"/>
    <w:rsid w:val="00FE49B0"/>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evolodk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F0D92D-E0C4-4360-820A-9263523BC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27</Pages>
  <Words>9705</Words>
  <Characters>55320</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64896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tvoschepkova</cp:lastModifiedBy>
  <cp:revision>23</cp:revision>
  <cp:lastPrinted>2015-05-14T12:16:00Z</cp:lastPrinted>
  <dcterms:created xsi:type="dcterms:W3CDTF">2015-05-14T07:09:00Z</dcterms:created>
  <dcterms:modified xsi:type="dcterms:W3CDTF">2015-05-20T08:33:00Z</dcterms:modified>
</cp:coreProperties>
</file>