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D04" w:rsidRDefault="006C4D04" w:rsidP="006C4D04">
      <w:pPr>
        <w:pStyle w:val="1"/>
        <w:jc w:val="center"/>
        <w:rPr>
          <w:rFonts w:eastAsia="Times New Roman"/>
          <w:sz w:val="36"/>
        </w:rPr>
      </w:pPr>
      <w:r>
        <w:rPr>
          <w:rFonts w:eastAsia="Times New Roman"/>
          <w:sz w:val="36"/>
        </w:rPr>
        <w:t>Протокол рассмотрения заявок на участие в конкурсе в электронной форме</w:t>
      </w:r>
      <w:r>
        <w:rPr>
          <w:rFonts w:eastAsia="Times New Roman"/>
          <w:sz w:val="36"/>
        </w:rPr>
        <w:br/>
        <w:t>№C019702</w:t>
      </w:r>
      <w:r>
        <w:rPr>
          <w:rFonts w:eastAsia="Times New Roman"/>
          <w:sz w:val="36"/>
        </w:rPr>
        <w:br/>
        <w:t>«Открытый конкурс на право заключения договора на выполнение письменных переводов (с английского на русский язык, с русского на английский язык) технической документации для АЭС «</w:t>
      </w:r>
      <w:proofErr w:type="spellStart"/>
      <w:r>
        <w:rPr>
          <w:rFonts w:eastAsia="Times New Roman"/>
          <w:sz w:val="36"/>
        </w:rPr>
        <w:t>Аккую</w:t>
      </w:r>
      <w:proofErr w:type="spellEnd"/>
      <w:r>
        <w:rPr>
          <w:rFonts w:eastAsia="Times New Roman"/>
          <w:sz w:val="36"/>
        </w:rPr>
        <w:t xml:space="preserve">»»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6C4D04" w:rsidTr="00D44C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14.05.2013 г.</w:t>
            </w:r>
          </w:p>
        </w:tc>
      </w:tr>
    </w:tbl>
    <w:p w:rsidR="006C4D04" w:rsidRDefault="006C4D04" w:rsidP="006C4D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C019702.</w:t>
      </w:r>
      <w:r>
        <w:rPr>
          <w:rFonts w:eastAsia="Times New Roman"/>
        </w:rPr>
        <w:br/>
        <w:t>Номер протокола: C019702.</w:t>
      </w:r>
      <w:r>
        <w:rPr>
          <w:rFonts w:eastAsia="Times New Roman"/>
        </w:rPr>
        <w:br/>
        <w:t>Дата протокола: 14.05.2013 г.</w:t>
      </w:r>
    </w:p>
    <w:p w:rsidR="006C4D04" w:rsidRDefault="006C4D04" w:rsidP="006C4D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6C4D04" w:rsidRDefault="006C4D04" w:rsidP="006C4D0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конкурса: Открытый конкурс на право заключения договора на выполнение письменных переводов (с английского на русский язык, с русского на английский язык) технической документации для АЭС «</w:t>
      </w:r>
      <w:proofErr w:type="spellStart"/>
      <w:r>
        <w:rPr>
          <w:rFonts w:eastAsia="Times New Roman"/>
        </w:rPr>
        <w:t>Аккую</w:t>
      </w:r>
      <w:proofErr w:type="spellEnd"/>
      <w:r>
        <w:rPr>
          <w:rFonts w:eastAsia="Times New Roman"/>
        </w:rPr>
        <w:t xml:space="preserve">». </w:t>
      </w:r>
    </w:p>
    <w:p w:rsidR="006C4D04" w:rsidRDefault="006C4D04" w:rsidP="006C4D0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35 000 000.00 российский рубль (тридцать пять миллионов рублей 00 копеек) с учетом НДС </w:t>
      </w:r>
    </w:p>
    <w:p w:rsidR="006C4D04" w:rsidRDefault="006C4D04" w:rsidP="006C4D0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соответствии с Технической частью Документации </w:t>
      </w:r>
    </w:p>
    <w:p w:rsidR="006C4D04" w:rsidRDefault="006C4D04" w:rsidP="006C4D0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18.03.2013 </w:t>
      </w:r>
    </w:p>
    <w:p w:rsidR="006C4D04" w:rsidRPr="002F3460" w:rsidRDefault="006C4D04" w:rsidP="006C4D0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«Комиссия по проведению закупок товаров, работ и услуг для нужд ОАО «Атомэнергопроект»» (далее – Единая комиссия).</w:t>
      </w:r>
    </w:p>
    <w:p w:rsidR="006C4D04" w:rsidRDefault="006C4D04" w:rsidP="006C4D04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6. Кворум состоялся.</w:t>
      </w:r>
    </w:p>
    <w:p w:rsidR="006C4D04" w:rsidRDefault="006C4D04" w:rsidP="006C4D04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07.05.2013 г., 09:00 поступило 10 заявок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56"/>
        <w:gridCol w:w="2313"/>
        <w:gridCol w:w="2069"/>
        <w:gridCol w:w="1571"/>
        <w:gridCol w:w="2346"/>
      </w:tblGrid>
      <w:tr w:rsidR="006C4D04" w:rsidTr="00D44CB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6C4D04" w:rsidTr="00D44CB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«Эл Эм Групп» </w:t>
            </w:r>
            <w:r>
              <w:rPr>
                <w:rFonts w:eastAsia="Times New Roman"/>
              </w:rPr>
              <w:br/>
              <w:t xml:space="preserve">ИНН 7806148598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195196, Санкт-Петербург, </w:t>
            </w:r>
            <w:proofErr w:type="spellStart"/>
            <w:r>
              <w:rPr>
                <w:rFonts w:eastAsia="Times New Roman"/>
              </w:rPr>
              <w:lastRenderedPageBreak/>
              <w:t>Таллинская</w:t>
            </w:r>
            <w:proofErr w:type="spellEnd"/>
            <w:r>
              <w:rPr>
                <w:rFonts w:eastAsia="Times New Roman"/>
              </w:rPr>
              <w:t xml:space="preserve"> , 7 лит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16 апреля 2013 г. </w:t>
            </w:r>
            <w:r>
              <w:rPr>
                <w:rFonts w:eastAsia="Times New Roman"/>
              </w:rPr>
              <w:lastRenderedPageBreak/>
              <w:t>17:11:38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13 811 878.00 (тринадцать </w:t>
            </w:r>
            <w:r>
              <w:rPr>
                <w:rFonts w:eastAsia="Times New Roman"/>
              </w:rPr>
              <w:lastRenderedPageBreak/>
              <w:t>миллионов восемьсот одиннадцать тысяч восемьсот семьдесят восемь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6C4D04" w:rsidTr="00D44CB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"Прима Виста"</w:t>
            </w:r>
            <w:r>
              <w:rPr>
                <w:rFonts w:eastAsia="Times New Roman"/>
              </w:rPr>
              <w:br/>
              <w:t>ИНН 7453103818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454084, Россия, Челябинская область, Челябинск, </w:t>
            </w:r>
            <w:proofErr w:type="spellStart"/>
            <w:r>
              <w:rPr>
                <w:rFonts w:eastAsia="Times New Roman"/>
              </w:rPr>
              <w:t>ул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ирова</w:t>
            </w:r>
            <w:proofErr w:type="spellEnd"/>
            <w:r>
              <w:rPr>
                <w:rFonts w:eastAsia="Times New Roman"/>
              </w:rPr>
              <w:t>, д. 19, офис 705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апреля 2013 г. 08:19:48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29 661 016.95 (двадцать девять миллионов шестьсот шестьдесят одна тысяча шестнадцать рублей 95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6C4D04" w:rsidTr="00D44CB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ФГУП ВЦП</w:t>
            </w:r>
            <w:r>
              <w:rPr>
                <w:rFonts w:eastAsia="Times New Roman"/>
              </w:rPr>
              <w:br/>
              <w:t>ИНН 7727082785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117218, г. Москва, Кржижановского , 14, корп.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апреля 2013 г. 12:51:59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6C4D04" w:rsidTr="00D44CB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"Компания ЭГО </w:t>
            </w:r>
            <w:proofErr w:type="spellStart"/>
            <w:r>
              <w:rPr>
                <w:rFonts w:eastAsia="Times New Roman"/>
              </w:rPr>
              <w:t>Транслейтинг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7814074903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191023, Россия, Санкт-Петербург, Мучной переулок,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13:23:10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6C4D04" w:rsidTr="00D44CB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"АТЭК"</w:t>
            </w:r>
            <w:r>
              <w:rPr>
                <w:rFonts w:eastAsia="Times New Roman"/>
              </w:rPr>
              <w:br/>
              <w:t>ИНН 7705408850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115088, Россия, МО, г. Москва, ул. </w:t>
            </w:r>
            <w:proofErr w:type="spellStart"/>
            <w:r>
              <w:rPr>
                <w:rFonts w:eastAsia="Times New Roman"/>
              </w:rPr>
              <w:t>Угрешская</w:t>
            </w:r>
            <w:proofErr w:type="spellEnd"/>
            <w:r>
              <w:rPr>
                <w:rFonts w:eastAsia="Times New Roman"/>
              </w:rPr>
              <w:t>, д.2, стр.11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17:15:25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6C4D04" w:rsidTr="00D44CB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«Альянс Групп»</w:t>
            </w:r>
            <w:r>
              <w:rPr>
                <w:rFonts w:eastAsia="Times New Roman"/>
              </w:rPr>
              <w:br/>
              <w:t>ИНН 7705776927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119021, Россия, г. Москва, Зубовский бульвар, д. 13, стр.1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18:11:19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6C4D04" w:rsidTr="00D44CB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"Трактат"</w:t>
            </w:r>
            <w:r>
              <w:rPr>
                <w:rFonts w:eastAsia="Times New Roman"/>
              </w:rPr>
              <w:br/>
              <w:t>ИНН 5038047840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107140, Россия, Москва, </w:t>
            </w:r>
            <w:proofErr w:type="spellStart"/>
            <w:r>
              <w:rPr>
                <w:rFonts w:eastAsia="Times New Roman"/>
              </w:rPr>
              <w:t>Краснопрудная</w:t>
            </w:r>
            <w:proofErr w:type="spellEnd"/>
            <w:r>
              <w:rPr>
                <w:rFonts w:eastAsia="Times New Roman"/>
              </w:rPr>
              <w:t>, д.12/1, стр.1, оф. 15,17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19:18:58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6C4D04" w:rsidTr="00D44CB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ИП </w:t>
            </w:r>
            <w:proofErr w:type="spellStart"/>
            <w:r>
              <w:rPr>
                <w:rFonts w:eastAsia="Times New Roman"/>
              </w:rPr>
              <w:t>Хатоев</w:t>
            </w:r>
            <w:proofErr w:type="spellEnd"/>
            <w:r>
              <w:rPr>
                <w:rFonts w:eastAsia="Times New Roman"/>
              </w:rPr>
              <w:t xml:space="preserve"> А.А.</w:t>
            </w:r>
            <w:r>
              <w:rPr>
                <w:rFonts w:eastAsia="Times New Roman"/>
              </w:rPr>
              <w:br/>
              <w:t>ИНН 770307920869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123100, Россия, Московская область, Москва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Анатолия Живова, 8, 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19:51:06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12 800 500.00 (двенадцать миллионов восемьсот тысяч пятьсот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6C4D04" w:rsidTr="00D44CB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ТрансЕвропа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7730566592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121096, Россия, город, Москва, 2-ая </w:t>
            </w:r>
            <w:proofErr w:type="spellStart"/>
            <w:r>
              <w:rPr>
                <w:rFonts w:eastAsia="Times New Roman"/>
              </w:rPr>
              <w:t>Филевская</w:t>
            </w:r>
            <w:proofErr w:type="spellEnd"/>
            <w:r>
              <w:rPr>
                <w:rFonts w:eastAsia="Times New Roman"/>
              </w:rPr>
              <w:t>, д.7 к.6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19:53:46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29 661 016.00 (двадцать девять миллионов шестьсот шестьдесят одна тысяча шестнадцать </w:t>
            </w:r>
            <w:r>
              <w:rPr>
                <w:rFonts w:eastAsia="Times New Roman"/>
              </w:rPr>
              <w:lastRenderedPageBreak/>
              <w:t>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6C4D04" w:rsidTr="00D44CB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ТрансЛинк</w:t>
            </w:r>
            <w:proofErr w:type="spellEnd"/>
            <w:r>
              <w:rPr>
                <w:rFonts w:eastAsia="Times New Roman"/>
              </w:rPr>
              <w:t xml:space="preserve"> СПб"</w:t>
            </w:r>
            <w:r>
              <w:rPr>
                <w:rFonts w:eastAsia="Times New Roman"/>
              </w:rPr>
              <w:br/>
              <w:t>ИНН 7801364517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199155, Санкт-Петербург, ул. </w:t>
            </w:r>
            <w:proofErr w:type="spellStart"/>
            <w:r>
              <w:rPr>
                <w:rFonts w:eastAsia="Times New Roman"/>
              </w:rPr>
              <w:t>Железноводская</w:t>
            </w:r>
            <w:proofErr w:type="spellEnd"/>
            <w:r>
              <w:rPr>
                <w:rFonts w:eastAsia="Times New Roman"/>
              </w:rPr>
              <w:t xml:space="preserve">, 17/5 </w:t>
            </w:r>
            <w:proofErr w:type="spellStart"/>
            <w:r>
              <w:rPr>
                <w:rFonts w:eastAsia="Times New Roman"/>
              </w:rPr>
              <w:t>лит</w:t>
            </w:r>
            <w:proofErr w:type="gramStart"/>
            <w:r>
              <w:rPr>
                <w:rFonts w:eastAsia="Times New Roman"/>
              </w:rPr>
              <w:t>.Д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мая 2013 г. 08:11:25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C4D04" w:rsidRDefault="006C4D04" w:rsidP="00D44C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29 661 016.95 (двадцать девять миллионов шестьсот шестьдесят одна тысяча шестнадцать рублей 95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6C4D04" w:rsidRDefault="006C4D04" w:rsidP="006C4D0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приняла решение:</w:t>
      </w:r>
    </w:p>
    <w:p w:rsidR="006C4D04" w:rsidRDefault="006C4D04" w:rsidP="006C4D04">
      <w:pPr>
        <w:ind w:left="709"/>
        <w:jc w:val="both"/>
        <w:rPr>
          <w:rFonts w:eastAsia="Times New Roman"/>
        </w:rPr>
      </w:pPr>
      <w:r>
        <w:rPr>
          <w:rFonts w:eastAsia="Times New Roman"/>
        </w:rPr>
        <w:t xml:space="preserve">— перенести срок рассмотрения заявок на участие в конкурсе на 21.05.2013. </w:t>
      </w:r>
    </w:p>
    <w:p w:rsidR="006C4D04" w:rsidRDefault="006C4D04" w:rsidP="006C4D04">
      <w:pPr>
        <w:ind w:left="709"/>
        <w:jc w:val="both"/>
        <w:rPr>
          <w:rFonts w:eastAsia="Times New Roman"/>
        </w:rPr>
      </w:pPr>
      <w:r>
        <w:rPr>
          <w:rFonts w:eastAsia="Times New Roman"/>
        </w:rPr>
        <w:t>— перенести срок оценки и сопоставления заявок на участие в конкурсе на 28.05.2013.</w:t>
      </w:r>
    </w:p>
    <w:p w:rsidR="006C4D04" w:rsidRPr="002F3460" w:rsidRDefault="006C4D04" w:rsidP="006C4D04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581B9C" w:rsidRDefault="006C4D04">
      <w:bookmarkStart w:id="0" w:name="_GoBack"/>
      <w:bookmarkEnd w:id="0"/>
    </w:p>
    <w:sectPr w:rsidR="00581B9C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46605"/>
    <w:multiLevelType w:val="multilevel"/>
    <w:tmpl w:val="4D9CD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7A6077"/>
    <w:multiLevelType w:val="multilevel"/>
    <w:tmpl w:val="51268C8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8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0A"/>
    <w:rsid w:val="000808D2"/>
    <w:rsid w:val="006C4D04"/>
    <w:rsid w:val="00BE210A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D0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C4D0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4D0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D0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C4D0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4D0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651</Words>
  <Characters>3713</Characters>
  <Application>Microsoft Office Word</Application>
  <DocSecurity>0</DocSecurity>
  <Lines>30</Lines>
  <Paragraphs>8</Paragraphs>
  <ScaleCrop>false</ScaleCrop>
  <Company>AEP</Company>
  <LinksUpToDate>false</LinksUpToDate>
  <CharactersWithSpaces>4356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2013-05-14T13:48:00Z</dcterms:created>
  <dcterms:modified xsi:type="dcterms:W3CDTF">2013-05-14T13:48:00Z</dcterms:modified>
</cp:coreProperties>
</file>