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000" w:rsidRDefault="003A17C0">
      <w:pPr>
        <w:pStyle w:val="a3"/>
        <w:spacing w:before="0" w:beforeAutospacing="0" w:after="0" w:afterAutospacing="0"/>
        <w:jc w:val="center"/>
      </w:pPr>
      <w:r>
        <w:rPr>
          <w:sz w:val="28"/>
          <w:szCs w:val="28"/>
        </w:rPr>
        <w:t>ИЗВЕЩЕНИЕ О ПРОВЕДЕНИИ ЗАПРОСА ЦЕН</w:t>
      </w:r>
    </w:p>
    <w:p w:rsidR="00000000" w:rsidRDefault="003A17C0">
      <w:pPr>
        <w:rPr>
          <w:rFonts w:eastAsia="Times New Roman"/>
        </w:rPr>
      </w:pPr>
    </w:p>
    <w:p w:rsidR="00000000" w:rsidRDefault="003A17C0">
      <w:pPr>
        <w:pStyle w:val="a3"/>
        <w:numPr>
          <w:ilvl w:val="0"/>
          <w:numId w:val="1"/>
        </w:numPr>
        <w:spacing w:before="0" w:beforeAutospacing="0" w:after="36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  <w:shd w:val="clear" w:color="auto" w:fill="FFFFFF"/>
        </w:rPr>
        <w:t>Форма и способ процедуры закупки:</w:t>
      </w:r>
      <w:r>
        <w:rPr>
          <w:sz w:val="28"/>
          <w:szCs w:val="28"/>
          <w:shd w:val="clear" w:color="auto" w:fill="FFFFFF"/>
        </w:rPr>
        <w:t xml:space="preserve"> Открытый запрос цен в электронной форме.</w:t>
      </w:r>
    </w:p>
    <w:p w:rsidR="00000000" w:rsidRDefault="003A17C0">
      <w:pPr>
        <w:pStyle w:val="a3"/>
        <w:numPr>
          <w:ilvl w:val="0"/>
          <w:numId w:val="1"/>
        </w:numPr>
        <w:spacing w:before="0" w:beforeAutospacing="0" w:after="36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  <w:shd w:val="clear" w:color="auto" w:fill="FFFFFF"/>
        </w:rPr>
        <w:t xml:space="preserve">Предмет запроса цен: </w:t>
      </w:r>
      <w:r>
        <w:rPr>
          <w:sz w:val="28"/>
          <w:szCs w:val="28"/>
          <w:shd w:val="clear" w:color="auto" w:fill="FFFFFF"/>
        </w:rPr>
        <w:t xml:space="preserve">Право заключения договора на Выполнение работ на тему: «Согласование применения импортных полуфабрикатов для </w:t>
      </w:r>
      <w:r>
        <w:rPr>
          <w:sz w:val="28"/>
          <w:szCs w:val="28"/>
          <w:shd w:val="clear" w:color="auto" w:fill="FFFFFF"/>
        </w:rPr>
        <w:t xml:space="preserve">изготовления деталей и трубопроводов АЭС; согласование технической документации и отступлений от нормативной документации на материалы. Консультации по выполнению требований нормативной документации при изготовлении элементов </w:t>
      </w:r>
      <w:proofErr w:type="spellStart"/>
      <w:r>
        <w:rPr>
          <w:sz w:val="28"/>
          <w:szCs w:val="28"/>
          <w:shd w:val="clear" w:color="auto" w:fill="FFFFFF"/>
        </w:rPr>
        <w:t>энергооборудования</w:t>
      </w:r>
      <w:proofErr w:type="spellEnd"/>
      <w:r>
        <w:rPr>
          <w:sz w:val="28"/>
          <w:szCs w:val="28"/>
          <w:shd w:val="clear" w:color="auto" w:fill="FFFFFF"/>
        </w:rPr>
        <w:t xml:space="preserve">» </w:t>
      </w:r>
    </w:p>
    <w:p w:rsidR="00000000" w:rsidRDefault="003A17C0">
      <w:pPr>
        <w:pStyle w:val="a3"/>
        <w:numPr>
          <w:ilvl w:val="0"/>
          <w:numId w:val="1"/>
        </w:numPr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  <w:shd w:val="clear" w:color="auto" w:fill="FFFFFF"/>
        </w:rPr>
        <w:t>Заказчик:</w:t>
      </w:r>
      <w:r>
        <w:rPr>
          <w:b/>
          <w:bCs/>
          <w:sz w:val="28"/>
          <w:szCs w:val="28"/>
          <w:shd w:val="clear" w:color="auto" w:fill="FFFFFF"/>
        </w:rPr>
        <w:t xml:space="preserve"> </w:t>
      </w:r>
      <w:r>
        <w:rPr>
          <w:sz w:val="28"/>
          <w:szCs w:val="28"/>
        </w:rPr>
        <w:t>Закрытое акционерное общество «Атомтрубопроводмонтаж»</w:t>
      </w:r>
    </w:p>
    <w:p w:rsidR="00000000" w:rsidRDefault="003A17C0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Место нахождения: 125362 Москва, Строительный проезд, д.7А, кор.10</w:t>
      </w:r>
    </w:p>
    <w:p w:rsidR="00000000" w:rsidRDefault="003A17C0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Почтовый адрес: 125362 Москва, Строительный проезд, д.7А, кор.10</w:t>
      </w:r>
    </w:p>
    <w:p w:rsidR="00000000" w:rsidRDefault="003A17C0">
      <w:pPr>
        <w:pStyle w:val="a3"/>
        <w:spacing w:before="0" w:beforeAutospacing="0" w:after="36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тел. 8-495-9261086, факс 8-495-9261086, </w:t>
      </w:r>
      <w:proofErr w:type="spellStart"/>
      <w:r>
        <w:rPr>
          <w:sz w:val="28"/>
          <w:szCs w:val="28"/>
        </w:rPr>
        <w:t>эл</w:t>
      </w:r>
      <w:proofErr w:type="gramStart"/>
      <w:r>
        <w:rPr>
          <w:sz w:val="28"/>
          <w:szCs w:val="28"/>
        </w:rPr>
        <w:t>.п</w:t>
      </w:r>
      <w:proofErr w:type="gramEnd"/>
      <w:r>
        <w:rPr>
          <w:sz w:val="28"/>
          <w:szCs w:val="28"/>
        </w:rPr>
        <w:t>очта</w:t>
      </w:r>
      <w:proofErr w:type="spellEnd"/>
      <w:r>
        <w:rPr>
          <w:sz w:val="28"/>
          <w:szCs w:val="28"/>
        </w:rPr>
        <w:t xml:space="preserve"> Atom@dol.ru</w:t>
      </w:r>
    </w:p>
    <w:p w:rsidR="00000000" w:rsidRDefault="003A17C0">
      <w:pPr>
        <w:pStyle w:val="a3"/>
        <w:numPr>
          <w:ilvl w:val="0"/>
          <w:numId w:val="2"/>
        </w:numPr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  <w:shd w:val="clear" w:color="auto" w:fill="FFFFFF"/>
        </w:rPr>
        <w:t>Организа</w:t>
      </w:r>
      <w:r>
        <w:rPr>
          <w:b/>
          <w:bCs/>
          <w:sz w:val="28"/>
          <w:szCs w:val="28"/>
          <w:shd w:val="clear" w:color="auto" w:fill="FFFFFF"/>
        </w:rPr>
        <w:t xml:space="preserve">тор запроса цен: </w:t>
      </w:r>
      <w:r>
        <w:rPr>
          <w:sz w:val="28"/>
          <w:szCs w:val="28"/>
        </w:rPr>
        <w:t>ЗАО "Атомтрубопроводмонтаж"</w:t>
      </w:r>
    </w:p>
    <w:p w:rsidR="00000000" w:rsidRDefault="003A17C0">
      <w:pPr>
        <w:pStyle w:val="a3"/>
        <w:spacing w:before="0" w:beforeAutospacing="0" w:after="0" w:afterAutospacing="0"/>
        <w:jc w:val="both"/>
      </w:pPr>
      <w:r>
        <w:rPr>
          <w:sz w:val="28"/>
          <w:szCs w:val="28"/>
        </w:rPr>
        <w:t>Место нахождения: 125362 Москва, Строительный проезд, д.7А, кор.10</w:t>
      </w:r>
    </w:p>
    <w:p w:rsidR="00000000" w:rsidRDefault="003A17C0">
      <w:pPr>
        <w:pStyle w:val="a3"/>
        <w:spacing w:before="0" w:beforeAutospacing="0" w:after="0" w:afterAutospacing="0"/>
        <w:jc w:val="both"/>
      </w:pPr>
      <w:r>
        <w:rPr>
          <w:sz w:val="28"/>
          <w:szCs w:val="28"/>
        </w:rPr>
        <w:t>Почтовый адрес: 125362 Москва, Строительный проезд, д.7А, кор.10</w:t>
      </w:r>
    </w:p>
    <w:p w:rsidR="00000000" w:rsidRDefault="003A17C0">
      <w:pPr>
        <w:pStyle w:val="a3"/>
        <w:spacing w:before="0" w:beforeAutospacing="0" w:after="360" w:afterAutospacing="0"/>
        <w:jc w:val="both"/>
      </w:pPr>
      <w:r>
        <w:rPr>
          <w:sz w:val="28"/>
          <w:szCs w:val="28"/>
        </w:rPr>
        <w:t>Контактное лицо: ФИО Агафонов Максим Валерьевич, тел./факс 8-495-9261086, 8-495</w:t>
      </w:r>
      <w:r>
        <w:rPr>
          <w:sz w:val="28"/>
          <w:szCs w:val="28"/>
        </w:rPr>
        <w:t>-9261086 , эл. почта Atom@dol.ru</w:t>
      </w:r>
    </w:p>
    <w:p w:rsidR="00000000" w:rsidRDefault="003A17C0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  <w:shd w:val="clear" w:color="auto" w:fill="FFFFFF"/>
        </w:rPr>
      </w:pPr>
      <w:r>
        <w:rPr>
          <w:b/>
          <w:bCs/>
          <w:sz w:val="28"/>
          <w:szCs w:val="28"/>
          <w:shd w:val="clear" w:color="auto" w:fill="FFFFFF"/>
        </w:rPr>
        <w:t>Предмет договора:</w:t>
      </w:r>
      <w:r>
        <w:rPr>
          <w:sz w:val="28"/>
          <w:szCs w:val="28"/>
          <w:shd w:val="clear" w:color="auto" w:fill="FFFFFF"/>
        </w:rPr>
        <w:t xml:space="preserve"> Выполнение работ на тему: «Согласование применения импортных полуфабрикатов для изготовления деталей и трубопроводов АЭС; согласование технической документации и отступлений от нормативной документации на </w:t>
      </w:r>
      <w:r>
        <w:rPr>
          <w:sz w:val="28"/>
          <w:szCs w:val="28"/>
          <w:shd w:val="clear" w:color="auto" w:fill="FFFFFF"/>
        </w:rPr>
        <w:t xml:space="preserve">материалы. Консультации по выполнению требований нормативной документации при изготовлении элементов </w:t>
      </w:r>
      <w:proofErr w:type="spellStart"/>
      <w:r>
        <w:rPr>
          <w:sz w:val="28"/>
          <w:szCs w:val="28"/>
          <w:shd w:val="clear" w:color="auto" w:fill="FFFFFF"/>
        </w:rPr>
        <w:t>энергооборудования</w:t>
      </w:r>
      <w:proofErr w:type="spellEnd"/>
      <w:r>
        <w:rPr>
          <w:sz w:val="28"/>
          <w:szCs w:val="28"/>
          <w:shd w:val="clear" w:color="auto" w:fill="FFFFFF"/>
        </w:rPr>
        <w:t xml:space="preserve">» </w:t>
      </w:r>
    </w:p>
    <w:p w:rsidR="00000000" w:rsidRDefault="003A17C0">
      <w:pPr>
        <w:pStyle w:val="a3"/>
        <w:spacing w:before="0" w:beforeAutospacing="0" w:after="180" w:afterAutospacing="0"/>
        <w:ind w:left="20"/>
        <w:jc w:val="both"/>
        <w:rPr>
          <w:sz w:val="28"/>
          <w:szCs w:val="28"/>
          <w:shd w:val="clear" w:color="auto" w:fill="FFFFFF"/>
        </w:rPr>
      </w:pPr>
      <w:r>
        <w:rPr>
          <w:b/>
          <w:bCs/>
          <w:sz w:val="28"/>
          <w:szCs w:val="28"/>
          <w:shd w:val="clear" w:color="auto" w:fill="FFFFFF"/>
        </w:rPr>
        <w:t>Состав и объем продукции:</w:t>
      </w:r>
      <w:r>
        <w:rPr>
          <w:sz w:val="28"/>
          <w:szCs w:val="28"/>
          <w:shd w:val="clear" w:color="auto" w:fill="FFFFFF"/>
        </w:rPr>
        <w:t xml:space="preserve"> В соответствии с томом 2 «Техническая часть»</w:t>
      </w:r>
    </w:p>
    <w:p w:rsidR="00000000" w:rsidRDefault="003A17C0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Место выполнения работ: </w:t>
      </w:r>
    </w:p>
    <w:p w:rsidR="00000000" w:rsidRDefault="003A17C0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Закузчику</w:t>
      </w:r>
      <w:proofErr w:type="spellEnd"/>
      <w:r>
        <w:rPr>
          <w:sz w:val="28"/>
          <w:szCs w:val="28"/>
        </w:rPr>
        <w:t xml:space="preserve"> (ЗАО "АТМ") </w:t>
      </w:r>
    </w:p>
    <w:p w:rsidR="00000000" w:rsidRDefault="003A17C0">
      <w:pPr>
        <w:numPr>
          <w:ilvl w:val="0"/>
          <w:numId w:val="3"/>
        </w:numPr>
        <w:spacing w:before="360" w:after="100" w:afterAutospacing="1"/>
        <w:ind w:left="2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000000" w:rsidRDefault="003A17C0">
      <w:pPr>
        <w:spacing w:before="360" w:after="100" w:afterAutospacing="1"/>
        <w:ind w:left="2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Запрос цен проводится на электронной торговой площадке </w:t>
      </w:r>
      <w:proofErr w:type="spellStart"/>
      <w:r>
        <w:rPr>
          <w:rFonts w:eastAsia="Times New Roman"/>
          <w:sz w:val="28"/>
          <w:szCs w:val="28"/>
        </w:rPr>
        <w:t>Аук</w:t>
      </w:r>
      <w:proofErr w:type="spellEnd"/>
      <w:r>
        <w:rPr>
          <w:rFonts w:eastAsia="Times New Roman"/>
          <w:sz w:val="28"/>
          <w:szCs w:val="28"/>
        </w:rPr>
        <w:t xml:space="preserve">. </w:t>
      </w:r>
      <w:proofErr w:type="spellStart"/>
      <w:r>
        <w:rPr>
          <w:rFonts w:eastAsia="Times New Roman"/>
          <w:sz w:val="28"/>
          <w:szCs w:val="28"/>
        </w:rPr>
        <w:t>Конк</w:t>
      </w:r>
      <w:proofErr w:type="spellEnd"/>
      <w:r>
        <w:rPr>
          <w:rFonts w:eastAsia="Times New Roman"/>
          <w:sz w:val="28"/>
          <w:szCs w:val="28"/>
        </w:rPr>
        <w:t>. Дом-2 в сети "Интернет" по адресу: http://a-k-d.ru/ в порядке, устан</w:t>
      </w:r>
      <w:r>
        <w:rPr>
          <w:rFonts w:eastAsia="Times New Roman"/>
          <w:sz w:val="28"/>
          <w:szCs w:val="28"/>
        </w:rPr>
        <w:t>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000000" w:rsidRDefault="003A17C0">
      <w:pPr>
        <w:spacing w:before="360" w:after="100" w:afterAutospacing="1"/>
        <w:ind w:left="2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lastRenderedPageBreak/>
        <w:t xml:space="preserve">Для участия в запросе цен участнику необходимо быть аккредитованными на указанной электронной торговой площадке в соответствии </w:t>
      </w:r>
      <w:r>
        <w:rPr>
          <w:rFonts w:eastAsia="Times New Roman"/>
          <w:sz w:val="28"/>
          <w:szCs w:val="28"/>
        </w:rPr>
        <w:t>с правилами данной электронной торговой площадки.</w:t>
      </w:r>
    </w:p>
    <w:p w:rsidR="00000000" w:rsidRDefault="003A17C0">
      <w:pPr>
        <w:spacing w:before="360" w:after="100" w:afterAutospacing="1"/>
        <w:ind w:left="2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000000" w:rsidRDefault="003A17C0">
      <w:pPr>
        <w:pStyle w:val="a3"/>
        <w:numPr>
          <w:ilvl w:val="0"/>
          <w:numId w:val="3"/>
        </w:numPr>
        <w:spacing w:before="360" w:beforeAutospacing="0" w:after="36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Начальная (максимальная) цена договора: </w:t>
      </w:r>
      <w:r>
        <w:rPr>
          <w:sz w:val="28"/>
          <w:szCs w:val="28"/>
        </w:rPr>
        <w:t>2 994 000 (Два миллиона де</w:t>
      </w:r>
      <w:r>
        <w:rPr>
          <w:sz w:val="28"/>
          <w:szCs w:val="28"/>
        </w:rPr>
        <w:t>вятьсот девяносто четыре тысячи) рублей 00 копеек, включая НДС. Цена договора включает в себя: Выполнение работ на тему: «Согласование применения импортных полуфабрикатов для изготовления деталей и трубопроводов АЭС; согласование технической документации и</w:t>
      </w:r>
      <w:r>
        <w:rPr>
          <w:sz w:val="28"/>
          <w:szCs w:val="28"/>
        </w:rPr>
        <w:t xml:space="preserve"> отступлений от нормативной документации на материалы. Консультации по выполнению требований нормативной документации при изготовлении элементов </w:t>
      </w:r>
      <w:proofErr w:type="spellStart"/>
      <w:r>
        <w:rPr>
          <w:sz w:val="28"/>
          <w:szCs w:val="28"/>
        </w:rPr>
        <w:t>энергооборудования</w:t>
      </w:r>
      <w:proofErr w:type="spellEnd"/>
      <w:proofErr w:type="gramStart"/>
      <w:r>
        <w:rPr>
          <w:sz w:val="28"/>
          <w:szCs w:val="28"/>
        </w:rPr>
        <w:t>»..</w:t>
      </w:r>
      <w:proofErr w:type="gramEnd"/>
    </w:p>
    <w:p w:rsidR="00000000" w:rsidRDefault="003A17C0">
      <w:pPr>
        <w:pStyle w:val="a3"/>
        <w:numPr>
          <w:ilvl w:val="0"/>
          <w:numId w:val="3"/>
        </w:numPr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Срок, место и порядок предоставления документации по запросу цен: </w:t>
      </w:r>
    </w:p>
    <w:p w:rsidR="00000000" w:rsidRDefault="003A17C0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>На официальном сайте в</w:t>
      </w:r>
      <w:r>
        <w:rPr>
          <w:sz w:val="28"/>
          <w:szCs w:val="28"/>
        </w:rPr>
        <w:t xml:space="preserve"> информационно-телекоммуникационной сети «Интернет» по закупкам атомной отрасли </w:t>
      </w:r>
      <w:proofErr w:type="spellStart"/>
      <w:r>
        <w:rPr>
          <w:sz w:val="28"/>
          <w:szCs w:val="28"/>
        </w:rPr>
        <w:t>Госкорпорации</w:t>
      </w:r>
      <w:proofErr w:type="spellEnd"/>
      <w:r>
        <w:rPr>
          <w:sz w:val="28"/>
          <w:szCs w:val="28"/>
        </w:rPr>
        <w:t xml:space="preserve"> «</w:t>
      </w:r>
      <w:proofErr w:type="spellStart"/>
      <w:r>
        <w:rPr>
          <w:sz w:val="28"/>
          <w:szCs w:val="28"/>
        </w:rPr>
        <w:t>Росатом</w:t>
      </w:r>
      <w:proofErr w:type="spellEnd"/>
      <w:r>
        <w:rPr>
          <w:sz w:val="28"/>
          <w:szCs w:val="28"/>
        </w:rPr>
        <w:t xml:space="preserve">» http://zakupki.rosatom.ru документация по запросу цен находится в открытом доступе, начиная </w:t>
      </w:r>
      <w:proofErr w:type="gramStart"/>
      <w:r>
        <w:rPr>
          <w:sz w:val="28"/>
          <w:szCs w:val="28"/>
        </w:rPr>
        <w:t>с даты</w:t>
      </w:r>
      <w:proofErr w:type="gramEnd"/>
      <w:r>
        <w:rPr>
          <w:sz w:val="28"/>
          <w:szCs w:val="28"/>
        </w:rPr>
        <w:t xml:space="preserve"> официальной публикации настоящего извещения и докумен</w:t>
      </w:r>
      <w:r>
        <w:rPr>
          <w:sz w:val="28"/>
          <w:szCs w:val="28"/>
        </w:rPr>
        <w:t>тации по запросу цен. Порядок получения документации по запросу цен на электронной то</w:t>
      </w:r>
      <w:r w:rsidR="00490244">
        <w:rPr>
          <w:sz w:val="28"/>
          <w:szCs w:val="28"/>
        </w:rPr>
        <w:t xml:space="preserve">рговой площадке </w:t>
      </w:r>
      <w:proofErr w:type="spellStart"/>
      <w:r w:rsidR="00490244">
        <w:rPr>
          <w:sz w:val="28"/>
          <w:szCs w:val="28"/>
        </w:rPr>
        <w:t>Аук</w:t>
      </w:r>
      <w:proofErr w:type="spellEnd"/>
      <w:r w:rsidR="00490244">
        <w:rPr>
          <w:sz w:val="28"/>
          <w:szCs w:val="28"/>
        </w:rPr>
        <w:t xml:space="preserve">. </w:t>
      </w:r>
      <w:proofErr w:type="spellStart"/>
      <w:r w:rsidR="00490244">
        <w:rPr>
          <w:sz w:val="28"/>
          <w:szCs w:val="28"/>
        </w:rPr>
        <w:t>Конк</w:t>
      </w:r>
      <w:proofErr w:type="spellEnd"/>
      <w:r w:rsidR="00490244">
        <w:rPr>
          <w:sz w:val="28"/>
          <w:szCs w:val="28"/>
        </w:rPr>
        <w:t>. Дом</w:t>
      </w:r>
      <w:r>
        <w:rPr>
          <w:sz w:val="28"/>
          <w:szCs w:val="28"/>
        </w:rPr>
        <w:t xml:space="preserve"> http://a-k-d.ru/ определяется правилами данной электронной торговой площадки.</w:t>
      </w:r>
    </w:p>
    <w:p w:rsidR="00000000" w:rsidRDefault="003A17C0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Дата начала и дата и время окончания подачи заявок на участи</w:t>
      </w:r>
      <w:r>
        <w:rPr>
          <w:b/>
          <w:bCs/>
          <w:sz w:val="28"/>
          <w:szCs w:val="28"/>
        </w:rPr>
        <w:t>е в запросе цен, место и порядок их подачи участниками:</w:t>
      </w:r>
    </w:p>
    <w:p w:rsidR="00000000" w:rsidRDefault="003A17C0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>Заявки на участие в запросе цен предоставляются на электронную то</w:t>
      </w:r>
      <w:r w:rsidR="00490244">
        <w:rPr>
          <w:sz w:val="28"/>
          <w:szCs w:val="28"/>
        </w:rPr>
        <w:t xml:space="preserve">рговую площадку </w:t>
      </w:r>
      <w:proofErr w:type="spellStart"/>
      <w:r w:rsidR="00490244">
        <w:rPr>
          <w:sz w:val="28"/>
          <w:szCs w:val="28"/>
        </w:rPr>
        <w:t>Аук</w:t>
      </w:r>
      <w:proofErr w:type="spellEnd"/>
      <w:r w:rsidR="00490244">
        <w:rPr>
          <w:sz w:val="28"/>
          <w:szCs w:val="28"/>
        </w:rPr>
        <w:t xml:space="preserve">. </w:t>
      </w:r>
      <w:proofErr w:type="spellStart"/>
      <w:r w:rsidR="00490244">
        <w:rPr>
          <w:sz w:val="28"/>
          <w:szCs w:val="28"/>
        </w:rPr>
        <w:t>Конк</w:t>
      </w:r>
      <w:proofErr w:type="spellEnd"/>
      <w:r w:rsidR="00490244">
        <w:rPr>
          <w:sz w:val="28"/>
          <w:szCs w:val="28"/>
        </w:rPr>
        <w:t>. Дом</w:t>
      </w:r>
      <w:bookmarkStart w:id="0" w:name="_GoBack"/>
      <w:bookmarkEnd w:id="0"/>
      <w:r>
        <w:rPr>
          <w:sz w:val="28"/>
          <w:szCs w:val="28"/>
        </w:rPr>
        <w:t xml:space="preserve"> http://a-k-d.ru/,начиная с даты официальной публикации настоящего извещения и документации по запросу </w:t>
      </w:r>
      <w:r>
        <w:rPr>
          <w:sz w:val="28"/>
          <w:szCs w:val="28"/>
        </w:rPr>
        <w:t xml:space="preserve">цен на официальном сайте и </w:t>
      </w:r>
      <w:proofErr w:type="gramStart"/>
      <w:r>
        <w:rPr>
          <w:sz w:val="28"/>
          <w:szCs w:val="28"/>
        </w:rPr>
        <w:t>на</w:t>
      </w:r>
      <w:proofErr w:type="gramEnd"/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данной</w:t>
      </w:r>
      <w:proofErr w:type="gramEnd"/>
      <w:r>
        <w:rPr>
          <w:sz w:val="28"/>
          <w:szCs w:val="28"/>
        </w:rPr>
        <w:t xml:space="preserve"> ЭТП, в порядке и в соответствии с регламентом работы данной ЭТП, в срок не позднее 12:00:00 (время московское) «15» июня 2015 года.</w:t>
      </w:r>
    </w:p>
    <w:p w:rsidR="00000000" w:rsidRDefault="003A17C0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Место и дата проведения отборочной стадии:</w:t>
      </w:r>
    </w:p>
    <w:p w:rsidR="00000000" w:rsidRDefault="003A17C0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Аук</w:t>
      </w:r>
      <w:proofErr w:type="spellEnd"/>
      <w:r>
        <w:rPr>
          <w:sz w:val="28"/>
          <w:szCs w:val="28"/>
        </w:rPr>
        <w:t xml:space="preserve">. </w:t>
      </w:r>
      <w:proofErr w:type="spellStart"/>
      <w:r>
        <w:rPr>
          <w:sz w:val="28"/>
          <w:szCs w:val="28"/>
        </w:rPr>
        <w:t>Конк</w:t>
      </w:r>
      <w:proofErr w:type="spellEnd"/>
      <w:r>
        <w:rPr>
          <w:sz w:val="28"/>
          <w:szCs w:val="28"/>
        </w:rPr>
        <w:t xml:space="preserve">. Дом http://a-k-d.ru/, не позднее </w:t>
      </w:r>
      <w:r>
        <w:rPr>
          <w:sz w:val="28"/>
          <w:szCs w:val="28"/>
        </w:rPr>
        <w:t>«17» июня 2015 года.</w:t>
      </w:r>
    </w:p>
    <w:p w:rsidR="00000000" w:rsidRDefault="003A17C0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Место и дата подведения итогов запроса цен:</w:t>
      </w:r>
    </w:p>
    <w:p w:rsidR="00000000" w:rsidRDefault="003A17C0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Аук</w:t>
      </w:r>
      <w:proofErr w:type="spellEnd"/>
      <w:r>
        <w:rPr>
          <w:sz w:val="28"/>
          <w:szCs w:val="28"/>
        </w:rPr>
        <w:t xml:space="preserve">. </w:t>
      </w:r>
      <w:proofErr w:type="spellStart"/>
      <w:r>
        <w:rPr>
          <w:sz w:val="28"/>
          <w:szCs w:val="28"/>
        </w:rPr>
        <w:t>Конк</w:t>
      </w:r>
      <w:proofErr w:type="spellEnd"/>
      <w:r>
        <w:rPr>
          <w:sz w:val="28"/>
          <w:szCs w:val="28"/>
        </w:rPr>
        <w:t>. Дом http://a-k-d.ru/, не позднее «19» июня 2015 года.</w:t>
      </w:r>
    </w:p>
    <w:p w:rsidR="00000000" w:rsidRDefault="003A17C0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Срок заключения договора после определения победителя запроса цен:</w:t>
      </w:r>
    </w:p>
    <w:p w:rsidR="00000000" w:rsidRDefault="003A17C0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>в течение 20 дней, но не ранее чем через 10 (десять) дней п</w:t>
      </w:r>
      <w:r>
        <w:rPr>
          <w:sz w:val="28"/>
          <w:szCs w:val="28"/>
        </w:rPr>
        <w:t xml:space="preserve">осле размещения на официальном сайте и на ЭТП протокола подведения итогов запроса цен. </w:t>
      </w:r>
    </w:p>
    <w:p w:rsidR="00000000" w:rsidRDefault="003A17C0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lastRenderedPageBreak/>
        <w:t>Форма, размер и срок предоставления обеспечения исполнения договора:</w:t>
      </w:r>
    </w:p>
    <w:p w:rsidR="00000000" w:rsidRDefault="003A17C0">
      <w:pPr>
        <w:spacing w:beforeAutospacing="1" w:afterAutospacing="1"/>
        <w:ind w:left="20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Не требуется </w:t>
      </w:r>
    </w:p>
    <w:p w:rsidR="00000000" w:rsidRDefault="003A17C0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>Процедура запроса цен не является торгами по законодательству Российской Федерации.</w:t>
      </w:r>
    </w:p>
    <w:p w:rsidR="00000000" w:rsidRDefault="003A17C0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>Отказ организатора запроса цен от проведения запроса цен по решению заказчика в указанных ниже случаях, в любое время вплоть до подведения итогов запроса цен, не приводит к каким-либо последствиям для организатора запроса цен:</w:t>
      </w:r>
    </w:p>
    <w:p w:rsidR="00000000" w:rsidRDefault="003A17C0">
      <w:pPr>
        <w:pStyle w:val="a3"/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>изменения финансовых, инвести</w:t>
      </w:r>
      <w:r>
        <w:rPr>
          <w:sz w:val="28"/>
          <w:szCs w:val="28"/>
        </w:rPr>
        <w:t>ционных, производственных и иных программ, оказавших влияние на потребность в данной закупке;</w:t>
      </w:r>
    </w:p>
    <w:p w:rsidR="00000000" w:rsidRDefault="003A17C0">
      <w:pPr>
        <w:pStyle w:val="a3"/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000000" w:rsidRDefault="003A17C0">
      <w:pPr>
        <w:pStyle w:val="a3"/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>при возникновен</w:t>
      </w:r>
      <w:r>
        <w:rPr>
          <w:sz w:val="28"/>
          <w:szCs w:val="28"/>
        </w:rPr>
        <w:t xml:space="preserve">ии обстоятельств непреодолимой силы, подтвержденных соответствующим документом и влияющих на целесообразность закупки. </w:t>
      </w:r>
    </w:p>
    <w:p w:rsidR="003A17C0" w:rsidRDefault="003A17C0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Остальные и более подробные условия запроса цен содержатся в документации по запросу цен, являющейся неотъемлемым приложением к данному </w:t>
      </w:r>
      <w:r>
        <w:rPr>
          <w:sz w:val="28"/>
          <w:szCs w:val="28"/>
        </w:rPr>
        <w:t>извещению.</w:t>
      </w:r>
    </w:p>
    <w:sectPr w:rsidR="003A17C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CDC3002"/>
    <w:multiLevelType w:val="multilevel"/>
    <w:tmpl w:val="D8A23D8E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74AB285E"/>
    <w:multiLevelType w:val="multilevel"/>
    <w:tmpl w:val="BCE2E57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7D1F6E60"/>
    <w:multiLevelType w:val="multilevel"/>
    <w:tmpl w:val="53289CFE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noPunctuationKerning/>
  <w:characterSpacingControl w:val="doNotCompress"/>
  <w:compat>
    <w:doNotSnapToGridInCell/>
    <w:doNotWrapTextWithPunct/>
    <w:doNotUseEastAsianBreakRules/>
    <w:growAutofit/>
    <w:compatSetting w:name="compatibilityMode" w:uri="http://schemas.microsoft.com/office/word" w:val="14"/>
  </w:compat>
  <w:rsids>
    <w:rsidRoot w:val="00490244"/>
    <w:rsid w:val="003A17C0"/>
    <w:rsid w:val="004902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pPr>
      <w:spacing w:before="100" w:beforeAutospacing="1" w:after="100" w:afterAutospacing="1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unicode"/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760</Words>
  <Characters>4336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Документ </vt:lpstr>
    </vt:vector>
  </TitlesOfParts>
  <Company>Krokoz™</Company>
  <LinksUpToDate>false</LinksUpToDate>
  <CharactersWithSpaces>5086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Документ </dc:title>
  <dc:subject/>
  <dc:creator>^_^</dc:creator>
  <cp:keywords/>
  <dc:description/>
  <cp:lastModifiedBy>^_^</cp:lastModifiedBy>
  <cp:revision>2</cp:revision>
  <dcterms:created xsi:type="dcterms:W3CDTF">2015-06-09T11:54:00Z</dcterms:created>
  <dcterms:modified xsi:type="dcterms:W3CDTF">2015-06-09T11:54:00Z</dcterms:modified>
</cp:coreProperties>
</file>