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09B" w:rsidRPr="00C46472" w:rsidRDefault="00B1209B" w:rsidP="00B1209B">
      <w:pPr>
        <w:pStyle w:val="1"/>
        <w:numPr>
          <w:ilvl w:val="0"/>
          <w:numId w:val="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4165592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B1209B" w:rsidRDefault="00B1209B" w:rsidP="00B1209B">
      <w:pPr>
        <w:pStyle w:val="a3"/>
        <w:spacing w:before="0" w:beforeAutospacing="0" w:after="0" w:afterAutospacing="0"/>
        <w:ind w:right="153"/>
        <w:jc w:val="both"/>
      </w:pPr>
    </w:p>
    <w:p w:rsidR="00B1209B" w:rsidRPr="001C1DF1" w:rsidRDefault="00B1209B" w:rsidP="00B1209B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DF1">
        <w:rPr>
          <w:rFonts w:ascii="Times New Roman" w:hAnsi="Times New Roman"/>
          <w:b/>
          <w:i/>
        </w:rPr>
        <w:t>Открытый</w:t>
      </w:r>
      <w:r>
        <w:rPr>
          <w:rFonts w:ascii="Times New Roman" w:hAnsi="Times New Roman"/>
          <w:b/>
          <w:i/>
        </w:rPr>
        <w:t xml:space="preserve"> одноэтапный</w:t>
      </w:r>
      <w:r w:rsidRPr="001C1DF1">
        <w:rPr>
          <w:rFonts w:ascii="Times New Roman" w:hAnsi="Times New Roman"/>
          <w:b/>
          <w:i/>
        </w:rPr>
        <w:t xml:space="preserve"> запрос </w:t>
      </w:r>
      <w:r>
        <w:rPr>
          <w:rFonts w:ascii="Times New Roman" w:hAnsi="Times New Roman"/>
          <w:b/>
          <w:i/>
        </w:rPr>
        <w:t>предложений</w:t>
      </w:r>
      <w:r w:rsidRPr="001C1DF1">
        <w:rPr>
          <w:rFonts w:ascii="Times New Roman" w:hAnsi="Times New Roman"/>
          <w:b/>
          <w:i/>
        </w:rPr>
        <w:t xml:space="preserve"> в электронной форме</w:t>
      </w:r>
      <w:r>
        <w:rPr>
          <w:rFonts w:ascii="Times New Roman" w:hAnsi="Times New Roman"/>
          <w:b/>
          <w:i/>
        </w:rPr>
        <w:t xml:space="preserve"> без квалификационного отбора.</w:t>
      </w:r>
    </w:p>
    <w:p w:rsidR="00B1209B" w:rsidRPr="00DB0FDD" w:rsidRDefault="00B1209B" w:rsidP="00B1209B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B1209B" w:rsidRPr="00194303" w:rsidRDefault="00B1209B" w:rsidP="00B1209B">
      <w:pPr>
        <w:pStyle w:val="ListParagraph1"/>
        <w:numPr>
          <w:ilvl w:val="0"/>
          <w:numId w:val="1"/>
        </w:numPr>
        <w:tabs>
          <w:tab w:val="left" w:pos="0"/>
          <w:tab w:val="left" w:pos="1134"/>
        </w:tabs>
        <w:spacing w:before="120"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1C1DF1">
        <w:rPr>
          <w:rFonts w:ascii="Times New Roman" w:hAnsi="Times New Roman"/>
          <w:sz w:val="28"/>
          <w:szCs w:val="28"/>
          <w:lang w:eastAsia="ru-RU"/>
        </w:rPr>
        <w:t>отраслевым</w:t>
      </w:r>
      <w:r w:rsidRPr="001C1DF1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1C1DF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21BB">
        <w:rPr>
          <w:rFonts w:ascii="Times New Roman" w:hAnsi="Times New Roman"/>
          <w:sz w:val="28"/>
          <w:szCs w:val="28"/>
        </w:rPr>
        <w:t>(протокол от </w:t>
      </w:r>
      <w:r w:rsidRPr="009D389E">
        <w:rPr>
          <w:rFonts w:ascii="Times New Roman" w:hAnsi="Times New Roman"/>
          <w:sz w:val="28"/>
          <w:szCs w:val="28"/>
        </w:rPr>
        <w:t>07.02.2012 № 37</w:t>
      </w:r>
      <w:r w:rsidRPr="005221B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389E">
        <w:rPr>
          <w:rFonts w:ascii="Times New Roman" w:hAnsi="Times New Roman"/>
          <w:sz w:val="28"/>
          <w:szCs w:val="28"/>
        </w:rPr>
        <w:t xml:space="preserve">в редакции с изменениями, утвержденными решением наблюдательного совета </w:t>
      </w:r>
      <w:proofErr w:type="spellStart"/>
      <w:r w:rsidRPr="009D389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D389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» от </w:t>
      </w:r>
      <w:r>
        <w:rPr>
          <w:rFonts w:ascii="Times New Roman" w:hAnsi="Times New Roman"/>
          <w:b/>
          <w:i/>
        </w:rPr>
        <w:t xml:space="preserve"> 22.09.2015 №76. </w:t>
      </w:r>
    </w:p>
    <w:p w:rsidR="00B1209B" w:rsidRDefault="00B1209B" w:rsidP="00B1209B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B1209B" w:rsidRPr="001C1DF1" w:rsidRDefault="00B1209B" w:rsidP="00B1209B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1209B" w:rsidRDefault="00B1209B" w:rsidP="00B1209B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Предмет</w:t>
      </w:r>
      <w:r w:rsidRPr="0078388D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>
        <w:rPr>
          <w:rFonts w:ascii="Times New Roman" w:hAnsi="Times New Roman"/>
          <w:spacing w:val="-6"/>
          <w:sz w:val="28"/>
          <w:szCs w:val="28"/>
          <w:lang w:val="ru-RU"/>
        </w:rPr>
        <w:t>арматуры 3-го класса для трубопроводов машинного отделения блока №4 Ростовской АЭС</w:t>
      </w:r>
      <w:r w:rsidRPr="001C1DF1">
        <w:rPr>
          <w:rFonts w:ascii="Times New Roman" w:hAnsi="Times New Roman"/>
          <w:spacing w:val="-6"/>
          <w:sz w:val="28"/>
          <w:szCs w:val="28"/>
        </w:rPr>
        <w:t>.</w:t>
      </w:r>
    </w:p>
    <w:p w:rsidR="00B1209B" w:rsidRPr="001C1DF1" w:rsidRDefault="00B1209B" w:rsidP="00B1209B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1209B" w:rsidRPr="006C4B70" w:rsidRDefault="00B1209B" w:rsidP="00B1209B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Заказчик, являющийся Организатором закупки:</w:t>
      </w:r>
      <w:r w:rsidRPr="006C4B7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C8181A">
        <w:rPr>
          <w:rFonts w:ascii="Times New Roman" w:hAnsi="Times New Roman"/>
          <w:sz w:val="28"/>
          <w:szCs w:val="28"/>
        </w:rPr>
        <w:t>Общество с ограниченной ответственностью «</w:t>
      </w:r>
      <w:proofErr w:type="spellStart"/>
      <w:r w:rsidRPr="00C8181A">
        <w:rPr>
          <w:rFonts w:ascii="Times New Roman" w:hAnsi="Times New Roman"/>
          <w:sz w:val="28"/>
          <w:szCs w:val="28"/>
        </w:rPr>
        <w:t>Волгодонское</w:t>
      </w:r>
      <w:proofErr w:type="spellEnd"/>
      <w:r w:rsidRPr="00C8181A">
        <w:rPr>
          <w:rFonts w:ascii="Times New Roman" w:hAnsi="Times New Roman"/>
          <w:sz w:val="28"/>
          <w:szCs w:val="28"/>
        </w:rPr>
        <w:t xml:space="preserve"> Монтажное Управление» (ООО «</w:t>
      </w:r>
      <w:proofErr w:type="spellStart"/>
      <w:r w:rsidRPr="00C8181A">
        <w:rPr>
          <w:rFonts w:ascii="Times New Roman" w:hAnsi="Times New Roman"/>
          <w:sz w:val="28"/>
          <w:szCs w:val="28"/>
        </w:rPr>
        <w:t>ВдМУ</w:t>
      </w:r>
      <w:proofErr w:type="spellEnd"/>
      <w:r w:rsidRPr="00C8181A">
        <w:rPr>
          <w:rFonts w:ascii="Times New Roman" w:hAnsi="Times New Roman"/>
          <w:sz w:val="28"/>
          <w:szCs w:val="28"/>
        </w:rPr>
        <w:t>»)</w:t>
      </w:r>
    </w:p>
    <w:p w:rsidR="00B1209B" w:rsidRPr="006C4B70" w:rsidRDefault="00B1209B" w:rsidP="00B1209B">
      <w:pPr>
        <w:pStyle w:val="a7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B1209B" w:rsidRPr="006C4B70" w:rsidRDefault="00B1209B" w:rsidP="00B1209B">
      <w:pPr>
        <w:pStyle w:val="a7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B1209B" w:rsidRDefault="00B1209B" w:rsidP="00B1209B">
      <w:pPr>
        <w:pStyle w:val="a7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эл. почта:(8639) 22-38-27, 29-71-79, </w:t>
      </w:r>
      <w:hyperlink r:id="rId6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B1209B" w:rsidRDefault="00B1209B" w:rsidP="00B1209B">
      <w:pPr>
        <w:pStyle w:val="a7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B1209B" w:rsidRPr="00F616B2" w:rsidRDefault="00B1209B" w:rsidP="00B1209B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5"/>
            <w:sz w:val="28"/>
            <w:szCs w:val="28"/>
            <w:lang w:val="en-US"/>
          </w:rPr>
          <w:t>pto</w:t>
        </w:r>
        <w:r w:rsidRPr="00F616B2">
          <w:rPr>
            <w:rStyle w:val="a5"/>
            <w:sz w:val="28"/>
            <w:szCs w:val="28"/>
          </w:rPr>
          <w:t>.</w:t>
        </w:r>
        <w:r w:rsidRPr="00F616B2">
          <w:rPr>
            <w:rStyle w:val="a5"/>
            <w:sz w:val="28"/>
            <w:szCs w:val="28"/>
            <w:lang w:val="en-US"/>
          </w:rPr>
          <w:t>vdmu</w:t>
        </w:r>
        <w:r w:rsidRPr="00F616B2">
          <w:rPr>
            <w:rStyle w:val="a5"/>
            <w:sz w:val="28"/>
            <w:szCs w:val="28"/>
          </w:rPr>
          <w:t>@</w:t>
        </w:r>
        <w:r w:rsidRPr="00F616B2">
          <w:rPr>
            <w:rStyle w:val="a5"/>
            <w:sz w:val="28"/>
            <w:szCs w:val="28"/>
            <w:lang w:val="en-US"/>
          </w:rPr>
          <w:t>mail</w:t>
        </w:r>
        <w:r w:rsidRPr="00F616B2">
          <w:rPr>
            <w:rStyle w:val="a5"/>
            <w:sz w:val="28"/>
            <w:szCs w:val="28"/>
          </w:rPr>
          <w:t>.</w:t>
        </w:r>
        <w:proofErr w:type="spellStart"/>
        <w:r w:rsidRPr="00F616B2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F616B2">
        <w:t xml:space="preserve">. </w:t>
      </w:r>
    </w:p>
    <w:p w:rsidR="00B1209B" w:rsidRDefault="00B1209B" w:rsidP="00B1209B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</w:t>
      </w:r>
      <w:proofErr w:type="spellStart"/>
      <w:r>
        <w:rPr>
          <w:sz w:val="28"/>
          <w:szCs w:val="28"/>
        </w:rPr>
        <w:t>ООиПР</w:t>
      </w:r>
      <w:proofErr w:type="spellEnd"/>
      <w:r>
        <w:rPr>
          <w:sz w:val="28"/>
          <w:szCs w:val="28"/>
        </w:rPr>
        <w:t xml:space="preserve"> Бибик Евгений Викторович</w:t>
      </w:r>
      <w:r w:rsidRPr="00F616B2">
        <w:rPr>
          <w:sz w:val="28"/>
          <w:szCs w:val="28"/>
        </w:rPr>
        <w:t xml:space="preserve">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8" w:history="1">
        <w:r w:rsidRPr="00F616B2">
          <w:rPr>
            <w:rStyle w:val="a5"/>
            <w:sz w:val="28"/>
            <w:szCs w:val="28"/>
            <w:lang w:val="en-US"/>
          </w:rPr>
          <w:t>pto</w:t>
        </w:r>
        <w:r w:rsidRPr="00F616B2">
          <w:rPr>
            <w:rStyle w:val="a5"/>
            <w:sz w:val="28"/>
            <w:szCs w:val="28"/>
          </w:rPr>
          <w:t>.</w:t>
        </w:r>
        <w:r w:rsidRPr="00F616B2">
          <w:rPr>
            <w:rStyle w:val="a5"/>
            <w:sz w:val="28"/>
            <w:szCs w:val="28"/>
            <w:lang w:val="en-US"/>
          </w:rPr>
          <w:t>vdmu</w:t>
        </w:r>
        <w:r w:rsidRPr="00F616B2">
          <w:rPr>
            <w:rStyle w:val="a5"/>
            <w:sz w:val="28"/>
            <w:szCs w:val="28"/>
          </w:rPr>
          <w:t>@</w:t>
        </w:r>
        <w:r w:rsidRPr="00F616B2">
          <w:rPr>
            <w:rStyle w:val="a5"/>
            <w:sz w:val="28"/>
            <w:szCs w:val="28"/>
            <w:lang w:val="en-US"/>
          </w:rPr>
          <w:t>mail</w:t>
        </w:r>
        <w:r w:rsidRPr="00F616B2">
          <w:rPr>
            <w:rStyle w:val="a5"/>
            <w:sz w:val="28"/>
            <w:szCs w:val="28"/>
          </w:rPr>
          <w:t>.</w:t>
        </w:r>
        <w:proofErr w:type="spellStart"/>
        <w:r w:rsidRPr="00F616B2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B1209B" w:rsidRPr="0040021E" w:rsidRDefault="00B1209B" w:rsidP="00B1209B">
      <w:pPr>
        <w:ind w:firstLine="709"/>
        <w:contextualSpacing/>
        <w:jc w:val="both"/>
        <w:rPr>
          <w:sz w:val="28"/>
          <w:szCs w:val="28"/>
        </w:rPr>
      </w:pPr>
    </w:p>
    <w:p w:rsidR="00B1209B" w:rsidRPr="00FA06C4" w:rsidRDefault="00B1209B" w:rsidP="00B1209B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388D">
        <w:rPr>
          <w:rFonts w:ascii="Times New Roman" w:hAnsi="Times New Roman"/>
          <w:b/>
          <w:sz w:val="28"/>
          <w:szCs w:val="28"/>
        </w:rPr>
        <w:t>Количество лотов</w:t>
      </w:r>
      <w:r w:rsidRPr="00EC5CDB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</w:p>
    <w:p w:rsidR="00B1209B" w:rsidRPr="00060CF6" w:rsidRDefault="00B1209B" w:rsidP="00B1209B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209B" w:rsidRPr="005C0EFF" w:rsidRDefault="00B1209B" w:rsidP="00B1209B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 договора: </w:t>
      </w: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поставка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  <w:lang w:val="ru-RU"/>
        </w:rPr>
        <w:t>арматуры 3-го класса  для трубопроводов машинного отделения блока №4 Ростовской АЭС</w:t>
      </w:r>
      <w:r>
        <w:rPr>
          <w:rFonts w:ascii="Times New Roman" w:hAnsi="Times New Roman"/>
          <w:spacing w:val="-6"/>
          <w:sz w:val="28"/>
          <w:szCs w:val="28"/>
        </w:rPr>
        <w:t>.</w:t>
      </w:r>
      <w:r>
        <w:rPr>
          <w:rFonts w:ascii="Times New Roman" w:hAnsi="Times New Roman"/>
          <w:spacing w:val="-6"/>
          <w:sz w:val="28"/>
          <w:szCs w:val="28"/>
          <w:lang w:val="ru-RU"/>
        </w:rPr>
        <w:t xml:space="preserve"> </w:t>
      </w:r>
    </w:p>
    <w:p w:rsidR="00B1209B" w:rsidRDefault="00B1209B" w:rsidP="00B120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Срок выполнения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180 календарных дней с момента заключения договора.</w:t>
      </w:r>
    </w:p>
    <w:p w:rsidR="00B1209B" w:rsidRPr="00347A53" w:rsidRDefault="00B1209B" w:rsidP="00B1209B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Место выполнения </w:t>
      </w:r>
      <w:r w:rsidRPr="0078388D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склад ООО «</w:t>
      </w:r>
      <w:proofErr w:type="spellStart"/>
      <w:r>
        <w:rPr>
          <w:sz w:val="28"/>
          <w:szCs w:val="28"/>
        </w:rPr>
        <w:t>ВдМУ</w:t>
      </w:r>
      <w:proofErr w:type="spellEnd"/>
      <w:r>
        <w:rPr>
          <w:sz w:val="28"/>
          <w:szCs w:val="28"/>
        </w:rPr>
        <w:t>» (</w:t>
      </w:r>
      <w:r w:rsidRPr="000F4616">
        <w:rPr>
          <w:sz w:val="28"/>
          <w:szCs w:val="28"/>
        </w:rPr>
        <w:t>Россия, 347388, Ростовская область, г.</w:t>
      </w:r>
      <w:r>
        <w:rPr>
          <w:sz w:val="28"/>
          <w:szCs w:val="28"/>
        </w:rPr>
        <w:t xml:space="preserve"> </w:t>
      </w:r>
      <w:r w:rsidRPr="000F4616">
        <w:rPr>
          <w:sz w:val="28"/>
          <w:szCs w:val="28"/>
        </w:rPr>
        <w:t>Волгодонск-28, строительная площадка энергоблока №3, 4 Ростовской АЭС</w:t>
      </w:r>
      <w:r>
        <w:rPr>
          <w:sz w:val="28"/>
          <w:szCs w:val="28"/>
        </w:rPr>
        <w:t>,</w:t>
      </w:r>
      <w:r w:rsidRPr="000F4616">
        <w:rPr>
          <w:sz w:val="28"/>
          <w:szCs w:val="28"/>
        </w:rPr>
        <w:t xml:space="preserve"> </w:t>
      </w:r>
      <w:proofErr w:type="spellStart"/>
      <w:r w:rsidRPr="000F4616">
        <w:rPr>
          <w:sz w:val="28"/>
          <w:szCs w:val="28"/>
        </w:rPr>
        <w:t>Укрупнительно</w:t>
      </w:r>
      <w:proofErr w:type="spellEnd"/>
      <w:r w:rsidRPr="000F4616">
        <w:rPr>
          <w:sz w:val="28"/>
          <w:szCs w:val="28"/>
        </w:rPr>
        <w:t xml:space="preserve"> - сборочная площадка</w:t>
      </w:r>
      <w:r>
        <w:rPr>
          <w:sz w:val="28"/>
          <w:szCs w:val="28"/>
        </w:rPr>
        <w:t>)</w:t>
      </w:r>
      <w:r w:rsidRPr="000F4616">
        <w:rPr>
          <w:sz w:val="28"/>
          <w:szCs w:val="28"/>
        </w:rPr>
        <w:t>.</w:t>
      </w:r>
    </w:p>
    <w:p w:rsidR="00B1209B" w:rsidRPr="005C0EFF" w:rsidRDefault="00B1209B" w:rsidP="00B120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Состав и объем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B1209B" w:rsidRDefault="00B1209B" w:rsidP="00B1209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</w:t>
      </w:r>
      <w:r w:rsidRPr="00C36048">
        <w:rPr>
          <w:b/>
          <w:i/>
        </w:rPr>
        <w:t xml:space="preserve"> не допускается.</w:t>
      </w:r>
    </w:p>
    <w:p w:rsidR="00B1209B" w:rsidRPr="00C36048" w:rsidRDefault="00B1209B" w:rsidP="00B1209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1209B" w:rsidRDefault="00B1209B" w:rsidP="00B1209B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Условия оплаты:</w:t>
      </w:r>
      <w:r w:rsidRPr="00D85000">
        <w:rPr>
          <w:rFonts w:ascii="Times New Roman" w:hAnsi="Times New Roman"/>
          <w:sz w:val="28"/>
          <w:szCs w:val="28"/>
        </w:rPr>
        <w:t xml:space="preserve"> 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>в  соответствии со ст. 2 Проекта договора.</w:t>
      </w:r>
      <w:r w:rsidRPr="00D85000">
        <w:rPr>
          <w:sz w:val="28"/>
          <w:szCs w:val="28"/>
        </w:rPr>
        <w:t xml:space="preserve"> </w:t>
      </w:r>
    </w:p>
    <w:p w:rsidR="00B1209B" w:rsidRPr="00CA3446" w:rsidRDefault="00B1209B" w:rsidP="00B1209B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B1209B" w:rsidRPr="007E3100" w:rsidRDefault="00B1209B" w:rsidP="00B1209B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B1209B" w:rsidRDefault="00B1209B" w:rsidP="00B1209B">
      <w:pPr>
        <w:ind w:right="28" w:firstLine="709"/>
        <w:jc w:val="both"/>
      </w:pPr>
      <w:r w:rsidRPr="00E1626C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закупки</w:t>
      </w:r>
      <w:r w:rsidRPr="00E1626C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</w:t>
      </w:r>
      <w:r w:rsidRPr="005C0EFF">
        <w:t>.</w:t>
      </w:r>
    </w:p>
    <w:p w:rsidR="00B1209B" w:rsidRPr="00F466F2" w:rsidRDefault="00B1209B" w:rsidP="00B1209B">
      <w:pPr>
        <w:ind w:right="28" w:firstLine="709"/>
        <w:jc w:val="both"/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B1209B" w:rsidRPr="005C0EFF" w:rsidRDefault="00B1209B" w:rsidP="00B120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1209B" w:rsidRPr="00683823" w:rsidRDefault="00B1209B" w:rsidP="00B1209B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359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445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1209B" w:rsidRDefault="00B1209B" w:rsidP="00B1209B">
      <w:pPr>
        <w:pStyle w:val="a7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1209B" w:rsidRPr="00215E9C" w:rsidRDefault="00B1209B" w:rsidP="00B1209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3 734 392,00</w:t>
      </w:r>
      <w:r w:rsidRPr="00215E9C">
        <w:rPr>
          <w:sz w:val="28"/>
          <w:szCs w:val="28"/>
        </w:rPr>
        <w:t xml:space="preserve"> (</w:t>
      </w:r>
      <w:r>
        <w:rPr>
          <w:sz w:val="28"/>
          <w:szCs w:val="28"/>
        </w:rPr>
        <w:t>Три миллиона семьсот тридцать четыре тысячи триста девяносто два) рубля 00 копеек</w:t>
      </w:r>
      <w:r w:rsidRPr="00215E9C">
        <w:rPr>
          <w:sz w:val="28"/>
          <w:szCs w:val="28"/>
        </w:rPr>
        <w:t>, включая НДС.</w:t>
      </w:r>
    </w:p>
    <w:p w:rsidR="00B1209B" w:rsidRDefault="00B1209B" w:rsidP="00B1209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1209B" w:rsidRPr="0052659A" w:rsidRDefault="00B1209B" w:rsidP="00B1209B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x-none"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3 164 738,98</w:t>
      </w:r>
      <w:r w:rsidRPr="00850D4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(</w:t>
      </w:r>
      <w:r>
        <w:rPr>
          <w:rFonts w:ascii="Times New Roman" w:hAnsi="Times New Roman"/>
          <w:sz w:val="28"/>
          <w:szCs w:val="28"/>
          <w:lang w:eastAsia="ru-RU"/>
        </w:rPr>
        <w:t>Три миллиона сто шестьдесят четыре тысячи семьсот тридцать восемь)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рубл</w:t>
      </w:r>
      <w:r>
        <w:rPr>
          <w:rFonts w:ascii="Times New Roman" w:hAnsi="Times New Roman"/>
          <w:sz w:val="28"/>
          <w:szCs w:val="28"/>
          <w:lang w:eastAsia="ru-RU"/>
        </w:rPr>
        <w:t>ей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98 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копе</w:t>
      </w:r>
      <w:r>
        <w:rPr>
          <w:rFonts w:ascii="Times New Roman" w:hAnsi="Times New Roman"/>
          <w:sz w:val="28"/>
          <w:szCs w:val="28"/>
          <w:lang w:eastAsia="ru-RU"/>
        </w:rPr>
        <w:t>ек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, без учета НДС.</w:t>
      </w:r>
      <w:r w:rsidRPr="0052659A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</w:p>
    <w:p w:rsidR="00B1209B" w:rsidRPr="005C0EFF" w:rsidRDefault="00B1209B" w:rsidP="00B1209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B1209B" w:rsidRPr="002A66F9" w:rsidRDefault="00B1209B" w:rsidP="00B120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A66F9">
        <w:rPr>
          <w:b/>
          <w:i/>
        </w:rPr>
        <w:t xml:space="preserve">Цена договора включает в себя: </w:t>
      </w:r>
      <w:r w:rsidRPr="002A66F9">
        <w:rPr>
          <w:sz w:val="28"/>
          <w:szCs w:val="28"/>
          <w:lang w:val="x-none"/>
        </w:rPr>
        <w:t>все расходы Поставщика, связанные с исполнением обязательств по настоящему Договору, в том числе,  разработка и /или доработка технической и иной документации, предусмотренной Договором, уплату налогов, иных обязательных платежей, стоимость упаковки, маркировки, доставки  Товара</w:t>
      </w:r>
      <w:r>
        <w:rPr>
          <w:sz w:val="28"/>
          <w:szCs w:val="28"/>
        </w:rPr>
        <w:t xml:space="preserve">. </w:t>
      </w:r>
    </w:p>
    <w:p w:rsidR="00B1209B" w:rsidRDefault="00B1209B" w:rsidP="00B1209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1209B" w:rsidRPr="00594882" w:rsidRDefault="00B1209B" w:rsidP="00B1209B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Официальный язык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B1209B" w:rsidRPr="00EA22EE" w:rsidRDefault="00B1209B" w:rsidP="00B1209B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B1209B" w:rsidRDefault="00B1209B" w:rsidP="00B1209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1209B" w:rsidRPr="00594882" w:rsidRDefault="00B1209B" w:rsidP="00B1209B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Валюта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B1209B" w:rsidRPr="00EC5CDB" w:rsidRDefault="00B1209B" w:rsidP="00B1209B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B1209B" w:rsidRDefault="00B1209B" w:rsidP="00B1209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1209B" w:rsidRPr="00630B7C" w:rsidRDefault="00B1209B" w:rsidP="00B1209B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lastRenderedPageBreak/>
        <w:t>Обеспечение заявки на участие в закупке</w:t>
      </w:r>
      <w:r w:rsidRPr="00380886">
        <w:rPr>
          <w:rFonts w:ascii="Times New Roman" w:eastAsia="Times New Roman" w:hAnsi="Times New Roman"/>
          <w:sz w:val="28"/>
          <w:szCs w:val="28"/>
          <w:lang w:eastAsia="ru-RU"/>
        </w:rPr>
        <w:t xml:space="preserve">:  </w:t>
      </w:r>
      <w:r>
        <w:rPr>
          <w:rFonts w:ascii="Times New Roman" w:hAnsi="Times New Roman"/>
          <w:spacing w:val="-6"/>
          <w:sz w:val="28"/>
          <w:szCs w:val="28"/>
          <w:lang w:val="ru-RU"/>
        </w:rPr>
        <w:t>не требуется</w:t>
      </w:r>
    </w:p>
    <w:p w:rsidR="00B1209B" w:rsidRPr="0042713F" w:rsidRDefault="00B1209B" w:rsidP="00B1209B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B1209B" w:rsidRPr="005C0EFF" w:rsidRDefault="00B1209B" w:rsidP="00B120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9" w:history="1">
        <w:r w:rsidRPr="00E20A60">
          <w:rPr>
            <w:rStyle w:val="a5"/>
            <w:b/>
            <w:i/>
          </w:rPr>
          <w:t>www.</w:t>
        </w:r>
        <w:r w:rsidRPr="00E20A60">
          <w:rPr>
            <w:rStyle w:val="a5"/>
            <w:b/>
            <w:i/>
            <w:lang w:val="en-US"/>
          </w:rPr>
          <w:t>a</w:t>
        </w:r>
        <w:r w:rsidRPr="00E20A60">
          <w:rPr>
            <w:rStyle w:val="a5"/>
            <w:b/>
            <w:i/>
          </w:rPr>
          <w:t>-</w:t>
        </w:r>
        <w:r w:rsidRPr="00E20A60">
          <w:rPr>
            <w:rStyle w:val="a5"/>
            <w:b/>
            <w:i/>
            <w:lang w:val="en-US"/>
          </w:rPr>
          <w:t>k</w:t>
        </w:r>
        <w:r w:rsidRPr="00E20A60">
          <w:rPr>
            <w:rStyle w:val="a5"/>
            <w:b/>
            <w:i/>
          </w:rPr>
          <w:t>-</w:t>
        </w:r>
        <w:r w:rsidRPr="00E20A60">
          <w:rPr>
            <w:rStyle w:val="a5"/>
            <w:b/>
            <w:i/>
            <w:lang w:val="en-US"/>
          </w:rPr>
          <w:t>d</w:t>
        </w:r>
        <w:r w:rsidRPr="00E20A60">
          <w:rPr>
            <w:rStyle w:val="a5"/>
            <w:b/>
            <w:i/>
          </w:rPr>
          <w:t>.</w:t>
        </w:r>
        <w:proofErr w:type="spellStart"/>
        <w:r w:rsidRPr="00E20A60">
          <w:rPr>
            <w:rStyle w:val="a5"/>
            <w:b/>
            <w:i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B1209B" w:rsidRPr="005C0EFF" w:rsidRDefault="00B1209B" w:rsidP="00B120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1209B" w:rsidRPr="005C0EFF" w:rsidRDefault="00B1209B" w:rsidP="00B120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B1209B" w:rsidRPr="005C0EFF" w:rsidRDefault="00B1209B" w:rsidP="00B120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1209B" w:rsidRPr="00703B06" w:rsidRDefault="00B1209B" w:rsidP="00B1209B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03B06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B1209B" w:rsidRDefault="00B1209B" w:rsidP="00B1209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B1209B" w:rsidRPr="005C0EFF" w:rsidRDefault="00B1209B" w:rsidP="00B1209B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5C0EFF">
          <w:rPr>
            <w:rStyle w:val="a5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B1209B" w:rsidRDefault="00B1209B" w:rsidP="00B1209B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1" w:history="1">
        <w:r w:rsidRPr="00E20A60">
          <w:rPr>
            <w:rStyle w:val="a5"/>
            <w:b/>
            <w:i/>
          </w:rPr>
          <w:t>www.</w:t>
        </w:r>
        <w:r w:rsidRPr="00E20A60">
          <w:rPr>
            <w:rStyle w:val="a5"/>
            <w:b/>
            <w:i/>
            <w:lang w:val="en-US"/>
          </w:rPr>
          <w:t>a</w:t>
        </w:r>
        <w:r w:rsidRPr="00E20A60">
          <w:rPr>
            <w:rStyle w:val="a5"/>
            <w:b/>
            <w:i/>
          </w:rPr>
          <w:t>-</w:t>
        </w:r>
        <w:r w:rsidRPr="00E20A60">
          <w:rPr>
            <w:rStyle w:val="a5"/>
            <w:b/>
            <w:i/>
            <w:lang w:val="en-US"/>
          </w:rPr>
          <w:t>k</w:t>
        </w:r>
        <w:r w:rsidRPr="00E20A60">
          <w:rPr>
            <w:rStyle w:val="a5"/>
            <w:b/>
            <w:i/>
          </w:rPr>
          <w:t>-</w:t>
        </w:r>
        <w:r w:rsidRPr="00E20A60">
          <w:rPr>
            <w:rStyle w:val="a5"/>
            <w:b/>
            <w:i/>
            <w:lang w:val="en-US"/>
          </w:rPr>
          <w:t>d</w:t>
        </w:r>
        <w:r w:rsidRPr="00E20A60">
          <w:rPr>
            <w:rStyle w:val="a5"/>
            <w:b/>
            <w:i/>
          </w:rPr>
          <w:t>.</w:t>
        </w:r>
        <w:proofErr w:type="spellStart"/>
        <w:r w:rsidRPr="00E20A60">
          <w:rPr>
            <w:rStyle w:val="a5"/>
            <w:b/>
            <w:i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B1209B" w:rsidRDefault="00B1209B" w:rsidP="00B1209B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B1209B" w:rsidRPr="00002874" w:rsidRDefault="00B1209B" w:rsidP="00B1209B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E06275">
        <w:rPr>
          <w:rFonts w:ascii="Times New Roman" w:hAnsi="Times New Roman"/>
          <w:b/>
          <w:sz w:val="28"/>
          <w:szCs w:val="28"/>
        </w:rPr>
        <w:t>Возможность</w:t>
      </w:r>
      <w:r w:rsidRPr="00E06275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5C0EFF">
        <w:rPr>
          <w:rFonts w:ascii="Times New Roman" w:hAnsi="Times New Roman"/>
          <w:b/>
          <w:i/>
        </w:rPr>
        <w:t>не допускается.</w:t>
      </w:r>
    </w:p>
    <w:p w:rsidR="00B1209B" w:rsidRPr="00002874" w:rsidRDefault="00B1209B" w:rsidP="00B1209B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1209B" w:rsidRPr="005517BB" w:rsidRDefault="00B1209B" w:rsidP="00B1209B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02874">
        <w:rPr>
          <w:rFonts w:ascii="Times New Roman" w:hAnsi="Times New Roman"/>
          <w:b/>
          <w:sz w:val="28"/>
          <w:szCs w:val="28"/>
        </w:rPr>
        <w:t xml:space="preserve">Привлечение </w:t>
      </w:r>
      <w:r w:rsidRPr="00002874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002874">
        <w:rPr>
          <w:rFonts w:ascii="Times New Roman" w:hAnsi="Times New Roman"/>
          <w:b/>
          <w:sz w:val="28"/>
          <w:szCs w:val="28"/>
        </w:rPr>
        <w:t xml:space="preserve"> (юридических или физических лиц, </w:t>
      </w:r>
      <w:r w:rsidRPr="00002874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002874">
        <w:rPr>
          <w:rFonts w:ascii="Times New Roman" w:hAnsi="Times New Roman"/>
          <w:b/>
          <w:sz w:val="28"/>
          <w:szCs w:val="28"/>
        </w:rPr>
        <w:t xml:space="preserve"> часть </w:t>
      </w:r>
      <w:r w:rsidRPr="00002874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002874">
        <w:rPr>
          <w:rFonts w:ascii="Times New Roman" w:hAnsi="Times New Roman"/>
          <w:b/>
          <w:sz w:val="28"/>
          <w:szCs w:val="28"/>
        </w:rPr>
        <w:t xml:space="preserve"> 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не допускается.</w:t>
      </w:r>
    </w:p>
    <w:p w:rsidR="00B1209B" w:rsidRPr="005517BB" w:rsidRDefault="00B1209B" w:rsidP="00B1209B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B1209B" w:rsidRPr="005517BB" w:rsidRDefault="00B1209B" w:rsidP="00B1209B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175F4B">
        <w:rPr>
          <w:rFonts w:ascii="Times New Roman" w:hAnsi="Times New Roman"/>
          <w:b/>
          <w:i/>
          <w:sz w:val="24"/>
          <w:szCs w:val="24"/>
        </w:rPr>
        <w:t xml:space="preserve">возможна по снижению первоначально указанной в заявке на участие в </w:t>
      </w:r>
      <w:r>
        <w:rPr>
          <w:rFonts w:ascii="Times New Roman" w:hAnsi="Times New Roman"/>
          <w:b/>
          <w:i/>
          <w:sz w:val="24"/>
          <w:szCs w:val="24"/>
        </w:rPr>
        <w:t>закупке</w:t>
      </w:r>
      <w:r w:rsidRPr="00175F4B">
        <w:rPr>
          <w:rFonts w:ascii="Times New Roman" w:hAnsi="Times New Roman"/>
          <w:b/>
          <w:i/>
          <w:sz w:val="24"/>
          <w:szCs w:val="24"/>
        </w:rPr>
        <w:t xml:space="preserve"> цены</w:t>
      </w:r>
      <w:r>
        <w:rPr>
          <w:rFonts w:ascii="Times New Roman" w:hAnsi="Times New Roman"/>
          <w:sz w:val="24"/>
          <w:szCs w:val="24"/>
        </w:rPr>
        <w:t>.</w:t>
      </w:r>
    </w:p>
    <w:p w:rsidR="00B1209B" w:rsidRPr="00461485" w:rsidRDefault="00B1209B" w:rsidP="00B1209B">
      <w:pPr>
        <w:pStyle w:val="a7"/>
        <w:rPr>
          <w:rFonts w:ascii="Times New Roman" w:hAnsi="Times New Roman"/>
          <w:b/>
          <w:spacing w:val="-6"/>
          <w:sz w:val="28"/>
          <w:szCs w:val="28"/>
        </w:rPr>
      </w:pPr>
    </w:p>
    <w:p w:rsidR="00B1209B" w:rsidRPr="00CA32CB" w:rsidRDefault="00B1209B" w:rsidP="00B1209B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353C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6353C3">
        <w:rPr>
          <w:rFonts w:ascii="Times New Roman" w:hAnsi="Times New Roman"/>
          <w:b/>
          <w:sz w:val="28"/>
          <w:szCs w:val="28"/>
        </w:rPr>
        <w:t>окончания</w:t>
      </w:r>
      <w:r w:rsidRPr="006353C3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6353C3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pacing w:val="-6"/>
          <w:sz w:val="28"/>
          <w:szCs w:val="28"/>
          <w:lang w:val="ru-RU"/>
        </w:rPr>
        <w:t>09</w:t>
      </w:r>
      <w:r w:rsidRPr="007F1451">
        <w:rPr>
          <w:rFonts w:ascii="Times New Roman" w:hAnsi="Times New Roman"/>
          <w:b/>
          <w:i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/>
          <w:b/>
          <w:i/>
          <w:spacing w:val="-6"/>
          <w:sz w:val="28"/>
          <w:szCs w:val="28"/>
          <w:lang w:val="ru-RU"/>
        </w:rPr>
        <w:t>08</w:t>
      </w:r>
      <w:r w:rsidRPr="007F1451">
        <w:rPr>
          <w:rFonts w:ascii="Times New Roman" w:hAnsi="Times New Roman"/>
          <w:b/>
          <w:i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b/>
          <w:i/>
          <w:spacing w:val="-6"/>
          <w:sz w:val="28"/>
          <w:szCs w:val="28"/>
          <w:lang w:val="ru-RU"/>
        </w:rPr>
        <w:t>февраля</w:t>
      </w:r>
      <w:r>
        <w:rPr>
          <w:rFonts w:ascii="Times New Roman" w:hAnsi="Times New Roman"/>
          <w:b/>
          <w:i/>
          <w:spacing w:val="-6"/>
          <w:sz w:val="28"/>
          <w:szCs w:val="28"/>
        </w:rPr>
        <w:t xml:space="preserve"> 201</w:t>
      </w:r>
      <w:r>
        <w:rPr>
          <w:rFonts w:ascii="Times New Roman" w:hAnsi="Times New Roman"/>
          <w:b/>
          <w:i/>
          <w:spacing w:val="-6"/>
          <w:sz w:val="28"/>
          <w:szCs w:val="28"/>
          <w:lang w:val="ru-RU"/>
        </w:rPr>
        <w:t>6</w:t>
      </w:r>
      <w:r w:rsidRPr="007F1451">
        <w:rPr>
          <w:rFonts w:ascii="Times New Roman" w:hAnsi="Times New Roman"/>
          <w:b/>
          <w:i/>
          <w:spacing w:val="-6"/>
          <w:sz w:val="28"/>
          <w:szCs w:val="28"/>
        </w:rPr>
        <w:t xml:space="preserve"> года.</w:t>
      </w:r>
      <w:r w:rsidRPr="006353C3">
        <w:rPr>
          <w:rFonts w:ascii="Times New Roman" w:hAnsi="Times New Roman"/>
          <w:color w:val="FF0000"/>
          <w:spacing w:val="-6"/>
          <w:sz w:val="28"/>
          <w:szCs w:val="28"/>
        </w:rPr>
        <w:t xml:space="preserve"> </w:t>
      </w:r>
    </w:p>
    <w:p w:rsidR="00B1209B" w:rsidRPr="006353C3" w:rsidRDefault="00B1209B" w:rsidP="00B1209B">
      <w:pPr>
        <w:pStyle w:val="a7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1209B" w:rsidRPr="00F37125" w:rsidRDefault="00B1209B" w:rsidP="00B1209B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F37125">
        <w:rPr>
          <w:rFonts w:ascii="Times New Roman" w:hAnsi="Times New Roman"/>
          <w:b/>
          <w:sz w:val="28"/>
          <w:szCs w:val="28"/>
        </w:rPr>
        <w:t>Место и дата рассмотрения заявок и подведения итогов закупки:</w:t>
      </w:r>
    </w:p>
    <w:p w:rsidR="00B1209B" w:rsidRPr="00F37125" w:rsidRDefault="00B1209B" w:rsidP="00B1209B">
      <w:pPr>
        <w:tabs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val="x-none" w:eastAsia="en-US"/>
        </w:rPr>
      </w:pPr>
      <w:r w:rsidRPr="00F37125">
        <w:rPr>
          <w:rFonts w:eastAsia="Calibri"/>
          <w:spacing w:val="-6"/>
          <w:sz w:val="28"/>
          <w:szCs w:val="28"/>
          <w:lang w:val="x-none" w:eastAsia="en-US"/>
        </w:rPr>
        <w:t>Отборочная стадия рассмотрения заявок на участие в закупке: Россия, 347388, Ростовская обл., г. Волгодонск-28, здание Управления ООО «</w:t>
      </w:r>
      <w:proofErr w:type="spellStart"/>
      <w:r w:rsidRPr="00F37125">
        <w:rPr>
          <w:rFonts w:eastAsia="Calibri"/>
          <w:spacing w:val="-6"/>
          <w:sz w:val="28"/>
          <w:szCs w:val="28"/>
          <w:lang w:val="x-none" w:eastAsia="en-US"/>
        </w:rPr>
        <w:t>ВдМУ</w:t>
      </w:r>
      <w:proofErr w:type="spellEnd"/>
      <w:r w:rsidRPr="00F37125">
        <w:rPr>
          <w:rFonts w:eastAsia="Calibri"/>
          <w:spacing w:val="-6"/>
          <w:sz w:val="28"/>
          <w:szCs w:val="28"/>
          <w:lang w:val="x-none" w:eastAsia="en-US"/>
        </w:rPr>
        <w:t xml:space="preserve">», кабинет генерального директора, </w:t>
      </w:r>
      <w:r w:rsidRPr="00F37125">
        <w:rPr>
          <w:rFonts w:eastAsia="Calibri"/>
          <w:b/>
          <w:i/>
          <w:spacing w:val="-6"/>
          <w:sz w:val="28"/>
          <w:szCs w:val="28"/>
          <w:lang w:val="x-none" w:eastAsia="en-US"/>
        </w:rPr>
        <w:t>не позднее «</w:t>
      </w:r>
      <w:r>
        <w:rPr>
          <w:rFonts w:eastAsia="Calibri"/>
          <w:b/>
          <w:i/>
          <w:spacing w:val="-6"/>
          <w:sz w:val="28"/>
          <w:szCs w:val="28"/>
          <w:lang w:eastAsia="en-US"/>
        </w:rPr>
        <w:t>26</w:t>
      </w:r>
      <w:r w:rsidRPr="00F37125">
        <w:rPr>
          <w:rFonts w:eastAsia="Calibri"/>
          <w:b/>
          <w:i/>
          <w:spacing w:val="-6"/>
          <w:sz w:val="28"/>
          <w:szCs w:val="28"/>
          <w:lang w:val="x-none" w:eastAsia="en-US"/>
        </w:rPr>
        <w:t xml:space="preserve">» </w:t>
      </w:r>
      <w:r>
        <w:rPr>
          <w:rFonts w:eastAsia="Calibri"/>
          <w:b/>
          <w:i/>
          <w:spacing w:val="-6"/>
          <w:sz w:val="28"/>
          <w:szCs w:val="28"/>
          <w:lang w:eastAsia="en-US"/>
        </w:rPr>
        <w:t>февраля</w:t>
      </w:r>
      <w:r>
        <w:rPr>
          <w:rFonts w:eastAsia="Calibri"/>
          <w:b/>
          <w:i/>
          <w:spacing w:val="-6"/>
          <w:sz w:val="28"/>
          <w:szCs w:val="28"/>
          <w:lang w:val="x-none" w:eastAsia="en-US"/>
        </w:rPr>
        <w:t xml:space="preserve"> 201</w:t>
      </w:r>
      <w:r>
        <w:rPr>
          <w:rFonts w:eastAsia="Calibri"/>
          <w:b/>
          <w:i/>
          <w:spacing w:val="-6"/>
          <w:sz w:val="28"/>
          <w:szCs w:val="28"/>
          <w:lang w:eastAsia="en-US"/>
        </w:rPr>
        <w:t>6</w:t>
      </w:r>
      <w:r w:rsidRPr="00F37125">
        <w:rPr>
          <w:rFonts w:eastAsia="Calibri"/>
          <w:b/>
          <w:i/>
          <w:spacing w:val="-6"/>
          <w:sz w:val="28"/>
          <w:szCs w:val="28"/>
          <w:lang w:val="x-none" w:eastAsia="en-US"/>
        </w:rPr>
        <w:t xml:space="preserve"> г.</w:t>
      </w:r>
      <w:r w:rsidRPr="00F37125">
        <w:rPr>
          <w:rFonts w:eastAsia="Calibri"/>
          <w:spacing w:val="-6"/>
          <w:sz w:val="28"/>
          <w:szCs w:val="28"/>
          <w:lang w:val="x-none" w:eastAsia="en-US"/>
        </w:rPr>
        <w:t xml:space="preserve"> </w:t>
      </w:r>
    </w:p>
    <w:p w:rsidR="00B1209B" w:rsidRPr="009F1F57" w:rsidRDefault="00B1209B" w:rsidP="00B1209B">
      <w:pPr>
        <w:tabs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val="x-none" w:eastAsia="en-US"/>
        </w:rPr>
      </w:pPr>
      <w:r w:rsidRPr="00FD1905">
        <w:rPr>
          <w:rFonts w:eastAsia="Calibri"/>
          <w:spacing w:val="-6"/>
          <w:sz w:val="28"/>
          <w:szCs w:val="28"/>
          <w:lang w:val="x-none" w:eastAsia="en-US"/>
        </w:rPr>
        <w:t>Оценочная стадия рассмотрения заявок на участие в</w:t>
      </w:r>
      <w:r w:rsidRPr="009F1F57">
        <w:rPr>
          <w:rFonts w:eastAsia="Calibri"/>
          <w:spacing w:val="-6"/>
          <w:sz w:val="28"/>
          <w:szCs w:val="28"/>
          <w:lang w:val="x-none" w:eastAsia="en-US"/>
        </w:rPr>
        <w:t xml:space="preserve"> закупке и подведение итогов закупки: Россия, 347388, Ростовская обл., г. Волгодонск-28, здание Управления ООО «</w:t>
      </w:r>
      <w:proofErr w:type="spellStart"/>
      <w:r w:rsidRPr="009F1F57">
        <w:rPr>
          <w:rFonts w:eastAsia="Calibri"/>
          <w:spacing w:val="-6"/>
          <w:sz w:val="28"/>
          <w:szCs w:val="28"/>
          <w:lang w:val="x-none" w:eastAsia="en-US"/>
        </w:rPr>
        <w:t>ВдМУ</w:t>
      </w:r>
      <w:proofErr w:type="spellEnd"/>
      <w:r w:rsidRPr="009F1F57">
        <w:rPr>
          <w:rFonts w:eastAsia="Calibri"/>
          <w:spacing w:val="-6"/>
          <w:sz w:val="28"/>
          <w:szCs w:val="28"/>
          <w:lang w:val="x-none" w:eastAsia="en-US"/>
        </w:rPr>
        <w:t xml:space="preserve">», кабинет генерального директора, </w:t>
      </w:r>
      <w:r w:rsidRPr="009F1F57">
        <w:rPr>
          <w:rFonts w:eastAsia="Calibri"/>
          <w:b/>
          <w:i/>
          <w:spacing w:val="-6"/>
          <w:sz w:val="28"/>
          <w:szCs w:val="28"/>
          <w:lang w:val="x-none" w:eastAsia="en-US"/>
        </w:rPr>
        <w:t>не позднее «</w:t>
      </w:r>
      <w:r>
        <w:rPr>
          <w:rFonts w:eastAsia="Calibri"/>
          <w:b/>
          <w:i/>
          <w:spacing w:val="-6"/>
          <w:sz w:val="28"/>
          <w:szCs w:val="28"/>
          <w:lang w:eastAsia="en-US"/>
        </w:rPr>
        <w:t>04</w:t>
      </w:r>
      <w:r w:rsidRPr="009F1F57">
        <w:rPr>
          <w:rFonts w:eastAsia="Calibri"/>
          <w:b/>
          <w:i/>
          <w:spacing w:val="-6"/>
          <w:sz w:val="28"/>
          <w:szCs w:val="28"/>
          <w:lang w:val="x-none" w:eastAsia="en-US"/>
        </w:rPr>
        <w:t>»</w:t>
      </w:r>
      <w:r>
        <w:rPr>
          <w:rFonts w:eastAsia="Calibri"/>
          <w:b/>
          <w:i/>
          <w:spacing w:val="-6"/>
          <w:sz w:val="28"/>
          <w:szCs w:val="28"/>
          <w:lang w:eastAsia="en-US"/>
        </w:rPr>
        <w:t xml:space="preserve"> марта  </w:t>
      </w:r>
      <w:r>
        <w:rPr>
          <w:rFonts w:eastAsia="Calibri"/>
          <w:b/>
          <w:i/>
          <w:spacing w:val="-6"/>
          <w:sz w:val="28"/>
          <w:szCs w:val="28"/>
          <w:lang w:val="x-none" w:eastAsia="en-US"/>
        </w:rPr>
        <w:t>201</w:t>
      </w:r>
      <w:r>
        <w:rPr>
          <w:rFonts w:eastAsia="Calibri"/>
          <w:b/>
          <w:i/>
          <w:spacing w:val="-6"/>
          <w:sz w:val="28"/>
          <w:szCs w:val="28"/>
          <w:lang w:eastAsia="en-US"/>
        </w:rPr>
        <w:t>6</w:t>
      </w:r>
      <w:r w:rsidRPr="009F1F57">
        <w:rPr>
          <w:rFonts w:eastAsia="Calibri"/>
          <w:b/>
          <w:i/>
          <w:spacing w:val="-6"/>
          <w:sz w:val="28"/>
          <w:szCs w:val="28"/>
          <w:lang w:val="x-none" w:eastAsia="en-US"/>
        </w:rPr>
        <w:t xml:space="preserve"> г.</w:t>
      </w:r>
      <w:r w:rsidRPr="009F1F57">
        <w:rPr>
          <w:rFonts w:eastAsia="Calibri"/>
          <w:spacing w:val="-6"/>
          <w:sz w:val="28"/>
          <w:szCs w:val="28"/>
          <w:lang w:val="x-none" w:eastAsia="en-US"/>
        </w:rPr>
        <w:t xml:space="preserve"> </w:t>
      </w:r>
    </w:p>
    <w:p w:rsidR="00B1209B" w:rsidRPr="00FA06C4" w:rsidRDefault="00B1209B" w:rsidP="00B1209B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B1209B" w:rsidRDefault="00B1209B" w:rsidP="00B1209B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заключения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B1209B" w:rsidRDefault="00B1209B" w:rsidP="00B1209B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</w:rPr>
        <w:t xml:space="preserve">а) </w:t>
      </w: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B1209B" w:rsidRDefault="00B1209B" w:rsidP="00B120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B1209B" w:rsidRDefault="00B1209B" w:rsidP="00B120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в) 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B1209B" w:rsidRPr="00903892" w:rsidRDefault="00B1209B" w:rsidP="00B1209B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</w:t>
      </w:r>
      <w:r>
        <w:rPr>
          <w:spacing w:val="-6"/>
          <w:sz w:val="28"/>
          <w:szCs w:val="28"/>
          <w:lang w:eastAsia="en-US"/>
        </w:rPr>
        <w:t xml:space="preserve">или протокола преддоговорных переговоров (если проводились) </w:t>
      </w:r>
      <w:r w:rsidRPr="00903892">
        <w:rPr>
          <w:spacing w:val="-6"/>
          <w:sz w:val="28"/>
          <w:szCs w:val="28"/>
          <w:lang w:eastAsia="en-US"/>
        </w:rPr>
        <w:t>на официальном сайте и ЭТП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</w:t>
      </w:r>
      <w:proofErr w:type="gramEnd"/>
      <w:r w:rsidRPr="00903892">
        <w:rPr>
          <w:spacing w:val="-6"/>
          <w:sz w:val="28"/>
          <w:szCs w:val="28"/>
          <w:lang w:eastAsia="en-US"/>
        </w:rPr>
        <w:t> закупке, с учетом преддоговорных переговоров, в проект договора, прилагаемый к закупочной документации.</w:t>
      </w:r>
    </w:p>
    <w:p w:rsidR="00B1209B" w:rsidRPr="00903892" w:rsidRDefault="00B1209B" w:rsidP="00B1209B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лицу</w:t>
      </w:r>
      <w:r>
        <w:rPr>
          <w:sz w:val="28"/>
          <w:szCs w:val="28"/>
        </w:rPr>
        <w:t>,</w:t>
      </w:r>
      <w:r w:rsidRPr="00903892">
        <w:rPr>
          <w:sz w:val="28"/>
          <w:szCs w:val="28"/>
        </w:rPr>
        <w:t xml:space="preserve"> с которым заключается договор (победител</w:t>
      </w:r>
      <w:r>
        <w:rPr>
          <w:sz w:val="28"/>
          <w:szCs w:val="28"/>
        </w:rPr>
        <w:t>ю</w:t>
      </w:r>
      <w:r w:rsidRPr="00903892">
        <w:rPr>
          <w:sz w:val="28"/>
          <w:szCs w:val="28"/>
        </w:rPr>
        <w:t xml:space="preserve"> запроса цен или единственн</w:t>
      </w:r>
      <w:r>
        <w:rPr>
          <w:sz w:val="28"/>
          <w:szCs w:val="28"/>
        </w:rPr>
        <w:t xml:space="preserve">ому </w:t>
      </w:r>
      <w:r w:rsidRPr="00903892">
        <w:rPr>
          <w:sz w:val="28"/>
          <w:szCs w:val="28"/>
        </w:rPr>
        <w:t>участник</w:t>
      </w:r>
      <w:r>
        <w:rPr>
          <w:sz w:val="28"/>
          <w:szCs w:val="28"/>
        </w:rPr>
        <w:t>у</w:t>
      </w:r>
      <w:r w:rsidRPr="00903892">
        <w:rPr>
          <w:sz w:val="28"/>
          <w:szCs w:val="28"/>
        </w:rPr>
        <w:t xml:space="preserve"> запроса цен)</w:t>
      </w:r>
      <w:r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1)</w:t>
      </w:r>
      <w:r w:rsidRPr="0090389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указанного лица, заказным письмом с уведомлением о вручении, направляется оригинал данного сопроводительного письма. </w:t>
      </w:r>
    </w:p>
    <w:p w:rsidR="00B1209B" w:rsidRDefault="00B1209B" w:rsidP="00B1209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</w:t>
      </w:r>
      <w:proofErr w:type="gramStart"/>
      <w:r w:rsidRPr="00903892">
        <w:rPr>
          <w:sz w:val="28"/>
          <w:szCs w:val="28"/>
        </w:rPr>
        <w:t xml:space="preserve">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проекта договора</w:t>
      </w:r>
      <w:r>
        <w:rPr>
          <w:sz w:val="28"/>
          <w:szCs w:val="28"/>
        </w:rPr>
        <w:t xml:space="preserve"> в электронной форме 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скрепленный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тот же срок направить в адрес заказчика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скрепленный печатью).  </w:t>
      </w:r>
      <w:proofErr w:type="gramEnd"/>
    </w:p>
    <w:p w:rsidR="00B1209B" w:rsidRPr="007C731A" w:rsidRDefault="00B1209B" w:rsidP="00B1209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1209B" w:rsidRPr="00862E54" w:rsidRDefault="00B1209B" w:rsidP="00B1209B">
      <w:pPr>
        <w:pStyle w:val="2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Обеспечение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форма, размер и срок предоставления обеспечения исполнения обязательств, связанных с исполнением договора, указаны в Проекте договора (Часть  3 «Проект договора» Тома 1 закупочной документации). </w:t>
      </w:r>
    </w:p>
    <w:p w:rsidR="00B1209B" w:rsidRPr="003651B9" w:rsidRDefault="00B1209B" w:rsidP="00B1209B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B1209B" w:rsidRDefault="00B1209B" w:rsidP="00B1209B">
      <w:pPr>
        <w:numPr>
          <w:ilvl w:val="0"/>
          <w:numId w:val="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</w:t>
      </w:r>
      <w:r>
        <w:rPr>
          <w:b/>
          <w:i/>
        </w:rPr>
        <w:t>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B1209B" w:rsidRDefault="00B1209B" w:rsidP="00B1209B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B1209B" w:rsidRPr="00AC0174" w:rsidRDefault="00B1209B" w:rsidP="00B1209B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решению заказчика </w:t>
      </w:r>
      <w:r w:rsidRPr="005C0EFF">
        <w:rPr>
          <w:rFonts w:ascii="Times New Roman" w:hAnsi="Times New Roman"/>
          <w:sz w:val="28"/>
          <w:szCs w:val="28"/>
        </w:rPr>
        <w:t xml:space="preserve">в указанных ниже случаях, </w:t>
      </w:r>
      <w:r w:rsidRPr="00EA1C6D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C0174">
        <w:rPr>
          <w:rFonts w:ascii="Times New Roman" w:hAnsi="Times New Roman"/>
          <w:sz w:val="28"/>
          <w:szCs w:val="28"/>
        </w:rPr>
        <w:t>не приводит к каким-либо последствиям для организатора закупки:</w:t>
      </w:r>
    </w:p>
    <w:p w:rsidR="00B1209B" w:rsidRPr="005C0EFF" w:rsidRDefault="00B1209B" w:rsidP="00B1209B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1209B" w:rsidRPr="005C0EFF" w:rsidRDefault="00B1209B" w:rsidP="00B1209B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1209B" w:rsidRPr="005C0EFF" w:rsidRDefault="00B1209B" w:rsidP="00B1209B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1209B" w:rsidRDefault="00B1209B" w:rsidP="00B1209B">
      <w:pPr>
        <w:pStyle w:val="a6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B1209B" w:rsidRDefault="00B1209B" w:rsidP="00B1209B">
      <w:pPr>
        <w:pStyle w:val="a6"/>
        <w:spacing w:after="0"/>
        <w:ind w:left="0" w:firstLine="709"/>
        <w:jc w:val="both"/>
        <w:rPr>
          <w:sz w:val="28"/>
          <w:szCs w:val="28"/>
        </w:rPr>
      </w:pPr>
    </w:p>
    <w:p w:rsidR="00B1209B" w:rsidRPr="0022499B" w:rsidRDefault="00B1209B" w:rsidP="00B1209B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2499B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B1209B" w:rsidRDefault="00B1209B" w:rsidP="00B1209B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1209B" w:rsidRDefault="00B1209B" w:rsidP="00B1209B">
      <w:pPr>
        <w:pStyle w:val="a3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B1209B" w:rsidRDefault="00B1209B" w:rsidP="00B1209B">
      <w:pPr>
        <w:pStyle w:val="a3"/>
        <w:spacing w:before="0" w:beforeAutospacing="0" w:after="0" w:afterAutospacing="0"/>
        <w:ind w:right="153"/>
        <w:jc w:val="both"/>
      </w:pPr>
    </w:p>
    <w:p w:rsidR="00B1209B" w:rsidRDefault="00B1209B" w:rsidP="00B1209B"/>
    <w:p w:rsidR="00B1209B" w:rsidRDefault="00B1209B" w:rsidP="00B1209B"/>
    <w:p w:rsidR="00B1209B" w:rsidRDefault="00B1209B" w:rsidP="00B1209B"/>
    <w:p w:rsidR="0039256F" w:rsidRDefault="0039256F">
      <w:bookmarkStart w:id="4" w:name="_GoBack"/>
      <w:bookmarkEnd w:id="4"/>
    </w:p>
    <w:sectPr w:rsidR="0039256F" w:rsidSect="00B1209B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8D0437"/>
    <w:multiLevelType w:val="hybridMultilevel"/>
    <w:tmpl w:val="983CD4E2"/>
    <w:lvl w:ilvl="0" w:tplc="7174117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575"/>
    <w:rsid w:val="002F4575"/>
    <w:rsid w:val="0039256F"/>
    <w:rsid w:val="00B12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0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B1209B"/>
    <w:pPr>
      <w:keepNext/>
      <w:numPr>
        <w:numId w:val="9"/>
      </w:numPr>
      <w:jc w:val="right"/>
      <w:outlineLvl w:val="0"/>
    </w:pPr>
    <w:rPr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B1209B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paragraph" w:styleId="a3">
    <w:name w:val="Normal (Web)"/>
    <w:aliases w:val="Обычный (Web),Обычный (веб) Знак Знак,Обычный (Web) Знак Знак Знак,Знак Знак10, Знак Знак10"/>
    <w:basedOn w:val="a"/>
    <w:link w:val="a4"/>
    <w:uiPriority w:val="99"/>
    <w:qFormat/>
    <w:rsid w:val="00B1209B"/>
    <w:pPr>
      <w:spacing w:before="100" w:beforeAutospacing="1" w:after="100" w:afterAutospacing="1"/>
    </w:pPr>
  </w:style>
  <w:style w:type="character" w:styleId="a5">
    <w:name w:val="Hyperlink"/>
    <w:uiPriority w:val="99"/>
    <w:rsid w:val="00B1209B"/>
    <w:rPr>
      <w:color w:val="0000FF"/>
      <w:u w:val="single"/>
    </w:rPr>
  </w:style>
  <w:style w:type="paragraph" w:styleId="a6">
    <w:name w:val="List Continue"/>
    <w:basedOn w:val="a"/>
    <w:rsid w:val="00B1209B"/>
    <w:pPr>
      <w:spacing w:after="120"/>
      <w:ind w:left="283"/>
    </w:pPr>
  </w:style>
  <w:style w:type="character" w:customStyle="1" w:styleId="a4">
    <w:name w:val="Обычный (веб) Знак"/>
    <w:aliases w:val="Обычный (Web) Знак1,Обычный (веб) Знак Знак Знак1,Обычный (Web) Знак Знак Знак Знак,Знак Знак10 Знак, Знак Знак10 Знак"/>
    <w:link w:val="a3"/>
    <w:uiPriority w:val="99"/>
    <w:locked/>
    <w:rsid w:val="00B120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link w:val="a8"/>
    <w:uiPriority w:val="34"/>
    <w:qFormat/>
    <w:rsid w:val="00B120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8">
    <w:name w:val="Абзац списка Знак"/>
    <w:link w:val="a7"/>
    <w:uiPriority w:val="34"/>
    <w:rsid w:val="00B1209B"/>
    <w:rPr>
      <w:rFonts w:ascii="Calibri" w:eastAsia="Calibri" w:hAnsi="Calibri" w:cs="Times New Roman"/>
      <w:lang w:val="x-none"/>
    </w:rPr>
  </w:style>
  <w:style w:type="paragraph" w:customStyle="1" w:styleId="ListParagraph1">
    <w:name w:val="List Paragraph1"/>
    <w:basedOn w:val="a"/>
    <w:uiPriority w:val="99"/>
    <w:rsid w:val="00B1209B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paragraph" w:customStyle="1" w:styleId="11">
    <w:name w:val="Абзац списка1"/>
    <w:basedOn w:val="a"/>
    <w:rsid w:val="00B1209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">
    <w:name w:val="Абзац списка2"/>
    <w:basedOn w:val="a"/>
    <w:rsid w:val="00B1209B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0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B1209B"/>
    <w:pPr>
      <w:keepNext/>
      <w:numPr>
        <w:numId w:val="9"/>
      </w:numPr>
      <w:jc w:val="right"/>
      <w:outlineLvl w:val="0"/>
    </w:pPr>
    <w:rPr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B1209B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paragraph" w:styleId="a3">
    <w:name w:val="Normal (Web)"/>
    <w:aliases w:val="Обычный (Web),Обычный (веб) Знак Знак,Обычный (Web) Знак Знак Знак,Знак Знак10, Знак Знак10"/>
    <w:basedOn w:val="a"/>
    <w:link w:val="a4"/>
    <w:uiPriority w:val="99"/>
    <w:qFormat/>
    <w:rsid w:val="00B1209B"/>
    <w:pPr>
      <w:spacing w:before="100" w:beforeAutospacing="1" w:after="100" w:afterAutospacing="1"/>
    </w:pPr>
  </w:style>
  <w:style w:type="character" w:styleId="a5">
    <w:name w:val="Hyperlink"/>
    <w:uiPriority w:val="99"/>
    <w:rsid w:val="00B1209B"/>
    <w:rPr>
      <w:color w:val="0000FF"/>
      <w:u w:val="single"/>
    </w:rPr>
  </w:style>
  <w:style w:type="paragraph" w:styleId="a6">
    <w:name w:val="List Continue"/>
    <w:basedOn w:val="a"/>
    <w:rsid w:val="00B1209B"/>
    <w:pPr>
      <w:spacing w:after="120"/>
      <w:ind w:left="283"/>
    </w:pPr>
  </w:style>
  <w:style w:type="character" w:customStyle="1" w:styleId="a4">
    <w:name w:val="Обычный (веб) Знак"/>
    <w:aliases w:val="Обычный (Web) Знак1,Обычный (веб) Знак Знак Знак1,Обычный (Web) Знак Знак Знак Знак,Знак Знак10 Знак, Знак Знак10 Знак"/>
    <w:link w:val="a3"/>
    <w:uiPriority w:val="99"/>
    <w:locked/>
    <w:rsid w:val="00B120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link w:val="a8"/>
    <w:uiPriority w:val="34"/>
    <w:qFormat/>
    <w:rsid w:val="00B120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8">
    <w:name w:val="Абзац списка Знак"/>
    <w:link w:val="a7"/>
    <w:uiPriority w:val="34"/>
    <w:rsid w:val="00B1209B"/>
    <w:rPr>
      <w:rFonts w:ascii="Calibri" w:eastAsia="Calibri" w:hAnsi="Calibri" w:cs="Times New Roman"/>
      <w:lang w:val="x-none"/>
    </w:rPr>
  </w:style>
  <w:style w:type="paragraph" w:customStyle="1" w:styleId="ListParagraph1">
    <w:name w:val="List Paragraph1"/>
    <w:basedOn w:val="a"/>
    <w:uiPriority w:val="99"/>
    <w:rsid w:val="00B1209B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paragraph" w:customStyle="1" w:styleId="11">
    <w:name w:val="Абзац списка1"/>
    <w:basedOn w:val="a"/>
    <w:rsid w:val="00B1209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">
    <w:name w:val="Абзац списка2"/>
    <w:basedOn w:val="a"/>
    <w:rsid w:val="00B1209B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to.vdmu@mail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to.vdmu@mail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1692</Words>
  <Characters>9647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"ВдМУ"</Company>
  <LinksUpToDate>false</LinksUpToDate>
  <CharactersWithSpaces>11317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2</cp:revision>
  <cp:lastPrinted>2016-01-27T08:16:00Z</cp:lastPrinted>
  <dcterms:created xsi:type="dcterms:W3CDTF">2016-01-27T08:15:00Z</dcterms:created>
  <dcterms:modified xsi:type="dcterms:W3CDTF">2016-01-27T08:16:00Z</dcterms:modified>
</cp:coreProperties>
</file>