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340064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340064">
              <w:t>.М</w:t>
            </w:r>
            <w:r w:rsidRPr="001820AD">
              <w:t>.</w:t>
            </w:r>
            <w:r>
              <w:t xml:space="preserve"> </w:t>
            </w:r>
            <w:r w:rsidR="00340064">
              <w:t>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Pr="00A461E5" w:rsidRDefault="006A1758" w:rsidP="00A461E5">
      <w:pPr>
        <w:jc w:val="center"/>
        <w:rPr>
          <w:b/>
          <w:sz w:val="28"/>
          <w:szCs w:val="28"/>
        </w:rPr>
      </w:pPr>
      <w:r w:rsidRPr="00A461E5">
        <w:rPr>
          <w:b/>
          <w:sz w:val="28"/>
          <w:szCs w:val="28"/>
        </w:rPr>
        <w:t>открытый за</w:t>
      </w:r>
      <w:r w:rsidR="002124B6" w:rsidRPr="00A461E5">
        <w:rPr>
          <w:b/>
          <w:sz w:val="28"/>
          <w:szCs w:val="28"/>
        </w:rPr>
        <w:t xml:space="preserve">прос цен в электронной форме </w:t>
      </w:r>
      <w:r w:rsidR="00F63067" w:rsidRPr="00A461E5">
        <w:rPr>
          <w:b/>
          <w:sz w:val="28"/>
          <w:szCs w:val="28"/>
        </w:rPr>
        <w:t xml:space="preserve">на </w:t>
      </w:r>
      <w:r w:rsidR="00A461E5" w:rsidRPr="00A461E5">
        <w:rPr>
          <w:b/>
          <w:bCs/>
          <w:sz w:val="28"/>
          <w:szCs w:val="28"/>
        </w:rPr>
        <w:t>п</w:t>
      </w:r>
      <w:r w:rsidR="00A461E5">
        <w:rPr>
          <w:b/>
          <w:bCs/>
          <w:sz w:val="28"/>
          <w:szCs w:val="28"/>
        </w:rPr>
        <w:t>оставку</w:t>
      </w:r>
      <w:r w:rsidR="00A461E5" w:rsidRPr="00A461E5">
        <w:rPr>
          <w:b/>
          <w:bCs/>
          <w:sz w:val="28"/>
          <w:szCs w:val="28"/>
        </w:rPr>
        <w:t xml:space="preserve"> компьютеров, оргтехники и программного обеспечения для нужд Челябинского отделения</w:t>
      </w:r>
      <w:r w:rsidR="00A461E5" w:rsidRPr="00A461E5">
        <w:rPr>
          <w:b/>
          <w:sz w:val="28"/>
          <w:szCs w:val="28"/>
        </w:rPr>
        <w:t xml:space="preserve"> ф</w:t>
      </w:r>
      <w:r w:rsidR="00A461E5" w:rsidRPr="00A461E5">
        <w:rPr>
          <w:b/>
          <w:bCs/>
          <w:sz w:val="28"/>
          <w:szCs w:val="28"/>
        </w:rPr>
        <w:t>илиала «Уральский территориальный округ» ФГУП «РосРАО»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461E5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78612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461E5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78612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461E5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78612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461E5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78612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461E5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78612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461E5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78612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461E5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78612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461E5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78612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461E5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78612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461E5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78612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461E5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78612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461E5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786125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461E5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786125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461E5">
          <w:rPr>
            <w:webHidden/>
          </w:rPr>
          <w:t>19</w:t>
        </w:r>
        <w:r w:rsidR="00015A6F">
          <w:rPr>
            <w:webHidden/>
          </w:rPr>
          <w:fldChar w:fldCharType="end"/>
        </w:r>
      </w:hyperlink>
    </w:p>
    <w:p w:rsidR="00015A6F" w:rsidRDefault="00786125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461E5">
          <w:rPr>
            <w:webHidden/>
          </w:rPr>
          <w:t>22</w:t>
        </w:r>
        <w:r w:rsidR="00015A6F">
          <w:rPr>
            <w:webHidden/>
          </w:rPr>
          <w:fldChar w:fldCharType="end"/>
        </w:r>
      </w:hyperlink>
    </w:p>
    <w:p w:rsidR="00015A6F" w:rsidRDefault="00786125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461E5">
          <w:rPr>
            <w:webHidden/>
          </w:rPr>
          <w:t>26</w:t>
        </w:r>
        <w:r w:rsidR="00015A6F">
          <w:rPr>
            <w:webHidden/>
          </w:rPr>
          <w:fldChar w:fldCharType="end"/>
        </w:r>
      </w:hyperlink>
    </w:p>
    <w:p w:rsidR="00015A6F" w:rsidRDefault="0078612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461E5">
          <w:rPr>
            <w:webHidden/>
          </w:rPr>
          <w:t>32</w:t>
        </w:r>
        <w:r w:rsidR="00015A6F">
          <w:rPr>
            <w:webHidden/>
          </w:rPr>
          <w:fldChar w:fldCharType="end"/>
        </w:r>
      </w:hyperlink>
    </w:p>
    <w:p w:rsidR="00015A6F" w:rsidRDefault="0078612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461E5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78612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461E5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A461E5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A461E5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A461E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A461E5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A461E5">
        <w:rPr>
          <w:rFonts w:ascii="Times New Roman" w:hAnsi="Times New Roman"/>
          <w:sz w:val="24"/>
          <w:szCs w:val="24"/>
        </w:rPr>
        <w:t>.</w:t>
      </w:r>
    </w:p>
    <w:p w:rsidR="00805445" w:rsidRPr="00A461E5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A461E5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461E5">
        <w:rPr>
          <w:rFonts w:ascii="Times New Roman" w:hAnsi="Times New Roman"/>
          <w:sz w:val="24"/>
          <w:szCs w:val="24"/>
        </w:rPr>
        <w:t>Закупка</w:t>
      </w:r>
      <w:r w:rsidR="00D2582E" w:rsidRPr="00A461E5">
        <w:rPr>
          <w:rFonts w:ascii="Times New Roman" w:hAnsi="Times New Roman"/>
          <w:sz w:val="24"/>
          <w:szCs w:val="24"/>
        </w:rPr>
        <w:t xml:space="preserve"> </w:t>
      </w:r>
      <w:r w:rsidR="00D06253" w:rsidRPr="00A461E5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A461E5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A461E5">
        <w:rPr>
          <w:rFonts w:ascii="Times New Roman" w:hAnsi="Times New Roman"/>
          <w:sz w:val="24"/>
          <w:szCs w:val="24"/>
        </w:rPr>
        <w:t>м</w:t>
      </w:r>
      <w:r w:rsidR="00D2582E" w:rsidRPr="00A461E5">
        <w:rPr>
          <w:rFonts w:ascii="Times New Roman" w:hAnsi="Times New Roman"/>
          <w:sz w:val="24"/>
          <w:szCs w:val="24"/>
        </w:rPr>
        <w:t xml:space="preserve"> </w:t>
      </w:r>
      <w:r w:rsidR="00D2582E" w:rsidRPr="00A461E5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A461E5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A461E5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A461E5">
        <w:rPr>
          <w:rFonts w:ascii="Times New Roman" w:hAnsi="Times New Roman"/>
          <w:sz w:val="24"/>
          <w:szCs w:val="24"/>
        </w:rPr>
        <w:t>ом</w:t>
      </w:r>
      <w:r w:rsidR="00D2582E" w:rsidRPr="00A461E5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A461E5">
        <w:rPr>
          <w:rFonts w:ascii="Times New Roman" w:hAnsi="Times New Roman"/>
          <w:sz w:val="24"/>
          <w:szCs w:val="24"/>
        </w:rPr>
        <w:t>м</w:t>
      </w:r>
      <w:r w:rsidR="00D2582E" w:rsidRPr="00A461E5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A461E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A461E5">
        <w:rPr>
          <w:rFonts w:ascii="Times New Roman" w:hAnsi="Times New Roman"/>
          <w:sz w:val="24"/>
          <w:szCs w:val="24"/>
        </w:rPr>
        <w:t xml:space="preserve"> «Росатом» </w:t>
      </w:r>
      <w:r w:rsidR="00D2582E" w:rsidRPr="00A461E5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A461E5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A461E5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A461E5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A461E5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A461E5">
        <w:rPr>
          <w:rFonts w:ascii="Times New Roman" w:hAnsi="Times New Roman"/>
          <w:sz w:val="24"/>
          <w:szCs w:val="24"/>
          <w:u w:val="single"/>
        </w:rPr>
        <w:t>/</w:t>
      </w:r>
      <w:r w:rsidR="005D6E3F" w:rsidRPr="00A461E5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A461E5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A461E5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A461E5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A461E5">
        <w:rPr>
          <w:rFonts w:ascii="Times New Roman" w:hAnsi="Times New Roman"/>
          <w:sz w:val="24"/>
          <w:szCs w:val="24"/>
          <w:u w:val="single"/>
        </w:rPr>
        <w:t xml:space="preserve"> «Росатом»</w:t>
      </w:r>
      <w:r w:rsidR="00D06253" w:rsidRPr="00A461E5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A461E5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A461E5">
        <w:rPr>
          <w:rFonts w:eastAsia="Calibri"/>
          <w:lang w:eastAsia="en-US"/>
        </w:rPr>
        <w:tab/>
      </w:r>
      <w:r w:rsidR="00B34CAB" w:rsidRPr="00A461E5">
        <w:rPr>
          <w:rFonts w:eastAsia="Calibri"/>
          <w:lang w:eastAsia="en-US"/>
        </w:rPr>
        <w:t>На Заказчика распространяе</w:t>
      </w:r>
      <w:r w:rsidR="00C2522F" w:rsidRPr="00A461E5">
        <w:rPr>
          <w:rFonts w:eastAsia="Calibri"/>
          <w:lang w:eastAsia="en-US"/>
        </w:rPr>
        <w:t>тся</w:t>
      </w:r>
      <w:r w:rsidR="00B34CAB" w:rsidRPr="00A461E5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A461E5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BC0432" w:rsidRPr="00A461E5" w:rsidRDefault="008F7715" w:rsidP="008C1F4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461E5">
        <w:rPr>
          <w:rFonts w:ascii="Times New Roman" w:hAnsi="Times New Roman"/>
          <w:b/>
          <w:sz w:val="24"/>
          <w:szCs w:val="24"/>
        </w:rPr>
        <w:t>Предмет</w:t>
      </w:r>
      <w:r w:rsidRPr="00A461E5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A461E5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A461E5">
        <w:rPr>
          <w:rFonts w:ascii="Times New Roman" w:hAnsi="Times New Roman"/>
          <w:b/>
          <w:spacing w:val="-6"/>
          <w:sz w:val="24"/>
          <w:szCs w:val="24"/>
        </w:rPr>
        <w:t>:</w:t>
      </w:r>
      <w:r w:rsidRPr="00A461E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496728" w:rsidRPr="00A461E5">
        <w:rPr>
          <w:rFonts w:ascii="Times New Roman" w:hAnsi="Times New Roman"/>
          <w:sz w:val="24"/>
          <w:szCs w:val="24"/>
        </w:rPr>
        <w:t xml:space="preserve">Право заключения договора на </w:t>
      </w:r>
      <w:r w:rsidR="00A461E5" w:rsidRPr="00A461E5">
        <w:rPr>
          <w:rFonts w:ascii="Times New Roman" w:hAnsi="Times New Roman"/>
          <w:bCs/>
          <w:sz w:val="24"/>
          <w:szCs w:val="24"/>
        </w:rPr>
        <w:t>поставку компьютеров, оргтехники и программного обеспечения для нужд Челябинского отделения</w:t>
      </w:r>
      <w:r w:rsidR="00A461E5" w:rsidRPr="00A461E5">
        <w:rPr>
          <w:rFonts w:ascii="Times New Roman" w:hAnsi="Times New Roman"/>
          <w:sz w:val="24"/>
          <w:szCs w:val="24"/>
        </w:rPr>
        <w:t xml:space="preserve"> ф</w:t>
      </w:r>
      <w:r w:rsidR="00A461E5" w:rsidRPr="00A461E5">
        <w:rPr>
          <w:rFonts w:ascii="Times New Roman" w:hAnsi="Times New Roman"/>
          <w:bCs/>
          <w:sz w:val="24"/>
          <w:szCs w:val="24"/>
        </w:rPr>
        <w:t>илиала «Уральский территориальный округ» ФГУП «РосРАО»</w:t>
      </w:r>
      <w:r w:rsidR="00496728" w:rsidRPr="00A461E5">
        <w:rPr>
          <w:rFonts w:ascii="Times New Roman" w:hAnsi="Times New Roman"/>
          <w:sz w:val="24"/>
          <w:szCs w:val="24"/>
        </w:rPr>
        <w:t>».</w:t>
      </w:r>
    </w:p>
    <w:p w:rsidR="00C2522F" w:rsidRPr="00A461E5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461E5">
        <w:rPr>
          <w:rFonts w:ascii="Times New Roman" w:hAnsi="Times New Roman"/>
          <w:b/>
          <w:sz w:val="24"/>
          <w:szCs w:val="24"/>
        </w:rPr>
        <w:t>Заказчик:</w:t>
      </w:r>
      <w:r w:rsidRPr="00A461E5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A461E5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A461E5">
        <w:t xml:space="preserve">Место нахождения: 119017, г. Москва, </w:t>
      </w:r>
      <w:proofErr w:type="spellStart"/>
      <w:r w:rsidRPr="00A461E5">
        <w:t>Пыжевский</w:t>
      </w:r>
      <w:proofErr w:type="spellEnd"/>
      <w:r w:rsidRPr="00A461E5">
        <w:t xml:space="preserve"> пер., д. 6.</w:t>
      </w:r>
    </w:p>
    <w:p w:rsidR="00C2522F" w:rsidRPr="00A461E5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A461E5">
        <w:t>Почтовый адрес: 119017, г. Москва, Большая Ордынка, д. 24.</w:t>
      </w:r>
    </w:p>
    <w:p w:rsidR="008F7715" w:rsidRPr="00A461E5" w:rsidRDefault="00C2522F" w:rsidP="000E770E">
      <w:pPr>
        <w:tabs>
          <w:tab w:val="left" w:pos="1134"/>
        </w:tabs>
        <w:ind w:left="709"/>
        <w:contextualSpacing/>
        <w:jc w:val="both"/>
      </w:pPr>
      <w:r w:rsidRPr="00A461E5">
        <w:t>Тел.: (495) 710-76-48; факс: (495)-710-76-50.</w:t>
      </w:r>
    </w:p>
    <w:p w:rsidR="00805445" w:rsidRPr="00A461E5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A461E5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461E5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A461E5">
        <w:rPr>
          <w:rFonts w:ascii="Times New Roman" w:hAnsi="Times New Roman"/>
          <w:b/>
          <w:sz w:val="24"/>
          <w:szCs w:val="24"/>
        </w:rPr>
        <w:t>закупки</w:t>
      </w:r>
      <w:r w:rsidRPr="00A461E5">
        <w:rPr>
          <w:rFonts w:ascii="Times New Roman" w:hAnsi="Times New Roman"/>
          <w:b/>
          <w:sz w:val="24"/>
          <w:szCs w:val="24"/>
        </w:rPr>
        <w:t>:</w:t>
      </w:r>
      <w:r w:rsidRPr="00A461E5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A461E5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A461E5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A461E5">
        <w:t xml:space="preserve">Место нахождения: 119017, г. Москва, </w:t>
      </w:r>
      <w:proofErr w:type="spellStart"/>
      <w:r w:rsidRPr="00A461E5">
        <w:t>Пыжевский</w:t>
      </w:r>
      <w:proofErr w:type="spellEnd"/>
      <w:r w:rsidRPr="00A461E5">
        <w:t xml:space="preserve"> пер., д. 6.</w:t>
      </w:r>
    </w:p>
    <w:p w:rsidR="00BD45D4" w:rsidRPr="00A461E5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A461E5">
        <w:t>Почтовый адрес: 119017, г. Москва, Большая Ордынка, д. 24.</w:t>
      </w:r>
    </w:p>
    <w:p w:rsidR="00BD45D4" w:rsidRPr="00A461E5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A461E5">
        <w:t>Тел.: (495) 710-76-48; факс: (495)-710-76-50.</w:t>
      </w:r>
    </w:p>
    <w:p w:rsidR="003E08B6" w:rsidRPr="00A461E5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A461E5">
        <w:t xml:space="preserve">Контактное лицо: </w:t>
      </w:r>
      <w:proofErr w:type="spellStart"/>
      <w:r w:rsidRPr="00A461E5">
        <w:t>Потороча</w:t>
      </w:r>
      <w:proofErr w:type="spellEnd"/>
      <w:r w:rsidRPr="00A461E5">
        <w:t xml:space="preserve"> Антон.</w:t>
      </w:r>
    </w:p>
    <w:p w:rsidR="00805445" w:rsidRPr="00A461E5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A461E5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461E5">
        <w:rPr>
          <w:rFonts w:ascii="Times New Roman" w:hAnsi="Times New Roman"/>
          <w:b/>
          <w:sz w:val="24"/>
          <w:szCs w:val="24"/>
        </w:rPr>
        <w:t>Количество лотов</w:t>
      </w:r>
      <w:r w:rsidRPr="00A461E5">
        <w:rPr>
          <w:rFonts w:ascii="Times New Roman" w:hAnsi="Times New Roman"/>
          <w:sz w:val="24"/>
          <w:szCs w:val="24"/>
        </w:rPr>
        <w:t xml:space="preserve">: </w:t>
      </w:r>
      <w:r w:rsidR="00BD45D4" w:rsidRPr="00A461E5">
        <w:rPr>
          <w:rFonts w:ascii="Times New Roman" w:hAnsi="Times New Roman"/>
          <w:sz w:val="24"/>
          <w:szCs w:val="24"/>
        </w:rPr>
        <w:t>1</w:t>
      </w:r>
      <w:r w:rsidRPr="00A461E5">
        <w:rPr>
          <w:rFonts w:ascii="Times New Roman" w:hAnsi="Times New Roman"/>
          <w:sz w:val="24"/>
          <w:szCs w:val="24"/>
        </w:rPr>
        <w:t xml:space="preserve"> (</w:t>
      </w:r>
      <w:r w:rsidR="00BD45D4" w:rsidRPr="00A461E5">
        <w:rPr>
          <w:rFonts w:ascii="Times New Roman" w:hAnsi="Times New Roman"/>
          <w:sz w:val="24"/>
          <w:szCs w:val="24"/>
        </w:rPr>
        <w:t>один</w:t>
      </w:r>
      <w:r w:rsidRPr="00A461E5">
        <w:rPr>
          <w:rFonts w:ascii="Times New Roman" w:hAnsi="Times New Roman"/>
          <w:sz w:val="24"/>
          <w:szCs w:val="24"/>
        </w:rPr>
        <w:t xml:space="preserve">). </w:t>
      </w:r>
    </w:p>
    <w:p w:rsidR="00262DBF" w:rsidRPr="00A461E5" w:rsidRDefault="00262DBF" w:rsidP="000E770E">
      <w:pPr>
        <w:tabs>
          <w:tab w:val="left" w:pos="1134"/>
        </w:tabs>
        <w:ind w:firstLine="709"/>
        <w:contextualSpacing/>
      </w:pPr>
    </w:p>
    <w:p w:rsidR="00F63067" w:rsidRPr="00A461E5" w:rsidRDefault="008F7715" w:rsidP="00F6306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461E5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A461E5">
        <w:rPr>
          <w:rFonts w:ascii="Times New Roman" w:hAnsi="Times New Roman"/>
          <w:sz w:val="24"/>
          <w:szCs w:val="24"/>
        </w:rPr>
        <w:t xml:space="preserve">: </w:t>
      </w:r>
      <w:r w:rsidR="00A461E5" w:rsidRPr="00A461E5">
        <w:rPr>
          <w:rFonts w:ascii="Times New Roman" w:hAnsi="Times New Roman"/>
          <w:sz w:val="24"/>
          <w:szCs w:val="24"/>
        </w:rPr>
        <w:t xml:space="preserve">Право заключения договора на </w:t>
      </w:r>
      <w:r w:rsidR="00A461E5" w:rsidRPr="00A461E5">
        <w:rPr>
          <w:rFonts w:ascii="Times New Roman" w:hAnsi="Times New Roman"/>
          <w:bCs/>
          <w:sz w:val="24"/>
          <w:szCs w:val="24"/>
        </w:rPr>
        <w:t>поставку компьютеров, оргтехники и программного обеспечения для нужд Челябинского отделения</w:t>
      </w:r>
      <w:r w:rsidR="00A461E5" w:rsidRPr="00A461E5">
        <w:rPr>
          <w:rFonts w:ascii="Times New Roman" w:hAnsi="Times New Roman"/>
          <w:sz w:val="24"/>
          <w:szCs w:val="24"/>
        </w:rPr>
        <w:t xml:space="preserve"> ф</w:t>
      </w:r>
      <w:r w:rsidR="00A461E5" w:rsidRPr="00A461E5">
        <w:rPr>
          <w:rFonts w:ascii="Times New Roman" w:hAnsi="Times New Roman"/>
          <w:bCs/>
          <w:sz w:val="24"/>
          <w:szCs w:val="24"/>
        </w:rPr>
        <w:t>илиала «Уральский территориальный округ» ФГУП «РосРАО»</w:t>
      </w:r>
      <w:r w:rsidR="00A461E5" w:rsidRPr="00A461E5">
        <w:rPr>
          <w:rFonts w:ascii="Times New Roman" w:hAnsi="Times New Roman"/>
          <w:sz w:val="24"/>
          <w:szCs w:val="24"/>
        </w:rPr>
        <w:t>».</w:t>
      </w:r>
    </w:p>
    <w:p w:rsidR="00B87C6E" w:rsidRPr="00A461E5" w:rsidRDefault="008F7715" w:rsidP="006834BA">
      <w:pPr>
        <w:tabs>
          <w:tab w:val="left" w:pos="1134"/>
        </w:tabs>
        <w:contextualSpacing/>
        <w:jc w:val="both"/>
      </w:pPr>
      <w:r w:rsidRPr="00A461E5">
        <w:rPr>
          <w:b/>
        </w:rPr>
        <w:t xml:space="preserve">Срок выполнения </w:t>
      </w:r>
      <w:r w:rsidR="00BA3C22" w:rsidRPr="00A461E5">
        <w:rPr>
          <w:b/>
        </w:rPr>
        <w:t>поставок/</w:t>
      </w:r>
      <w:r w:rsidRPr="00A461E5">
        <w:rPr>
          <w:b/>
        </w:rPr>
        <w:t>работ</w:t>
      </w:r>
      <w:r w:rsidR="00BA3C22" w:rsidRPr="00A461E5">
        <w:rPr>
          <w:b/>
        </w:rPr>
        <w:t>/услуг</w:t>
      </w:r>
      <w:r w:rsidRPr="00A461E5">
        <w:rPr>
          <w:b/>
        </w:rPr>
        <w:t>:</w:t>
      </w:r>
      <w:r w:rsidR="00B87C6E" w:rsidRPr="00A461E5">
        <w:t xml:space="preserve"> </w:t>
      </w:r>
    </w:p>
    <w:p w:rsidR="00A461E5" w:rsidRPr="00A461E5" w:rsidRDefault="00A461E5" w:rsidP="00496728">
      <w:pPr>
        <w:tabs>
          <w:tab w:val="left" w:pos="1134"/>
        </w:tabs>
        <w:contextualSpacing/>
        <w:jc w:val="both"/>
        <w:rPr>
          <w:bCs/>
          <w:color w:val="000000"/>
        </w:rPr>
      </w:pPr>
      <w:r w:rsidRPr="00A461E5">
        <w:rPr>
          <w:bCs/>
          <w:color w:val="000000"/>
        </w:rPr>
        <w:t>дата начала поставки – с момента подписания договора; дата окончания поставки – 15 рабочих дней со дня подписания договора.</w:t>
      </w:r>
    </w:p>
    <w:p w:rsidR="00BC0432" w:rsidRPr="00A461E5" w:rsidRDefault="00BC0432" w:rsidP="00496728">
      <w:pPr>
        <w:tabs>
          <w:tab w:val="left" w:pos="1134"/>
        </w:tabs>
        <w:contextualSpacing/>
        <w:jc w:val="both"/>
      </w:pPr>
      <w:r w:rsidRPr="00A461E5">
        <w:rPr>
          <w:b/>
        </w:rPr>
        <w:t>Место выполнения поставок/работ/услуг:</w:t>
      </w:r>
      <w:r w:rsidRPr="00A461E5">
        <w:t xml:space="preserve"> </w:t>
      </w:r>
      <w:r w:rsidR="00A461E5" w:rsidRPr="00A461E5">
        <w:rPr>
          <w:bCs/>
          <w:color w:val="000000"/>
        </w:rPr>
        <w:t xml:space="preserve">454080, </w:t>
      </w:r>
      <w:proofErr w:type="gramStart"/>
      <w:r w:rsidR="00A461E5" w:rsidRPr="00A461E5">
        <w:rPr>
          <w:bCs/>
          <w:color w:val="000000"/>
        </w:rPr>
        <w:t>Челябинская</w:t>
      </w:r>
      <w:proofErr w:type="gramEnd"/>
      <w:r w:rsidR="00A461E5" w:rsidRPr="00A461E5">
        <w:rPr>
          <w:bCs/>
          <w:color w:val="000000"/>
        </w:rPr>
        <w:t xml:space="preserve"> обл., г. Челябинск, ул. Сони Кривой, 45</w:t>
      </w:r>
    </w:p>
    <w:p w:rsidR="000129E6" w:rsidRPr="00A461E5" w:rsidRDefault="000129E6" w:rsidP="00BC0432">
      <w:pPr>
        <w:tabs>
          <w:tab w:val="left" w:pos="1134"/>
        </w:tabs>
        <w:contextualSpacing/>
        <w:jc w:val="both"/>
      </w:pPr>
      <w:r w:rsidRPr="00A461E5">
        <w:rPr>
          <w:b/>
        </w:rPr>
        <w:t xml:space="preserve">Состав и объем </w:t>
      </w:r>
      <w:r w:rsidR="00BA3C22" w:rsidRPr="00A461E5">
        <w:rPr>
          <w:b/>
        </w:rPr>
        <w:t>поставок/работ/услуг</w:t>
      </w:r>
      <w:r w:rsidRPr="00A461E5">
        <w:rPr>
          <w:b/>
        </w:rPr>
        <w:t>:</w:t>
      </w:r>
      <w:r w:rsidRPr="00A461E5">
        <w:t xml:space="preserve"> все необходимые сведения приведены в </w:t>
      </w:r>
      <w:r w:rsidR="008F0A7A" w:rsidRPr="00A461E5">
        <w:t>Части 4</w:t>
      </w:r>
      <w:r w:rsidRPr="00A461E5">
        <w:t xml:space="preserve"> </w:t>
      </w:r>
      <w:r w:rsidR="00BA3C22" w:rsidRPr="00A461E5">
        <w:t>закупочной</w:t>
      </w:r>
      <w:r w:rsidRPr="00A461E5">
        <w:t xml:space="preserve"> документации.</w:t>
      </w:r>
    </w:p>
    <w:p w:rsidR="000129E6" w:rsidRPr="00A461E5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A461E5">
        <w:t xml:space="preserve">Предложение частичного выполнения </w:t>
      </w:r>
      <w:r w:rsidR="00BA3C22" w:rsidRPr="00A461E5">
        <w:rPr>
          <w:b/>
        </w:rPr>
        <w:t xml:space="preserve">поставок/работ/услуг </w:t>
      </w:r>
      <w:r w:rsidRPr="00A461E5">
        <w:rPr>
          <w:b/>
        </w:rPr>
        <w:t>не допускается.</w:t>
      </w:r>
    </w:p>
    <w:p w:rsidR="00805445" w:rsidRPr="00A461E5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A461E5" w:rsidRDefault="004B3019" w:rsidP="005C141D">
      <w:pPr>
        <w:tabs>
          <w:tab w:val="num" w:pos="0"/>
          <w:tab w:val="left" w:pos="284"/>
        </w:tabs>
        <w:autoSpaceDE w:val="0"/>
        <w:autoSpaceDN w:val="0"/>
        <w:adjustRightInd w:val="0"/>
        <w:jc w:val="both"/>
      </w:pPr>
      <w:r w:rsidRPr="00A461E5">
        <w:rPr>
          <w:b/>
        </w:rPr>
        <w:t>Условия оплаты:</w:t>
      </w:r>
      <w:r w:rsidRPr="00A461E5">
        <w:t xml:space="preserve"> </w:t>
      </w:r>
      <w:r w:rsidR="00A461E5" w:rsidRPr="00A461E5">
        <w:rPr>
          <w:bCs/>
          <w:color w:val="000000"/>
        </w:rPr>
        <w:t>Безналичный расчет по факту поставки и выполнения работ путем перечисления денежных средств на расчетный счет Поставщика в течение 10 (десяти) банковских дней после подписания акта приема-передачи товара.</w:t>
      </w:r>
    </w:p>
    <w:p w:rsidR="005C141D" w:rsidRPr="00A461E5" w:rsidRDefault="005C141D" w:rsidP="005C141D">
      <w:pPr>
        <w:tabs>
          <w:tab w:val="num" w:pos="0"/>
          <w:tab w:val="left" w:pos="284"/>
        </w:tabs>
        <w:autoSpaceDE w:val="0"/>
        <w:autoSpaceDN w:val="0"/>
        <w:adjustRightInd w:val="0"/>
        <w:jc w:val="both"/>
      </w:pPr>
    </w:p>
    <w:p w:rsidR="001E07FF" w:rsidRPr="00A461E5" w:rsidRDefault="004B3019" w:rsidP="000E770E">
      <w:pPr>
        <w:ind w:right="153" w:firstLine="709"/>
        <w:jc w:val="both"/>
      </w:pPr>
      <w:r w:rsidRPr="00A461E5">
        <w:t xml:space="preserve">Форма и все условия проекта договора </w:t>
      </w:r>
      <w:r w:rsidR="005D6E3F" w:rsidRPr="00A461E5">
        <w:t xml:space="preserve"> </w:t>
      </w:r>
      <w:r w:rsidRPr="00A461E5">
        <w:t>(Часть </w:t>
      </w:r>
      <w:r w:rsidR="00BA3C22" w:rsidRPr="00A461E5">
        <w:t>3</w:t>
      </w:r>
      <w:r w:rsidRPr="00A461E5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A461E5">
        <w:t>.</w:t>
      </w:r>
    </w:p>
    <w:p w:rsidR="004B3019" w:rsidRPr="00A461E5" w:rsidRDefault="004B3019" w:rsidP="000E770E">
      <w:pPr>
        <w:tabs>
          <w:tab w:val="left" w:pos="1134"/>
        </w:tabs>
        <w:ind w:firstLine="709"/>
        <w:contextualSpacing/>
        <w:jc w:val="both"/>
      </w:pPr>
      <w:r w:rsidRPr="00A461E5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A461E5">
        <w:t>иком в проекте договора (Часть 3</w:t>
      </w:r>
      <w:r w:rsidRPr="00A461E5">
        <w:t xml:space="preserve"> «Проект договора»).</w:t>
      </w:r>
    </w:p>
    <w:p w:rsidR="00805445" w:rsidRPr="00A461E5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9A1819" w:rsidRPr="00A461E5" w:rsidRDefault="007A7615" w:rsidP="006834BA">
      <w:pPr>
        <w:pStyle w:val="afff"/>
        <w:numPr>
          <w:ilvl w:val="0"/>
          <w:numId w:val="19"/>
        </w:numPr>
        <w:tabs>
          <w:tab w:val="left" w:pos="567"/>
          <w:tab w:val="left" w:pos="709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A461E5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A461E5">
        <w:rPr>
          <w:rFonts w:ascii="Times New Roman" w:hAnsi="Times New Roman"/>
          <w:sz w:val="24"/>
          <w:szCs w:val="24"/>
        </w:rPr>
        <w:t xml:space="preserve"> </w:t>
      </w:r>
      <w:r w:rsidR="00A461E5">
        <w:rPr>
          <w:rFonts w:ascii="Times New Roman" w:hAnsi="Times New Roman"/>
          <w:bCs/>
          <w:color w:val="000000"/>
          <w:sz w:val="24"/>
          <w:szCs w:val="24"/>
        </w:rPr>
        <w:t>183</w:t>
      </w:r>
      <w:r w:rsidR="00A461E5" w:rsidRPr="00A461E5">
        <w:rPr>
          <w:rFonts w:ascii="Times New Roman" w:hAnsi="Times New Roman"/>
          <w:bCs/>
          <w:color w:val="000000"/>
          <w:sz w:val="24"/>
          <w:szCs w:val="24"/>
        </w:rPr>
        <w:t>444,30 (Сто восемьдесят три тысячи четыреста сорок четыре) российских рубля 30 копеек</w:t>
      </w:r>
    </w:p>
    <w:p w:rsidR="007A7615" w:rsidRPr="00A461E5" w:rsidRDefault="007A7615" w:rsidP="009A1819">
      <w:pPr>
        <w:tabs>
          <w:tab w:val="left" w:pos="709"/>
          <w:tab w:val="left" w:pos="1134"/>
        </w:tabs>
        <w:jc w:val="both"/>
      </w:pPr>
      <w:r w:rsidRPr="00A461E5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A461E5">
        <w:t>закупки</w:t>
      </w:r>
      <w:r w:rsidRPr="00A461E5">
        <w:t xml:space="preserve"> цены.</w:t>
      </w:r>
    </w:p>
    <w:p w:rsidR="007A7615" w:rsidRPr="00A461E5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A461E5" w:rsidRDefault="007A7615" w:rsidP="00D6498A">
      <w:pPr>
        <w:jc w:val="both"/>
      </w:pPr>
      <w:proofErr w:type="gramStart"/>
      <w:r w:rsidRPr="00A461E5">
        <w:rPr>
          <w:b/>
        </w:rPr>
        <w:t>Цена договора включает в себя:</w:t>
      </w:r>
      <w:r w:rsidR="005C141D" w:rsidRPr="00A461E5">
        <w:t xml:space="preserve"> </w:t>
      </w:r>
      <w:r w:rsidR="00A461E5" w:rsidRPr="00A461E5">
        <w:rPr>
          <w:bCs/>
          <w:color w:val="000000"/>
        </w:rPr>
        <w:t>стоимость поставки Товара (оборудования), его доставки до Покупателя, упаковку, экспедирование, полный комплект документации, предоставляемый в соответствии с условиями Договора, разгрузки транспортного средства по адресу Покупателя, стоимость Работ, расходы и вознаграждение Поставщика за ответственное хранение Товара (оборудования), а также все налоги, пошлины, сборы и другие обязательные платежи, включая НДС – 18%, которые Поставщик должен выплатить в связи</w:t>
      </w:r>
      <w:proofErr w:type="gramEnd"/>
      <w:r w:rsidR="00A461E5" w:rsidRPr="00A461E5">
        <w:rPr>
          <w:bCs/>
          <w:color w:val="000000"/>
        </w:rPr>
        <w:t xml:space="preserve"> с выполнением обязательств по Договору в соответствии с законодательством Российской Федерации.</w:t>
      </w:r>
    </w:p>
    <w:p w:rsidR="007A7615" w:rsidRPr="00A461E5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A461E5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461E5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A461E5">
        <w:rPr>
          <w:rFonts w:ascii="Times New Roman" w:hAnsi="Times New Roman"/>
          <w:b/>
          <w:sz w:val="24"/>
          <w:szCs w:val="24"/>
        </w:rPr>
        <w:t>закупки</w:t>
      </w:r>
      <w:r w:rsidRPr="00A461E5">
        <w:rPr>
          <w:rFonts w:ascii="Times New Roman" w:hAnsi="Times New Roman"/>
          <w:b/>
          <w:sz w:val="24"/>
          <w:szCs w:val="24"/>
        </w:rPr>
        <w:t>:</w:t>
      </w:r>
      <w:r w:rsidRPr="00A461E5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A461E5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A461E5">
        <w:rPr>
          <w:rFonts w:eastAsia="Calibri"/>
          <w:lang w:eastAsia="en-US"/>
        </w:rPr>
        <w:t xml:space="preserve">Заявка на участие в </w:t>
      </w:r>
      <w:r w:rsidR="00BA3C22" w:rsidRPr="00A461E5">
        <w:rPr>
          <w:rFonts w:eastAsia="Calibri"/>
          <w:lang w:eastAsia="en-US"/>
        </w:rPr>
        <w:t>закупке</w:t>
      </w:r>
      <w:r w:rsidRPr="00A461E5">
        <w:rPr>
          <w:rFonts w:eastAsia="Calibri"/>
          <w:lang w:eastAsia="en-US"/>
        </w:rPr>
        <w:t xml:space="preserve">, подготовленная участником </w:t>
      </w:r>
      <w:r w:rsidR="00BA3C22" w:rsidRPr="00A461E5">
        <w:rPr>
          <w:rFonts w:eastAsia="Calibri"/>
          <w:lang w:eastAsia="en-US"/>
        </w:rPr>
        <w:t>закупки</w:t>
      </w:r>
      <w:r w:rsidRPr="00A461E5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A461E5">
        <w:rPr>
          <w:rFonts w:eastAsia="Calibri"/>
          <w:lang w:eastAsia="en-US"/>
        </w:rPr>
        <w:t>закупкой</w:t>
      </w:r>
      <w:r w:rsidRPr="00A461E5">
        <w:rPr>
          <w:rFonts w:eastAsia="Calibri"/>
          <w:lang w:eastAsia="en-US"/>
        </w:rPr>
        <w:t xml:space="preserve">, которыми обмениваются участники </w:t>
      </w:r>
      <w:r w:rsidR="00BA3C22" w:rsidRPr="00A461E5">
        <w:rPr>
          <w:rFonts w:eastAsia="Calibri"/>
          <w:lang w:eastAsia="en-US"/>
        </w:rPr>
        <w:t>закупки</w:t>
      </w:r>
      <w:r w:rsidRPr="00A461E5">
        <w:rPr>
          <w:rFonts w:eastAsia="Calibri"/>
          <w:lang w:eastAsia="en-US"/>
        </w:rPr>
        <w:t xml:space="preserve"> и организатор </w:t>
      </w:r>
      <w:r w:rsidR="00BA3C22" w:rsidRPr="00A461E5">
        <w:rPr>
          <w:rFonts w:eastAsia="Calibri"/>
          <w:lang w:eastAsia="en-US"/>
        </w:rPr>
        <w:t>закупки</w:t>
      </w:r>
      <w:r w:rsidRPr="00A461E5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A461E5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461E5">
        <w:rPr>
          <w:rFonts w:eastAsia="Calibri"/>
          <w:lang w:eastAsia="en-US"/>
        </w:rPr>
        <w:t>Закупочная</w:t>
      </w:r>
      <w:r w:rsidR="00594882" w:rsidRPr="00A461E5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461E5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A461E5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461E5">
        <w:rPr>
          <w:rFonts w:eastAsia="Calibri"/>
          <w:lang w:eastAsia="en-US"/>
        </w:rPr>
        <w:t>закупке</w:t>
      </w:r>
      <w:r w:rsidR="00594882" w:rsidRPr="00A461E5">
        <w:rPr>
          <w:rFonts w:eastAsia="Calibri"/>
          <w:lang w:eastAsia="en-US"/>
        </w:rPr>
        <w:t xml:space="preserve">. </w:t>
      </w:r>
    </w:p>
    <w:p w:rsidR="00594882" w:rsidRPr="00A461E5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A461E5">
        <w:rPr>
          <w:rFonts w:eastAsia="Calibri"/>
          <w:lang w:eastAsia="en-US"/>
        </w:rPr>
        <w:tab/>
      </w:r>
      <w:r w:rsidR="00594882" w:rsidRPr="00A461E5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A461E5">
        <w:rPr>
          <w:rFonts w:eastAsia="Calibri"/>
          <w:lang w:eastAsia="en-US"/>
        </w:rPr>
        <w:t>закупки</w:t>
      </w:r>
      <w:r w:rsidR="00594882" w:rsidRPr="00A461E5">
        <w:rPr>
          <w:rFonts w:eastAsia="Calibri"/>
          <w:lang w:eastAsia="en-US"/>
        </w:rPr>
        <w:t>.</w:t>
      </w:r>
    </w:p>
    <w:p w:rsidR="00594882" w:rsidRPr="00A461E5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461E5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461E5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A461E5">
        <w:rPr>
          <w:rFonts w:ascii="Times New Roman" w:hAnsi="Times New Roman"/>
          <w:b/>
          <w:sz w:val="24"/>
          <w:szCs w:val="24"/>
        </w:rPr>
        <w:t>закупки</w:t>
      </w:r>
      <w:r w:rsidRPr="00A461E5">
        <w:rPr>
          <w:rFonts w:ascii="Times New Roman" w:hAnsi="Times New Roman"/>
          <w:b/>
          <w:sz w:val="24"/>
          <w:szCs w:val="24"/>
        </w:rPr>
        <w:t>:</w:t>
      </w:r>
      <w:r w:rsidRPr="00A461E5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A461E5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A461E5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A461E5">
        <w:rPr>
          <w:rFonts w:eastAsia="Calibri"/>
          <w:lang w:eastAsia="en-US"/>
        </w:rPr>
        <w:t>закупки</w:t>
      </w:r>
      <w:r w:rsidRPr="00A461E5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A461E5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461E5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A461E5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A461E5">
        <w:rPr>
          <w:rFonts w:ascii="Times New Roman" w:hAnsi="Times New Roman"/>
          <w:b/>
          <w:sz w:val="24"/>
          <w:szCs w:val="24"/>
        </w:rPr>
        <w:t>закупке</w:t>
      </w:r>
      <w:r w:rsidRPr="00A461E5">
        <w:rPr>
          <w:rFonts w:ascii="Times New Roman" w:hAnsi="Times New Roman"/>
          <w:b/>
          <w:sz w:val="24"/>
          <w:szCs w:val="24"/>
        </w:rPr>
        <w:t>:</w:t>
      </w:r>
      <w:r w:rsidR="00C330C4" w:rsidRPr="00A461E5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A461E5">
        <w:rPr>
          <w:rFonts w:ascii="Times New Roman" w:hAnsi="Times New Roman"/>
          <w:sz w:val="24"/>
          <w:szCs w:val="24"/>
        </w:rPr>
        <w:t>не требуется.</w:t>
      </w:r>
    </w:p>
    <w:p w:rsidR="007A7615" w:rsidRPr="00A461E5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A461E5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461E5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A461E5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A461E5">
        <w:rPr>
          <w:rFonts w:ascii="Times New Roman" w:hAnsi="Times New Roman"/>
          <w:b/>
          <w:sz w:val="24"/>
          <w:szCs w:val="24"/>
        </w:rPr>
        <w:t>закупке</w:t>
      </w:r>
      <w:r w:rsidRPr="00A461E5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A461E5">
        <w:rPr>
          <w:rFonts w:ascii="Times New Roman" w:hAnsi="Times New Roman"/>
          <w:b/>
          <w:sz w:val="24"/>
          <w:szCs w:val="24"/>
        </w:rPr>
        <w:t>закупку</w:t>
      </w:r>
      <w:r w:rsidRPr="00A461E5">
        <w:rPr>
          <w:rFonts w:ascii="Times New Roman" w:hAnsi="Times New Roman"/>
          <w:b/>
          <w:sz w:val="24"/>
          <w:szCs w:val="24"/>
        </w:rPr>
        <w:t>:</w:t>
      </w:r>
    </w:p>
    <w:p w:rsidR="000C0247" w:rsidRPr="00A461E5" w:rsidRDefault="00BA3C22" w:rsidP="000E770E">
      <w:pPr>
        <w:tabs>
          <w:tab w:val="left" w:pos="1134"/>
        </w:tabs>
        <w:ind w:firstLine="709"/>
        <w:contextualSpacing/>
        <w:jc w:val="both"/>
      </w:pPr>
      <w:r w:rsidRPr="00A461E5">
        <w:t>Закупка</w:t>
      </w:r>
      <w:r w:rsidR="000C0247" w:rsidRPr="00A461E5">
        <w:t xml:space="preserve"> проводится на электронной торговой площадке (ЭТП) </w:t>
      </w:r>
      <w:r w:rsidR="008C3393" w:rsidRPr="00A461E5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A461E5">
          <w:rPr>
            <w:rStyle w:val="afb"/>
          </w:rPr>
          <w:t>http://www.a-k-d.ru</w:t>
        </w:r>
      </w:hyperlink>
      <w:r w:rsidR="000C0247" w:rsidRPr="00A461E5">
        <w:t xml:space="preserve"> в порядке, установленном регламентом данной ЭТП в соответствии с условиями и требованиями </w:t>
      </w:r>
      <w:r w:rsidRPr="00A461E5">
        <w:t>закупочной</w:t>
      </w:r>
      <w:r w:rsidR="000C0247" w:rsidRPr="00A461E5">
        <w:t xml:space="preserve"> документации.</w:t>
      </w:r>
    </w:p>
    <w:p w:rsidR="000C0247" w:rsidRPr="00A461E5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A461E5">
        <w:t xml:space="preserve">Для участия в процедуре </w:t>
      </w:r>
      <w:r w:rsidR="00BA3C22" w:rsidRPr="00A461E5">
        <w:t>закупки</w:t>
      </w:r>
      <w:r w:rsidRPr="00A461E5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A461E5" w:rsidRDefault="007D5226" w:rsidP="000E770E">
      <w:pPr>
        <w:tabs>
          <w:tab w:val="left" w:pos="1134"/>
        </w:tabs>
        <w:ind w:firstLine="709"/>
        <w:contextualSpacing/>
        <w:jc w:val="both"/>
      </w:pPr>
      <w:r w:rsidRPr="00A461E5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A461E5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A461E5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461E5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A461E5">
        <w:rPr>
          <w:rFonts w:ascii="Times New Roman" w:hAnsi="Times New Roman"/>
          <w:b/>
          <w:sz w:val="24"/>
          <w:szCs w:val="24"/>
        </w:rPr>
        <w:t>закупочной</w:t>
      </w:r>
      <w:r w:rsidRPr="00A461E5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A461E5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461E5">
        <w:t xml:space="preserve">На официальных сайтах </w:t>
      </w:r>
      <w:r w:rsidR="00BA3C22" w:rsidRPr="00A461E5">
        <w:t>закупочная</w:t>
      </w:r>
      <w:r w:rsidRPr="00A461E5">
        <w:t xml:space="preserve"> документация находится в открытом доступе, начиная </w:t>
      </w:r>
      <w:proofErr w:type="gramStart"/>
      <w:r w:rsidRPr="00A461E5">
        <w:t>с даты</w:t>
      </w:r>
      <w:proofErr w:type="gramEnd"/>
      <w:r w:rsidRPr="00A461E5">
        <w:t xml:space="preserve"> официальной публикации.</w:t>
      </w:r>
      <w:r w:rsidRPr="00A461E5">
        <w:rPr>
          <w:spacing w:val="-6"/>
        </w:rPr>
        <w:t xml:space="preserve"> Порядок получения </w:t>
      </w:r>
      <w:r w:rsidR="00BA3C22" w:rsidRPr="00A461E5">
        <w:rPr>
          <w:spacing w:val="-6"/>
        </w:rPr>
        <w:t>закупочной</w:t>
      </w:r>
      <w:r w:rsidRPr="00A461E5">
        <w:rPr>
          <w:spacing w:val="-6"/>
        </w:rPr>
        <w:t xml:space="preserve"> документации на ЭТП определяется правилами данной ЭТП.</w:t>
      </w:r>
    </w:p>
    <w:p w:rsidR="000C0247" w:rsidRPr="00A461E5" w:rsidRDefault="000C0247" w:rsidP="000E770E">
      <w:pPr>
        <w:tabs>
          <w:tab w:val="left" w:pos="1134"/>
        </w:tabs>
        <w:ind w:firstLine="709"/>
        <w:contextualSpacing/>
        <w:jc w:val="both"/>
      </w:pPr>
      <w:r w:rsidRPr="00A461E5">
        <w:t xml:space="preserve">Официальная публикация документов по </w:t>
      </w:r>
      <w:r w:rsidR="004456D3" w:rsidRPr="00A461E5">
        <w:t>данной закупке</w:t>
      </w:r>
      <w:r w:rsidRPr="00A461E5">
        <w:t xml:space="preserve">: </w:t>
      </w:r>
      <w:bookmarkStart w:id="12" w:name="_Ref320025392"/>
      <w:r w:rsidRPr="00A461E5">
        <w:t>Официальный</w:t>
      </w:r>
      <w:r w:rsidRPr="00A461E5">
        <w:rPr>
          <w:spacing w:val="-6"/>
        </w:rPr>
        <w:t xml:space="preserve"> государственный сайт </w:t>
      </w:r>
      <w:r w:rsidRPr="00A461E5">
        <w:t>(</w:t>
      </w:r>
      <w:hyperlink r:id="rId19" w:history="1">
        <w:r w:rsidRPr="00A461E5">
          <w:rPr>
            <w:rStyle w:val="afb"/>
            <w:rFonts w:eastAsia="Calibri"/>
            <w:lang w:eastAsia="en-US"/>
          </w:rPr>
          <w:t>http://www.zakupki.gov.ru</w:t>
        </w:r>
      </w:hyperlink>
      <w:r w:rsidRPr="00A461E5">
        <w:t>),</w:t>
      </w:r>
      <w:bookmarkEnd w:id="12"/>
      <w:r w:rsidRPr="00A461E5">
        <w:t xml:space="preserve"> </w:t>
      </w:r>
    </w:p>
    <w:p w:rsidR="000C0247" w:rsidRPr="00A461E5" w:rsidRDefault="000C0247" w:rsidP="000E770E">
      <w:pPr>
        <w:tabs>
          <w:tab w:val="left" w:pos="1134"/>
        </w:tabs>
        <w:ind w:firstLine="709"/>
        <w:contextualSpacing/>
        <w:jc w:val="both"/>
      </w:pPr>
      <w:r w:rsidRPr="00A461E5">
        <w:t>Копии пу</w:t>
      </w:r>
      <w:r w:rsidR="00BA3C22" w:rsidRPr="00A461E5">
        <w:t>бликации документов по данной закупке</w:t>
      </w:r>
      <w:r w:rsidRPr="00A461E5">
        <w:t>:</w:t>
      </w:r>
    </w:p>
    <w:p w:rsidR="000C0247" w:rsidRPr="00A461E5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A461E5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A461E5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A461E5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A461E5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A461E5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A461E5">
        <w:rPr>
          <w:rFonts w:ascii="Times New Roman" w:hAnsi="Times New Roman"/>
          <w:sz w:val="24"/>
          <w:szCs w:val="24"/>
        </w:rPr>
        <w:t xml:space="preserve">ЭТП </w:t>
      </w:r>
      <w:r w:rsidR="008C3393" w:rsidRPr="00A461E5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A461E5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A461E5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A461E5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A461E5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Срок </w:t>
      </w:r>
      <w:r w:rsidR="00FC68AA" w:rsidRPr="00A461E5">
        <w:rPr>
          <w:rFonts w:ascii="Times New Roman" w:hAnsi="Times New Roman"/>
          <w:b/>
          <w:sz w:val="24"/>
          <w:szCs w:val="24"/>
        </w:rPr>
        <w:t>окончания</w:t>
      </w:r>
      <w:r w:rsidRPr="00A461E5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A461E5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A461E5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A461E5">
        <w:rPr>
          <w:rFonts w:ascii="Times New Roman" w:hAnsi="Times New Roman"/>
          <w:b/>
          <w:spacing w:val="-6"/>
          <w:sz w:val="24"/>
          <w:szCs w:val="24"/>
        </w:rPr>
        <w:t>:</w:t>
      </w:r>
      <w:r w:rsidRPr="00A461E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C0432" w:rsidRPr="00A461E5">
        <w:rPr>
          <w:rFonts w:ascii="Times New Roman" w:hAnsi="Times New Roman"/>
          <w:spacing w:val="-6"/>
          <w:sz w:val="24"/>
          <w:szCs w:val="24"/>
        </w:rPr>
        <w:t>12</w:t>
      </w:r>
      <w:r w:rsidR="00635DCB" w:rsidRPr="00A461E5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786125" w:rsidRPr="00786125">
        <w:rPr>
          <w:rFonts w:ascii="Times New Roman" w:hAnsi="Times New Roman"/>
          <w:spacing w:val="-6"/>
          <w:sz w:val="24"/>
          <w:szCs w:val="24"/>
        </w:rPr>
        <w:t>08</w:t>
      </w:r>
      <w:r w:rsidR="008F7715" w:rsidRPr="00A461E5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786125">
        <w:rPr>
          <w:rFonts w:ascii="Times New Roman" w:hAnsi="Times New Roman"/>
          <w:spacing w:val="-6"/>
          <w:sz w:val="24"/>
          <w:szCs w:val="24"/>
        </w:rPr>
        <w:t>Июл</w:t>
      </w:r>
      <w:r w:rsidR="00635DCB" w:rsidRPr="00A461E5">
        <w:rPr>
          <w:rFonts w:ascii="Times New Roman" w:hAnsi="Times New Roman"/>
          <w:spacing w:val="-6"/>
          <w:sz w:val="24"/>
          <w:szCs w:val="24"/>
        </w:rPr>
        <w:t>я</w:t>
      </w:r>
      <w:r w:rsidR="008F7715" w:rsidRPr="00A461E5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A461E5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A461E5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A461E5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A461E5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61E5">
        <w:rPr>
          <w:spacing w:val="-6"/>
        </w:rPr>
        <w:t xml:space="preserve">Место, дата и время заседания </w:t>
      </w:r>
      <w:r w:rsidR="00BA3C22" w:rsidRPr="00A461E5">
        <w:rPr>
          <w:spacing w:val="-6"/>
        </w:rPr>
        <w:t>закупочной</w:t>
      </w:r>
      <w:r w:rsidRPr="00A461E5">
        <w:rPr>
          <w:spacing w:val="-6"/>
        </w:rPr>
        <w:t xml:space="preserve"> комиссии (при проведении):</w:t>
      </w:r>
    </w:p>
    <w:p w:rsidR="007534BE" w:rsidRPr="00A461E5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461E5">
        <w:t xml:space="preserve"> </w:t>
      </w:r>
      <w:r w:rsidR="00786125">
        <w:t>«08</w:t>
      </w:r>
      <w:r w:rsidRPr="00A461E5">
        <w:t xml:space="preserve">» </w:t>
      </w:r>
      <w:r w:rsidR="00786125">
        <w:t>Июл</w:t>
      </w:r>
      <w:r w:rsidR="00635DCB" w:rsidRPr="00A461E5">
        <w:t>я</w:t>
      </w:r>
      <w:r w:rsidR="00B87C6E" w:rsidRPr="00A461E5">
        <w:t xml:space="preserve"> 2015</w:t>
      </w:r>
      <w:r w:rsidRPr="00A461E5">
        <w:t xml:space="preserve"> года, г. Москва, </w:t>
      </w:r>
      <w:proofErr w:type="spellStart"/>
      <w:r w:rsidRPr="00A461E5">
        <w:t>Пыжевский</w:t>
      </w:r>
      <w:proofErr w:type="spellEnd"/>
      <w:r w:rsidRPr="00A461E5">
        <w:t xml:space="preserve"> пер., д. 6.</w:t>
      </w:r>
    </w:p>
    <w:p w:rsidR="002C21CC" w:rsidRPr="00A461E5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A461E5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461E5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A461E5">
        <w:rPr>
          <w:rFonts w:ascii="Times New Roman" w:hAnsi="Times New Roman"/>
          <w:b/>
          <w:sz w:val="24"/>
          <w:szCs w:val="24"/>
        </w:rPr>
        <w:t>дата</w:t>
      </w:r>
      <w:r w:rsidRPr="00A461E5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A461E5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A461E5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A461E5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461E5">
        <w:t>Место и дата проведения отборочной стадии и подведения итогов запроса цен: адрес</w:t>
      </w:r>
      <w:r w:rsidR="0025293B" w:rsidRPr="00A461E5">
        <w:t xml:space="preserve"> г. Москва, </w:t>
      </w:r>
      <w:proofErr w:type="spellStart"/>
      <w:r w:rsidR="0025293B" w:rsidRPr="00A461E5">
        <w:t>Пыжевский</w:t>
      </w:r>
      <w:proofErr w:type="spellEnd"/>
      <w:r w:rsidR="0025293B" w:rsidRPr="00A461E5">
        <w:t xml:space="preserve"> пер., д. 6.</w:t>
      </w:r>
      <w:r w:rsidRPr="00A461E5">
        <w:rPr>
          <w:b/>
          <w:i/>
        </w:rPr>
        <w:t xml:space="preserve">, </w:t>
      </w:r>
      <w:r w:rsidR="003E08B6" w:rsidRPr="00A461E5">
        <w:t>«</w:t>
      </w:r>
      <w:r w:rsidR="00786125">
        <w:t>14</w:t>
      </w:r>
      <w:r w:rsidR="0025293B" w:rsidRPr="00A461E5">
        <w:t xml:space="preserve">» </w:t>
      </w:r>
      <w:r w:rsidR="00786125">
        <w:t>Июл</w:t>
      </w:r>
      <w:bookmarkStart w:id="13" w:name="_GoBack"/>
      <w:bookmarkEnd w:id="13"/>
      <w:r w:rsidR="00B87C6E" w:rsidRPr="00A461E5">
        <w:t>я</w:t>
      </w:r>
      <w:r w:rsidR="0025293B" w:rsidRPr="00A461E5">
        <w:t xml:space="preserve"> 2015 года.</w:t>
      </w:r>
    </w:p>
    <w:p w:rsidR="00805445" w:rsidRPr="00A461E5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A461E5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A461E5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A461E5">
        <w:rPr>
          <w:rFonts w:ascii="Times New Roman" w:hAnsi="Times New Roman"/>
          <w:b/>
          <w:sz w:val="24"/>
          <w:szCs w:val="24"/>
        </w:rPr>
        <w:t>заключения</w:t>
      </w:r>
      <w:r w:rsidRPr="00A461E5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A461E5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A461E5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461E5">
        <w:rPr>
          <w:rFonts w:ascii="Times New Roman" w:hAnsi="Times New Roman"/>
          <w:sz w:val="24"/>
          <w:szCs w:val="24"/>
        </w:rPr>
        <w:t>закупки</w:t>
      </w:r>
      <w:r w:rsidR="005A4DA1" w:rsidRPr="00A461E5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A461E5">
        <w:rPr>
          <w:rFonts w:ascii="Times New Roman" w:hAnsi="Times New Roman"/>
          <w:sz w:val="24"/>
          <w:szCs w:val="24"/>
        </w:rPr>
        <w:t xml:space="preserve"> </w:t>
      </w:r>
    </w:p>
    <w:p w:rsidR="005A4DA1" w:rsidRPr="00A461E5" w:rsidRDefault="005A4DA1" w:rsidP="000E770E">
      <w:pPr>
        <w:tabs>
          <w:tab w:val="left" w:pos="1134"/>
        </w:tabs>
        <w:ind w:firstLine="709"/>
        <w:contextualSpacing/>
        <w:jc w:val="both"/>
      </w:pPr>
      <w:r w:rsidRPr="00A461E5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A461E5" w:rsidRDefault="005A4DA1" w:rsidP="000E770E">
      <w:pPr>
        <w:tabs>
          <w:tab w:val="left" w:pos="1134"/>
        </w:tabs>
        <w:ind w:firstLine="709"/>
        <w:contextualSpacing/>
        <w:jc w:val="both"/>
      </w:pPr>
      <w:r w:rsidRPr="00A461E5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A461E5" w:rsidRDefault="005A4DA1" w:rsidP="000E770E">
      <w:pPr>
        <w:tabs>
          <w:tab w:val="left" w:pos="1134"/>
        </w:tabs>
        <w:ind w:firstLine="709"/>
        <w:contextualSpacing/>
        <w:jc w:val="both"/>
      </w:pPr>
      <w:r w:rsidRPr="00A461E5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A461E5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A461E5">
        <w:rPr>
          <w:rFonts w:eastAsia="Calibri"/>
          <w:spacing w:val="-6"/>
          <w:lang w:eastAsia="en-US"/>
        </w:rPr>
        <w:t xml:space="preserve">Заказчик в течение </w:t>
      </w:r>
      <w:r w:rsidRPr="00A461E5">
        <w:rPr>
          <w:b/>
          <w:bCs/>
          <w:i/>
          <w:iCs/>
        </w:rPr>
        <w:t xml:space="preserve"> </w:t>
      </w:r>
      <w:r w:rsidRPr="00A461E5">
        <w:rPr>
          <w:bCs/>
          <w:iCs/>
        </w:rPr>
        <w:t>3 (трех) рабочих дней</w:t>
      </w:r>
      <w:r w:rsidRPr="00A461E5">
        <w:t xml:space="preserve"> </w:t>
      </w:r>
      <w:r w:rsidRPr="00A461E5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A461E5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A461E5">
        <w:rPr>
          <w:rFonts w:eastAsia="Calibri"/>
          <w:spacing w:val="-6"/>
          <w:lang w:eastAsia="en-US"/>
        </w:rPr>
        <w:t xml:space="preserve">передает </w:t>
      </w:r>
      <w:r w:rsidR="00487E7B" w:rsidRPr="00A461E5">
        <w:rPr>
          <w:rFonts w:eastAsia="Calibri"/>
          <w:spacing w:val="-6"/>
          <w:lang w:eastAsia="en-US"/>
        </w:rPr>
        <w:t>лицу, с которым заключается договор (</w:t>
      </w:r>
      <w:r w:rsidRPr="00A461E5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A461E5">
        <w:rPr>
          <w:rFonts w:eastAsia="Calibri"/>
          <w:spacing w:val="-6"/>
          <w:lang w:eastAsia="en-US"/>
        </w:rPr>
        <w:t>или единственному участнику закупки)</w:t>
      </w:r>
      <w:r w:rsidRPr="00A461E5">
        <w:rPr>
          <w:rFonts w:eastAsia="Calibri"/>
          <w:spacing w:val="-6"/>
          <w:lang w:eastAsia="en-US"/>
        </w:rPr>
        <w:t xml:space="preserve">, </w:t>
      </w:r>
      <w:r w:rsidR="007B3BD8" w:rsidRPr="00A461E5">
        <w:rPr>
          <w:rFonts w:eastAsia="Calibri"/>
          <w:spacing w:val="-6"/>
          <w:lang w:eastAsia="en-US"/>
        </w:rPr>
        <w:t xml:space="preserve">проект договора, </w:t>
      </w:r>
      <w:r w:rsidRPr="00A461E5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A461E5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A461E5">
        <w:rPr>
          <w:rFonts w:eastAsia="Calibri"/>
          <w:spacing w:val="-6"/>
          <w:lang w:eastAsia="en-US"/>
        </w:rPr>
        <w:t>в заявке на</w:t>
      </w:r>
      <w:proofErr w:type="gramEnd"/>
      <w:r w:rsidRPr="00A461E5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A461E5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A461E5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A461E5" w:rsidRDefault="00FC72B2" w:rsidP="000E770E">
      <w:pPr>
        <w:tabs>
          <w:tab w:val="left" w:pos="1134"/>
        </w:tabs>
        <w:ind w:firstLine="709"/>
        <w:contextualSpacing/>
        <w:jc w:val="both"/>
      </w:pPr>
      <w:r w:rsidRPr="00A461E5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A461E5">
        <w:rPr>
          <w:rFonts w:eastAsia="Calibri"/>
          <w:spacing w:val="-6"/>
          <w:lang w:eastAsia="en-US"/>
        </w:rPr>
        <w:t>лица, с которым заключается договор</w:t>
      </w:r>
      <w:r w:rsidRPr="00A461E5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A461E5">
        <w:rPr>
          <w:rFonts w:eastAsia="Calibri"/>
          <w:spacing w:val="-6"/>
          <w:lang w:eastAsia="en-US"/>
        </w:rPr>
        <w:t>таким лицом</w:t>
      </w:r>
      <w:r w:rsidRPr="00A461E5">
        <w:rPr>
          <w:rFonts w:eastAsia="Calibri"/>
          <w:spacing w:val="-6"/>
          <w:lang w:eastAsia="en-US"/>
        </w:rPr>
        <w:t xml:space="preserve"> получен.</w:t>
      </w:r>
    </w:p>
    <w:p w:rsidR="00FC72B2" w:rsidRPr="00A461E5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A461E5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A461E5">
        <w:rPr>
          <w:rFonts w:eastAsia="Calibri"/>
          <w:spacing w:val="-6"/>
          <w:lang w:eastAsia="en-US"/>
        </w:rPr>
        <w:t>обязан</w:t>
      </w:r>
      <w:r w:rsidRPr="00A461E5">
        <w:rPr>
          <w:rFonts w:eastAsia="Calibri"/>
          <w:spacing w:val="-6"/>
          <w:lang w:eastAsia="en-US"/>
        </w:rPr>
        <w:t>о</w:t>
      </w:r>
      <w:r w:rsidR="00FC72B2" w:rsidRPr="00A461E5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A461E5">
        <w:rPr>
          <w:bCs/>
          <w:iCs/>
        </w:rPr>
        <w:t>10 (десяти) дней</w:t>
      </w:r>
      <w:r w:rsidR="00FC72B2" w:rsidRPr="00A461E5">
        <w:t xml:space="preserve"> </w:t>
      </w:r>
      <w:r w:rsidR="00FC72B2" w:rsidRPr="00A461E5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A461E5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A461E5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A461E5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A461E5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A461E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A461E5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A461E5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A461E5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A461E5">
        <w:t>Процедура запроса цен</w:t>
      </w:r>
      <w:r w:rsidRPr="00A461E5">
        <w:rPr>
          <w:b/>
          <w:i/>
        </w:rPr>
        <w:t xml:space="preserve"> </w:t>
      </w:r>
      <w:r w:rsidRPr="00A461E5">
        <w:t>не является торгами по законодательству Российской Федерации.</w:t>
      </w:r>
    </w:p>
    <w:p w:rsidR="00F205F6" w:rsidRPr="00A461E5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A461E5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61E5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A461E5">
        <w:rPr>
          <w:rFonts w:ascii="Times New Roman" w:hAnsi="Times New Roman"/>
          <w:b/>
          <w:sz w:val="24"/>
          <w:szCs w:val="24"/>
        </w:rPr>
        <w:t>организатора</w:t>
      </w:r>
      <w:r w:rsidRPr="00A461E5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A461E5">
        <w:rPr>
          <w:rFonts w:ascii="Times New Roman" w:hAnsi="Times New Roman"/>
          <w:b/>
          <w:sz w:val="24"/>
          <w:szCs w:val="24"/>
        </w:rPr>
        <w:t>закупки</w:t>
      </w:r>
      <w:r w:rsidRPr="00A461E5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A461E5">
        <w:rPr>
          <w:rFonts w:ascii="Times New Roman" w:hAnsi="Times New Roman"/>
          <w:b/>
          <w:sz w:val="24"/>
          <w:szCs w:val="24"/>
        </w:rPr>
        <w:t>закупки</w:t>
      </w:r>
      <w:r w:rsidRPr="00A461E5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A461E5">
        <w:rPr>
          <w:rFonts w:ascii="Times New Roman" w:hAnsi="Times New Roman"/>
          <w:sz w:val="24"/>
          <w:szCs w:val="24"/>
        </w:rPr>
        <w:t xml:space="preserve"> </w:t>
      </w:r>
      <w:r w:rsidR="000D444A" w:rsidRPr="00A461E5">
        <w:rPr>
          <w:rFonts w:ascii="Times New Roman" w:hAnsi="Times New Roman"/>
          <w:sz w:val="24"/>
          <w:szCs w:val="24"/>
        </w:rPr>
        <w:t xml:space="preserve">осуществляется </w:t>
      </w:r>
      <w:r w:rsidRPr="00A461E5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A461E5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A461E5">
        <w:rPr>
          <w:rFonts w:ascii="Times New Roman" w:hAnsi="Times New Roman"/>
          <w:sz w:val="24"/>
          <w:szCs w:val="24"/>
        </w:rPr>
        <w:t>закупки</w:t>
      </w:r>
      <w:r w:rsidR="00A4214D" w:rsidRPr="00A461E5">
        <w:rPr>
          <w:rFonts w:ascii="Times New Roman" w:hAnsi="Times New Roman"/>
          <w:sz w:val="24"/>
          <w:szCs w:val="24"/>
        </w:rPr>
        <w:t>,</w:t>
      </w:r>
      <w:r w:rsidR="000D444A" w:rsidRPr="00A461E5">
        <w:rPr>
          <w:rFonts w:ascii="Times New Roman" w:hAnsi="Times New Roman"/>
          <w:sz w:val="24"/>
          <w:szCs w:val="24"/>
        </w:rPr>
        <w:t xml:space="preserve"> </w:t>
      </w:r>
      <w:r w:rsidR="00A4214D" w:rsidRPr="00A461E5">
        <w:rPr>
          <w:rFonts w:ascii="Times New Roman" w:hAnsi="Times New Roman"/>
          <w:sz w:val="24"/>
          <w:szCs w:val="24"/>
        </w:rPr>
        <w:t>не </w:t>
      </w:r>
      <w:r w:rsidRPr="00A461E5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A461E5">
        <w:rPr>
          <w:rFonts w:ascii="Times New Roman" w:hAnsi="Times New Roman"/>
          <w:sz w:val="24"/>
          <w:szCs w:val="24"/>
        </w:rPr>
        <w:t>закупки</w:t>
      </w:r>
      <w:r w:rsidRPr="00A461E5">
        <w:rPr>
          <w:rFonts w:ascii="Times New Roman" w:hAnsi="Times New Roman"/>
          <w:sz w:val="24"/>
          <w:szCs w:val="24"/>
        </w:rPr>
        <w:t>:</w:t>
      </w:r>
    </w:p>
    <w:p w:rsidR="00E637B0" w:rsidRPr="00A461E5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A461E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A461E5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A461E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A461E5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A461E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A461E5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A461E5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A461E5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A461E5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61E5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A461E5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A461E5">
        <w:rPr>
          <w:rFonts w:ascii="Times New Roman" w:hAnsi="Times New Roman"/>
          <w:sz w:val="24"/>
          <w:szCs w:val="24"/>
        </w:rPr>
        <w:t>закупки</w:t>
      </w:r>
      <w:r w:rsidRPr="00A461E5">
        <w:rPr>
          <w:rFonts w:ascii="Times New Roman" w:hAnsi="Times New Roman"/>
          <w:sz w:val="24"/>
          <w:szCs w:val="24"/>
        </w:rPr>
        <w:t xml:space="preserve">, </w:t>
      </w:r>
      <w:r w:rsidR="00BA3C22" w:rsidRPr="00A461E5">
        <w:rPr>
          <w:rFonts w:ascii="Times New Roman" w:hAnsi="Times New Roman"/>
          <w:sz w:val="24"/>
          <w:szCs w:val="24"/>
        </w:rPr>
        <w:t>закупочной</w:t>
      </w:r>
      <w:r w:rsidRPr="00A461E5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A461E5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461E5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A461E5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A461E5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1E7229" w:rsidRDefault="00574A69">
            <w:pPr>
              <w:ind w:right="153" w:firstLine="495"/>
            </w:pPr>
            <w:r w:rsidRPr="001E722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1E7229" w:rsidRDefault="00574A69">
            <w:pPr>
              <w:ind w:right="153" w:firstLine="495"/>
              <w:jc w:val="both"/>
            </w:pPr>
            <w:r w:rsidRPr="001E722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1E722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1E722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1E722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иных физических лиц – копии документов, удостоверяющих личность;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иностранных лиц: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1E722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1E722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1E722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1E722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1E722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>
            <w:pPr>
              <w:ind w:right="153"/>
              <w:jc w:val="both"/>
            </w:pPr>
            <w:r w:rsidRPr="001E722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 </w:t>
            </w:r>
            <w:proofErr w:type="spellStart"/>
            <w:r w:rsidRPr="001E7229">
              <w:t>ненахождении</w:t>
            </w:r>
            <w:proofErr w:type="spellEnd"/>
            <w:r w:rsidRPr="001E7229">
              <w:t xml:space="preserve"> участника закупки в процессе ликвидации (для юридического лица);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 xml:space="preserve">о </w:t>
            </w:r>
            <w:proofErr w:type="spellStart"/>
            <w:r w:rsidRPr="001E7229">
              <w:t>неприостановлении</w:t>
            </w:r>
            <w:proofErr w:type="spellEnd"/>
            <w:r w:rsidRPr="001E722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ind w:right="153"/>
              <w:jc w:val="both"/>
            </w:pPr>
            <w:r w:rsidRPr="001E722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ind w:right="153"/>
            </w:pPr>
            <w:r w:rsidRPr="001E722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76AD" w:rsidRDefault="00574A69">
            <w:pPr>
              <w:ind w:right="153"/>
              <w:jc w:val="both"/>
            </w:pPr>
            <w:r w:rsidRPr="001E722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tabs>
                <w:tab w:val="left" w:pos="778"/>
              </w:tabs>
              <w:ind w:right="153"/>
            </w:pPr>
            <w:r w:rsidRPr="001E722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 xml:space="preserve">в реестре, ведущемся в соответствии с </w:t>
            </w:r>
            <w:r w:rsidRPr="001E7229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 xml:space="preserve">в реестре недобросовестных поставщиков </w:t>
            </w:r>
            <w:proofErr w:type="spellStart"/>
            <w:r w:rsidRPr="001E7229">
              <w:t>Госкорпорации</w:t>
            </w:r>
            <w:proofErr w:type="spellEnd"/>
            <w:r w:rsidRPr="001E7229">
              <w:t xml:space="preserve"> «Росатом» и организаций </w:t>
            </w:r>
            <w:proofErr w:type="spellStart"/>
            <w:r w:rsidRPr="001E7229">
              <w:t>Госкорпорации</w:t>
            </w:r>
            <w:proofErr w:type="spellEnd"/>
            <w:r w:rsidRPr="001E7229">
              <w:t xml:space="preserve">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jc w:val="both"/>
            </w:pPr>
            <w:r w:rsidRPr="001E7229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FA7250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0861F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C141D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C141D">
              <w:rPr>
                <w:rFonts w:eastAsia="Arial Unicode MS"/>
              </w:rPr>
              <w:t xml:space="preserve">№ </w:t>
            </w:r>
            <w:proofErr w:type="gramStart"/>
            <w:r w:rsidRPr="005C141D">
              <w:rPr>
                <w:rFonts w:eastAsia="Arial Unicode MS"/>
              </w:rPr>
              <w:t>п</w:t>
            </w:r>
            <w:proofErr w:type="gramEnd"/>
            <w:r w:rsidRPr="005C141D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C141D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C141D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C141D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C141D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861F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C141D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A461E5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A461E5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A461E5">
              <w:rPr>
                <w:rFonts w:eastAsia="Arial Unicode MS"/>
              </w:rPr>
              <w:t>Части 4</w:t>
            </w:r>
            <w:r w:rsidRPr="00A461E5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9853B2" w:rsidRPr="00A461E5" w:rsidRDefault="009853B2" w:rsidP="009853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A461E5">
              <w:rPr>
                <w:rFonts w:eastAsia="Arial Unicode MS"/>
              </w:rPr>
              <w:t xml:space="preserve">Техническое предложение </w:t>
            </w:r>
            <w:r w:rsidRPr="00A461E5">
              <w:t>(соответствующая Форма)</w:t>
            </w:r>
            <w:r w:rsidRPr="00A461E5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496728" w:rsidRPr="00A461E5" w:rsidRDefault="00A461E5" w:rsidP="00A461E5">
            <w:pPr>
              <w:ind w:left="34"/>
              <w:jc w:val="both"/>
            </w:pPr>
            <w:r w:rsidRPr="00A461E5">
              <w:rPr>
                <w:bCs/>
              </w:rPr>
              <w:t>На момент поставки товара должны быть предоставлены сертификаты в соответствии с  действующим законодательством Российской Федерации</w:t>
            </w:r>
            <w:r w:rsidR="00496728" w:rsidRPr="00A461E5">
              <w:t>.</w:t>
            </w:r>
          </w:p>
          <w:p w:rsidR="00A461E5" w:rsidRPr="00A461E5" w:rsidRDefault="00A461E5" w:rsidP="00A461E5">
            <w:pPr>
              <w:ind w:left="34"/>
              <w:jc w:val="both"/>
              <w:rPr>
                <w:bCs/>
              </w:rPr>
            </w:pPr>
            <w:r w:rsidRPr="00A461E5">
              <w:rPr>
                <w:bCs/>
                <w:color w:val="000000"/>
              </w:rPr>
              <w:t>Гарантийный срок на продукцию предоставляется  в соответствии с установленными сроками производителя, указанными в паспорте на изделие, а так же действующими требованиями законодательства РФ, но не менее 12 (двенадцати) месяцев с момента поставки.</w:t>
            </w:r>
          </w:p>
        </w:tc>
      </w:tr>
    </w:tbl>
    <w:p w:rsidR="009A1819" w:rsidRPr="000861F0" w:rsidRDefault="009A1819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lastRenderedPageBreak/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A461E5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A461E5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496728" w:rsidRDefault="00496728" w:rsidP="00A461E5">
      <w:pPr>
        <w:pStyle w:val="Times12"/>
        <w:ind w:firstLine="0"/>
        <w:rPr>
          <w:b/>
          <w:bCs w:val="0"/>
          <w:i/>
          <w:szCs w:val="24"/>
        </w:rPr>
      </w:pPr>
      <w:bookmarkStart w:id="74" w:name="форма1"/>
      <w:bookmarkStart w:id="75" w:name="_Toc98251753"/>
    </w:p>
    <w:p w:rsidR="00496728" w:rsidRDefault="00496728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496728" w:rsidRDefault="00496728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lastRenderedPageBreak/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lastRenderedPageBreak/>
        <w:t xml:space="preserve">[далее устанавливается для закупок, </w:t>
      </w:r>
      <w:proofErr w:type="gramStart"/>
      <w:r>
        <w:rPr>
          <w:b/>
          <w:i/>
          <w:szCs w:val="24"/>
        </w:rPr>
        <w:t>проводимых</w:t>
      </w:r>
      <w:proofErr w:type="gramEnd"/>
      <w:r>
        <w:rPr>
          <w:b/>
          <w:i/>
          <w:szCs w:val="24"/>
        </w:rPr>
        <w:t xml:space="preserve"> в электронной форме]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A461E5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A461E5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A461E5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786125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right="153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786125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right="153"/>
            </w:pPr>
            <w:r>
              <w:t xml:space="preserve">Любое изменение извещения о проведении закупки или закупочной документации является неотъемлемой </w:t>
            </w:r>
            <w:r>
              <w:lastRenderedPageBreak/>
              <w:t>ее частью.</w:t>
            </w:r>
          </w:p>
          <w:p w:rsidR="00BF1848" w:rsidRDefault="00BF1848" w:rsidP="00786125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786125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A461E5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A461E5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A461E5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A461E5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A461E5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A461E5" w:rsidRPr="00A461E5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A461E5" w:rsidRPr="00A461E5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A461E5" w:rsidRPr="00A461E5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A461E5" w:rsidRPr="00A461E5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lastRenderedPageBreak/>
              <w:t>Критерии отбора:</w:t>
            </w:r>
            <w:bookmarkEnd w:id="128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A461E5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A461E5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Иные преддоговорные переговоры, направленные на изменение условий заключаемого договора в </w:t>
            </w:r>
            <w:r>
              <w:lastRenderedPageBreak/>
              <w:t>пользу лица, с которым заключается договор, запрещаются.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proofErr w:type="gramStart"/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</w:t>
            </w:r>
            <w:r>
              <w:lastRenderedPageBreak/>
              <w:t>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A461E5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A461E5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A461E5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5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A461E5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lastRenderedPageBreak/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>Последствия уклонения 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в порядке и сроки, установленные Стандартом (соответствующее Приложение).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также в следующих случаях: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«Росатом»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t>ЧАСТЬ 3</w:t>
      </w:r>
      <w:bookmarkEnd w:id="153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9A1819" w:rsidRDefault="009A1819" w:rsidP="009A1819">
      <w:bookmarkStart w:id="154" w:name="_Toc419793188"/>
    </w:p>
    <w:p w:rsidR="009A1819" w:rsidRPr="009A1819" w:rsidRDefault="009A1819" w:rsidP="009A1819"/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4</w:t>
      </w:r>
      <w:bookmarkEnd w:id="154"/>
    </w:p>
    <w:p w:rsidR="00A461E5" w:rsidRPr="00A461E5" w:rsidRDefault="00A461E5" w:rsidP="00A461E5">
      <w:pPr>
        <w:jc w:val="center"/>
      </w:pPr>
      <w:r w:rsidRPr="00A461E5">
        <w:t xml:space="preserve">Техническое задание </w:t>
      </w:r>
    </w:p>
    <w:p w:rsidR="00A461E5" w:rsidRPr="00A461E5" w:rsidRDefault="00A461E5" w:rsidP="00A461E5">
      <w:pPr>
        <w:jc w:val="center"/>
      </w:pPr>
      <w:r w:rsidRPr="00A461E5">
        <w:t xml:space="preserve">на поставку групп товаров, </w:t>
      </w:r>
    </w:p>
    <w:p w:rsidR="00A461E5" w:rsidRPr="00A461E5" w:rsidRDefault="00A461E5" w:rsidP="00A461E5">
      <w:pPr>
        <w:jc w:val="center"/>
      </w:pPr>
      <w:r w:rsidRPr="00A461E5">
        <w:t>за исключением нестандартного технологического оборудования</w:t>
      </w:r>
    </w:p>
    <w:p w:rsidR="00A461E5" w:rsidRPr="00A461E5" w:rsidRDefault="00A461E5" w:rsidP="00A461E5">
      <w:pPr>
        <w:jc w:val="center"/>
        <w:rPr>
          <w:i/>
        </w:rPr>
      </w:pPr>
      <w:r w:rsidRPr="00A461E5">
        <w:t xml:space="preserve"> для Объекта: Челябинское отделение филиала «Уральский территориальный округ» ФГУП «РосРАО»</w:t>
      </w:r>
    </w:p>
    <w:p w:rsidR="00A461E5" w:rsidRPr="00A461E5" w:rsidRDefault="00A461E5" w:rsidP="00A461E5">
      <w:pPr>
        <w:ind w:left="-284" w:right="-286"/>
        <w:jc w:val="center"/>
      </w:pPr>
    </w:p>
    <w:p w:rsidR="00A461E5" w:rsidRPr="00A461E5" w:rsidRDefault="00A461E5" w:rsidP="00A461E5">
      <w:pPr>
        <w:jc w:val="center"/>
      </w:pPr>
      <w:r w:rsidRPr="00A461E5">
        <w:t>СОДЕРЖАНИЕ</w:t>
      </w:r>
    </w:p>
    <w:p w:rsidR="00A461E5" w:rsidRPr="00A461E5" w:rsidRDefault="00A461E5" w:rsidP="00A461E5">
      <w:pPr>
        <w:jc w:val="center"/>
      </w:pPr>
    </w:p>
    <w:p w:rsidR="00A461E5" w:rsidRPr="00A461E5" w:rsidRDefault="00A461E5" w:rsidP="00A461E5">
      <w:r w:rsidRPr="00A461E5">
        <w:t>РАЗДЕЛ 1. ПЕРЕЧЕНЬ ТОВАРОВ И ОБЩИХ ТРЕБОВАНИЙ</w:t>
      </w:r>
    </w:p>
    <w:p w:rsidR="00A461E5" w:rsidRPr="00A461E5" w:rsidRDefault="00A461E5" w:rsidP="00A461E5">
      <w:r w:rsidRPr="00A461E5">
        <w:t>РАЗДЕЛ 2. СВЕДЕНИЯ О НОВИЗНЕ</w:t>
      </w:r>
    </w:p>
    <w:p w:rsidR="00A461E5" w:rsidRPr="00A461E5" w:rsidRDefault="00A461E5" w:rsidP="00A461E5">
      <w:r w:rsidRPr="00A461E5">
        <w:t>РАЗДЕЛ 3. ТРЕБОВАНИЯ К МАРКИРОВКЕ</w:t>
      </w:r>
    </w:p>
    <w:p w:rsidR="00A461E5" w:rsidRPr="00A461E5" w:rsidRDefault="00A461E5" w:rsidP="00A461E5">
      <w:r w:rsidRPr="00A461E5">
        <w:t>РАЗДЕЛ 4. ТРЕБОВАНИЯ К УПАКОВКЕ</w:t>
      </w:r>
    </w:p>
    <w:p w:rsidR="00A461E5" w:rsidRPr="00A461E5" w:rsidRDefault="00A461E5" w:rsidP="00A461E5">
      <w:r w:rsidRPr="00A461E5">
        <w:t>РАЗДЕЛ 5. ТРЕБОВАНИЯ ПО ПРАВИЛАМ СДАЧИ И ПРИЕМКИ</w:t>
      </w:r>
    </w:p>
    <w:p w:rsidR="00A461E5" w:rsidRPr="00A461E5" w:rsidRDefault="00A461E5" w:rsidP="00A461E5">
      <w:pPr>
        <w:tabs>
          <w:tab w:val="left" w:pos="851"/>
        </w:tabs>
        <w:ind w:left="851"/>
      </w:pPr>
      <w:r w:rsidRPr="00A461E5">
        <w:t>Подраздел 5.1 Порядок сдачи и приемки</w:t>
      </w:r>
    </w:p>
    <w:p w:rsidR="00A461E5" w:rsidRPr="00A461E5" w:rsidRDefault="00A461E5" w:rsidP="00A461E5">
      <w:pPr>
        <w:tabs>
          <w:tab w:val="left" w:pos="851"/>
        </w:tabs>
        <w:ind w:left="851"/>
      </w:pPr>
      <w:r w:rsidRPr="00A461E5">
        <w:t>Подраздел 5.2 Требования по передаче заказчику технических и иных документов</w:t>
      </w:r>
    </w:p>
    <w:p w:rsidR="00A461E5" w:rsidRPr="00A461E5" w:rsidRDefault="00A461E5" w:rsidP="00A461E5">
      <w:r w:rsidRPr="00A461E5">
        <w:t>РАЗДЕЛ 6. ТРЕБОВАНИЯ К ТРАНСПОРТИРОВАНИЮ</w:t>
      </w:r>
    </w:p>
    <w:p w:rsidR="00A461E5" w:rsidRPr="00A461E5" w:rsidRDefault="00A461E5" w:rsidP="00A461E5">
      <w:r w:rsidRPr="00A461E5">
        <w:t>РАЗДЕЛ 7. ТРЕБОВАНИЯ К ХРАНЕНИЮ</w:t>
      </w:r>
    </w:p>
    <w:p w:rsidR="00A461E5" w:rsidRPr="00A461E5" w:rsidRDefault="00A461E5" w:rsidP="00A461E5">
      <w:r w:rsidRPr="00A461E5">
        <w:t>РАЗДЕЛ 8. ТРЕБОВАНИЯ К ОБСЛУЖИВАНИЮ</w:t>
      </w:r>
    </w:p>
    <w:p w:rsidR="00A461E5" w:rsidRPr="00A461E5" w:rsidRDefault="00A461E5" w:rsidP="00A461E5">
      <w:r w:rsidRPr="00A461E5">
        <w:t>РАЗДЕЛ 9. ЭКОЛОГИЧЕСКИЕ ТРЕБОВАНИЯ</w:t>
      </w:r>
    </w:p>
    <w:p w:rsidR="00A461E5" w:rsidRPr="00A461E5" w:rsidRDefault="00A461E5" w:rsidP="00A461E5">
      <w:r w:rsidRPr="00A461E5">
        <w:t>РАЗДЕЛ 10. ТРЕБОВАНИЯ ПО БЕЗОПАСНОСТИ</w:t>
      </w:r>
    </w:p>
    <w:p w:rsidR="00A461E5" w:rsidRPr="00A461E5" w:rsidRDefault="00A461E5" w:rsidP="00A461E5">
      <w:r w:rsidRPr="00A461E5">
        <w:t>РАЗДЕЛ 11. ТРЕБОВАНИЯ К КАЧЕСТВУ</w:t>
      </w:r>
    </w:p>
    <w:p w:rsidR="00A461E5" w:rsidRPr="00A461E5" w:rsidRDefault="00A461E5" w:rsidP="00A461E5">
      <w:pPr>
        <w:ind w:left="1418" w:hanging="1418"/>
      </w:pPr>
      <w:r w:rsidRPr="00A461E5">
        <w:t>РАЗДЕЛ 12. ТЕХНИЧЕСКОЕ СОПРОВОЖДЕНИЕ ГРУПП ТОВАРОВ, ЗА ИСКЛЮЧЕНИЕМ НЕСТАНДАРТНОГО ОБОРУДОВАНИЯ</w:t>
      </w:r>
    </w:p>
    <w:p w:rsidR="00A461E5" w:rsidRPr="00A461E5" w:rsidRDefault="00A461E5" w:rsidP="00A461E5">
      <w:r w:rsidRPr="00A461E5">
        <w:t>РАЗДЕЛ 13. ДОПОЛНИТЕЛЬНЫЕ (ИНЫЕ) ТРЕБОВАНИЯ</w:t>
      </w:r>
    </w:p>
    <w:p w:rsidR="00A461E5" w:rsidRPr="00A461E5" w:rsidRDefault="00A461E5" w:rsidP="00A461E5">
      <w:r w:rsidRPr="00A461E5">
        <w:t>РАЗДЕЛ 14. ТРЕБОВАНИЕ К ФОРМЕ ПРЕДСТАВЛЯЕМОЙ ИНФОРМАЦИИ</w:t>
      </w:r>
    </w:p>
    <w:p w:rsidR="00A461E5" w:rsidRPr="00A461E5" w:rsidRDefault="00A461E5" w:rsidP="00A461E5">
      <w:r w:rsidRPr="00A461E5">
        <w:t>РАЗДЕЛ 15. ТРЕБОВАНИЯ К ТЕХНИЧЕСКОМУ ОБУЧЕНИЮ ПЕРСОНАЛА ЗАКАЗЧИКА</w:t>
      </w:r>
    </w:p>
    <w:p w:rsidR="00A461E5" w:rsidRPr="00A461E5" w:rsidRDefault="00A461E5" w:rsidP="00A461E5">
      <w:r w:rsidRPr="00A461E5">
        <w:t>РАЗДЕЛ 16. ЦЕЛЬ ЗАКУПКИ</w:t>
      </w:r>
    </w:p>
    <w:p w:rsidR="00A461E5" w:rsidRPr="00A461E5" w:rsidRDefault="00A461E5" w:rsidP="00A461E5">
      <w:r w:rsidRPr="00A461E5">
        <w:t>РАЗДЕЛ 17. ПЕРЕЧЕНЬ ПРИНЯТЫХ СОКРАЩЕНИЙ</w:t>
      </w:r>
    </w:p>
    <w:p w:rsidR="00A461E5" w:rsidRPr="00A461E5" w:rsidRDefault="00A461E5" w:rsidP="00A461E5">
      <w:r w:rsidRPr="00A461E5">
        <w:t>РАЗДЕЛ 18. ПЕРЕЧЕНЬ ПРИЛОЖЕНИЙ</w:t>
      </w:r>
    </w:p>
    <w:p w:rsidR="00A461E5" w:rsidRPr="00A461E5" w:rsidRDefault="00A461E5" w:rsidP="00A461E5"/>
    <w:p w:rsidR="00A461E5" w:rsidRPr="00A461E5" w:rsidRDefault="00A461E5" w:rsidP="00A461E5">
      <w:pPr>
        <w:sectPr w:rsidR="00A461E5" w:rsidRPr="00A461E5" w:rsidSect="000062FB">
          <w:headerReference w:type="default" r:id="rId25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A461E5" w:rsidRPr="00A461E5" w:rsidRDefault="00A461E5" w:rsidP="00A461E5">
      <w:pPr>
        <w:jc w:val="center"/>
      </w:pPr>
      <w:r w:rsidRPr="00A461E5">
        <w:lastRenderedPageBreak/>
        <w:t>РАЗДЕЛ 1. ПЕРЕЧЕНЬ ТОВАРОВ И ОБЩИХ ТРЕБОВАНИЙ</w:t>
      </w:r>
    </w:p>
    <w:p w:rsidR="00A461E5" w:rsidRPr="00A461E5" w:rsidRDefault="00A461E5" w:rsidP="00A461E5">
      <w:pPr>
        <w:jc w:val="center"/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4818"/>
        <w:gridCol w:w="1418"/>
        <w:gridCol w:w="709"/>
        <w:gridCol w:w="709"/>
        <w:gridCol w:w="709"/>
        <w:gridCol w:w="1276"/>
        <w:gridCol w:w="2977"/>
        <w:gridCol w:w="992"/>
      </w:tblGrid>
      <w:tr w:rsidR="00A461E5" w:rsidRPr="00A461E5" w:rsidTr="00B931BE">
        <w:tc>
          <w:tcPr>
            <w:tcW w:w="155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pPr>
              <w:jc w:val="center"/>
              <w:rPr>
                <w:color w:val="FF0000"/>
              </w:rPr>
            </w:pPr>
            <w:r w:rsidRPr="00A461E5">
              <w:t>Поставка компьютеров, оргтехники и программного обеспечения для нужд Челябинского отделения филиала «Уральский территориальный округ» ФГУП «РосРАО»</w:t>
            </w:r>
          </w:p>
        </w:tc>
      </w:tr>
      <w:tr w:rsidR="00A461E5" w:rsidRPr="00A461E5" w:rsidTr="00B931B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1E5" w:rsidRPr="00A461E5" w:rsidRDefault="00A461E5" w:rsidP="00B931BE">
            <w:pPr>
              <w:jc w:val="center"/>
            </w:pPr>
            <w:r w:rsidRPr="00A461E5">
              <w:t>№</w:t>
            </w:r>
          </w:p>
          <w:p w:rsidR="00A461E5" w:rsidRPr="00A461E5" w:rsidRDefault="00A461E5" w:rsidP="00B931BE">
            <w:pPr>
              <w:jc w:val="center"/>
            </w:pPr>
            <w:proofErr w:type="gramStart"/>
            <w:r w:rsidRPr="00A461E5">
              <w:t>п</w:t>
            </w:r>
            <w:proofErr w:type="gramEnd"/>
            <w:r w:rsidRPr="00A461E5">
              <w:t>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1E5" w:rsidRPr="00A461E5" w:rsidRDefault="00A461E5" w:rsidP="00B931BE">
            <w:r w:rsidRPr="00A461E5">
              <w:t>Наименование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1E5" w:rsidRPr="00A461E5" w:rsidRDefault="00A461E5" w:rsidP="00B931BE">
            <w:pPr>
              <w:rPr>
                <w:color w:val="FF0000"/>
              </w:rPr>
            </w:pPr>
            <w:r w:rsidRPr="00A461E5">
              <w:t>Основные технические характеристики товара*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1E5" w:rsidRPr="00A461E5" w:rsidRDefault="00A461E5" w:rsidP="00B931BE">
            <w:r w:rsidRPr="00A461E5"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1E5" w:rsidRPr="00A461E5" w:rsidRDefault="00A461E5" w:rsidP="00B931BE">
            <w:r w:rsidRPr="00A461E5">
              <w:t>Комплектность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1E5" w:rsidRPr="00A461E5" w:rsidRDefault="00A461E5" w:rsidP="00B931BE">
            <w:r w:rsidRPr="00A461E5">
              <w:t>Единица измерения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1E5" w:rsidRPr="00A461E5" w:rsidRDefault="00A461E5" w:rsidP="00B931BE">
            <w:r w:rsidRPr="00A461E5">
              <w:t>Количество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1E5" w:rsidRPr="00A461E5" w:rsidRDefault="00A461E5" w:rsidP="00B931BE">
            <w:pPr>
              <w:rPr>
                <w:color w:val="FF0000"/>
              </w:rPr>
            </w:pPr>
            <w:r w:rsidRPr="00A461E5">
              <w:t>Срок поставки**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1E5" w:rsidRPr="00A461E5" w:rsidRDefault="00A461E5" w:rsidP="00B931BE">
            <w:r w:rsidRPr="00A461E5">
              <w:t>Объем гарантий  и гарантийный срок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r w:rsidRPr="00A461E5">
              <w:t xml:space="preserve">Данные </w:t>
            </w:r>
            <w:proofErr w:type="gramStart"/>
            <w:r w:rsidRPr="00A461E5">
              <w:t>из</w:t>
            </w:r>
            <w:proofErr w:type="gramEnd"/>
            <w:r w:rsidRPr="00A461E5">
              <w:t xml:space="preserve"> ниже</w:t>
            </w:r>
          </w:p>
          <w:p w:rsidR="00A461E5" w:rsidRPr="00A461E5" w:rsidRDefault="00A461E5" w:rsidP="00B931BE">
            <w:r w:rsidRPr="00A461E5">
              <w:t>приведенного перечня</w:t>
            </w:r>
          </w:p>
        </w:tc>
      </w:tr>
      <w:tr w:rsidR="00A461E5" w:rsidRPr="00A461E5" w:rsidTr="00B931B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Компьютер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pPr>
              <w:rPr>
                <w:rFonts w:eastAsia="Calibri"/>
                <w:lang w:val="en-US"/>
              </w:rPr>
            </w:pPr>
            <w:r w:rsidRPr="00A461E5">
              <w:rPr>
                <w:rFonts w:eastAsia="Calibri"/>
                <w:lang w:val="en-US"/>
              </w:rPr>
              <w:t xml:space="preserve">Dell </w:t>
            </w:r>
            <w:proofErr w:type="spellStart"/>
            <w:r w:rsidRPr="00A461E5">
              <w:rPr>
                <w:rFonts w:eastAsia="Calibri"/>
                <w:lang w:val="en-US"/>
              </w:rPr>
              <w:t>Optiplex</w:t>
            </w:r>
            <w:proofErr w:type="spellEnd"/>
            <w:r w:rsidRPr="00A461E5">
              <w:rPr>
                <w:rFonts w:eastAsia="Calibri"/>
                <w:lang w:val="en-US"/>
              </w:rPr>
              <w:t xml:space="preserve"> 3020 MT</w:t>
            </w:r>
          </w:p>
          <w:p w:rsidR="00A461E5" w:rsidRPr="00A461E5" w:rsidRDefault="00A461E5" w:rsidP="00B931BE">
            <w:pPr>
              <w:rPr>
                <w:rFonts w:eastAsia="Calibri"/>
                <w:lang w:val="en-US"/>
              </w:rPr>
            </w:pPr>
            <w:r w:rsidRPr="00A461E5">
              <w:rPr>
                <w:rFonts w:eastAsia="Calibri"/>
              </w:rPr>
              <w:t>Операционная</w:t>
            </w:r>
            <w:r w:rsidRPr="00A461E5">
              <w:rPr>
                <w:rFonts w:eastAsia="Calibri"/>
                <w:lang w:val="en-US"/>
              </w:rPr>
              <w:t xml:space="preserve"> </w:t>
            </w:r>
            <w:r w:rsidRPr="00A461E5">
              <w:rPr>
                <w:rFonts w:eastAsia="Calibri"/>
              </w:rPr>
              <w:t>система</w:t>
            </w:r>
            <w:r w:rsidRPr="00A461E5">
              <w:rPr>
                <w:rFonts w:eastAsia="Calibri"/>
                <w:lang w:val="en-US"/>
              </w:rPr>
              <w:t xml:space="preserve">: </w:t>
            </w:r>
            <w:r w:rsidRPr="00A461E5">
              <w:rPr>
                <w:rFonts w:eastAsia="Calibri"/>
              </w:rPr>
              <w:t>Подлинная</w:t>
            </w:r>
            <w:r w:rsidRPr="00A461E5">
              <w:rPr>
                <w:rFonts w:eastAsia="Calibri"/>
                <w:lang w:val="en-US"/>
              </w:rPr>
              <w:t xml:space="preserve"> Windows 7 Professional RUS 32-bit</w:t>
            </w:r>
          </w:p>
          <w:p w:rsidR="00A461E5" w:rsidRPr="00A461E5" w:rsidRDefault="00A461E5" w:rsidP="00B931BE">
            <w:pPr>
              <w:rPr>
                <w:rFonts w:eastAsia="Calibri"/>
                <w:lang w:val="en-US"/>
              </w:rPr>
            </w:pPr>
            <w:r w:rsidRPr="00A461E5">
              <w:rPr>
                <w:rFonts w:eastAsia="Calibri"/>
              </w:rPr>
              <w:t>Процессор</w:t>
            </w:r>
            <w:r w:rsidRPr="00A461E5">
              <w:rPr>
                <w:rFonts w:eastAsia="Calibri"/>
                <w:lang w:val="en-US"/>
              </w:rPr>
              <w:t>: Intel® Core™ i3 – 4130 (2-Cores, 3.40GHz, 5 GT/s, 3Mb)</w:t>
            </w:r>
          </w:p>
          <w:p w:rsidR="00A461E5" w:rsidRPr="00A461E5" w:rsidRDefault="00A461E5" w:rsidP="00B931BE">
            <w:pPr>
              <w:rPr>
                <w:rFonts w:eastAsia="Calibri"/>
                <w:lang w:val="en-US"/>
              </w:rPr>
            </w:pPr>
            <w:r w:rsidRPr="00A461E5">
              <w:rPr>
                <w:rFonts w:eastAsia="Calibri"/>
              </w:rPr>
              <w:t>Набор</w:t>
            </w:r>
            <w:r w:rsidRPr="00A461E5">
              <w:rPr>
                <w:rFonts w:eastAsia="Calibri"/>
                <w:lang w:val="en-US"/>
              </w:rPr>
              <w:t xml:space="preserve"> </w:t>
            </w:r>
            <w:r w:rsidRPr="00A461E5">
              <w:rPr>
                <w:rFonts w:eastAsia="Calibri"/>
              </w:rPr>
              <w:t>микросхем</w:t>
            </w:r>
            <w:r w:rsidRPr="00A461E5">
              <w:rPr>
                <w:rFonts w:eastAsia="Calibri"/>
                <w:lang w:val="en-US"/>
              </w:rPr>
              <w:t>: Intel® H81</w:t>
            </w:r>
          </w:p>
          <w:p w:rsidR="00A461E5" w:rsidRPr="00A461E5" w:rsidRDefault="00A461E5" w:rsidP="00B931BE">
            <w:pPr>
              <w:rPr>
                <w:rFonts w:eastAsia="Calibri"/>
                <w:lang w:val="en-US"/>
              </w:rPr>
            </w:pPr>
            <w:r w:rsidRPr="00A461E5">
              <w:rPr>
                <w:rFonts w:eastAsia="Calibri"/>
              </w:rPr>
              <w:t>Память</w:t>
            </w:r>
            <w:r w:rsidRPr="00A461E5">
              <w:rPr>
                <w:rFonts w:eastAsia="Calibri"/>
                <w:lang w:val="en-US"/>
              </w:rPr>
              <w:t>: 4Gb DDR3-1333 Dual Channel (2 x 2Gb)</w:t>
            </w:r>
            <w:r w:rsidRPr="00A461E5">
              <w:rPr>
                <w:lang w:val="en-US"/>
              </w:rPr>
              <w:t xml:space="preserve"> </w:t>
            </w:r>
            <w:r w:rsidRPr="00A461E5">
              <w:rPr>
                <w:rFonts w:eastAsia="Calibri"/>
              </w:rPr>
              <w:t>Жесткий</w:t>
            </w:r>
            <w:r w:rsidRPr="00A461E5">
              <w:rPr>
                <w:rFonts w:eastAsia="Calibri"/>
                <w:lang w:val="en-US"/>
              </w:rPr>
              <w:t xml:space="preserve"> </w:t>
            </w:r>
            <w:r w:rsidRPr="00A461E5">
              <w:rPr>
                <w:rFonts w:eastAsia="Calibri"/>
              </w:rPr>
              <w:t>диск</w:t>
            </w:r>
            <w:r w:rsidRPr="00A461E5">
              <w:rPr>
                <w:rFonts w:eastAsia="Calibri"/>
                <w:lang w:val="en-US"/>
              </w:rPr>
              <w:t>: 500 Gb SATA (7200 rpm)</w:t>
            </w:r>
          </w:p>
          <w:p w:rsidR="00A461E5" w:rsidRPr="00A461E5" w:rsidRDefault="00A461E5" w:rsidP="00B931BE">
            <w:pPr>
              <w:rPr>
                <w:rFonts w:eastAsia="Calibri"/>
              </w:rPr>
            </w:pPr>
            <w:r w:rsidRPr="00A461E5">
              <w:rPr>
                <w:rFonts w:eastAsia="Calibri"/>
              </w:rPr>
              <w:t>Внешний накопитель: DVD±RW/CD-RW/DVD.</w:t>
            </w:r>
          </w:p>
          <w:p w:rsidR="00A461E5" w:rsidRPr="00A461E5" w:rsidRDefault="00A461E5" w:rsidP="00B931BE">
            <w:pPr>
              <w:rPr>
                <w:rFonts w:eastAsia="Calibri"/>
              </w:rPr>
            </w:pPr>
            <w:r w:rsidRPr="00A461E5">
              <w:rPr>
                <w:rFonts w:eastAsia="Calibri"/>
              </w:rPr>
              <w:lastRenderedPageBreak/>
              <w:t xml:space="preserve">Видео: Встроенное графическое ядро </w:t>
            </w:r>
            <w:proofErr w:type="spellStart"/>
            <w:r w:rsidRPr="00A461E5">
              <w:rPr>
                <w:rFonts w:eastAsia="Calibri"/>
              </w:rPr>
              <w:t>Intel</w:t>
            </w:r>
            <w:proofErr w:type="spellEnd"/>
            <w:r w:rsidRPr="00A461E5">
              <w:rPr>
                <w:rFonts w:eastAsia="Calibri"/>
              </w:rPr>
              <w:t xml:space="preserve">® HD </w:t>
            </w:r>
            <w:proofErr w:type="spellStart"/>
            <w:r w:rsidRPr="00A461E5">
              <w:rPr>
                <w:rFonts w:eastAsia="Calibri"/>
              </w:rPr>
              <w:t>Graphics</w:t>
            </w:r>
            <w:proofErr w:type="spellEnd"/>
            <w:r w:rsidRPr="00A461E5">
              <w:rPr>
                <w:rFonts w:eastAsia="Calibri"/>
              </w:rPr>
              <w:t xml:space="preserve"> 4400</w:t>
            </w:r>
          </w:p>
          <w:p w:rsidR="00A461E5" w:rsidRPr="00A461E5" w:rsidRDefault="00A461E5" w:rsidP="00B931BE">
            <w:pPr>
              <w:rPr>
                <w:rFonts w:eastAsia="Calibri"/>
                <w:lang w:val="en-US"/>
              </w:rPr>
            </w:pPr>
            <w:r w:rsidRPr="00A461E5">
              <w:rPr>
                <w:rFonts w:eastAsia="Calibri"/>
              </w:rPr>
              <w:t>Аудио</w:t>
            </w:r>
            <w:r w:rsidRPr="00A461E5">
              <w:rPr>
                <w:rFonts w:eastAsia="Calibri"/>
                <w:lang w:val="en-US"/>
              </w:rPr>
              <w:t xml:space="preserve">: </w:t>
            </w:r>
            <w:r w:rsidRPr="00A461E5">
              <w:rPr>
                <w:rFonts w:eastAsia="Calibri"/>
              </w:rPr>
              <w:t>Встроенный</w:t>
            </w:r>
            <w:r w:rsidRPr="00A461E5">
              <w:rPr>
                <w:rFonts w:eastAsia="Calibri"/>
                <w:lang w:val="en-US"/>
              </w:rPr>
              <w:t xml:space="preserve"> </w:t>
            </w:r>
            <w:r w:rsidRPr="00A461E5">
              <w:rPr>
                <w:rFonts w:eastAsia="Calibri"/>
              </w:rPr>
              <w:t>звук</w:t>
            </w:r>
            <w:r w:rsidRPr="00A461E5">
              <w:rPr>
                <w:rFonts w:eastAsia="Calibri"/>
                <w:lang w:val="en-US"/>
              </w:rPr>
              <w:t xml:space="preserve"> Intel® High Definition Audio</w:t>
            </w:r>
          </w:p>
          <w:p w:rsidR="00A461E5" w:rsidRPr="00A461E5" w:rsidRDefault="00A461E5" w:rsidP="00B931BE">
            <w:pPr>
              <w:rPr>
                <w:rFonts w:eastAsia="Calibri"/>
              </w:rPr>
            </w:pPr>
            <w:r w:rsidRPr="00A461E5">
              <w:rPr>
                <w:rFonts w:eastAsia="Calibri"/>
              </w:rPr>
              <w:t>Сетевая карта: Интегрированный гигабитный сетевой контроллер 10/100/1000 Мбит/с (</w:t>
            </w:r>
            <w:r w:rsidRPr="00A461E5">
              <w:rPr>
                <w:rFonts w:eastAsia="Calibri"/>
                <w:lang w:val="en-US"/>
              </w:rPr>
              <w:t>Line</w:t>
            </w:r>
            <w:r w:rsidRPr="00A461E5">
              <w:rPr>
                <w:rFonts w:eastAsia="Calibri"/>
              </w:rPr>
              <w:t xml:space="preserve"> </w:t>
            </w:r>
            <w:r w:rsidRPr="00A461E5">
              <w:rPr>
                <w:rFonts w:eastAsia="Calibri"/>
                <w:lang w:val="en-US"/>
              </w:rPr>
              <w:t>in</w:t>
            </w:r>
            <w:r w:rsidRPr="00A461E5">
              <w:rPr>
                <w:rFonts w:eastAsia="Calibri"/>
              </w:rPr>
              <w:t>/</w:t>
            </w:r>
            <w:r w:rsidRPr="00A461E5">
              <w:rPr>
                <w:rFonts w:eastAsia="Calibri"/>
                <w:lang w:val="en-US"/>
              </w:rPr>
              <w:t>Front</w:t>
            </w:r>
            <w:r w:rsidRPr="00A461E5">
              <w:rPr>
                <w:rFonts w:eastAsia="Calibri"/>
              </w:rPr>
              <w:t xml:space="preserve"> </w:t>
            </w:r>
            <w:r w:rsidRPr="00A461E5">
              <w:rPr>
                <w:rFonts w:eastAsia="Calibri"/>
                <w:lang w:val="en-US"/>
              </w:rPr>
              <w:t>Speaker</w:t>
            </w:r>
            <w:r w:rsidRPr="00A461E5">
              <w:rPr>
                <w:rFonts w:eastAsia="Calibri"/>
              </w:rPr>
              <w:t>/</w:t>
            </w:r>
            <w:r w:rsidRPr="00A461E5">
              <w:rPr>
                <w:rFonts w:eastAsia="Calibri"/>
                <w:lang w:val="en-US"/>
              </w:rPr>
              <w:t>Microphone</w:t>
            </w:r>
            <w:r w:rsidRPr="00A461E5">
              <w:rPr>
                <w:rFonts w:eastAsia="Calibri"/>
              </w:rPr>
              <w:t>)</w:t>
            </w:r>
          </w:p>
          <w:p w:rsidR="00A461E5" w:rsidRPr="00A461E5" w:rsidRDefault="00A461E5" w:rsidP="00B931BE">
            <w:pPr>
              <w:rPr>
                <w:rFonts w:eastAsia="Calibri"/>
              </w:rPr>
            </w:pPr>
            <w:r w:rsidRPr="00A461E5">
              <w:rPr>
                <w:rFonts w:eastAsia="Calibri"/>
              </w:rPr>
              <w:t xml:space="preserve">Корпус </w:t>
            </w:r>
            <w:proofErr w:type="spellStart"/>
            <w:r w:rsidRPr="00A461E5">
              <w:rPr>
                <w:rFonts w:eastAsia="Calibri"/>
                <w:lang w:val="en-US"/>
              </w:rPr>
              <w:t>MiniTower</w:t>
            </w:r>
            <w:proofErr w:type="spellEnd"/>
            <w:r w:rsidRPr="00A461E5">
              <w:rPr>
                <w:rFonts w:eastAsia="Calibri"/>
              </w:rPr>
              <w:t>:</w:t>
            </w:r>
          </w:p>
          <w:p w:rsidR="00A461E5" w:rsidRPr="00A461E5" w:rsidRDefault="00A461E5" w:rsidP="00B931BE">
            <w:pPr>
              <w:rPr>
                <w:rFonts w:eastAsia="Calibri"/>
              </w:rPr>
            </w:pPr>
            <w:r w:rsidRPr="00A461E5">
              <w:rPr>
                <w:rFonts w:eastAsia="Calibri"/>
              </w:rPr>
              <w:t xml:space="preserve">Блок питания </w:t>
            </w:r>
            <w:r w:rsidRPr="00A461E5">
              <w:rPr>
                <w:rFonts w:eastAsia="Calibri"/>
                <w:lang w:val="en-US"/>
              </w:rPr>
              <w:t>ATX</w:t>
            </w:r>
            <w:r w:rsidRPr="00A461E5">
              <w:rPr>
                <w:rFonts w:eastAsia="Calibri"/>
              </w:rPr>
              <w:t xml:space="preserve"> 400</w:t>
            </w:r>
            <w:r w:rsidRPr="00A461E5">
              <w:rPr>
                <w:rFonts w:eastAsia="Calibri"/>
                <w:lang w:val="en-US"/>
              </w:rPr>
              <w:t>W</w:t>
            </w:r>
            <w:r w:rsidRPr="00A461E5">
              <w:rPr>
                <w:rFonts w:eastAsia="Calibri"/>
              </w:rPr>
              <w:t>.</w:t>
            </w:r>
          </w:p>
          <w:p w:rsidR="00A461E5" w:rsidRPr="00A461E5" w:rsidRDefault="00A461E5" w:rsidP="00B931BE">
            <w:pPr>
              <w:rPr>
                <w:rFonts w:eastAsia="Calibri"/>
              </w:rPr>
            </w:pPr>
            <w:r w:rsidRPr="00A461E5">
              <w:rPr>
                <w:rFonts w:eastAsia="Calibri"/>
              </w:rPr>
              <w:t>Диаметр вентилятора блока питания – 120 мм. Расположение двух портов USB 2.0, разъемов для подключения наушников и микрофона на передней панели.</w:t>
            </w:r>
          </w:p>
          <w:p w:rsidR="00A461E5" w:rsidRPr="00A461E5" w:rsidRDefault="00A461E5" w:rsidP="00B931BE">
            <w:pPr>
              <w:rPr>
                <w:rFonts w:eastAsia="Calibri"/>
              </w:rPr>
            </w:pPr>
            <w:r w:rsidRPr="00A461E5">
              <w:rPr>
                <w:rFonts w:eastAsia="Calibri"/>
              </w:rPr>
              <w:t xml:space="preserve">В соответствии с «Отраслевым технологическим стандартом в области информационных технологий, автоматизации и связи» (Приложение 1) </w:t>
            </w:r>
            <w:r w:rsidRPr="00A461E5">
              <w:rPr>
                <w:rFonts w:eastAsia="Calibri"/>
                <w:i/>
              </w:rPr>
              <w:t xml:space="preserve">– </w:t>
            </w:r>
            <w:r w:rsidRPr="00A461E5">
              <w:rPr>
                <w:rFonts w:eastAsia="Calibri"/>
              </w:rPr>
              <w:t xml:space="preserve"> возможны аналоги </w:t>
            </w:r>
            <w:proofErr w:type="spellStart"/>
            <w:r w:rsidRPr="00A461E5">
              <w:rPr>
                <w:rFonts w:eastAsia="Calibri"/>
              </w:rPr>
              <w:t>вендоров</w:t>
            </w:r>
            <w:proofErr w:type="spellEnd"/>
            <w:r w:rsidRPr="00A461E5">
              <w:rPr>
                <w:rFonts w:eastAsia="Calibri"/>
              </w:rPr>
              <w:t xml:space="preserve"> «HP», «</w:t>
            </w:r>
            <w:proofErr w:type="spellStart"/>
            <w:r w:rsidRPr="00A461E5">
              <w:rPr>
                <w:rFonts w:eastAsia="Calibri"/>
              </w:rPr>
              <w:t>Lenovo</w:t>
            </w:r>
            <w:proofErr w:type="spellEnd"/>
            <w:r w:rsidRPr="00A461E5">
              <w:rPr>
                <w:rFonts w:eastAsia="Calibri"/>
              </w:rPr>
              <w:t>», «</w:t>
            </w:r>
            <w:proofErr w:type="spellStart"/>
            <w:r w:rsidRPr="00A461E5">
              <w:rPr>
                <w:rFonts w:eastAsia="Calibri"/>
              </w:rPr>
              <w:t>Depo</w:t>
            </w:r>
            <w:proofErr w:type="spellEnd"/>
            <w:r w:rsidRPr="00A461E5">
              <w:rPr>
                <w:rFonts w:eastAsia="Calibri"/>
              </w:rPr>
              <w:t xml:space="preserve">», что не противоречит п. 12.2.2.в) ЕОСЗ ГК Росатом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lastRenderedPageBreak/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15 рабочих дней со дня подписания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pPr>
              <w:jc w:val="both"/>
            </w:pPr>
            <w:r w:rsidRPr="00A461E5">
              <w:t xml:space="preserve">Гарантийный срок на продукцию предоставляется  в соответствии с установленными сроками производителя, указанными в паспорте на изделие, а так же действующими требованиями законодательства РФ, но </w:t>
            </w:r>
            <w:r w:rsidRPr="00A461E5">
              <w:lastRenderedPageBreak/>
              <w:t>не менее 12 (двенадцати) месяцев с момента поставки.</w:t>
            </w:r>
          </w:p>
          <w:p w:rsidR="00A461E5" w:rsidRPr="00A461E5" w:rsidRDefault="00A461E5" w:rsidP="00B931BE">
            <w:pPr>
              <w:jc w:val="both"/>
            </w:pPr>
            <w:r w:rsidRPr="00A461E5">
              <w:t xml:space="preserve">Время реакции – следующий рабочий день. </w:t>
            </w:r>
          </w:p>
          <w:p w:rsidR="00A461E5" w:rsidRPr="00A461E5" w:rsidRDefault="00A461E5" w:rsidP="00B931BE">
            <w:pPr>
              <w:jc w:val="both"/>
            </w:pPr>
            <w:r w:rsidRPr="00A461E5">
              <w:t>Ремонт по месту эксплуатации оборудования.</w:t>
            </w:r>
          </w:p>
          <w:p w:rsidR="00A461E5" w:rsidRPr="00A461E5" w:rsidRDefault="00A461E5" w:rsidP="00B931BE">
            <w:pPr>
              <w:jc w:val="both"/>
            </w:pPr>
            <w:r w:rsidRPr="00A461E5">
              <w:t>Консультирование по вопросам восстановления работоспособности оборудования – бесплатное, неограниченное.</w:t>
            </w:r>
          </w:p>
          <w:p w:rsidR="00A461E5" w:rsidRPr="00A461E5" w:rsidRDefault="00A461E5" w:rsidP="00B931BE">
            <w:pPr>
              <w:jc w:val="both"/>
            </w:pPr>
            <w:r w:rsidRPr="00A461E5">
              <w:t xml:space="preserve">Выполнение необходимых работ по восстановлению </w:t>
            </w:r>
          </w:p>
          <w:p w:rsidR="00A461E5" w:rsidRPr="00A461E5" w:rsidRDefault="00A461E5" w:rsidP="00B931BE">
            <w:pPr>
              <w:jc w:val="both"/>
            </w:pPr>
            <w:r w:rsidRPr="00A461E5">
              <w:t>оборудования.</w:t>
            </w:r>
          </w:p>
          <w:p w:rsidR="00A461E5" w:rsidRPr="00A461E5" w:rsidRDefault="00A461E5" w:rsidP="00B931BE">
            <w:pPr>
              <w:jc w:val="both"/>
            </w:pPr>
            <w:r w:rsidRPr="00A461E5">
              <w:t xml:space="preserve">Бесплатная замена неисправных компонентов.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r w:rsidRPr="00A461E5">
              <w:lastRenderedPageBreak/>
              <w:t>40 1350</w:t>
            </w:r>
          </w:p>
        </w:tc>
      </w:tr>
      <w:tr w:rsidR="00A461E5" w:rsidRPr="00A461E5" w:rsidTr="00B931B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lastRenderedPageBreak/>
              <w:t>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Монитор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pPr>
              <w:jc w:val="both"/>
            </w:pPr>
            <w:r w:rsidRPr="00A461E5">
              <w:rPr>
                <w:lang w:val="en-US"/>
              </w:rPr>
              <w:t>Samsung</w:t>
            </w:r>
            <w:r w:rsidRPr="00A461E5">
              <w:t xml:space="preserve"> </w:t>
            </w:r>
            <w:r w:rsidRPr="00A461E5">
              <w:rPr>
                <w:lang w:val="en-US"/>
              </w:rPr>
              <w:t>S</w:t>
            </w:r>
            <w:r w:rsidRPr="00A461E5">
              <w:t>24</w:t>
            </w:r>
            <w:r w:rsidRPr="00A461E5">
              <w:rPr>
                <w:lang w:val="en-US"/>
              </w:rPr>
              <w:t>D</w:t>
            </w:r>
            <w:r w:rsidRPr="00A461E5">
              <w:t>300</w:t>
            </w:r>
            <w:r w:rsidRPr="00A461E5">
              <w:rPr>
                <w:lang w:val="en-US"/>
              </w:rPr>
              <w:t>H</w:t>
            </w:r>
            <w:r w:rsidRPr="00A461E5">
              <w:t>:</w:t>
            </w:r>
          </w:p>
          <w:p w:rsidR="00A461E5" w:rsidRPr="00A461E5" w:rsidRDefault="00A461E5" w:rsidP="00B931BE">
            <w:pPr>
              <w:jc w:val="both"/>
            </w:pPr>
            <w:r w:rsidRPr="00A461E5">
              <w:t>ЖК-монитор с диагональю 24”</w:t>
            </w:r>
          </w:p>
          <w:p w:rsidR="00A461E5" w:rsidRPr="00A461E5" w:rsidRDefault="00A461E5" w:rsidP="00B931BE">
            <w:pPr>
              <w:jc w:val="both"/>
            </w:pPr>
            <w:r w:rsidRPr="00A461E5">
              <w:t xml:space="preserve">Тип ЖК-матрицы </w:t>
            </w:r>
            <w:r w:rsidRPr="00A461E5">
              <w:rPr>
                <w:lang w:val="en-US"/>
              </w:rPr>
              <w:t>TFT</w:t>
            </w:r>
            <w:r w:rsidRPr="00A461E5">
              <w:t xml:space="preserve"> </w:t>
            </w:r>
            <w:r w:rsidRPr="00A461E5">
              <w:rPr>
                <w:lang w:val="en-US"/>
              </w:rPr>
              <w:t>TN</w:t>
            </w:r>
          </w:p>
          <w:p w:rsidR="00A461E5" w:rsidRPr="00A461E5" w:rsidRDefault="00A461E5" w:rsidP="00B931BE">
            <w:pPr>
              <w:jc w:val="both"/>
            </w:pPr>
            <w:r w:rsidRPr="00A461E5">
              <w:t>Разрешение 1920х1080 (16:9)</w:t>
            </w:r>
          </w:p>
          <w:p w:rsidR="00A461E5" w:rsidRPr="00A461E5" w:rsidRDefault="00A461E5" w:rsidP="00B931BE">
            <w:pPr>
              <w:jc w:val="both"/>
            </w:pPr>
            <w:r w:rsidRPr="00A461E5">
              <w:t>Светодиодная (</w:t>
            </w:r>
            <w:r w:rsidRPr="00A461E5">
              <w:rPr>
                <w:lang w:val="en-US"/>
              </w:rPr>
              <w:t>LED</w:t>
            </w:r>
            <w:r w:rsidRPr="00A461E5">
              <w:t>) подсветка</w:t>
            </w:r>
          </w:p>
          <w:p w:rsidR="00A461E5" w:rsidRPr="00A461E5" w:rsidRDefault="00A461E5" w:rsidP="00B931BE">
            <w:pPr>
              <w:jc w:val="both"/>
            </w:pPr>
            <w:r w:rsidRPr="00A461E5">
              <w:t xml:space="preserve">Подключение: </w:t>
            </w:r>
            <w:r w:rsidRPr="00A461E5">
              <w:rPr>
                <w:lang w:val="en-US"/>
              </w:rPr>
              <w:t>VGA</w:t>
            </w:r>
            <w:r w:rsidRPr="00A461E5">
              <w:t xml:space="preserve">, </w:t>
            </w:r>
            <w:r w:rsidRPr="00A461E5">
              <w:rPr>
                <w:lang w:val="en-US"/>
              </w:rPr>
              <w:t>HDMI</w:t>
            </w:r>
          </w:p>
          <w:p w:rsidR="00A461E5" w:rsidRPr="00A461E5" w:rsidRDefault="00A461E5" w:rsidP="00B931BE">
            <w:pPr>
              <w:jc w:val="both"/>
            </w:pPr>
            <w:r w:rsidRPr="00A461E5">
              <w:t>Яркость 250 кд/</w:t>
            </w:r>
            <w:proofErr w:type="spellStart"/>
            <w:r w:rsidRPr="00A461E5">
              <w:t>кв.м</w:t>
            </w:r>
            <w:proofErr w:type="spellEnd"/>
            <w:r w:rsidRPr="00A461E5">
              <w:t>.</w:t>
            </w:r>
          </w:p>
          <w:p w:rsidR="00A461E5" w:rsidRPr="00A461E5" w:rsidRDefault="00A461E5" w:rsidP="00B931BE">
            <w:pPr>
              <w:jc w:val="both"/>
            </w:pPr>
            <w:r w:rsidRPr="00A461E5">
              <w:t>Контрастность 1000:1</w:t>
            </w:r>
          </w:p>
          <w:p w:rsidR="00A461E5" w:rsidRPr="00A461E5" w:rsidRDefault="00A461E5" w:rsidP="00B931BE">
            <w:pPr>
              <w:jc w:val="both"/>
            </w:pPr>
            <w:r w:rsidRPr="00A461E5">
              <w:t xml:space="preserve">Время отклика 2 </w:t>
            </w:r>
            <w:proofErr w:type="spellStart"/>
            <w:r w:rsidRPr="00A461E5">
              <w:t>мс</w:t>
            </w:r>
            <w:proofErr w:type="spellEnd"/>
            <w:r w:rsidRPr="00A461E5">
              <w:t xml:space="preserve"> </w:t>
            </w:r>
          </w:p>
          <w:p w:rsidR="00A461E5" w:rsidRPr="00A461E5" w:rsidRDefault="00A461E5" w:rsidP="00B931BE">
            <w:r w:rsidRPr="00A461E5">
              <w:t xml:space="preserve">В соответствии с «Отраслевым технологическим стандартом в области информационных технологий, автоматизации и связи» </w:t>
            </w:r>
            <w:r w:rsidRPr="00A461E5">
              <w:rPr>
                <w:rFonts w:eastAsia="Calibri"/>
              </w:rPr>
              <w:t>Приложение 1)</w:t>
            </w:r>
            <w:r w:rsidRPr="00A461E5">
              <w:rPr>
                <w:rFonts w:eastAsia="Calibri"/>
                <w:i/>
              </w:rPr>
              <w:t xml:space="preserve"> – </w:t>
            </w:r>
            <w:r w:rsidRPr="00A461E5">
              <w:t xml:space="preserve">возможны аналоги </w:t>
            </w:r>
            <w:proofErr w:type="spellStart"/>
            <w:r w:rsidRPr="00A461E5">
              <w:t>вендоров</w:t>
            </w:r>
            <w:proofErr w:type="spellEnd"/>
            <w:r w:rsidRPr="00A461E5">
              <w:t xml:space="preserve"> «</w:t>
            </w:r>
            <w:r w:rsidRPr="00A461E5">
              <w:rPr>
                <w:lang w:val="en-US"/>
              </w:rPr>
              <w:t>HP</w:t>
            </w:r>
            <w:r w:rsidRPr="00A461E5">
              <w:t>», «</w:t>
            </w:r>
            <w:r w:rsidRPr="00A461E5">
              <w:rPr>
                <w:lang w:val="en-US"/>
              </w:rPr>
              <w:t>NEC</w:t>
            </w:r>
            <w:r w:rsidRPr="00A461E5">
              <w:t>»</w:t>
            </w:r>
            <w:r w:rsidRPr="00A461E5">
              <w:rPr>
                <w:rFonts w:eastAsia="Calibri"/>
              </w:rPr>
              <w:t xml:space="preserve"> , что не противоречит п. 12.2.2.в) ЕОСЗ ГК </w:t>
            </w:r>
            <w:r w:rsidRPr="00A461E5">
              <w:rPr>
                <w:rFonts w:eastAsia="Calibri"/>
              </w:rPr>
              <w:lastRenderedPageBreak/>
              <w:t>Росатом</w:t>
            </w:r>
            <w:r w:rsidRPr="00A461E5">
              <w:t xml:space="preserve">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lastRenderedPageBreak/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15 рабочих дней со дня подписания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 xml:space="preserve">Гарантийный срок на продукцию предоставляется  в соответствии с установленными сроками производителя, указанными в паспорте на изделие, а так же действующими </w:t>
            </w:r>
            <w:proofErr w:type="gramStart"/>
            <w:r w:rsidRPr="00A461E5">
              <w:t>-т</w:t>
            </w:r>
            <w:proofErr w:type="gramEnd"/>
            <w:r w:rsidRPr="00A461E5">
              <w:t>ребованиями законодательства РФ, но не менее 12 (двенадцати) месяцев с момента поставки.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r w:rsidRPr="00A461E5">
              <w:t>40 3321</w:t>
            </w:r>
          </w:p>
        </w:tc>
      </w:tr>
      <w:tr w:rsidR="00A461E5" w:rsidRPr="00A461E5" w:rsidTr="00B931B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lastRenderedPageBreak/>
              <w:t>3.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 xml:space="preserve">МФУ с характеристиками не ниже </w:t>
            </w:r>
            <w:proofErr w:type="gramStart"/>
            <w:r w:rsidRPr="00A461E5">
              <w:t>представленных</w:t>
            </w:r>
            <w:proofErr w:type="gramEnd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pPr>
              <w:rPr>
                <w:rFonts w:eastAsia="Calibri"/>
              </w:rPr>
            </w:pPr>
            <w:r w:rsidRPr="00A461E5">
              <w:rPr>
                <w:rFonts w:eastAsia="Calibri"/>
                <w:lang w:val="en-US"/>
              </w:rPr>
              <w:t>Brother</w:t>
            </w:r>
            <w:r w:rsidRPr="00A461E5">
              <w:rPr>
                <w:rFonts w:eastAsia="Calibri"/>
              </w:rPr>
              <w:t xml:space="preserve"> </w:t>
            </w:r>
            <w:r w:rsidRPr="00A461E5">
              <w:rPr>
                <w:rFonts w:eastAsia="Calibri"/>
                <w:lang w:val="en-US"/>
              </w:rPr>
              <w:t>DCP</w:t>
            </w:r>
            <w:r w:rsidRPr="00A461E5">
              <w:rPr>
                <w:rFonts w:eastAsia="Calibri"/>
              </w:rPr>
              <w:t>-</w:t>
            </w:r>
            <w:r w:rsidRPr="00A461E5">
              <w:rPr>
                <w:rFonts w:eastAsia="Calibri"/>
                <w:lang w:val="en-US"/>
              </w:rPr>
              <w:t>L</w:t>
            </w:r>
            <w:r w:rsidRPr="00A461E5">
              <w:rPr>
                <w:rFonts w:eastAsia="Calibri"/>
              </w:rPr>
              <w:t>2540</w:t>
            </w:r>
            <w:r w:rsidRPr="00A461E5">
              <w:rPr>
                <w:rFonts w:eastAsia="Calibri"/>
                <w:lang w:val="en-US"/>
              </w:rPr>
              <w:t>DNR</w:t>
            </w:r>
            <w:r w:rsidRPr="00A461E5">
              <w:rPr>
                <w:rFonts w:eastAsia="Calibri"/>
              </w:rPr>
              <w:t xml:space="preserve"> принтер/сканер/копир, А4, печать лазерная черно-белая, двусторонняя, 30 стр</w:t>
            </w:r>
            <w:proofErr w:type="gramStart"/>
            <w:r w:rsidRPr="00A461E5">
              <w:rPr>
                <w:rFonts w:eastAsia="Calibri"/>
              </w:rPr>
              <w:t>./</w:t>
            </w:r>
            <w:proofErr w:type="gramEnd"/>
            <w:r w:rsidRPr="00A461E5">
              <w:rPr>
                <w:rFonts w:eastAsia="Calibri"/>
              </w:rPr>
              <w:t xml:space="preserve">мин. </w:t>
            </w:r>
            <w:proofErr w:type="gramStart"/>
            <w:r w:rsidRPr="00A461E5">
              <w:rPr>
                <w:rFonts w:eastAsia="Calibri"/>
              </w:rPr>
              <w:t>ч</w:t>
            </w:r>
            <w:proofErr w:type="gramEnd"/>
            <w:r w:rsidRPr="00A461E5">
              <w:rPr>
                <w:rFonts w:eastAsia="Calibri"/>
              </w:rPr>
              <w:t xml:space="preserve">/б, 2400х600 </w:t>
            </w:r>
            <w:r w:rsidRPr="00A461E5">
              <w:rPr>
                <w:rFonts w:eastAsia="Calibri"/>
                <w:lang w:val="en-US"/>
              </w:rPr>
              <w:t>dpi</w:t>
            </w:r>
            <w:r w:rsidRPr="00A461E5">
              <w:rPr>
                <w:rFonts w:eastAsia="Calibri"/>
              </w:rPr>
              <w:t xml:space="preserve">, </w:t>
            </w:r>
            <w:r w:rsidRPr="00A461E5">
              <w:rPr>
                <w:rFonts w:eastAsia="Calibri"/>
                <w:lang w:val="en-US"/>
              </w:rPr>
              <w:t>Ethernet</w:t>
            </w:r>
            <w:r w:rsidRPr="00A461E5">
              <w:rPr>
                <w:rFonts w:eastAsia="Calibri"/>
              </w:rPr>
              <w:t xml:space="preserve"> </w:t>
            </w:r>
            <w:r w:rsidRPr="00A461E5">
              <w:rPr>
                <w:rFonts w:eastAsia="Calibri"/>
                <w:lang w:val="en-US"/>
              </w:rPr>
              <w:t>RJ</w:t>
            </w:r>
            <w:r w:rsidRPr="00A461E5">
              <w:rPr>
                <w:rFonts w:eastAsia="Calibri"/>
              </w:rPr>
              <w:t>-45, устройство автоподачи оригиналов.</w:t>
            </w:r>
          </w:p>
          <w:p w:rsidR="00A461E5" w:rsidRPr="00A461E5" w:rsidRDefault="00A461E5" w:rsidP="00B931BE">
            <w:r w:rsidRPr="00A461E5">
              <w:t xml:space="preserve">В соответствии с «Отраслевым технологическим стандартом в области информационных технологий, автоматизации и связи» </w:t>
            </w:r>
            <w:r w:rsidRPr="00A461E5">
              <w:rPr>
                <w:rFonts w:eastAsia="Calibri"/>
              </w:rPr>
              <w:t>Приложение 1)</w:t>
            </w:r>
            <w:r w:rsidRPr="00A461E5">
              <w:rPr>
                <w:rFonts w:eastAsia="Calibri"/>
                <w:i/>
              </w:rPr>
              <w:t xml:space="preserve"> – </w:t>
            </w:r>
            <w:r w:rsidRPr="00A461E5">
              <w:t xml:space="preserve">возможны аналоги </w:t>
            </w:r>
            <w:proofErr w:type="spellStart"/>
            <w:r w:rsidRPr="00A461E5">
              <w:t>вендоров</w:t>
            </w:r>
            <w:proofErr w:type="spellEnd"/>
            <w:r w:rsidRPr="00A461E5">
              <w:t xml:space="preserve"> «</w:t>
            </w:r>
            <w:r w:rsidRPr="00A461E5">
              <w:rPr>
                <w:lang w:val="en-US"/>
              </w:rPr>
              <w:t>HP</w:t>
            </w:r>
            <w:r w:rsidRPr="00A461E5">
              <w:t>», «</w:t>
            </w:r>
            <w:r w:rsidRPr="00A461E5">
              <w:rPr>
                <w:lang w:val="en-US"/>
              </w:rPr>
              <w:t>NEC</w:t>
            </w:r>
            <w:r w:rsidRPr="00A461E5">
              <w:t>», «</w:t>
            </w:r>
            <w:r w:rsidRPr="00A461E5">
              <w:rPr>
                <w:lang w:val="en-US"/>
              </w:rPr>
              <w:t>Kyocera</w:t>
            </w:r>
            <w:r w:rsidRPr="00A461E5">
              <w:t>», «</w:t>
            </w:r>
            <w:r w:rsidRPr="00A461E5">
              <w:rPr>
                <w:lang w:val="en-US"/>
              </w:rPr>
              <w:t>Xerox</w:t>
            </w:r>
            <w:r w:rsidRPr="00A461E5">
              <w:t>», «</w:t>
            </w:r>
            <w:r w:rsidRPr="00A461E5">
              <w:rPr>
                <w:lang w:val="en-US"/>
              </w:rPr>
              <w:t>Ricoh</w:t>
            </w:r>
            <w:r w:rsidRPr="00A461E5">
              <w:t>», «</w:t>
            </w:r>
            <w:r w:rsidRPr="00A461E5">
              <w:rPr>
                <w:lang w:val="en-US"/>
              </w:rPr>
              <w:t>Lexmark</w:t>
            </w:r>
            <w:r w:rsidRPr="00A461E5">
              <w:t>»</w:t>
            </w:r>
            <w:r w:rsidRPr="00A461E5">
              <w:rPr>
                <w:rFonts w:eastAsia="Calibri"/>
              </w:rPr>
              <w:t>, что не противоречит п. 12.2.2.в) ЕОСЗ ГК Росатом</w:t>
            </w:r>
            <w:r w:rsidRPr="00A461E5"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15 рабочих дней со дня подписания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Гарантийный срок на продукцию предоставляется  в соответствии с установленными сроками производителя, указанными в паспорте на изделие, а так же действующими требованиями законодательства РФ, но не менее 12 (двенадцати) месяцев с момента поставки.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r w:rsidRPr="00A461E5">
              <w:t>40 3300</w:t>
            </w:r>
          </w:p>
        </w:tc>
      </w:tr>
      <w:tr w:rsidR="00A461E5" w:rsidRPr="00A461E5" w:rsidTr="00B931B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4.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 xml:space="preserve">Сканер с характеристиками не ниже </w:t>
            </w:r>
            <w:proofErr w:type="gramStart"/>
            <w:r w:rsidRPr="00A461E5">
              <w:t>представленных</w:t>
            </w:r>
            <w:proofErr w:type="gramEnd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pPr>
              <w:rPr>
                <w:lang w:val="en-US"/>
              </w:rPr>
            </w:pPr>
            <w:r w:rsidRPr="00A461E5">
              <w:rPr>
                <w:lang w:val="en-US"/>
              </w:rPr>
              <w:t xml:space="preserve">Canon </w:t>
            </w:r>
            <w:proofErr w:type="spellStart"/>
            <w:r w:rsidRPr="00A461E5">
              <w:rPr>
                <w:lang w:val="en-US"/>
              </w:rPr>
              <w:t>CanoScan</w:t>
            </w:r>
            <w:proofErr w:type="spellEnd"/>
            <w:r w:rsidRPr="00A461E5">
              <w:rPr>
                <w:lang w:val="en-US"/>
              </w:rPr>
              <w:t xml:space="preserve"> </w:t>
            </w:r>
            <w:proofErr w:type="spellStart"/>
            <w:r w:rsidRPr="00A461E5">
              <w:rPr>
                <w:lang w:val="en-US"/>
              </w:rPr>
              <w:t>LiDE</w:t>
            </w:r>
            <w:proofErr w:type="spellEnd"/>
            <w:r w:rsidRPr="00A461E5">
              <w:rPr>
                <w:lang w:val="en-US"/>
              </w:rPr>
              <w:t xml:space="preserve"> 220 </w:t>
            </w:r>
            <w:r w:rsidRPr="00A461E5">
              <w:t>планшетный</w:t>
            </w:r>
            <w:r w:rsidRPr="00A461E5">
              <w:rPr>
                <w:lang w:val="en-US"/>
              </w:rPr>
              <w:t>, CIS, 4800</w:t>
            </w:r>
            <w:r w:rsidRPr="00A461E5">
              <w:t>х</w:t>
            </w:r>
            <w:r w:rsidRPr="00A461E5">
              <w:rPr>
                <w:lang w:val="en-US"/>
              </w:rPr>
              <w:t>4800 dpi, USB 2.0</w:t>
            </w:r>
          </w:p>
          <w:p w:rsidR="00A461E5" w:rsidRPr="00A461E5" w:rsidRDefault="00A461E5" w:rsidP="00B931BE">
            <w:pPr>
              <w:rPr>
                <w:rFonts w:eastAsia="Calibri"/>
              </w:rPr>
            </w:pPr>
            <w:r w:rsidRPr="00A461E5">
              <w:t>В соответствии с «Отраслевым технологическим стандартом в области информационных технологий, автоматизации и связи» (</w:t>
            </w:r>
            <w:r w:rsidRPr="00A461E5">
              <w:rPr>
                <w:rFonts w:eastAsia="Calibri"/>
              </w:rPr>
              <w:t>Приложение 1)</w:t>
            </w:r>
            <w:r w:rsidRPr="00A461E5">
              <w:rPr>
                <w:rFonts w:eastAsia="Calibri"/>
                <w:i/>
              </w:rPr>
              <w:t xml:space="preserve"> –</w:t>
            </w:r>
            <w:r w:rsidRPr="00A461E5">
              <w:t xml:space="preserve"> возможны аналоги </w:t>
            </w:r>
            <w:proofErr w:type="spellStart"/>
            <w:r w:rsidRPr="00A461E5">
              <w:t>вендоров</w:t>
            </w:r>
            <w:proofErr w:type="spellEnd"/>
            <w:r w:rsidRPr="00A461E5">
              <w:t xml:space="preserve"> «</w:t>
            </w:r>
            <w:r w:rsidRPr="00A461E5">
              <w:rPr>
                <w:lang w:val="en-US"/>
              </w:rPr>
              <w:t>HP</w:t>
            </w:r>
            <w:r w:rsidRPr="00A461E5">
              <w:t>», «</w:t>
            </w:r>
            <w:r w:rsidRPr="00A461E5">
              <w:rPr>
                <w:lang w:val="en-US"/>
              </w:rPr>
              <w:t>Fujitsu</w:t>
            </w:r>
            <w:r w:rsidRPr="00A461E5">
              <w:t>», «</w:t>
            </w:r>
            <w:r w:rsidRPr="00A461E5">
              <w:rPr>
                <w:lang w:val="en-US"/>
              </w:rPr>
              <w:t>Epson</w:t>
            </w:r>
            <w:r w:rsidRPr="00A461E5">
              <w:t>»</w:t>
            </w:r>
            <w:r w:rsidRPr="00A461E5">
              <w:rPr>
                <w:rFonts w:eastAsia="Calibri"/>
              </w:rPr>
              <w:t>, что не противоречит п. 12.2.2.в) ЕОСЗ ГК Росатом</w:t>
            </w:r>
            <w:r w:rsidRPr="00A461E5"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15 рабочих дней со дня подписания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Гарантийный срок на продукцию предоставляется  в соответствии с установленными сроками производителя, указанными в паспорте на изделие, а так же действующими требованиями законодательства РФ, но не менее 12 (двенадцати) месяцев с момента поставки.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r w:rsidRPr="00A461E5">
              <w:t>40 3300</w:t>
            </w:r>
          </w:p>
        </w:tc>
      </w:tr>
      <w:tr w:rsidR="00A461E5" w:rsidRPr="00A461E5" w:rsidTr="00B931B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5.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 xml:space="preserve">Факс с характеристиками не ниже </w:t>
            </w:r>
            <w:proofErr w:type="gramStart"/>
            <w:r w:rsidRPr="00A461E5">
              <w:t>представленных</w:t>
            </w:r>
            <w:proofErr w:type="gramEnd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rPr>
                <w:lang w:val="en-US"/>
              </w:rPr>
              <w:t>Panasonic</w:t>
            </w:r>
            <w:r w:rsidRPr="00A461E5">
              <w:t xml:space="preserve"> </w:t>
            </w:r>
            <w:r w:rsidRPr="00A461E5">
              <w:rPr>
                <w:lang w:val="en-US"/>
              </w:rPr>
              <w:t>KX</w:t>
            </w:r>
            <w:r w:rsidRPr="00A461E5">
              <w:t>-</w:t>
            </w:r>
            <w:r w:rsidRPr="00A461E5">
              <w:rPr>
                <w:lang w:val="en-US"/>
              </w:rPr>
              <w:t>FL</w:t>
            </w:r>
            <w:r w:rsidRPr="00A461E5">
              <w:t>423</w:t>
            </w:r>
            <w:r w:rsidRPr="00A461E5">
              <w:rPr>
                <w:lang w:val="en-US"/>
              </w:rPr>
              <w:t>RUW</w:t>
            </w:r>
            <w:r w:rsidRPr="00A461E5">
              <w:t xml:space="preserve"> факс/копир с печатью на листах либо аналог с характеристиками:</w:t>
            </w:r>
          </w:p>
          <w:p w:rsidR="00A461E5" w:rsidRPr="00A461E5" w:rsidRDefault="00A461E5" w:rsidP="00B931BE">
            <w:pPr>
              <w:rPr>
                <w:strike/>
              </w:rPr>
            </w:pPr>
            <w:r w:rsidRPr="00A461E5">
              <w:t xml:space="preserve">лазерная черно-белая печать на листах от 10 стр./мин., макс. разрешение факса 600х600 </w:t>
            </w:r>
            <w:r w:rsidRPr="00A461E5">
              <w:rPr>
                <w:lang w:val="en-US"/>
              </w:rPr>
              <w:t>dpi</w:t>
            </w:r>
            <w:r w:rsidRPr="00A461E5">
              <w:t>, модем 33,6 кбит/</w:t>
            </w:r>
            <w:proofErr w:type="gramStart"/>
            <w:r w:rsidRPr="00A461E5">
              <w:t>с</w:t>
            </w:r>
            <w:proofErr w:type="gramEnd"/>
            <w:r w:rsidRPr="00A461E5">
              <w:t>, проводная трубка.</w:t>
            </w:r>
          </w:p>
          <w:p w:rsidR="00A461E5" w:rsidRPr="00A461E5" w:rsidRDefault="00A461E5" w:rsidP="00B931BE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lastRenderedPageBreak/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 xml:space="preserve">15 рабочих дней со дня подписания </w:t>
            </w:r>
            <w:r w:rsidRPr="00A461E5">
              <w:lastRenderedPageBreak/>
              <w:t>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lastRenderedPageBreak/>
              <w:t xml:space="preserve">Гарантийный срок на продукцию предоставляется  в соответствии с установленными сроками производителя, </w:t>
            </w:r>
            <w:r w:rsidRPr="00A461E5">
              <w:lastRenderedPageBreak/>
              <w:t>указанными в паспорте на изделие, а так же действующими требованиями законодательства РФ, но не менее 12 (двенадцати) месяцев с момента поставки.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r w:rsidRPr="00A461E5">
              <w:lastRenderedPageBreak/>
              <w:t>40 3300</w:t>
            </w:r>
          </w:p>
        </w:tc>
      </w:tr>
      <w:tr w:rsidR="00A461E5" w:rsidRPr="00A461E5" w:rsidTr="00B931B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lastRenderedPageBreak/>
              <w:t>6.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Манипулятор «мышь»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rPr>
                <w:lang w:val="en-US"/>
              </w:rPr>
              <w:t>A</w:t>
            </w:r>
            <w:r w:rsidRPr="00A461E5">
              <w:t>4</w:t>
            </w:r>
            <w:r w:rsidRPr="00A461E5">
              <w:rPr>
                <w:lang w:val="en-US"/>
              </w:rPr>
              <w:t>Tech</w:t>
            </w:r>
            <w:r w:rsidRPr="00A461E5">
              <w:t xml:space="preserve"> </w:t>
            </w:r>
            <w:r w:rsidRPr="00A461E5">
              <w:rPr>
                <w:lang w:val="en-US"/>
              </w:rPr>
              <w:t>N</w:t>
            </w:r>
            <w:r w:rsidRPr="00A461E5">
              <w:t>-770</w:t>
            </w:r>
            <w:r w:rsidRPr="00A461E5">
              <w:rPr>
                <w:lang w:val="en-US"/>
              </w:rPr>
              <w:t>FX</w:t>
            </w:r>
            <w:r w:rsidRPr="00A461E5">
              <w:t xml:space="preserve"> </w:t>
            </w:r>
            <w:r w:rsidRPr="00A461E5">
              <w:rPr>
                <w:lang w:val="en-US"/>
              </w:rPr>
              <w:t>V</w:t>
            </w:r>
            <w:r w:rsidRPr="00A461E5">
              <w:t>-</w:t>
            </w:r>
            <w:r w:rsidRPr="00A461E5">
              <w:rPr>
                <w:lang w:val="en-US"/>
              </w:rPr>
              <w:t>Track</w:t>
            </w:r>
            <w:r w:rsidRPr="00A461E5">
              <w:t xml:space="preserve"> </w:t>
            </w:r>
            <w:proofErr w:type="spellStart"/>
            <w:r w:rsidRPr="00A461E5">
              <w:rPr>
                <w:lang w:val="en-US"/>
              </w:rPr>
              <w:t>Padless</w:t>
            </w:r>
            <w:proofErr w:type="spellEnd"/>
            <w:r w:rsidRPr="00A461E5">
              <w:t xml:space="preserve">, </w:t>
            </w:r>
            <w:r w:rsidRPr="00A461E5">
              <w:rPr>
                <w:lang w:val="en-US"/>
              </w:rPr>
              <w:t>USB</w:t>
            </w:r>
            <w:r w:rsidRPr="00A461E5">
              <w:t xml:space="preserve"> </w:t>
            </w:r>
            <w:r w:rsidRPr="00A461E5">
              <w:rPr>
                <w:lang w:val="en-US"/>
              </w:rPr>
              <w:t>Black</w:t>
            </w:r>
            <w:r w:rsidRPr="00A461E5">
              <w:t xml:space="preserve"> (проводная) либо аналог с характеристиками:</w:t>
            </w:r>
          </w:p>
          <w:p w:rsidR="00A461E5" w:rsidRPr="00A461E5" w:rsidRDefault="00A461E5" w:rsidP="00B931BE">
            <w:pPr>
              <w:shd w:val="clear" w:color="auto" w:fill="FFFFFF"/>
            </w:pPr>
            <w:r w:rsidRPr="00A461E5">
              <w:t xml:space="preserve">Проводная, интерфейс </w:t>
            </w:r>
            <w:r w:rsidRPr="00A461E5">
              <w:rPr>
                <w:lang w:val="en-US"/>
              </w:rPr>
              <w:t>USB</w:t>
            </w:r>
            <w:r w:rsidRPr="00A461E5">
              <w:t xml:space="preserve">, наклейки букв латинских и русских  нанесены на клавиатуру заводским способом, цвет букв белый,  размеры (ширина </w:t>
            </w:r>
            <w:r w:rsidRPr="00A461E5">
              <w:rPr>
                <w:lang w:val="en-US"/>
              </w:rPr>
              <w:t>x</w:t>
            </w:r>
            <w:r w:rsidRPr="00A461E5">
              <w:t xml:space="preserve"> высота </w:t>
            </w:r>
            <w:r w:rsidRPr="00A461E5">
              <w:rPr>
                <w:lang w:val="en-US"/>
              </w:rPr>
              <w:t>x</w:t>
            </w:r>
            <w:r w:rsidRPr="00A461E5">
              <w:t xml:space="preserve"> глубина) 454 </w:t>
            </w:r>
            <w:r w:rsidRPr="00A461E5">
              <w:rPr>
                <w:lang w:val="en-US"/>
              </w:rPr>
              <w:t>x</w:t>
            </w:r>
            <w:r w:rsidRPr="00A461E5">
              <w:t xml:space="preserve"> 21 </w:t>
            </w:r>
            <w:r w:rsidRPr="00A461E5">
              <w:rPr>
                <w:lang w:val="en-US"/>
              </w:rPr>
              <w:t>x</w:t>
            </w:r>
            <w:r w:rsidRPr="00A461E5">
              <w:t xml:space="preserve"> 155 мм</w:t>
            </w:r>
            <w:proofErr w:type="gramStart"/>
            <w:r w:rsidRPr="00A461E5">
              <w:t>.</w:t>
            </w:r>
            <w:proofErr w:type="gramEnd"/>
            <w:r w:rsidRPr="00A461E5">
              <w:t xml:space="preserve"> </w:t>
            </w:r>
            <w:proofErr w:type="gramStart"/>
            <w:r w:rsidRPr="00A461E5">
              <w:t>п</w:t>
            </w:r>
            <w:proofErr w:type="gramEnd"/>
            <w:r w:rsidRPr="00A461E5">
              <w:t xml:space="preserve">оддержка ОС </w:t>
            </w:r>
            <w:r w:rsidRPr="00A461E5">
              <w:rPr>
                <w:lang w:val="en-US"/>
              </w:rPr>
              <w:t>Windows</w:t>
            </w:r>
            <w:r w:rsidRPr="00A461E5">
              <w:t xml:space="preserve"> </w:t>
            </w:r>
            <w:r w:rsidRPr="00A461E5">
              <w:rPr>
                <w:lang w:val="en-US"/>
              </w:rPr>
              <w:t>XP</w:t>
            </w:r>
            <w:r w:rsidRPr="00A461E5">
              <w:t xml:space="preserve">,  ОС </w:t>
            </w:r>
            <w:r w:rsidRPr="00A461E5">
              <w:rPr>
                <w:lang w:val="en-US"/>
              </w:rPr>
              <w:t>Windows</w:t>
            </w:r>
            <w:r w:rsidRPr="00A461E5">
              <w:t xml:space="preserve"> 7, цвет черный, </w:t>
            </w:r>
            <w:proofErr w:type="spellStart"/>
            <w:r w:rsidRPr="00A461E5">
              <w:t>влагоустойчивость</w:t>
            </w:r>
            <w:proofErr w:type="spellEnd"/>
            <w:r w:rsidRPr="00A461E5">
              <w:t xml:space="preserve"> -  допустимо попадание не более 60 мл. жидкости</w:t>
            </w:r>
          </w:p>
          <w:p w:rsidR="00A461E5" w:rsidRPr="00A461E5" w:rsidRDefault="00A461E5" w:rsidP="00B931BE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15 рабочих дней со дня подписания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Гарантийный срок на продукцию предоставляется  в соответствии с установленными сроками производителя, указанными в паспорте на изделие.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r w:rsidRPr="00A461E5">
              <w:t>40 3310</w:t>
            </w:r>
          </w:p>
        </w:tc>
      </w:tr>
      <w:tr w:rsidR="00A461E5" w:rsidRPr="00A461E5" w:rsidTr="00B931B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7.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Клавиатура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pPr>
              <w:rPr>
                <w:color w:val="FF0000"/>
              </w:rPr>
            </w:pPr>
            <w:r w:rsidRPr="00A461E5">
              <w:rPr>
                <w:lang w:val="en-US"/>
              </w:rPr>
              <w:t>Genius</w:t>
            </w:r>
            <w:r w:rsidRPr="00A461E5">
              <w:t xml:space="preserve"> </w:t>
            </w:r>
            <w:proofErr w:type="spellStart"/>
            <w:r w:rsidRPr="00A461E5">
              <w:rPr>
                <w:lang w:val="en-US"/>
              </w:rPr>
              <w:t>SlimStar</w:t>
            </w:r>
            <w:proofErr w:type="spellEnd"/>
            <w:r w:rsidRPr="00A461E5">
              <w:t xml:space="preserve"> </w:t>
            </w:r>
            <w:proofErr w:type="spellStart"/>
            <w:r w:rsidRPr="00A461E5">
              <w:rPr>
                <w:lang w:val="en-US"/>
              </w:rPr>
              <w:t>i</w:t>
            </w:r>
            <w:proofErr w:type="spellEnd"/>
            <w:r w:rsidRPr="00A461E5">
              <w:t xml:space="preserve">222, </w:t>
            </w:r>
            <w:r w:rsidRPr="00A461E5">
              <w:rPr>
                <w:lang w:val="en-US"/>
              </w:rPr>
              <w:t>USB</w:t>
            </w:r>
            <w:r w:rsidRPr="00A461E5">
              <w:t xml:space="preserve"> </w:t>
            </w:r>
            <w:r w:rsidRPr="00A461E5">
              <w:rPr>
                <w:lang w:val="en-US"/>
              </w:rPr>
              <w:t>Black</w:t>
            </w:r>
            <w:r w:rsidRPr="00A461E5">
              <w:t xml:space="preserve"> (проводная), 105 клавиш</w:t>
            </w:r>
            <w:r w:rsidRPr="00A461E5">
              <w:rPr>
                <w:color w:val="FF0000"/>
              </w:rPr>
              <w:t xml:space="preserve"> </w:t>
            </w:r>
            <w:r w:rsidRPr="00A461E5">
              <w:t>либо аналог с характеристиками:</w:t>
            </w:r>
          </w:p>
          <w:p w:rsidR="00A461E5" w:rsidRPr="00A461E5" w:rsidRDefault="00A461E5" w:rsidP="00B931BE">
            <w:r w:rsidRPr="00A461E5">
              <w:t xml:space="preserve">Оптический сенсор, проводная, разрешение 800 </w:t>
            </w:r>
            <w:r w:rsidRPr="00A461E5">
              <w:rPr>
                <w:lang w:val="en-US"/>
              </w:rPr>
              <w:t>dpi</w:t>
            </w:r>
            <w:r w:rsidRPr="00A461E5">
              <w:t xml:space="preserve">, интерфейс </w:t>
            </w:r>
            <w:r w:rsidRPr="00A461E5">
              <w:rPr>
                <w:lang w:val="en-US"/>
              </w:rPr>
              <w:t>USB</w:t>
            </w:r>
            <w:r w:rsidRPr="00A461E5">
              <w:t xml:space="preserve"> 1.1, 3  кнопки включая колесико-кнопку, прорезиненное колесо прокрутки, размеры (ширина </w:t>
            </w:r>
            <w:r w:rsidRPr="00A461E5">
              <w:rPr>
                <w:lang w:val="en-US"/>
              </w:rPr>
              <w:t>x</w:t>
            </w:r>
            <w:r w:rsidRPr="00A461E5">
              <w:t xml:space="preserve"> высота </w:t>
            </w:r>
            <w:r w:rsidRPr="00A461E5">
              <w:rPr>
                <w:lang w:val="en-US"/>
              </w:rPr>
              <w:t>x</w:t>
            </w:r>
            <w:r w:rsidRPr="00A461E5">
              <w:t xml:space="preserve"> глубина) 62 </w:t>
            </w:r>
            <w:r w:rsidRPr="00A461E5">
              <w:rPr>
                <w:lang w:val="en-US"/>
              </w:rPr>
              <w:t>x</w:t>
            </w:r>
            <w:r w:rsidRPr="00A461E5">
              <w:t xml:space="preserve"> 37 </w:t>
            </w:r>
            <w:r w:rsidRPr="00A461E5">
              <w:rPr>
                <w:lang w:val="en-US"/>
              </w:rPr>
              <w:t>x</w:t>
            </w:r>
            <w:r w:rsidRPr="00A461E5">
              <w:t xml:space="preserve"> 113 мм</w:t>
            </w:r>
            <w:proofErr w:type="gramStart"/>
            <w:r w:rsidRPr="00A461E5">
              <w:t>.</w:t>
            </w:r>
            <w:proofErr w:type="gramEnd"/>
            <w:r w:rsidRPr="00A461E5">
              <w:t xml:space="preserve"> </w:t>
            </w:r>
            <w:proofErr w:type="gramStart"/>
            <w:r w:rsidRPr="00A461E5">
              <w:t>п</w:t>
            </w:r>
            <w:proofErr w:type="gramEnd"/>
            <w:r w:rsidRPr="00A461E5">
              <w:t xml:space="preserve">оддержка  ОС </w:t>
            </w:r>
            <w:r w:rsidRPr="00A461E5">
              <w:rPr>
                <w:lang w:val="en-US"/>
              </w:rPr>
              <w:t>Windows</w:t>
            </w:r>
            <w:r w:rsidRPr="00A461E5">
              <w:t xml:space="preserve"> 7,  ОС </w:t>
            </w:r>
            <w:r w:rsidRPr="00A461E5">
              <w:rPr>
                <w:lang w:val="en-US"/>
              </w:rPr>
              <w:t>Windows</w:t>
            </w:r>
            <w:r w:rsidRPr="00A461E5">
              <w:t xml:space="preserve"> </w:t>
            </w:r>
            <w:r w:rsidRPr="00A461E5">
              <w:rPr>
                <w:lang w:val="en-US"/>
              </w:rPr>
              <w:t>XP</w:t>
            </w:r>
            <w:r w:rsidRPr="00A461E5">
              <w:t>, цвет черный.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15 рабочих дней со дня подписания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Гарантийный срок на продукцию предоставляется  в соответствии с установленными сроками производителя, указанными в паспорте на изделие.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r w:rsidRPr="00A461E5">
              <w:t>40 3310</w:t>
            </w:r>
          </w:p>
        </w:tc>
      </w:tr>
      <w:tr w:rsidR="00A461E5" w:rsidRPr="00A461E5" w:rsidTr="00B931B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8.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Диски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pPr>
              <w:rPr>
                <w:i/>
              </w:rPr>
            </w:pPr>
            <w:r w:rsidRPr="00A461E5">
              <w:rPr>
                <w:lang w:val="en-US"/>
              </w:rPr>
              <w:t>Verbatim</w:t>
            </w:r>
            <w:r w:rsidRPr="00A461E5">
              <w:t xml:space="preserve">  </w:t>
            </w:r>
            <w:r w:rsidRPr="00A461E5">
              <w:rPr>
                <w:lang w:val="en-US"/>
              </w:rPr>
              <w:t>CD</w:t>
            </w:r>
            <w:r w:rsidRPr="00A461E5">
              <w:t>-</w:t>
            </w:r>
            <w:r w:rsidRPr="00A461E5">
              <w:rPr>
                <w:lang w:val="en-US"/>
              </w:rPr>
              <w:t>R</w:t>
            </w:r>
            <w:r w:rsidRPr="00A461E5">
              <w:t xml:space="preserve"> 700 </w:t>
            </w:r>
            <w:r w:rsidRPr="00A461E5">
              <w:rPr>
                <w:lang w:val="en-US"/>
              </w:rPr>
              <w:t>Mb</w:t>
            </w:r>
            <w:r w:rsidRPr="00A461E5">
              <w:t xml:space="preserve"> </w:t>
            </w:r>
            <w:r w:rsidRPr="00A461E5">
              <w:rPr>
                <w:lang w:val="en-US"/>
              </w:rPr>
              <w:t>Cake</w:t>
            </w:r>
            <w:r w:rsidRPr="00A461E5">
              <w:t xml:space="preserve"> </w:t>
            </w:r>
            <w:r w:rsidRPr="00A461E5">
              <w:rPr>
                <w:lang w:val="en-US"/>
              </w:rPr>
              <w:t>Box</w:t>
            </w:r>
            <w:r w:rsidRPr="00A461E5">
              <w:t xml:space="preserve"> 50 шт., 52</w:t>
            </w:r>
            <w:r w:rsidRPr="00A461E5">
              <w:rPr>
                <w:lang w:val="en-US"/>
              </w:rPr>
              <w:t>x</w:t>
            </w:r>
            <w:r w:rsidRPr="00A461E5">
              <w:rPr>
                <w:i/>
                <w:color w:val="7030A0"/>
              </w:rPr>
              <w:t xml:space="preserve"> </w:t>
            </w:r>
            <w:r w:rsidRPr="00A461E5">
              <w:t xml:space="preserve">либо аналог с характеристиками: диск </w:t>
            </w:r>
            <w:r w:rsidRPr="00A461E5">
              <w:rPr>
                <w:lang w:val="en-US"/>
              </w:rPr>
              <w:t>CD</w:t>
            </w:r>
            <w:r w:rsidRPr="00A461E5">
              <w:t>-</w:t>
            </w:r>
            <w:r w:rsidRPr="00A461E5">
              <w:rPr>
                <w:lang w:val="en-US"/>
              </w:rPr>
              <w:t>R</w:t>
            </w:r>
            <w:r w:rsidRPr="00A461E5">
              <w:t xml:space="preserve"> односторонний, однократной записи, диаметр 12 см., емкость 700 Мб, скорость записи 52х, 50 шт. в пластиковой коробке </w:t>
            </w:r>
            <w:r w:rsidRPr="00A461E5">
              <w:rPr>
                <w:lang w:val="en-US"/>
              </w:rPr>
              <w:lastRenderedPageBreak/>
              <w:t>Cake</w:t>
            </w:r>
            <w:r w:rsidRPr="00A461E5">
              <w:t xml:space="preserve"> </w:t>
            </w:r>
            <w:r w:rsidRPr="00A461E5">
              <w:rPr>
                <w:lang w:val="en-US"/>
              </w:rPr>
              <w:t>Box</w:t>
            </w:r>
            <w:r w:rsidRPr="00A461E5"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lastRenderedPageBreak/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 xml:space="preserve">50 штук в одном </w:t>
            </w:r>
            <w:r w:rsidRPr="00A461E5">
              <w:lastRenderedPageBreak/>
              <w:t>боксе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proofErr w:type="spellStart"/>
            <w:r w:rsidRPr="00A461E5">
              <w:lastRenderedPageBreak/>
              <w:t>Уп</w:t>
            </w:r>
            <w:proofErr w:type="spellEnd"/>
            <w:r w:rsidRPr="00A461E5"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15 рабочих дней со дня подписан</w:t>
            </w:r>
            <w:r w:rsidRPr="00A461E5">
              <w:lastRenderedPageBreak/>
              <w:t>ия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lastRenderedPageBreak/>
              <w:t>Не имеют гарантийного срока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r w:rsidRPr="00A461E5">
              <w:t>40 3130</w:t>
            </w:r>
          </w:p>
        </w:tc>
      </w:tr>
      <w:tr w:rsidR="00A461E5" w:rsidRPr="00A461E5" w:rsidTr="00B931B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lastRenderedPageBreak/>
              <w:t>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Диски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rPr>
                <w:lang w:val="en-US"/>
              </w:rPr>
              <w:t>Verbatim</w:t>
            </w:r>
            <w:r w:rsidRPr="00A461E5">
              <w:t xml:space="preserve"> </w:t>
            </w:r>
            <w:r w:rsidRPr="00A461E5">
              <w:rPr>
                <w:lang w:val="en-US"/>
              </w:rPr>
              <w:t>DVD</w:t>
            </w:r>
            <w:r w:rsidRPr="00A461E5">
              <w:t>+</w:t>
            </w:r>
            <w:r w:rsidRPr="00A461E5">
              <w:rPr>
                <w:lang w:val="en-US"/>
              </w:rPr>
              <w:t>RW</w:t>
            </w:r>
            <w:r w:rsidRPr="00A461E5">
              <w:t xml:space="preserve"> 4.7</w:t>
            </w:r>
            <w:r w:rsidRPr="00A461E5">
              <w:rPr>
                <w:lang w:val="en-US"/>
              </w:rPr>
              <w:t>Gb</w:t>
            </w:r>
            <w:r w:rsidRPr="00A461E5">
              <w:t xml:space="preserve"> </w:t>
            </w:r>
            <w:r w:rsidRPr="00A461E5">
              <w:rPr>
                <w:lang w:val="en-US"/>
              </w:rPr>
              <w:t>Cake</w:t>
            </w:r>
            <w:r w:rsidRPr="00A461E5">
              <w:t xml:space="preserve"> </w:t>
            </w:r>
            <w:r w:rsidRPr="00A461E5">
              <w:rPr>
                <w:lang w:val="en-US"/>
              </w:rPr>
              <w:t>Box</w:t>
            </w:r>
            <w:r w:rsidRPr="00A461E5">
              <w:t xml:space="preserve"> 50 шт., 16x</w:t>
            </w:r>
            <w:r w:rsidRPr="00A461E5">
              <w:rPr>
                <w:i/>
                <w:color w:val="7030A0"/>
              </w:rPr>
              <w:t xml:space="preserve"> </w:t>
            </w:r>
            <w:r w:rsidRPr="00A461E5">
              <w:t xml:space="preserve">либо аналог с характеристиками: диск </w:t>
            </w:r>
            <w:r w:rsidRPr="00A461E5">
              <w:rPr>
                <w:lang w:val="en-US"/>
              </w:rPr>
              <w:t>DVD</w:t>
            </w:r>
            <w:r w:rsidRPr="00A461E5">
              <w:t>-</w:t>
            </w:r>
            <w:r w:rsidRPr="00A461E5">
              <w:rPr>
                <w:lang w:val="en-US"/>
              </w:rPr>
              <w:t>RW</w:t>
            </w:r>
            <w:r w:rsidRPr="00A461E5">
              <w:t xml:space="preserve"> односторонний, многократной записи, диаметр 12 см., емкостью 4.7 Гб, скорость записи 16х, 50 шт. в пластиковой коробке </w:t>
            </w:r>
            <w:r w:rsidRPr="00A461E5">
              <w:rPr>
                <w:lang w:val="en-US"/>
              </w:rPr>
              <w:t>Cake</w:t>
            </w:r>
            <w:r w:rsidRPr="00A461E5">
              <w:t xml:space="preserve"> </w:t>
            </w:r>
            <w:r w:rsidRPr="00A461E5">
              <w:rPr>
                <w:lang w:val="en-US"/>
              </w:rPr>
              <w:t>Box</w:t>
            </w:r>
            <w:r w:rsidRPr="00A461E5"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50 штук в одном боксе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proofErr w:type="spellStart"/>
            <w:r w:rsidRPr="00A461E5">
              <w:t>Уп</w:t>
            </w:r>
            <w:proofErr w:type="spellEnd"/>
            <w:r w:rsidRPr="00A461E5"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15 рабочих дней со дня подписания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Не имеют гарантийного срока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r w:rsidRPr="00A461E5">
              <w:t>40 3130</w:t>
            </w:r>
          </w:p>
        </w:tc>
      </w:tr>
      <w:tr w:rsidR="00A461E5" w:rsidRPr="00A461E5" w:rsidTr="00B931B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10.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Съемные носители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pPr>
              <w:rPr>
                <w:lang w:val="en-US"/>
              </w:rPr>
            </w:pPr>
            <w:r w:rsidRPr="00A461E5">
              <w:rPr>
                <w:lang w:val="en-US"/>
              </w:rPr>
              <w:t xml:space="preserve">Flash Transcend 16 Gb </w:t>
            </w:r>
            <w:proofErr w:type="spellStart"/>
            <w:r w:rsidRPr="00A461E5">
              <w:rPr>
                <w:lang w:val="en-US"/>
              </w:rPr>
              <w:t>JetFlash</w:t>
            </w:r>
            <w:proofErr w:type="spellEnd"/>
            <w:r w:rsidRPr="00A461E5">
              <w:rPr>
                <w:lang w:val="en-US"/>
              </w:rPr>
              <w:t xml:space="preserve"> 600 High-Speed</w:t>
            </w:r>
            <w:r w:rsidRPr="00A461E5">
              <w:rPr>
                <w:i/>
                <w:color w:val="7030A0"/>
                <w:lang w:val="en-US"/>
              </w:rPr>
              <w:t xml:space="preserve"> </w:t>
            </w:r>
          </w:p>
          <w:p w:rsidR="00A461E5" w:rsidRPr="00A461E5" w:rsidRDefault="00A461E5" w:rsidP="00B931BE">
            <w:r w:rsidRPr="00A461E5">
              <w:t xml:space="preserve">либо аналог с характеристиками: интерфейс </w:t>
            </w:r>
            <w:r w:rsidRPr="00A461E5">
              <w:rPr>
                <w:lang w:val="en-US"/>
              </w:rPr>
              <w:t>USB</w:t>
            </w:r>
            <w:r w:rsidRPr="00A461E5">
              <w:t xml:space="preserve"> 2.0, объем 16 Гб, скорость чтения данных – 32 Мб/</w:t>
            </w:r>
            <w:proofErr w:type="gramStart"/>
            <w:r w:rsidRPr="00A461E5">
              <w:t>с</w:t>
            </w:r>
            <w:proofErr w:type="gramEnd"/>
            <w:r w:rsidRPr="00A461E5">
              <w:t xml:space="preserve">, скорость записи данных – 7-16 Мб/с, корпус пластиковый с крышечкой, </w:t>
            </w:r>
            <w:proofErr w:type="spellStart"/>
            <w:r w:rsidRPr="00A461E5">
              <w:t>ШхДхТ</w:t>
            </w:r>
            <w:proofErr w:type="spellEnd"/>
            <w:r w:rsidRPr="00A461E5">
              <w:t xml:space="preserve"> не менее 19х61х9 мм., черный.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15 рабочих дней со дня подписания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Гарантийный срок на продукцию предоставляется  в соответствии с установленными сроками производителя, указанными в паспорте на изделие.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r w:rsidRPr="00A461E5">
              <w:t>40 3170</w:t>
            </w:r>
          </w:p>
        </w:tc>
      </w:tr>
      <w:tr w:rsidR="00A461E5" w:rsidRPr="00A461E5" w:rsidTr="00B931B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11.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 xml:space="preserve">ИБП с характеристиками не ниже </w:t>
            </w:r>
            <w:proofErr w:type="gramStart"/>
            <w:r w:rsidRPr="00A461E5">
              <w:t>представленных</w:t>
            </w:r>
            <w:proofErr w:type="gramEnd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pPr>
              <w:rPr>
                <w:lang w:val="en-US"/>
              </w:rPr>
            </w:pPr>
            <w:r w:rsidRPr="00A461E5">
              <w:rPr>
                <w:lang w:val="en-US"/>
              </w:rPr>
              <w:t xml:space="preserve">APC </w:t>
            </w:r>
            <w:proofErr w:type="spellStart"/>
            <w:r w:rsidRPr="00A461E5">
              <w:rPr>
                <w:lang w:val="en-US"/>
              </w:rPr>
              <w:t>Back-UPS</w:t>
            </w:r>
            <w:proofErr w:type="spellEnd"/>
            <w:r w:rsidRPr="00A461E5">
              <w:rPr>
                <w:lang w:val="en-US"/>
              </w:rPr>
              <w:t xml:space="preserve"> Power-Saving ES 8 Outlet 700VA 230V CEE 7/7 BE700G-RS.</w:t>
            </w:r>
          </w:p>
          <w:p w:rsidR="00A461E5" w:rsidRPr="00A461E5" w:rsidRDefault="00A461E5" w:rsidP="00B931BE">
            <w:pPr>
              <w:rPr>
                <w:i/>
                <w:color w:val="7030A0"/>
              </w:rPr>
            </w:pPr>
            <w:proofErr w:type="gramStart"/>
            <w:r w:rsidRPr="00A461E5">
              <w:t>Пассивный (</w:t>
            </w:r>
            <w:r w:rsidRPr="00A461E5">
              <w:rPr>
                <w:lang w:val="en-US"/>
              </w:rPr>
              <w:t>stand</w:t>
            </w:r>
            <w:r w:rsidRPr="00A461E5">
              <w:t>-</w:t>
            </w:r>
            <w:r w:rsidRPr="00A461E5">
              <w:rPr>
                <w:lang w:val="en-US"/>
              </w:rPr>
              <w:t>by</w:t>
            </w:r>
            <w:r w:rsidRPr="00A461E5">
              <w:t xml:space="preserve">), частота и напряжение на выходе определяются частотой и напряжением на входе, номинальное выходное напряжение 230В, максимальная выходная мощность 700ВА, эффективная мощность 405Ватт, холодный старт – поддерживается, 4 розетки </w:t>
            </w:r>
            <w:proofErr w:type="spellStart"/>
            <w:r w:rsidRPr="00A461E5">
              <w:t>евростандарт</w:t>
            </w:r>
            <w:proofErr w:type="spellEnd"/>
            <w:r w:rsidRPr="00A461E5">
              <w:t xml:space="preserve"> с заземлением, 4 розетки </w:t>
            </w:r>
            <w:proofErr w:type="spellStart"/>
            <w:r w:rsidRPr="00A461E5">
              <w:t>евростандарт</w:t>
            </w:r>
            <w:proofErr w:type="spellEnd"/>
            <w:r w:rsidRPr="00A461E5">
              <w:t xml:space="preserve"> без резервного питания, защита от перегрузок, входное питание – вилка </w:t>
            </w:r>
            <w:proofErr w:type="spellStart"/>
            <w:r w:rsidRPr="00A461E5">
              <w:rPr>
                <w:lang w:val="en-US"/>
              </w:rPr>
              <w:t>Schuko</w:t>
            </w:r>
            <w:proofErr w:type="spellEnd"/>
            <w:r w:rsidRPr="00A461E5">
              <w:t xml:space="preserve"> </w:t>
            </w:r>
            <w:r w:rsidRPr="00A461E5">
              <w:rPr>
                <w:lang w:val="en-US"/>
              </w:rPr>
              <w:t>CEE</w:t>
            </w:r>
            <w:r w:rsidRPr="00A461E5">
              <w:t xml:space="preserve"> 7/7</w:t>
            </w:r>
            <w:r w:rsidRPr="00A461E5">
              <w:rPr>
                <w:lang w:val="en-US"/>
              </w:rPr>
              <w:t>P</w:t>
            </w:r>
            <w:r w:rsidRPr="00A461E5">
              <w:t>,  1 аккумулятор 12В, 9Ач, время зарядки 16 часов.</w:t>
            </w:r>
            <w:proofErr w:type="gramEnd"/>
          </w:p>
          <w:p w:rsidR="00A461E5" w:rsidRPr="00A461E5" w:rsidRDefault="00A461E5" w:rsidP="00B931BE">
            <w:r w:rsidRPr="00A461E5">
              <w:t>В соответствии с «Отраслевым технологическим стандартом в области информационных технологий, автоматизации и связи» (</w:t>
            </w:r>
            <w:r w:rsidRPr="00A461E5">
              <w:rPr>
                <w:rFonts w:eastAsia="Calibri"/>
              </w:rPr>
              <w:t>Приложение 1)</w:t>
            </w:r>
            <w:r w:rsidRPr="00A461E5">
              <w:rPr>
                <w:rFonts w:eastAsia="Calibri"/>
                <w:i/>
              </w:rPr>
              <w:t xml:space="preserve"> – </w:t>
            </w:r>
            <w:r w:rsidRPr="00A461E5">
              <w:t xml:space="preserve"> </w:t>
            </w:r>
            <w:r w:rsidRPr="00A461E5">
              <w:lastRenderedPageBreak/>
              <w:t xml:space="preserve">возможны аналоги </w:t>
            </w:r>
            <w:proofErr w:type="spellStart"/>
            <w:r w:rsidRPr="00A461E5">
              <w:t>вендоров</w:t>
            </w:r>
            <w:proofErr w:type="spellEnd"/>
            <w:r w:rsidRPr="00A461E5">
              <w:t xml:space="preserve">  «</w:t>
            </w:r>
            <w:r w:rsidRPr="00A461E5">
              <w:rPr>
                <w:lang w:val="en-US"/>
              </w:rPr>
              <w:t>Emerson</w:t>
            </w:r>
            <w:r w:rsidRPr="00A461E5">
              <w:t xml:space="preserve">», </w:t>
            </w:r>
            <w:r w:rsidRPr="00A461E5">
              <w:rPr>
                <w:rFonts w:eastAsia="Calibri"/>
              </w:rPr>
              <w:t>что не противоречит п. 12.2.2.в) ЕОСЗ ГК Росатом</w:t>
            </w:r>
            <w:r w:rsidRPr="00A461E5"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lastRenderedPageBreak/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15 рабочих дней со дня подписания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Гарантийный срок на продукцию предоставляется  в соответствии с установленными сроками производителя, указанными в паспорте на изделие, а так же действующими требованиями законодательства РФ, но не менее 12 (двенадцати) месяцев с момента поставки.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r w:rsidRPr="00A461E5">
              <w:t>40 2520</w:t>
            </w:r>
          </w:p>
        </w:tc>
      </w:tr>
      <w:tr w:rsidR="00A461E5" w:rsidRPr="00A461E5" w:rsidTr="00B931B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lastRenderedPageBreak/>
              <w:t>12.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Внешний жесткий диск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pPr>
              <w:rPr>
                <w:lang w:val="en-US"/>
              </w:rPr>
            </w:pPr>
            <w:r w:rsidRPr="00A461E5">
              <w:rPr>
                <w:lang w:val="en-US"/>
              </w:rPr>
              <w:t>Seagate Slim &lt;STCD500204&gt; Silver 500Gb 2.5” USB 3.0 (RTL).</w:t>
            </w:r>
          </w:p>
          <w:p w:rsidR="00A461E5" w:rsidRPr="00A461E5" w:rsidRDefault="00A461E5" w:rsidP="00B931BE">
            <w:r w:rsidRPr="00A461E5">
              <w:t xml:space="preserve">Характеристики для аналога: </w:t>
            </w:r>
            <w:r w:rsidRPr="00A461E5">
              <w:rPr>
                <w:lang w:val="en-US"/>
              </w:rPr>
              <w:t>HDD</w:t>
            </w:r>
            <w:r w:rsidRPr="00A461E5">
              <w:t xml:space="preserve">, внешний, 500 </w:t>
            </w:r>
            <w:r w:rsidRPr="00A461E5">
              <w:rPr>
                <w:lang w:val="en-US"/>
              </w:rPr>
              <w:t>Gb</w:t>
            </w:r>
            <w:r w:rsidRPr="00A461E5">
              <w:t xml:space="preserve"> 2.5” </w:t>
            </w:r>
            <w:r w:rsidRPr="00A461E5">
              <w:rPr>
                <w:lang w:val="en-US"/>
              </w:rPr>
              <w:t>USB</w:t>
            </w:r>
            <w:r w:rsidRPr="00A461E5">
              <w:t xml:space="preserve"> 3.0, скорость 500 Мб/с.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15 рабочих дней со дня подписания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Гарантийный срок на продукцию предоставляется  в соответствии с установленными сроками производителя, указанными в паспорте на изделие, а так же действующими требованиями законодательства РФ, но не менее 12 (двенадцати) месяцев с момента поставки.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r w:rsidRPr="00A461E5">
              <w:t>40 3100</w:t>
            </w:r>
          </w:p>
        </w:tc>
      </w:tr>
      <w:tr w:rsidR="00A461E5" w:rsidRPr="00A461E5" w:rsidTr="00B931B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13.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Аккумулятор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 xml:space="preserve">AAA  GP 65AAAHC-UC2 650mAh либо аналог с характеристиками: тип аккумулятора </w:t>
            </w:r>
            <w:r w:rsidRPr="00A461E5">
              <w:rPr>
                <w:lang w:val="en-US"/>
              </w:rPr>
              <w:t>NiMH</w:t>
            </w:r>
            <w:r w:rsidRPr="00A461E5">
              <w:t xml:space="preserve">, форм-фактор </w:t>
            </w:r>
            <w:r w:rsidRPr="00A461E5">
              <w:rPr>
                <w:lang w:val="en-US"/>
              </w:rPr>
              <w:t>AAA</w:t>
            </w:r>
            <w:r w:rsidRPr="00A461E5">
              <w:t xml:space="preserve">, емкость 650 </w:t>
            </w:r>
            <w:proofErr w:type="spellStart"/>
            <w:r w:rsidRPr="00A461E5">
              <w:t>мАч</w:t>
            </w:r>
            <w:proofErr w:type="spellEnd"/>
            <w:r w:rsidRPr="00A461E5">
              <w:t>, напряжение 1.2, 2 шт. в упаковке.</w:t>
            </w:r>
          </w:p>
          <w:p w:rsidR="00A461E5" w:rsidRPr="00A461E5" w:rsidRDefault="00A461E5" w:rsidP="00B931BE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2 шт. в одной упаковке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proofErr w:type="spellStart"/>
            <w:r w:rsidRPr="00A461E5">
              <w:t>Уп</w:t>
            </w:r>
            <w:proofErr w:type="spellEnd"/>
            <w:r w:rsidRPr="00A461E5"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15 рабочих дней со дня подписания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Гарантийный срок на продукцию предоставляется  в соответствии с установленными сроками производителя, указанными в паспорте на изделие.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r w:rsidRPr="00A461E5">
              <w:t>34 8200</w:t>
            </w:r>
          </w:p>
        </w:tc>
      </w:tr>
      <w:tr w:rsidR="00A461E5" w:rsidRPr="00A461E5" w:rsidTr="00B931B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14.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Аккумулятор для ИБП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rPr>
                <w:lang w:val="en-US"/>
              </w:rPr>
              <w:t>CSB</w:t>
            </w:r>
            <w:r w:rsidRPr="00A461E5">
              <w:t xml:space="preserve"> </w:t>
            </w:r>
            <w:r w:rsidRPr="00A461E5">
              <w:rPr>
                <w:lang w:val="en-US"/>
              </w:rPr>
              <w:t>GP</w:t>
            </w:r>
            <w:r w:rsidRPr="00A461E5">
              <w:t xml:space="preserve">-1272 для </w:t>
            </w:r>
            <w:r w:rsidRPr="00A461E5">
              <w:rPr>
                <w:lang w:val="en-US"/>
              </w:rPr>
              <w:t>UPS</w:t>
            </w:r>
            <w:r w:rsidRPr="00A461E5">
              <w:rPr>
                <w:color w:val="FF0000"/>
              </w:rPr>
              <w:t xml:space="preserve"> </w:t>
            </w:r>
            <w:r w:rsidRPr="00A461E5">
              <w:t xml:space="preserve">либо аналог с характеристиками: аккумулятор для ИБП свинцово-кислотный, напряжение питания – 12В, емкость – 7.2 </w:t>
            </w:r>
            <w:proofErr w:type="spellStart"/>
            <w:r w:rsidRPr="00A461E5">
              <w:t>Ач</w:t>
            </w:r>
            <w:proofErr w:type="spellEnd"/>
            <w:r w:rsidRPr="00A461E5"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15 рабочих дней со дня подписания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Гарантийный срок на продукцию предоставляется  в соответствии с установленными сроками производителя, указанными в паспорте на изделие.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r w:rsidRPr="00A461E5">
              <w:t>34 8110</w:t>
            </w:r>
          </w:p>
        </w:tc>
      </w:tr>
      <w:tr w:rsidR="00A461E5" w:rsidRPr="00A461E5" w:rsidTr="00B931B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15.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Сетевой фильтр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proofErr w:type="spellStart"/>
            <w:r w:rsidRPr="00A461E5">
              <w:rPr>
                <w:lang w:val="en-US"/>
              </w:rPr>
              <w:t>Ippon</w:t>
            </w:r>
            <w:proofErr w:type="spellEnd"/>
            <w:r w:rsidRPr="00A461E5">
              <w:t xml:space="preserve"> </w:t>
            </w:r>
            <w:r w:rsidRPr="00A461E5">
              <w:rPr>
                <w:lang w:val="en-US"/>
              </w:rPr>
              <w:t>BK</w:t>
            </w:r>
            <w:r w:rsidRPr="00A461E5">
              <w:t xml:space="preserve">212 6 розеток либо аналог с характеристиками: черный,  номинальное </w:t>
            </w:r>
            <w:r w:rsidRPr="00A461E5">
              <w:lastRenderedPageBreak/>
              <w:t xml:space="preserve">напряжение 220 В, частота 50 Гц, кол-во розеток - от 4 до 6, предохранители – </w:t>
            </w:r>
            <w:proofErr w:type="spellStart"/>
            <w:r w:rsidRPr="00A461E5">
              <w:t>термопрерыватель</w:t>
            </w:r>
            <w:proofErr w:type="spellEnd"/>
            <w:r w:rsidRPr="00A461E5">
              <w:t xml:space="preserve">, тип розеток – </w:t>
            </w:r>
            <w:proofErr w:type="spellStart"/>
            <w:r w:rsidRPr="00A461E5">
              <w:t>евростандарт</w:t>
            </w:r>
            <w:proofErr w:type="spellEnd"/>
            <w:r w:rsidRPr="00A461E5">
              <w:t>, длина шнура (м) - от 1,8 до 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lastRenderedPageBreak/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 xml:space="preserve">15 рабочих </w:t>
            </w:r>
            <w:r w:rsidRPr="00A461E5">
              <w:lastRenderedPageBreak/>
              <w:t>дней со дня подписания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lastRenderedPageBreak/>
              <w:t xml:space="preserve">Гарантийный срок на продукцию </w:t>
            </w:r>
            <w:r w:rsidRPr="00A461E5">
              <w:lastRenderedPageBreak/>
              <w:t>предоставляется  в соответствии с установленными сроками производителя, указанными в паспорте на изделие.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r w:rsidRPr="00A461E5">
              <w:lastRenderedPageBreak/>
              <w:t>34 6449</w:t>
            </w:r>
          </w:p>
        </w:tc>
      </w:tr>
      <w:tr w:rsidR="00A461E5" w:rsidRPr="00A461E5" w:rsidTr="00B931B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lastRenderedPageBreak/>
              <w:t>16.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Спрей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proofErr w:type="spellStart"/>
            <w:r w:rsidRPr="00A461E5">
              <w:t>Hama</w:t>
            </w:r>
            <w:proofErr w:type="spellEnd"/>
            <w:r w:rsidRPr="00A461E5">
              <w:t xml:space="preserve"> &lt; R1084188 &gt; Чистящее средство с антистатическими свойствами либо аналог с характеристиками: очиститель для оптических поверхностей и мониторов, антистатический эффект - не менее 250 мл.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15 рабочих дней со дня подписания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Гарантийный срок на продукцию предоставляется  в соответствии с установленными сроками производителя, указанными в паспорте на изделие.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r w:rsidRPr="00A461E5">
              <w:t>23 8320</w:t>
            </w:r>
          </w:p>
        </w:tc>
      </w:tr>
      <w:tr w:rsidR="00A461E5" w:rsidRPr="00A461E5" w:rsidTr="00B931B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17.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Салфетки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proofErr w:type="spellStart"/>
            <w:r w:rsidRPr="00A461E5">
              <w:t>Hama</w:t>
            </w:r>
            <w:proofErr w:type="spellEnd"/>
            <w:r w:rsidRPr="00A461E5">
              <w:t xml:space="preserve"> &lt;R1084187&gt; Чистящие салфетки для ЖК экранов либо аналог с характеристиками:  чистящие салфетки для пластиковых поверхностей и корпусов техники, антистатический эффект, не менее 100 шт. в тубе.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100 шт. в тубе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proofErr w:type="spellStart"/>
            <w:r w:rsidRPr="00A461E5">
              <w:t>Уп</w:t>
            </w:r>
            <w:proofErr w:type="spellEnd"/>
            <w:r w:rsidRPr="00A461E5"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15 рабочих дней со дня подписания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Гарантийный срок на продукцию предоставляется  в соответствии с установленными сроками производителя, указанными в паспорте на изделие.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r w:rsidRPr="00A461E5">
              <w:t>23 8320</w:t>
            </w:r>
          </w:p>
        </w:tc>
      </w:tr>
      <w:tr w:rsidR="00A461E5" w:rsidRPr="00A461E5" w:rsidTr="00B931B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rPr>
                <w:lang w:val="en-US"/>
              </w:rPr>
              <w:t>18</w:t>
            </w:r>
            <w:r w:rsidRPr="00A461E5"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Тонер-картридж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rPr>
                <w:lang w:val="en-US"/>
              </w:rPr>
              <w:t>Panasonic</w:t>
            </w:r>
            <w:r w:rsidRPr="00A461E5">
              <w:t xml:space="preserve"> </w:t>
            </w:r>
            <w:r w:rsidRPr="00A461E5">
              <w:rPr>
                <w:lang w:val="en-US"/>
              </w:rPr>
              <w:t>KX</w:t>
            </w:r>
            <w:r w:rsidRPr="00A461E5">
              <w:t>-</w:t>
            </w:r>
            <w:r w:rsidRPr="00A461E5">
              <w:rPr>
                <w:lang w:val="en-US"/>
              </w:rPr>
              <w:t>FAT</w:t>
            </w:r>
            <w:r w:rsidRPr="00A461E5">
              <w:t>88</w:t>
            </w:r>
            <w:r w:rsidRPr="00A461E5">
              <w:rPr>
                <w:lang w:val="en-US"/>
              </w:rPr>
              <w:t>A</w:t>
            </w:r>
            <w:r w:rsidRPr="00A461E5">
              <w:t>7, оригинальный.</w:t>
            </w:r>
          </w:p>
          <w:p w:rsidR="00A461E5" w:rsidRPr="00A461E5" w:rsidRDefault="00A461E5" w:rsidP="00B931BE">
            <w:r w:rsidRPr="00A461E5">
              <w:t xml:space="preserve">Либо аналог, совместимый с оборудованием: факс </w:t>
            </w:r>
            <w:r w:rsidRPr="00A461E5">
              <w:rPr>
                <w:lang w:val="en-US"/>
              </w:rPr>
              <w:t>Panasonic</w:t>
            </w:r>
            <w:r w:rsidRPr="00A461E5">
              <w:t xml:space="preserve"> </w:t>
            </w:r>
            <w:r w:rsidRPr="00A461E5">
              <w:rPr>
                <w:lang w:val="en-US"/>
              </w:rPr>
              <w:t>KX</w:t>
            </w:r>
            <w:r w:rsidRPr="00A461E5">
              <w:t>-</w:t>
            </w:r>
            <w:r w:rsidRPr="00A461E5">
              <w:rPr>
                <w:lang w:val="en-US"/>
              </w:rPr>
              <w:t>FL</w:t>
            </w:r>
            <w:r w:rsidRPr="00A461E5">
              <w:t>403/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15 рабочих дней со дня подписания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Гарантийный срок на продукцию предоставляется  в соответствии с установленными сроками производителя, указанными в паспорте на изделие.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r w:rsidRPr="00A461E5">
              <w:t>40 3390</w:t>
            </w:r>
          </w:p>
        </w:tc>
      </w:tr>
      <w:tr w:rsidR="00A461E5" w:rsidRPr="00A461E5" w:rsidTr="00B931B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rPr>
                <w:lang w:val="en-US"/>
              </w:rPr>
              <w:t>19</w:t>
            </w:r>
            <w:r w:rsidRPr="00A461E5"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Тонер-картридж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proofErr w:type="spellStart"/>
            <w:r w:rsidRPr="00A461E5">
              <w:t>Brother</w:t>
            </w:r>
            <w:proofErr w:type="spellEnd"/>
            <w:r w:rsidRPr="00A461E5">
              <w:t xml:space="preserve"> TN-2375, оригинальный/</w:t>
            </w:r>
          </w:p>
          <w:p w:rsidR="00A461E5" w:rsidRPr="00A461E5" w:rsidRDefault="00A461E5" w:rsidP="00B931BE">
            <w:r w:rsidRPr="00A461E5">
              <w:t xml:space="preserve">Либо аналог, совместимый с оборудованием: МФУ </w:t>
            </w:r>
            <w:r w:rsidRPr="00A461E5">
              <w:rPr>
                <w:rFonts w:eastAsia="Calibri"/>
                <w:lang w:val="en-US"/>
              </w:rPr>
              <w:t>Brother</w:t>
            </w:r>
            <w:r w:rsidRPr="00A461E5">
              <w:rPr>
                <w:rFonts w:eastAsia="Calibri"/>
              </w:rPr>
              <w:t xml:space="preserve"> </w:t>
            </w:r>
            <w:r w:rsidRPr="00A461E5">
              <w:rPr>
                <w:rFonts w:eastAsia="Calibri"/>
                <w:lang w:val="en-US"/>
              </w:rPr>
              <w:t>DCP</w:t>
            </w:r>
            <w:r w:rsidRPr="00A461E5">
              <w:rPr>
                <w:rFonts w:eastAsia="Calibri"/>
              </w:rPr>
              <w:t>-</w:t>
            </w:r>
            <w:r w:rsidRPr="00A461E5">
              <w:rPr>
                <w:rFonts w:eastAsia="Calibri"/>
                <w:lang w:val="en-US"/>
              </w:rPr>
              <w:t>L</w:t>
            </w:r>
            <w:r w:rsidRPr="00A461E5">
              <w:rPr>
                <w:rFonts w:eastAsia="Calibri"/>
              </w:rPr>
              <w:t>2540</w:t>
            </w:r>
            <w:r w:rsidRPr="00A461E5">
              <w:rPr>
                <w:rFonts w:eastAsia="Calibri"/>
                <w:lang w:val="en-US"/>
              </w:rPr>
              <w:t>DNR</w:t>
            </w:r>
            <w:r w:rsidRPr="00A461E5">
              <w:rPr>
                <w:rFonts w:eastAsia="Calibri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15 рабочих дней со дня подписан</w:t>
            </w:r>
            <w:r w:rsidRPr="00A461E5">
              <w:lastRenderedPageBreak/>
              <w:t>ия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lastRenderedPageBreak/>
              <w:t xml:space="preserve">Гарантийный срок на продукцию предоставляется  в соответствии с установленными сроками </w:t>
            </w:r>
            <w:r w:rsidRPr="00A461E5">
              <w:lastRenderedPageBreak/>
              <w:t>производителя, указанными в паспорте на изделие.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r w:rsidRPr="00A461E5">
              <w:lastRenderedPageBreak/>
              <w:t>40 3390</w:t>
            </w:r>
          </w:p>
        </w:tc>
      </w:tr>
      <w:tr w:rsidR="00A461E5" w:rsidRPr="00A461E5" w:rsidTr="00B931B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rPr>
                <w:lang w:val="en-US"/>
              </w:rPr>
              <w:lastRenderedPageBreak/>
              <w:t>20</w:t>
            </w:r>
            <w:r w:rsidRPr="00A461E5">
              <w:t>.</w:t>
            </w:r>
          </w:p>
          <w:p w:rsidR="00A461E5" w:rsidRPr="00A461E5" w:rsidRDefault="00A461E5" w:rsidP="00B931B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Тонер-картридж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pPr>
              <w:rPr>
                <w:lang w:val="en-US"/>
              </w:rPr>
            </w:pPr>
            <w:r w:rsidRPr="00A461E5">
              <w:rPr>
                <w:lang w:val="en-US"/>
              </w:rPr>
              <w:t xml:space="preserve">Samsung CLT-K409S Black, </w:t>
            </w:r>
            <w:r w:rsidRPr="00A461E5">
              <w:t>оригинальный</w:t>
            </w:r>
            <w:r w:rsidRPr="00A461E5">
              <w:rPr>
                <w:lang w:val="en-US"/>
              </w:rPr>
              <w:t>.</w:t>
            </w:r>
          </w:p>
          <w:p w:rsidR="00A461E5" w:rsidRPr="00A461E5" w:rsidRDefault="00A461E5" w:rsidP="00B931BE">
            <w:r w:rsidRPr="00A461E5">
              <w:t xml:space="preserve">Либо аналог, совместимый с оборудованием: принтер </w:t>
            </w:r>
            <w:proofErr w:type="spellStart"/>
            <w:r w:rsidRPr="00A461E5">
              <w:t>Samsung</w:t>
            </w:r>
            <w:proofErr w:type="spellEnd"/>
            <w:r w:rsidRPr="00A461E5">
              <w:t xml:space="preserve"> CLP 310 (цветной).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15 рабочих дней со дня подписания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Гарантийный срок на продукцию предоставляется  в соответствии с установленными сроками производителя, указанными в паспорте на изделие.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r w:rsidRPr="00A461E5">
              <w:t>40 3390</w:t>
            </w:r>
          </w:p>
        </w:tc>
      </w:tr>
      <w:tr w:rsidR="00A461E5" w:rsidRPr="00A461E5" w:rsidTr="00B931B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21.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Тонер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 xml:space="preserve">МФУ </w:t>
            </w:r>
            <w:r w:rsidRPr="00A461E5">
              <w:rPr>
                <w:lang w:val="en-US"/>
              </w:rPr>
              <w:t>Ricoh</w:t>
            </w:r>
            <w:r w:rsidRPr="00A461E5">
              <w:t xml:space="preserve"> черный </w:t>
            </w:r>
            <w:r w:rsidRPr="00A461E5">
              <w:rPr>
                <w:lang w:val="en-US"/>
              </w:rPr>
              <w:t>MPC</w:t>
            </w:r>
            <w:r w:rsidRPr="00A461E5">
              <w:t>2550</w:t>
            </w:r>
            <w:r w:rsidRPr="00A461E5">
              <w:rPr>
                <w:lang w:val="en-US"/>
              </w:rPr>
              <w:t>E</w:t>
            </w:r>
            <w:r w:rsidRPr="00A461E5">
              <w:t>, оригинальный.</w:t>
            </w:r>
          </w:p>
          <w:p w:rsidR="00A461E5" w:rsidRPr="00A461E5" w:rsidRDefault="00A461E5" w:rsidP="00B931BE">
            <w:r w:rsidRPr="00A461E5">
              <w:t xml:space="preserve">Либо аналог, совместимый с оборудованием: МФУ </w:t>
            </w:r>
            <w:r w:rsidRPr="00A461E5">
              <w:rPr>
                <w:lang w:val="en-US"/>
              </w:rPr>
              <w:t>Ricoh</w:t>
            </w:r>
            <w:r w:rsidRPr="00A461E5">
              <w:t xml:space="preserve"> </w:t>
            </w:r>
            <w:proofErr w:type="spellStart"/>
            <w:r w:rsidRPr="00A461E5">
              <w:rPr>
                <w:lang w:val="en-US"/>
              </w:rPr>
              <w:t>Aficio</w:t>
            </w:r>
            <w:proofErr w:type="spellEnd"/>
            <w:r w:rsidRPr="00A461E5">
              <w:t xml:space="preserve"> </w:t>
            </w:r>
            <w:r w:rsidRPr="00A461E5">
              <w:rPr>
                <w:lang w:val="en-US"/>
              </w:rPr>
              <w:t>MP</w:t>
            </w:r>
            <w:r w:rsidRPr="00A461E5">
              <w:t xml:space="preserve"> </w:t>
            </w:r>
            <w:r w:rsidRPr="00A461E5">
              <w:rPr>
                <w:lang w:val="en-US"/>
              </w:rPr>
              <w:t>C</w:t>
            </w:r>
            <w:r w:rsidRPr="00A461E5">
              <w:t>2030.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15 рабочих дней со дня подписания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Гарантийный срок на продукцию предоставляется  в соответствии с установленными сроками производителя, указанными в паспорте на изделие.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r w:rsidRPr="00A461E5">
              <w:t>40 3390</w:t>
            </w:r>
          </w:p>
        </w:tc>
      </w:tr>
      <w:tr w:rsidR="00A461E5" w:rsidRPr="00A461E5" w:rsidTr="00B931B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2</w:t>
            </w:r>
            <w:r w:rsidRPr="00A461E5">
              <w:rPr>
                <w:lang w:val="en-US"/>
              </w:rPr>
              <w:t>2</w:t>
            </w:r>
            <w:r w:rsidRPr="00A461E5"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Тонер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 xml:space="preserve">МФУ </w:t>
            </w:r>
            <w:r w:rsidRPr="00A461E5">
              <w:rPr>
                <w:lang w:val="en-US"/>
              </w:rPr>
              <w:t>Ricoh</w:t>
            </w:r>
            <w:r w:rsidRPr="00A461E5">
              <w:t xml:space="preserve"> голубой </w:t>
            </w:r>
            <w:r w:rsidRPr="00A461E5">
              <w:rPr>
                <w:lang w:val="en-US"/>
              </w:rPr>
              <w:t>MPC</w:t>
            </w:r>
            <w:r w:rsidRPr="00A461E5">
              <w:t>2550</w:t>
            </w:r>
            <w:r w:rsidRPr="00A461E5">
              <w:rPr>
                <w:lang w:val="en-US"/>
              </w:rPr>
              <w:t>E</w:t>
            </w:r>
            <w:r w:rsidRPr="00A461E5">
              <w:t xml:space="preserve">, </w:t>
            </w:r>
            <w:proofErr w:type="gramStart"/>
            <w:r w:rsidRPr="00A461E5">
              <w:t>оригинальный</w:t>
            </w:r>
            <w:proofErr w:type="gramEnd"/>
            <w:r w:rsidRPr="00A461E5">
              <w:t>.</w:t>
            </w:r>
          </w:p>
          <w:p w:rsidR="00A461E5" w:rsidRPr="00A461E5" w:rsidRDefault="00A461E5" w:rsidP="00B931BE">
            <w:r w:rsidRPr="00A461E5">
              <w:t xml:space="preserve">Либо аналог, совместимый с оборудованием: МФУ </w:t>
            </w:r>
            <w:r w:rsidRPr="00A461E5">
              <w:rPr>
                <w:lang w:val="en-US"/>
              </w:rPr>
              <w:t>Ricoh</w:t>
            </w:r>
            <w:r w:rsidRPr="00A461E5">
              <w:t xml:space="preserve"> </w:t>
            </w:r>
            <w:proofErr w:type="spellStart"/>
            <w:r w:rsidRPr="00A461E5">
              <w:rPr>
                <w:lang w:val="en-US"/>
              </w:rPr>
              <w:t>Aficio</w:t>
            </w:r>
            <w:proofErr w:type="spellEnd"/>
            <w:r w:rsidRPr="00A461E5">
              <w:t xml:space="preserve"> </w:t>
            </w:r>
            <w:r w:rsidRPr="00A461E5">
              <w:rPr>
                <w:lang w:val="en-US"/>
              </w:rPr>
              <w:t>MP</w:t>
            </w:r>
            <w:r w:rsidRPr="00A461E5">
              <w:t xml:space="preserve"> </w:t>
            </w:r>
            <w:r w:rsidRPr="00A461E5">
              <w:rPr>
                <w:lang w:val="en-US"/>
              </w:rPr>
              <w:t>C</w:t>
            </w:r>
            <w:r w:rsidRPr="00A461E5">
              <w:t>2030.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15 рабочих дней со дня подписания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Гарантийный срок на продукцию предоставляется  в соответствии с установленными сроками производителя, указанными в паспорте на изделие.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r w:rsidRPr="00A461E5">
              <w:t>40 3390</w:t>
            </w:r>
          </w:p>
        </w:tc>
      </w:tr>
      <w:tr w:rsidR="00A461E5" w:rsidRPr="00A461E5" w:rsidTr="00B931B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2</w:t>
            </w:r>
            <w:r w:rsidRPr="00A461E5">
              <w:rPr>
                <w:lang w:val="en-US"/>
              </w:rPr>
              <w:t>3</w:t>
            </w:r>
            <w:r w:rsidRPr="00A461E5"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Тонер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 xml:space="preserve">МФУ </w:t>
            </w:r>
            <w:r w:rsidRPr="00A461E5">
              <w:rPr>
                <w:lang w:val="en-US"/>
              </w:rPr>
              <w:t>Ricoh</w:t>
            </w:r>
            <w:r w:rsidRPr="00A461E5">
              <w:t xml:space="preserve"> пурпурный </w:t>
            </w:r>
            <w:r w:rsidRPr="00A461E5">
              <w:rPr>
                <w:lang w:val="en-US"/>
              </w:rPr>
              <w:t>MPC</w:t>
            </w:r>
            <w:r w:rsidRPr="00A461E5">
              <w:t>2550</w:t>
            </w:r>
            <w:r w:rsidRPr="00A461E5">
              <w:rPr>
                <w:lang w:val="en-US"/>
              </w:rPr>
              <w:t>E</w:t>
            </w:r>
            <w:r w:rsidRPr="00A461E5">
              <w:t>, оригинальный.</w:t>
            </w:r>
          </w:p>
          <w:p w:rsidR="00A461E5" w:rsidRPr="00A461E5" w:rsidRDefault="00A461E5" w:rsidP="00B931BE">
            <w:r w:rsidRPr="00A461E5">
              <w:t xml:space="preserve">Либо аналог, совместимый с оборудованием: МФУ </w:t>
            </w:r>
            <w:r w:rsidRPr="00A461E5">
              <w:rPr>
                <w:lang w:val="en-US"/>
              </w:rPr>
              <w:t>Ricoh</w:t>
            </w:r>
            <w:r w:rsidRPr="00A461E5">
              <w:t xml:space="preserve"> </w:t>
            </w:r>
            <w:proofErr w:type="spellStart"/>
            <w:r w:rsidRPr="00A461E5">
              <w:rPr>
                <w:lang w:val="en-US"/>
              </w:rPr>
              <w:t>Aficio</w:t>
            </w:r>
            <w:proofErr w:type="spellEnd"/>
            <w:r w:rsidRPr="00A461E5">
              <w:t xml:space="preserve"> </w:t>
            </w:r>
            <w:r w:rsidRPr="00A461E5">
              <w:rPr>
                <w:lang w:val="en-US"/>
              </w:rPr>
              <w:t>MP</w:t>
            </w:r>
            <w:r w:rsidRPr="00A461E5">
              <w:t xml:space="preserve"> </w:t>
            </w:r>
            <w:r w:rsidRPr="00A461E5">
              <w:rPr>
                <w:lang w:val="en-US"/>
              </w:rPr>
              <w:t>C</w:t>
            </w:r>
            <w:r w:rsidRPr="00A461E5">
              <w:t>2030.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15 рабочих дней со дня подписания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Гарантийный срок на продукцию предоставляется  в соответствии с установленными сроками производителя, указанными в паспорте на изделие.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r w:rsidRPr="00A461E5">
              <w:t>40 3390</w:t>
            </w:r>
          </w:p>
        </w:tc>
      </w:tr>
      <w:tr w:rsidR="00A461E5" w:rsidRPr="00A461E5" w:rsidTr="00B931B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lastRenderedPageBreak/>
              <w:t>2</w:t>
            </w:r>
            <w:r w:rsidRPr="00A461E5">
              <w:rPr>
                <w:lang w:val="en-US"/>
              </w:rPr>
              <w:t>4</w:t>
            </w:r>
            <w:r w:rsidRPr="00A461E5"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Тонер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 xml:space="preserve">МФУ </w:t>
            </w:r>
            <w:r w:rsidRPr="00A461E5">
              <w:rPr>
                <w:lang w:val="en-US"/>
              </w:rPr>
              <w:t>Ricoh</w:t>
            </w:r>
            <w:r w:rsidRPr="00A461E5">
              <w:t xml:space="preserve"> желтый </w:t>
            </w:r>
            <w:r w:rsidRPr="00A461E5">
              <w:rPr>
                <w:lang w:val="en-US"/>
              </w:rPr>
              <w:t>MPC</w:t>
            </w:r>
            <w:r w:rsidRPr="00A461E5">
              <w:t>2550</w:t>
            </w:r>
            <w:r w:rsidRPr="00A461E5">
              <w:rPr>
                <w:lang w:val="en-US"/>
              </w:rPr>
              <w:t>E</w:t>
            </w:r>
            <w:r w:rsidRPr="00A461E5">
              <w:t>, оригинальный.</w:t>
            </w:r>
          </w:p>
          <w:p w:rsidR="00A461E5" w:rsidRPr="00A461E5" w:rsidRDefault="00A461E5" w:rsidP="00B931BE">
            <w:r w:rsidRPr="00A461E5">
              <w:t xml:space="preserve">Либо аналог, совместимый с оборудованием: МФУ </w:t>
            </w:r>
            <w:r w:rsidRPr="00A461E5">
              <w:rPr>
                <w:lang w:val="en-US"/>
              </w:rPr>
              <w:t>Ricoh</w:t>
            </w:r>
            <w:r w:rsidRPr="00A461E5">
              <w:t xml:space="preserve"> </w:t>
            </w:r>
            <w:proofErr w:type="spellStart"/>
            <w:r w:rsidRPr="00A461E5">
              <w:rPr>
                <w:lang w:val="en-US"/>
              </w:rPr>
              <w:t>Aficio</w:t>
            </w:r>
            <w:proofErr w:type="spellEnd"/>
            <w:r w:rsidRPr="00A461E5">
              <w:t xml:space="preserve"> </w:t>
            </w:r>
            <w:r w:rsidRPr="00A461E5">
              <w:rPr>
                <w:lang w:val="en-US"/>
              </w:rPr>
              <w:t>MP</w:t>
            </w:r>
            <w:r w:rsidRPr="00A461E5">
              <w:t xml:space="preserve"> </w:t>
            </w:r>
            <w:r w:rsidRPr="00A461E5">
              <w:rPr>
                <w:lang w:val="en-US"/>
              </w:rPr>
              <w:t>C</w:t>
            </w:r>
            <w:r w:rsidRPr="00A461E5">
              <w:t>2030.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15 рабочих дней со дня подписания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Гарантийный срок на продукцию предоставляется  в соответствии с установленными сроками производителя, указанными в паспорте на изделие.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r w:rsidRPr="00A461E5">
              <w:t>40 3390</w:t>
            </w:r>
          </w:p>
        </w:tc>
      </w:tr>
      <w:tr w:rsidR="00A461E5" w:rsidRPr="00A461E5" w:rsidTr="00B931B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2</w:t>
            </w:r>
            <w:r w:rsidRPr="00A461E5">
              <w:rPr>
                <w:lang w:val="en-US"/>
              </w:rPr>
              <w:t>5</w:t>
            </w:r>
            <w:r w:rsidRPr="00A461E5"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Картридж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rPr>
                <w:lang w:val="en-US"/>
              </w:rPr>
              <w:t>HP</w:t>
            </w:r>
            <w:r w:rsidRPr="00A461E5">
              <w:t xml:space="preserve"> 80</w:t>
            </w:r>
            <w:r w:rsidRPr="00A461E5">
              <w:rPr>
                <w:lang w:val="en-US"/>
              </w:rPr>
              <w:t>A</w:t>
            </w:r>
            <w:r w:rsidRPr="00A461E5">
              <w:t xml:space="preserve"> (</w:t>
            </w:r>
            <w:r w:rsidRPr="00A461E5">
              <w:rPr>
                <w:lang w:val="en-US"/>
              </w:rPr>
              <w:t>CF</w:t>
            </w:r>
            <w:r w:rsidRPr="00A461E5">
              <w:t>280</w:t>
            </w:r>
            <w:r w:rsidRPr="00A461E5">
              <w:rPr>
                <w:lang w:val="en-US"/>
              </w:rPr>
              <w:t>A</w:t>
            </w:r>
            <w:r w:rsidRPr="00A461E5">
              <w:t>), оригинальный.</w:t>
            </w:r>
          </w:p>
          <w:p w:rsidR="00A461E5" w:rsidRPr="00A461E5" w:rsidRDefault="00A461E5" w:rsidP="00B931BE">
            <w:r w:rsidRPr="00A461E5">
              <w:t xml:space="preserve">Либо аналог, совместимый с оборудованием: принтер </w:t>
            </w:r>
            <w:r w:rsidRPr="00A461E5">
              <w:rPr>
                <w:lang w:val="en-US"/>
              </w:rPr>
              <w:t>HP</w:t>
            </w:r>
            <w:r w:rsidRPr="00A461E5">
              <w:t xml:space="preserve"> </w:t>
            </w:r>
            <w:r w:rsidRPr="00A461E5">
              <w:rPr>
                <w:lang w:val="en-US"/>
              </w:rPr>
              <w:t>LaserJet</w:t>
            </w:r>
            <w:r w:rsidRPr="00A461E5">
              <w:t xml:space="preserve"> </w:t>
            </w:r>
            <w:r w:rsidRPr="00A461E5">
              <w:rPr>
                <w:lang w:val="en-US"/>
              </w:rPr>
              <w:t>Pro</w:t>
            </w:r>
            <w:r w:rsidRPr="00A461E5">
              <w:t xml:space="preserve">400 </w:t>
            </w:r>
            <w:r w:rsidRPr="00A461E5">
              <w:rPr>
                <w:lang w:val="en-US"/>
              </w:rPr>
              <w:t>M</w:t>
            </w:r>
            <w:r w:rsidRPr="00A461E5">
              <w:t>401</w:t>
            </w:r>
            <w:proofErr w:type="spellStart"/>
            <w:r w:rsidRPr="00A461E5">
              <w:rPr>
                <w:lang w:val="en-US"/>
              </w:rPr>
              <w:t>dn</w:t>
            </w:r>
            <w:proofErr w:type="spellEnd"/>
            <w:r w:rsidRPr="00A461E5"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15 рабочих дней со дня подписания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Гарантийный срок на продукцию предоставляется  в соответствии с установленными сроками производителя, указанными в паспорте на изделие.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r w:rsidRPr="00A461E5">
              <w:t>40 3390</w:t>
            </w:r>
          </w:p>
        </w:tc>
      </w:tr>
      <w:tr w:rsidR="00A461E5" w:rsidRPr="00A461E5" w:rsidTr="00B931B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2</w:t>
            </w:r>
            <w:r w:rsidRPr="00A461E5">
              <w:rPr>
                <w:lang w:val="en-US"/>
              </w:rPr>
              <w:t>6</w:t>
            </w:r>
            <w:r w:rsidRPr="00A461E5"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Картридж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rPr>
                <w:lang w:val="en-US"/>
              </w:rPr>
              <w:t>HP</w:t>
            </w:r>
            <w:r w:rsidRPr="00A461E5">
              <w:t xml:space="preserve"> 85</w:t>
            </w:r>
            <w:r w:rsidRPr="00A461E5">
              <w:rPr>
                <w:lang w:val="en-US"/>
              </w:rPr>
              <w:t>A</w:t>
            </w:r>
            <w:r w:rsidRPr="00A461E5">
              <w:t xml:space="preserve"> (</w:t>
            </w:r>
            <w:r w:rsidRPr="00A461E5">
              <w:rPr>
                <w:lang w:val="en-US"/>
              </w:rPr>
              <w:t>CE</w:t>
            </w:r>
            <w:r w:rsidRPr="00A461E5">
              <w:t>285</w:t>
            </w:r>
            <w:r w:rsidRPr="00A461E5">
              <w:rPr>
                <w:lang w:val="en-US"/>
              </w:rPr>
              <w:t>A</w:t>
            </w:r>
            <w:r w:rsidRPr="00A461E5">
              <w:t>), оригинальный.</w:t>
            </w:r>
          </w:p>
          <w:p w:rsidR="00A461E5" w:rsidRPr="00A461E5" w:rsidRDefault="00A461E5" w:rsidP="00B931BE">
            <w:r w:rsidRPr="00A461E5">
              <w:t xml:space="preserve">Либо аналог, совместимый с оборудованием: МФУ </w:t>
            </w:r>
            <w:r w:rsidRPr="00A461E5">
              <w:rPr>
                <w:lang w:val="en-US"/>
              </w:rPr>
              <w:t>HP</w:t>
            </w:r>
            <w:r w:rsidRPr="00A461E5">
              <w:t xml:space="preserve"> </w:t>
            </w:r>
            <w:r w:rsidRPr="00A461E5">
              <w:rPr>
                <w:lang w:val="en-US"/>
              </w:rPr>
              <w:t>LaserJet</w:t>
            </w:r>
            <w:r w:rsidRPr="00A461E5">
              <w:t xml:space="preserve"> </w:t>
            </w:r>
            <w:r w:rsidRPr="00A461E5">
              <w:rPr>
                <w:lang w:val="en-US"/>
              </w:rPr>
              <w:t>M</w:t>
            </w:r>
            <w:r w:rsidRPr="00A461E5">
              <w:t xml:space="preserve"> 1132</w:t>
            </w:r>
            <w:r w:rsidRPr="00A461E5">
              <w:rPr>
                <w:lang w:val="en-US"/>
              </w:rPr>
              <w:t>MFP</w:t>
            </w:r>
            <w:r w:rsidRPr="00A461E5"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15 рабочих дней со дня подписания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Гарантийный срок на продукцию предоставляется  в соответствии с установленными сроками производителя, указанными в паспорте на изделие.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r w:rsidRPr="00A461E5">
              <w:t>40 3390</w:t>
            </w:r>
          </w:p>
        </w:tc>
      </w:tr>
      <w:tr w:rsidR="00A461E5" w:rsidRPr="00A461E5" w:rsidTr="00B931B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2</w:t>
            </w:r>
            <w:r w:rsidRPr="00A461E5">
              <w:rPr>
                <w:lang w:val="en-US"/>
              </w:rPr>
              <w:t>7</w:t>
            </w:r>
            <w:r w:rsidRPr="00A461E5"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Картридж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rPr>
                <w:lang w:val="en-US"/>
              </w:rPr>
              <w:t>Kyocera</w:t>
            </w:r>
            <w:r w:rsidRPr="00A461E5">
              <w:t xml:space="preserve"> </w:t>
            </w:r>
            <w:r w:rsidRPr="00A461E5">
              <w:rPr>
                <w:lang w:val="en-US"/>
              </w:rPr>
              <w:t>TK</w:t>
            </w:r>
            <w:r w:rsidRPr="00A461E5">
              <w:t>-1140, оригинальный.</w:t>
            </w:r>
          </w:p>
          <w:p w:rsidR="00A461E5" w:rsidRPr="00A461E5" w:rsidRDefault="00A461E5" w:rsidP="00B931BE">
            <w:r w:rsidRPr="00A461E5">
              <w:t xml:space="preserve">Либо аналог, совместимый с оборудованием: МФУ </w:t>
            </w:r>
            <w:r w:rsidRPr="00A461E5">
              <w:rPr>
                <w:lang w:val="en-US"/>
              </w:rPr>
              <w:t>Kyocera</w:t>
            </w:r>
            <w:r w:rsidRPr="00A461E5">
              <w:t xml:space="preserve"> </w:t>
            </w:r>
            <w:r w:rsidRPr="00A461E5">
              <w:rPr>
                <w:lang w:val="en-US"/>
              </w:rPr>
              <w:t>FS</w:t>
            </w:r>
            <w:r w:rsidRPr="00A461E5">
              <w:t xml:space="preserve">-1135.  </w:t>
            </w:r>
          </w:p>
          <w:p w:rsidR="00A461E5" w:rsidRPr="00A461E5" w:rsidRDefault="00A461E5" w:rsidP="00B931BE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15 рабочих дней со дня подписания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1E5" w:rsidRPr="00A461E5" w:rsidRDefault="00A461E5" w:rsidP="00B931BE">
            <w:r w:rsidRPr="00A461E5">
              <w:t>Гарантийный срок на продукцию предоставляется  в соответствии с установленными сроками производителя, указанными в паспорте на изделие.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r w:rsidRPr="00A461E5">
              <w:t>40 3390</w:t>
            </w:r>
          </w:p>
        </w:tc>
      </w:tr>
    </w:tbl>
    <w:p w:rsidR="00A461E5" w:rsidRPr="00A461E5" w:rsidRDefault="00A461E5" w:rsidP="00A461E5">
      <w:pPr>
        <w:contextualSpacing/>
        <w:jc w:val="both"/>
      </w:pPr>
      <w:r w:rsidRPr="00A461E5">
        <w:t>Примечание к таблице:</w:t>
      </w:r>
    </w:p>
    <w:p w:rsidR="00A461E5" w:rsidRPr="00A461E5" w:rsidRDefault="00A461E5" w:rsidP="00A461E5">
      <w:pPr>
        <w:contextualSpacing/>
        <w:jc w:val="both"/>
      </w:pPr>
      <w:r w:rsidRPr="00A461E5">
        <w:t xml:space="preserve">* Возможна поставка оборудования (аналога) с характеристиками не ниже </w:t>
      </w:r>
      <w:proofErr w:type="gramStart"/>
      <w:r w:rsidRPr="00A461E5">
        <w:t>представленных</w:t>
      </w:r>
      <w:proofErr w:type="gramEnd"/>
      <w:r w:rsidRPr="00A461E5">
        <w:t xml:space="preserve"> в таблице.</w:t>
      </w:r>
    </w:p>
    <w:p w:rsidR="00A461E5" w:rsidRPr="00A461E5" w:rsidRDefault="00A461E5" w:rsidP="00A461E5">
      <w:pPr>
        <w:jc w:val="both"/>
      </w:pPr>
      <w:r w:rsidRPr="00A461E5">
        <w:t>** Поставщик с согласия Заказчика может произвести досрочную поставку Товара.</w:t>
      </w:r>
    </w:p>
    <w:p w:rsidR="00A461E5" w:rsidRPr="00A461E5" w:rsidRDefault="00A461E5" w:rsidP="00A461E5">
      <w:pPr>
        <w:sectPr w:rsidR="00A461E5" w:rsidRPr="00A461E5" w:rsidSect="00B24FE0">
          <w:pgSz w:w="16838" w:h="11906" w:orient="landscape"/>
          <w:pgMar w:top="851" w:right="1134" w:bottom="851" w:left="851" w:header="709" w:footer="709" w:gutter="0"/>
          <w:cols w:space="720"/>
        </w:sectPr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A461E5" w:rsidRPr="00A461E5" w:rsidTr="00B931BE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461E5" w:rsidRPr="00A461E5" w:rsidRDefault="00A461E5" w:rsidP="00B931BE">
            <w:pPr>
              <w:jc w:val="center"/>
            </w:pPr>
            <w:r w:rsidRPr="00A461E5">
              <w:lastRenderedPageBreak/>
              <w:t>РАЗДЕЛ 2. СВЕДЕНИЯ О НОВИЗНЕ</w:t>
            </w:r>
          </w:p>
          <w:p w:rsidR="00A461E5" w:rsidRPr="00A461E5" w:rsidRDefault="00A461E5" w:rsidP="00B931BE">
            <w:pPr>
              <w:jc w:val="center"/>
            </w:pPr>
          </w:p>
        </w:tc>
      </w:tr>
      <w:tr w:rsidR="00A461E5" w:rsidRPr="00A461E5" w:rsidTr="00B931B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1E5" w:rsidRPr="00A461E5" w:rsidRDefault="00A461E5" w:rsidP="00B931BE">
            <w:pPr>
              <w:jc w:val="both"/>
              <w:rPr>
                <w:i/>
              </w:rPr>
            </w:pPr>
            <w:r w:rsidRPr="00A461E5">
              <w:t>Поставляемое оборудование должно быть новым, выпуска не ранее 2014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  <w:tr w:rsidR="00A461E5" w:rsidRPr="00A461E5" w:rsidTr="00B931BE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461E5" w:rsidRPr="00A461E5" w:rsidRDefault="00A461E5" w:rsidP="00B931BE">
            <w:pPr>
              <w:jc w:val="center"/>
            </w:pPr>
          </w:p>
          <w:p w:rsidR="00A461E5" w:rsidRPr="00A461E5" w:rsidRDefault="00A461E5" w:rsidP="00B931BE">
            <w:pPr>
              <w:jc w:val="center"/>
            </w:pPr>
            <w:r w:rsidRPr="00A461E5">
              <w:t>РАЗДЕЛ 3. ТРЕБОВАНИЯ К МАРКИРОВКЕ</w:t>
            </w:r>
          </w:p>
          <w:p w:rsidR="00A461E5" w:rsidRPr="00A461E5" w:rsidRDefault="00A461E5" w:rsidP="00B931BE">
            <w:pPr>
              <w:jc w:val="center"/>
            </w:pPr>
          </w:p>
        </w:tc>
      </w:tr>
      <w:tr w:rsidR="00A461E5" w:rsidRPr="00A461E5" w:rsidTr="00B931BE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1E5" w:rsidRPr="00A461E5" w:rsidRDefault="00A461E5" w:rsidP="00B931BE">
            <w:pPr>
              <w:tabs>
                <w:tab w:val="left" w:pos="-250"/>
                <w:tab w:val="center" w:pos="4677"/>
                <w:tab w:val="right" w:pos="9355"/>
              </w:tabs>
              <w:jc w:val="both"/>
            </w:pPr>
            <w:r w:rsidRPr="00A461E5">
              <w:t>Маркировка Товара должна быть выполнена способами, обеспечивающими её чёткость и сохранность в течение всего срока службы Товара. Маркировка Товара должна содержать:</w:t>
            </w:r>
          </w:p>
          <w:p w:rsidR="00A461E5" w:rsidRPr="00A461E5" w:rsidRDefault="00A461E5" w:rsidP="00B931BE">
            <w:pPr>
              <w:tabs>
                <w:tab w:val="left" w:pos="-250"/>
                <w:tab w:val="center" w:pos="4677"/>
                <w:tab w:val="right" w:pos="9355"/>
              </w:tabs>
              <w:jc w:val="both"/>
            </w:pPr>
            <w:r w:rsidRPr="00A461E5">
              <w:t>− товарный знак предприятия-изготовителя;</w:t>
            </w:r>
          </w:p>
          <w:p w:rsidR="00A461E5" w:rsidRPr="00A461E5" w:rsidRDefault="00A461E5" w:rsidP="00B931BE">
            <w:pPr>
              <w:tabs>
                <w:tab w:val="left" w:pos="-250"/>
                <w:tab w:val="center" w:pos="4677"/>
                <w:tab w:val="right" w:pos="9355"/>
              </w:tabs>
              <w:jc w:val="both"/>
            </w:pPr>
            <w:r w:rsidRPr="00A461E5">
              <w:t>− условное обозначение устройства или его наименование;</w:t>
            </w:r>
          </w:p>
          <w:p w:rsidR="00A461E5" w:rsidRPr="00A461E5" w:rsidRDefault="00A461E5" w:rsidP="00B931BE">
            <w:pPr>
              <w:tabs>
                <w:tab w:val="left" w:pos="-250"/>
                <w:tab w:val="center" w:pos="4677"/>
                <w:tab w:val="right" w:pos="9355"/>
              </w:tabs>
              <w:jc w:val="both"/>
            </w:pPr>
            <w:r w:rsidRPr="00A461E5">
              <w:t>− серийный (порядковый) номер по системе нумерации предприятия-изготовителя;</w:t>
            </w:r>
          </w:p>
          <w:p w:rsidR="00A461E5" w:rsidRPr="00A461E5" w:rsidRDefault="00A461E5" w:rsidP="00B931BE">
            <w:pPr>
              <w:tabs>
                <w:tab w:val="left" w:pos="-250"/>
                <w:tab w:val="center" w:pos="4677"/>
                <w:tab w:val="right" w:pos="9355"/>
              </w:tabs>
              <w:jc w:val="both"/>
            </w:pPr>
            <w:r w:rsidRPr="00A461E5">
              <w:t>− год выпуска.</w:t>
            </w:r>
          </w:p>
          <w:p w:rsidR="00A461E5" w:rsidRPr="00A461E5" w:rsidRDefault="00A461E5" w:rsidP="00B931BE">
            <w:pPr>
              <w:jc w:val="both"/>
              <w:rPr>
                <w:i/>
              </w:rPr>
            </w:pPr>
            <w:r w:rsidRPr="00A461E5">
              <w:t>На упаковке Товара обязательно наличие маркировки, которая позволяет идентифицировать Товар по его наименованию. Упаковка Товара, требующего специального обращения, должна иметь дополнительную маркировку: «осторожно», «верх», «не кантовать» и т.п. Маркировка на упаковке Товара должна быть нанесена четко и ясно, несмываемой краской</w:t>
            </w:r>
          </w:p>
        </w:tc>
      </w:tr>
      <w:tr w:rsidR="00A461E5" w:rsidRPr="00A461E5" w:rsidTr="00B931BE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461E5" w:rsidRPr="00A461E5" w:rsidRDefault="00A461E5" w:rsidP="00B931BE">
            <w:pPr>
              <w:jc w:val="center"/>
            </w:pPr>
          </w:p>
          <w:p w:rsidR="00A461E5" w:rsidRPr="00A461E5" w:rsidRDefault="00A461E5" w:rsidP="00B931BE">
            <w:pPr>
              <w:jc w:val="center"/>
            </w:pPr>
            <w:r w:rsidRPr="00A461E5">
              <w:t>РАЗДЕЛ 4. ТРЕБОВАНИЯ К УПАКОВКЕ</w:t>
            </w:r>
          </w:p>
          <w:p w:rsidR="00A461E5" w:rsidRPr="00A461E5" w:rsidRDefault="00A461E5" w:rsidP="00B931BE">
            <w:pPr>
              <w:jc w:val="center"/>
            </w:pPr>
          </w:p>
        </w:tc>
      </w:tr>
      <w:tr w:rsidR="00A461E5" w:rsidRPr="00A461E5" w:rsidTr="00B931BE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1E5" w:rsidRPr="00A461E5" w:rsidRDefault="00A461E5" w:rsidP="00B931BE">
            <w:pPr>
              <w:jc w:val="both"/>
            </w:pPr>
            <w:r w:rsidRPr="00A461E5">
              <w:t>Товары поставляются в специальной упаковке (без внутренних повреждений товара)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их транспортировки с учетом перегрузок и длительного хранения.</w:t>
            </w:r>
          </w:p>
          <w:p w:rsidR="00A461E5" w:rsidRPr="00A461E5" w:rsidRDefault="00A461E5" w:rsidP="00B931BE">
            <w:pPr>
              <w:jc w:val="both"/>
            </w:pPr>
            <w:r w:rsidRPr="00A461E5">
              <w:t>Тара и упаковка, в которой поставляется Товар, является одноразовой и возврату Поставщику не подлежит.</w:t>
            </w:r>
          </w:p>
        </w:tc>
      </w:tr>
      <w:tr w:rsidR="00A461E5" w:rsidRPr="00A461E5" w:rsidTr="00B931BE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461E5" w:rsidRPr="00A461E5" w:rsidRDefault="00A461E5" w:rsidP="00B931BE">
            <w:pPr>
              <w:jc w:val="center"/>
            </w:pPr>
          </w:p>
          <w:p w:rsidR="00A461E5" w:rsidRPr="00A461E5" w:rsidRDefault="00A461E5" w:rsidP="00B931BE">
            <w:pPr>
              <w:jc w:val="center"/>
            </w:pPr>
            <w:r w:rsidRPr="00A461E5">
              <w:t>РАЗДЕЛ 5. ТРЕБОВАНИЯ ПО ПРАВИЛАМ СДАЧИ И ПРИЕМКИ</w:t>
            </w:r>
          </w:p>
          <w:p w:rsidR="00A461E5" w:rsidRPr="00A461E5" w:rsidRDefault="00A461E5" w:rsidP="00B931BE">
            <w:pPr>
              <w:jc w:val="center"/>
            </w:pPr>
          </w:p>
        </w:tc>
      </w:tr>
      <w:tr w:rsidR="00A461E5" w:rsidRPr="00A461E5" w:rsidTr="00B931B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1E5" w:rsidRPr="00A461E5" w:rsidRDefault="00A461E5" w:rsidP="00B931BE">
            <w:pPr>
              <w:jc w:val="center"/>
            </w:pPr>
            <w:r w:rsidRPr="00A461E5">
              <w:t>Подраздел 5.1 Порядок сдачи и приемки</w:t>
            </w:r>
          </w:p>
        </w:tc>
      </w:tr>
      <w:tr w:rsidR="00A461E5" w:rsidRPr="00A461E5" w:rsidTr="00B931B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1E5" w:rsidRPr="00A461E5" w:rsidRDefault="00A461E5" w:rsidP="00B931BE">
            <w:pPr>
              <w:tabs>
                <w:tab w:val="left" w:pos="-250"/>
                <w:tab w:val="center" w:pos="4677"/>
                <w:tab w:val="right" w:pos="9355"/>
              </w:tabs>
              <w:jc w:val="both"/>
            </w:pPr>
            <w:r w:rsidRPr="00A461E5">
      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 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 г.), (по состоянию на 07.10.2006) и № п-7 (утвержденной постановлением Госарбитража при Совете Министров СССР от 25 апреля 1966 г.), (по состоянию на 23.01.2008г).</w:t>
            </w:r>
          </w:p>
          <w:p w:rsidR="00A461E5" w:rsidRPr="00A461E5" w:rsidRDefault="00A461E5" w:rsidP="00B931BE">
            <w:pPr>
              <w:tabs>
                <w:tab w:val="left" w:pos="-250"/>
                <w:tab w:val="center" w:pos="4677"/>
                <w:tab w:val="right" w:pos="9355"/>
              </w:tabs>
              <w:jc w:val="both"/>
            </w:pPr>
            <w:r w:rsidRPr="00A461E5">
              <w:t xml:space="preserve">В случае поставки Товара, несоответствующего по качеству, комплектности, таре, упаковке и маркировке стандартам и условиям Договора, Покупатель принимает такой Товар на ответственное хранение, незамедлительно, но не позднее десяти рабочих дней в письменной форме предъявляет Поставщику претензию, составленную по результатам  приемки. Поставщик в течение трех рабочих дней </w:t>
            </w:r>
            <w:proofErr w:type="gramStart"/>
            <w:r w:rsidRPr="00A461E5">
              <w:t>с даты получения</w:t>
            </w:r>
            <w:proofErr w:type="gramEnd"/>
            <w:r w:rsidRPr="00A461E5">
      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 Расходы, 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комплектности, несет Поставщик.</w:t>
            </w:r>
          </w:p>
          <w:p w:rsidR="00A461E5" w:rsidRPr="00A461E5" w:rsidRDefault="00A461E5" w:rsidP="00B931BE">
            <w:pPr>
              <w:tabs>
                <w:tab w:val="left" w:pos="-250"/>
                <w:tab w:val="center" w:pos="4677"/>
                <w:tab w:val="right" w:pos="9355"/>
              </w:tabs>
              <w:jc w:val="both"/>
            </w:pPr>
            <w:r w:rsidRPr="00A461E5">
              <w:t>Восполнение недопоставки Товара или замена Товара не освобождает Поставщика</w:t>
            </w:r>
          </w:p>
          <w:p w:rsidR="00A461E5" w:rsidRPr="00A461E5" w:rsidRDefault="00A461E5" w:rsidP="00B931BE">
            <w:pPr>
              <w:tabs>
                <w:tab w:val="left" w:pos="-250"/>
                <w:tab w:val="center" w:pos="4677"/>
                <w:tab w:val="right" w:pos="9355"/>
              </w:tabs>
              <w:jc w:val="both"/>
            </w:pPr>
            <w:r w:rsidRPr="00A461E5">
              <w:t>от ответственности за просрочку исполнения обязательств по своевременной поставке Товара.</w:t>
            </w:r>
          </w:p>
          <w:p w:rsidR="00A461E5" w:rsidRPr="00A461E5" w:rsidRDefault="00A461E5" w:rsidP="00B931BE">
            <w:pPr>
              <w:jc w:val="both"/>
              <w:rPr>
                <w:i/>
              </w:rPr>
            </w:pPr>
            <w:r w:rsidRPr="00A461E5">
              <w:t>В случае недопоставки Товара в течение Срока поставки Покупатель вправе отказаться от принятия поставленной части Товара надлежащего качества.</w:t>
            </w:r>
          </w:p>
        </w:tc>
      </w:tr>
      <w:tr w:rsidR="00A461E5" w:rsidRPr="00A461E5" w:rsidTr="00B931B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1E5" w:rsidRPr="00A461E5" w:rsidRDefault="00A461E5" w:rsidP="00B931BE">
            <w:pPr>
              <w:jc w:val="center"/>
            </w:pPr>
            <w:r w:rsidRPr="00A461E5"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461E5" w:rsidRPr="00A461E5" w:rsidTr="00B931B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1E5" w:rsidRPr="00A461E5" w:rsidRDefault="00A461E5" w:rsidP="00B931BE">
            <w:pPr>
              <w:tabs>
                <w:tab w:val="left" w:pos="0"/>
                <w:tab w:val="center" w:pos="4677"/>
                <w:tab w:val="right" w:pos="9355"/>
              </w:tabs>
              <w:jc w:val="both"/>
            </w:pPr>
            <w:r w:rsidRPr="00A461E5">
              <w:t>При поставке Товара Поставщик предоставляет Покупателю следующую документацию:</w:t>
            </w:r>
          </w:p>
          <w:p w:rsidR="00A461E5" w:rsidRPr="00A461E5" w:rsidRDefault="00A461E5" w:rsidP="00B931BE">
            <w:pPr>
              <w:tabs>
                <w:tab w:val="left" w:pos="0"/>
                <w:tab w:val="center" w:pos="4677"/>
                <w:tab w:val="right" w:pos="9355"/>
              </w:tabs>
              <w:jc w:val="both"/>
            </w:pPr>
            <w:r w:rsidRPr="00A461E5">
              <w:t>а)</w:t>
            </w:r>
            <w:r w:rsidRPr="00A461E5">
              <w:tab/>
              <w:t xml:space="preserve"> документы о сертификации Товара (оригиналы, либо надлежащим образом заверенные копии сертификатов);</w:t>
            </w:r>
          </w:p>
          <w:p w:rsidR="00A461E5" w:rsidRPr="00A461E5" w:rsidRDefault="00A461E5" w:rsidP="00B931BE">
            <w:pPr>
              <w:tabs>
                <w:tab w:val="left" w:pos="0"/>
                <w:tab w:val="center" w:pos="4677"/>
                <w:tab w:val="right" w:pos="9355"/>
              </w:tabs>
              <w:jc w:val="both"/>
            </w:pPr>
            <w:r w:rsidRPr="00A461E5">
              <w:t xml:space="preserve">б) </w:t>
            </w:r>
            <w:r w:rsidRPr="00A461E5">
              <w:tab/>
              <w:t>технический паспорт на Товар на русском языке  и/или  инструкцию пользователя (руководство по эксплуатации) Товаром на русском языке;</w:t>
            </w:r>
          </w:p>
          <w:p w:rsidR="00A461E5" w:rsidRPr="00A461E5" w:rsidRDefault="00A461E5" w:rsidP="00B931BE">
            <w:pPr>
              <w:tabs>
                <w:tab w:val="left" w:pos="0"/>
                <w:tab w:val="center" w:pos="4677"/>
                <w:tab w:val="right" w:pos="9355"/>
              </w:tabs>
              <w:jc w:val="both"/>
            </w:pPr>
            <w:r w:rsidRPr="00A461E5">
              <w:t>в)</w:t>
            </w:r>
            <w:r w:rsidRPr="00A461E5">
              <w:tab/>
              <w:t xml:space="preserve"> оформленные гарантийные талоны или аналогичные документы, с указанием заводских (серийных) номеров Товара и гарантийного периода;</w:t>
            </w:r>
          </w:p>
          <w:p w:rsidR="00A461E5" w:rsidRPr="00A461E5" w:rsidRDefault="00A461E5" w:rsidP="00B931BE">
            <w:pPr>
              <w:tabs>
                <w:tab w:val="left" w:pos="0"/>
                <w:tab w:val="center" w:pos="4677"/>
                <w:tab w:val="right" w:pos="9355"/>
              </w:tabs>
              <w:jc w:val="both"/>
            </w:pPr>
            <w:r w:rsidRPr="00A461E5">
              <w:t xml:space="preserve">г) счет, счет-фактуру, </w:t>
            </w:r>
            <w:proofErr w:type="gramStart"/>
            <w:r w:rsidRPr="00A461E5">
              <w:t>выставленные</w:t>
            </w:r>
            <w:proofErr w:type="gramEnd"/>
            <w:r w:rsidRPr="00A461E5">
              <w:t xml:space="preserve"> Покупателю;</w:t>
            </w:r>
          </w:p>
          <w:p w:rsidR="00A461E5" w:rsidRPr="00A461E5" w:rsidRDefault="00A461E5" w:rsidP="00B931BE">
            <w:pPr>
              <w:tabs>
                <w:tab w:val="left" w:pos="0"/>
                <w:tab w:val="center" w:pos="4677"/>
                <w:tab w:val="right" w:pos="9355"/>
              </w:tabs>
              <w:jc w:val="both"/>
            </w:pPr>
            <w:r w:rsidRPr="00A461E5">
              <w:t>д)</w:t>
            </w:r>
            <w:r w:rsidRPr="00A461E5">
              <w:tab/>
              <w:t xml:space="preserve"> товарную накладную по форме ТОРГ-12 в 2-х экз. (один экземпляр для Покупателя и один экземпляр для Поставщика);</w:t>
            </w:r>
          </w:p>
          <w:p w:rsidR="00A461E5" w:rsidRPr="00A461E5" w:rsidRDefault="00A461E5" w:rsidP="00B931BE">
            <w:pPr>
              <w:tabs>
                <w:tab w:val="left" w:pos="0"/>
                <w:tab w:val="center" w:pos="4677"/>
                <w:tab w:val="right" w:pos="9355"/>
              </w:tabs>
              <w:jc w:val="both"/>
            </w:pPr>
            <w:r w:rsidRPr="00A461E5">
              <w:t xml:space="preserve">е) </w:t>
            </w:r>
            <w:r w:rsidRPr="00A461E5">
              <w:tab/>
              <w:t>акт приема-передачи Товара в 2-х экз. (один экземпляр для Покупателя и один экземпляр для Поставщика).</w:t>
            </w:r>
          </w:p>
          <w:p w:rsidR="00A461E5" w:rsidRPr="00A461E5" w:rsidRDefault="00A461E5" w:rsidP="00B931BE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i/>
              </w:rPr>
            </w:pPr>
            <w:r w:rsidRPr="00A461E5">
              <w:t xml:space="preserve"> Право собственности на Товар переходит от Поставщика к Покупателю в момент подписания обеими Сторонами товарной накладной по форме ТОРГ-12.</w:t>
            </w:r>
          </w:p>
        </w:tc>
      </w:tr>
      <w:tr w:rsidR="00A461E5" w:rsidRPr="00A461E5" w:rsidTr="00B931BE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461E5" w:rsidRPr="00A461E5" w:rsidRDefault="00A461E5" w:rsidP="00B931BE">
            <w:pPr>
              <w:jc w:val="center"/>
              <w:rPr>
                <w:i/>
              </w:rPr>
            </w:pPr>
          </w:p>
          <w:p w:rsidR="00A461E5" w:rsidRPr="00A461E5" w:rsidRDefault="00A461E5" w:rsidP="00B931BE">
            <w:pPr>
              <w:jc w:val="center"/>
            </w:pPr>
            <w:r w:rsidRPr="00A461E5">
              <w:t>РАЗДЕЛ 6. ТРЕБОВАНИЯ К ТРАНСПОРТИРОВАНИЮ</w:t>
            </w:r>
          </w:p>
          <w:p w:rsidR="00A461E5" w:rsidRPr="00A461E5" w:rsidRDefault="00A461E5" w:rsidP="00B931BE">
            <w:pPr>
              <w:jc w:val="center"/>
            </w:pPr>
          </w:p>
        </w:tc>
      </w:tr>
      <w:tr w:rsidR="00A461E5" w:rsidRPr="00A461E5" w:rsidTr="00B931B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1E5" w:rsidRPr="00A461E5" w:rsidRDefault="00A461E5" w:rsidP="00B931BE">
            <w:pPr>
              <w:jc w:val="both"/>
            </w:pPr>
            <w:r w:rsidRPr="00A461E5">
              <w:t>Транспортирование осуществляется автомобильным, железнодорожным и другими видами транспорта в соответствии с правилами перевозки и крепления грузов, действующими на транспорте конкретного вида, и инструкцией изготовителя.</w:t>
            </w:r>
          </w:p>
          <w:p w:rsidR="00A461E5" w:rsidRPr="00A461E5" w:rsidRDefault="00A461E5" w:rsidP="00B931BE">
            <w:pPr>
              <w:jc w:val="both"/>
            </w:pPr>
            <w:r w:rsidRPr="00A461E5">
              <w:t xml:space="preserve">Адрес поставки Товара: 454080, </w:t>
            </w:r>
            <w:proofErr w:type="gramStart"/>
            <w:r w:rsidRPr="00A461E5">
              <w:t>Челябинская</w:t>
            </w:r>
            <w:proofErr w:type="gramEnd"/>
            <w:r w:rsidRPr="00A461E5">
              <w:t xml:space="preserve"> обл., г. Челябинск, ул. Сони Кривой, 45. (Челябинское отделение филиала «Уральский территориальный округ» ФГУП «РосРАО»)</w:t>
            </w:r>
          </w:p>
          <w:p w:rsidR="00A461E5" w:rsidRPr="00A461E5" w:rsidRDefault="00A461E5" w:rsidP="00B931BE">
            <w:pPr>
              <w:jc w:val="both"/>
            </w:pPr>
            <w:r w:rsidRPr="00A461E5">
              <w:t>Поставщик осуществляет поставку и разгрузку Оборудования своими силами и за свой счет.</w:t>
            </w:r>
          </w:p>
          <w:p w:rsidR="00A461E5" w:rsidRPr="00A461E5" w:rsidRDefault="00A461E5" w:rsidP="00B931BE">
            <w:pPr>
              <w:jc w:val="both"/>
            </w:pPr>
            <w:r w:rsidRPr="00A461E5">
              <w:t>Поставщик обязан не менее чем за 1 (Один) рабочий день до момента поставки (приёма – передачи) оборудования известить Заказчика любым доступным способом, включая средства электронной связи, о дате готовности к поставке, с указанием номера автомашины, ее марки, Ф.И.О. водителя и, при необходимости, лица сопровождающего груз.</w:t>
            </w:r>
          </w:p>
          <w:p w:rsidR="00A461E5" w:rsidRPr="00A461E5" w:rsidRDefault="00A461E5" w:rsidP="00B931BE">
            <w:pPr>
              <w:jc w:val="both"/>
              <w:rPr>
                <w:i/>
              </w:rPr>
            </w:pPr>
            <w:r w:rsidRPr="00A461E5">
              <w:t>Поставщик отвечает за недостатки Товара в течение гарантийного срока, если не докажет, что недостатки Товара возникли после его передачи Заказчику вследствие нарушения Заказчиком правил пользования Товаром или его хранения, либо действий третьих лиц, либо непреодолимой силы.</w:t>
            </w:r>
          </w:p>
        </w:tc>
      </w:tr>
      <w:tr w:rsidR="00A461E5" w:rsidRPr="00A461E5" w:rsidTr="00B931BE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461E5" w:rsidRPr="00A461E5" w:rsidRDefault="00A461E5" w:rsidP="00B931BE">
            <w:pPr>
              <w:jc w:val="center"/>
            </w:pPr>
          </w:p>
          <w:p w:rsidR="00A461E5" w:rsidRPr="00A461E5" w:rsidRDefault="00A461E5" w:rsidP="00B931BE">
            <w:pPr>
              <w:jc w:val="center"/>
            </w:pPr>
            <w:r w:rsidRPr="00A461E5">
              <w:t>РАЗДЕЛ 7. ТРЕБОВАНИЯ К ХРАНЕНИЮ</w:t>
            </w:r>
          </w:p>
          <w:p w:rsidR="00A461E5" w:rsidRPr="00A461E5" w:rsidRDefault="00A461E5" w:rsidP="00B931BE">
            <w:pPr>
              <w:jc w:val="center"/>
            </w:pPr>
          </w:p>
        </w:tc>
      </w:tr>
      <w:tr w:rsidR="00A461E5" w:rsidRPr="00A461E5" w:rsidTr="00B931B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1E5" w:rsidRPr="00A461E5" w:rsidRDefault="00A461E5" w:rsidP="00B931BE">
            <w:pPr>
              <w:ind w:firstLine="601"/>
              <w:rPr>
                <w:i/>
              </w:rPr>
            </w:pPr>
            <w:r w:rsidRPr="00A461E5">
              <w:t>нет</w:t>
            </w:r>
          </w:p>
        </w:tc>
      </w:tr>
      <w:tr w:rsidR="00A461E5" w:rsidRPr="00A461E5" w:rsidTr="00B931BE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461E5" w:rsidRPr="00A461E5" w:rsidRDefault="00A461E5" w:rsidP="00B931BE">
            <w:pPr>
              <w:jc w:val="center"/>
            </w:pPr>
          </w:p>
          <w:p w:rsidR="00A461E5" w:rsidRPr="00A461E5" w:rsidRDefault="00A461E5" w:rsidP="00B931BE">
            <w:pPr>
              <w:jc w:val="center"/>
            </w:pPr>
            <w:r w:rsidRPr="00A461E5">
              <w:t>РАЗДЕЛ 8. ТРЕБОВАНИЯ К ОБСЛУЖИВАНИЮ</w:t>
            </w:r>
          </w:p>
          <w:p w:rsidR="00A461E5" w:rsidRPr="00A461E5" w:rsidRDefault="00A461E5" w:rsidP="00B931BE">
            <w:pPr>
              <w:jc w:val="center"/>
            </w:pPr>
          </w:p>
        </w:tc>
      </w:tr>
      <w:tr w:rsidR="00A461E5" w:rsidRPr="00A461E5" w:rsidTr="00B931B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1E5" w:rsidRPr="00A461E5" w:rsidRDefault="00A461E5" w:rsidP="00B931BE">
            <w:pPr>
              <w:jc w:val="both"/>
            </w:pPr>
            <w:r w:rsidRPr="00A461E5">
              <w:t>Поставщик должен обеспечить контактный телефон, по которому пользователи товара могли бы гарантированно связаться с квалифицированным персоналом поставщика о выявленных неисправностях в работе товара.</w:t>
            </w:r>
          </w:p>
          <w:p w:rsidR="00A461E5" w:rsidRPr="00A461E5" w:rsidRDefault="00A461E5" w:rsidP="00B931BE">
            <w:pPr>
              <w:jc w:val="both"/>
            </w:pPr>
            <w:r w:rsidRPr="00A461E5">
              <w:t>В составе поставляемых с товаром документов должны быть указаны данные условия гарантийного обслуживания и номера контактных телефонов.</w:t>
            </w:r>
          </w:p>
          <w:p w:rsidR="00A461E5" w:rsidRPr="00A461E5" w:rsidRDefault="00A461E5" w:rsidP="00B931BE">
            <w:pPr>
              <w:jc w:val="both"/>
            </w:pPr>
            <w:r w:rsidRPr="00A461E5">
              <w:t xml:space="preserve">В течение гарантийного срока Поставщик гарантирует полнофункциональную работу (пригодность) товара. В случае выхода товара из строя в течение гарантийного срока, Поставщик в течение 3 (трех) календарных дней, </w:t>
            </w:r>
            <w:proofErr w:type="gramStart"/>
            <w:r w:rsidRPr="00A461E5">
              <w:t>с даты получения</w:t>
            </w:r>
            <w:proofErr w:type="gramEnd"/>
            <w:r w:rsidRPr="00A461E5">
              <w:t xml:space="preserve"> письменного уведомления Покупателя, обязуется самостоятельно за свой счет произвести ремонт или замену неисправного (негодного к применению) товара. </w:t>
            </w:r>
          </w:p>
          <w:p w:rsidR="00A461E5" w:rsidRPr="00A461E5" w:rsidRDefault="00A461E5" w:rsidP="00B931BE">
            <w:pPr>
              <w:jc w:val="both"/>
            </w:pPr>
            <w:r w:rsidRPr="00A461E5">
              <w:t xml:space="preserve">Все запасные части, устанавливаемые на товаре в течение гарантийного обслуживания, должны </w:t>
            </w:r>
            <w:r w:rsidRPr="00A461E5">
              <w:lastRenderedPageBreak/>
              <w:t>быть сертифицированы на совместимость с основным оборудованием производителя основного товара.</w:t>
            </w:r>
          </w:p>
          <w:p w:rsidR="00A461E5" w:rsidRPr="00A461E5" w:rsidRDefault="00A461E5" w:rsidP="00B931BE">
            <w:pPr>
              <w:jc w:val="both"/>
            </w:pPr>
            <w:r w:rsidRPr="00A461E5">
              <w:t>Доставка товара в ремонт и из ремонта должна осуществляться транспортом Поставщика (или за его счет).</w:t>
            </w:r>
          </w:p>
          <w:p w:rsidR="00A461E5" w:rsidRPr="00A461E5" w:rsidRDefault="00A461E5" w:rsidP="00B931BE">
            <w:pPr>
              <w:jc w:val="both"/>
            </w:pPr>
            <w:r w:rsidRPr="00A461E5">
              <w:t>Лица, выполняющие ремонт и обслуживание оборудования, должны иметь удостоверение направо работы с электроустановками напряжением до 1000 В.</w:t>
            </w:r>
          </w:p>
        </w:tc>
      </w:tr>
      <w:tr w:rsidR="00A461E5" w:rsidRPr="00A461E5" w:rsidTr="00B931BE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461E5" w:rsidRPr="00A461E5" w:rsidRDefault="00A461E5" w:rsidP="00B931BE">
            <w:pPr>
              <w:jc w:val="center"/>
            </w:pPr>
          </w:p>
          <w:p w:rsidR="00A461E5" w:rsidRPr="00A461E5" w:rsidRDefault="00A461E5" w:rsidP="00B931BE">
            <w:pPr>
              <w:jc w:val="center"/>
            </w:pPr>
          </w:p>
          <w:p w:rsidR="00A461E5" w:rsidRPr="00A461E5" w:rsidRDefault="00A461E5" w:rsidP="00B931BE">
            <w:pPr>
              <w:jc w:val="center"/>
            </w:pPr>
            <w:r w:rsidRPr="00A461E5">
              <w:t>РАЗДЕЛ 9. ЭКОЛОГИЧЕСКИЕ ТРЕБОВАНИЯ</w:t>
            </w:r>
          </w:p>
          <w:p w:rsidR="00A461E5" w:rsidRPr="00A461E5" w:rsidRDefault="00A461E5" w:rsidP="00B931BE">
            <w:pPr>
              <w:jc w:val="center"/>
            </w:pPr>
          </w:p>
        </w:tc>
      </w:tr>
      <w:tr w:rsidR="00A461E5" w:rsidRPr="00A461E5" w:rsidTr="00B931B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1E5" w:rsidRPr="00A461E5" w:rsidRDefault="00A461E5" w:rsidP="00B931BE">
            <w:pPr>
              <w:jc w:val="both"/>
            </w:pPr>
            <w:r w:rsidRPr="00A461E5">
              <w:t>нет</w:t>
            </w:r>
          </w:p>
        </w:tc>
      </w:tr>
      <w:tr w:rsidR="00A461E5" w:rsidRPr="00A461E5" w:rsidTr="00B931BE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461E5" w:rsidRPr="00A461E5" w:rsidRDefault="00A461E5" w:rsidP="00B931BE">
            <w:pPr>
              <w:jc w:val="center"/>
            </w:pPr>
          </w:p>
          <w:p w:rsidR="00A461E5" w:rsidRPr="00A461E5" w:rsidRDefault="00A461E5" w:rsidP="00B931BE">
            <w:pPr>
              <w:jc w:val="center"/>
            </w:pPr>
            <w:r w:rsidRPr="00A461E5">
              <w:t>РАЗДЕЛ 10. ТРЕБОВАНИЯ ПО БЕЗОПАСНОСТИ</w:t>
            </w:r>
          </w:p>
          <w:p w:rsidR="00A461E5" w:rsidRPr="00A461E5" w:rsidRDefault="00A461E5" w:rsidP="00B931BE">
            <w:pPr>
              <w:jc w:val="center"/>
            </w:pPr>
          </w:p>
        </w:tc>
      </w:tr>
      <w:tr w:rsidR="00A461E5" w:rsidRPr="00A461E5" w:rsidTr="00B931B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1E5" w:rsidRPr="00A461E5" w:rsidRDefault="00A461E5" w:rsidP="00B931BE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A461E5">
              <w:t>Все оборудование должны соответствовать действующим нормам и правилам техники безопасности, пожарной безопасности и взрывобезопасности, а также охраны окружающей среды при эксплуатации.</w:t>
            </w:r>
          </w:p>
          <w:p w:rsidR="00A461E5" w:rsidRPr="00A461E5" w:rsidRDefault="00A461E5" w:rsidP="00B931BE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A461E5">
              <w:t xml:space="preserve">Все внешние элементы оборудования, находящиеся под напряжением, должны иметь защиту от случайного прикосновения, а сами технические средства иметь </w:t>
            </w:r>
            <w:proofErr w:type="spellStart"/>
            <w:r w:rsidRPr="00A461E5">
              <w:t>зануление</w:t>
            </w:r>
            <w:proofErr w:type="spellEnd"/>
            <w:r w:rsidRPr="00A461E5">
              <w:t xml:space="preserve"> или защитное заземление в соответствии с ГОСТ 12.1.030-81 и ПУЭ.</w:t>
            </w:r>
          </w:p>
        </w:tc>
      </w:tr>
      <w:tr w:rsidR="00A461E5" w:rsidRPr="00A461E5" w:rsidTr="00B931BE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461E5" w:rsidRPr="00A461E5" w:rsidRDefault="00A461E5" w:rsidP="00B931BE">
            <w:pPr>
              <w:jc w:val="center"/>
            </w:pPr>
          </w:p>
          <w:p w:rsidR="00A461E5" w:rsidRPr="00A461E5" w:rsidRDefault="00A461E5" w:rsidP="00B931BE">
            <w:pPr>
              <w:jc w:val="center"/>
            </w:pPr>
            <w:r w:rsidRPr="00A461E5">
              <w:t>РАЗДЕЛ 11. ТРЕБОВАНИЯ К КАЧЕСТВУ</w:t>
            </w:r>
          </w:p>
          <w:p w:rsidR="00A461E5" w:rsidRPr="00A461E5" w:rsidRDefault="00A461E5" w:rsidP="00B931BE">
            <w:pPr>
              <w:jc w:val="center"/>
            </w:pPr>
          </w:p>
        </w:tc>
      </w:tr>
      <w:tr w:rsidR="00A461E5" w:rsidRPr="00A461E5" w:rsidTr="00B931B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1E5" w:rsidRPr="00A461E5" w:rsidRDefault="00A461E5" w:rsidP="00B931BE">
            <w:pPr>
              <w:jc w:val="both"/>
              <w:rPr>
                <w:i/>
              </w:rPr>
            </w:pPr>
            <w:r w:rsidRPr="00A461E5">
              <w:t>Поставщик гарантирует соответствие поставляемого Товара по качеству, безопасности и комплектности назначению Товара, требованиям предприятий-изготовителей, а так же действующим в РФ обязательным нормам и правилам, стандартам и техническим условиям, принятым для данного вида товаров.</w:t>
            </w:r>
          </w:p>
        </w:tc>
      </w:tr>
      <w:tr w:rsidR="00A461E5" w:rsidRPr="00A461E5" w:rsidTr="00B931B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461E5" w:rsidRPr="00A461E5" w:rsidRDefault="00A461E5" w:rsidP="00B931BE">
            <w:pPr>
              <w:jc w:val="both"/>
            </w:pPr>
          </w:p>
          <w:p w:rsidR="00A461E5" w:rsidRPr="00A461E5" w:rsidRDefault="00A461E5" w:rsidP="00B931BE">
            <w:pPr>
              <w:jc w:val="center"/>
            </w:pPr>
            <w:r w:rsidRPr="00A461E5">
              <w:t>РАЗДЕЛ 12. ТЕХНИЧЕСКОЕ СОПРОВОЖДЕНИЕ ГРУПП ТОВАРОВ, ЗА ИСКЛЮЧЕНИЕМ НЕСТАНДАРТНОГО ОБОРУДОВАНИЯ</w:t>
            </w:r>
          </w:p>
          <w:p w:rsidR="00A461E5" w:rsidRPr="00A461E5" w:rsidRDefault="00A461E5" w:rsidP="00B931BE">
            <w:pPr>
              <w:jc w:val="center"/>
              <w:rPr>
                <w:i/>
              </w:rPr>
            </w:pPr>
          </w:p>
        </w:tc>
      </w:tr>
      <w:tr w:rsidR="00A461E5" w:rsidRPr="00A461E5" w:rsidTr="00B931B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pPr>
              <w:jc w:val="both"/>
            </w:pPr>
            <w:r w:rsidRPr="00A461E5">
              <w:t>нет</w:t>
            </w:r>
          </w:p>
        </w:tc>
      </w:tr>
      <w:tr w:rsidR="00A461E5" w:rsidRPr="00A461E5" w:rsidTr="00B931BE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461E5" w:rsidRPr="00A461E5" w:rsidRDefault="00A461E5" w:rsidP="00B931BE">
            <w:pPr>
              <w:jc w:val="center"/>
            </w:pPr>
          </w:p>
          <w:p w:rsidR="00A461E5" w:rsidRPr="00A461E5" w:rsidRDefault="00A461E5" w:rsidP="00B931BE">
            <w:pPr>
              <w:jc w:val="center"/>
            </w:pPr>
            <w:r w:rsidRPr="00A461E5">
              <w:t>РАЗДЕЛ 13. ДОПОЛНИТЕЛЬНЫЕ (ИНЫЕ) ТРЕБОВАНИЯ</w:t>
            </w:r>
          </w:p>
          <w:p w:rsidR="00A461E5" w:rsidRPr="00A461E5" w:rsidRDefault="00A461E5" w:rsidP="00B931BE">
            <w:pPr>
              <w:jc w:val="center"/>
            </w:pPr>
          </w:p>
        </w:tc>
      </w:tr>
      <w:tr w:rsidR="00A461E5" w:rsidRPr="00A461E5" w:rsidTr="00B931B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1E5" w:rsidRPr="00A461E5" w:rsidRDefault="00A461E5" w:rsidP="00B931BE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i/>
              </w:rPr>
            </w:pPr>
            <w:r w:rsidRPr="00A461E5">
              <w:t>Подключаемое оборудование к сети электропитания должно поддерживать российский стандарт — 50 Гц/220 Вольт</w:t>
            </w:r>
          </w:p>
        </w:tc>
      </w:tr>
      <w:tr w:rsidR="00A461E5" w:rsidRPr="00A461E5" w:rsidTr="00B931BE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461E5" w:rsidRPr="00A461E5" w:rsidRDefault="00A461E5" w:rsidP="00B931BE">
            <w:pPr>
              <w:jc w:val="center"/>
            </w:pPr>
          </w:p>
          <w:p w:rsidR="00A461E5" w:rsidRPr="00A461E5" w:rsidRDefault="00A461E5" w:rsidP="00B931BE">
            <w:pPr>
              <w:jc w:val="center"/>
            </w:pPr>
            <w:r w:rsidRPr="00A461E5">
              <w:t>РАЗДЕЛ 14. ТРЕБОВАНИЕ К ФОРМЕ ПРЕДСТАВЛЯЕМОЙ ИНФОРМАЦИИ</w:t>
            </w:r>
          </w:p>
          <w:p w:rsidR="00A461E5" w:rsidRPr="00A461E5" w:rsidRDefault="00A461E5" w:rsidP="00B931BE">
            <w:pPr>
              <w:jc w:val="center"/>
            </w:pPr>
          </w:p>
        </w:tc>
      </w:tr>
      <w:tr w:rsidR="00A461E5" w:rsidRPr="00A461E5" w:rsidTr="00B931B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1E5" w:rsidRPr="00A461E5" w:rsidRDefault="00A461E5" w:rsidP="00B931BE">
            <w:pPr>
              <w:jc w:val="both"/>
              <w:rPr>
                <w:i/>
              </w:rPr>
            </w:pPr>
            <w:r w:rsidRPr="00A461E5">
              <w:t>Документация должна быть выполнена на русском языке в печатном виде.</w:t>
            </w:r>
          </w:p>
        </w:tc>
      </w:tr>
      <w:tr w:rsidR="00A461E5" w:rsidRPr="00A461E5" w:rsidTr="00B931B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461E5" w:rsidRPr="00A461E5" w:rsidRDefault="00A461E5" w:rsidP="00B931BE">
            <w:pPr>
              <w:jc w:val="center"/>
            </w:pPr>
          </w:p>
          <w:p w:rsidR="00A461E5" w:rsidRPr="00A461E5" w:rsidRDefault="00A461E5" w:rsidP="00B931BE">
            <w:pPr>
              <w:jc w:val="center"/>
            </w:pPr>
            <w:r w:rsidRPr="00A461E5">
              <w:t>РАЗДЕЛ 15. ТРЕБОВАНИЯ К ТЕХНИЧЕСКОМУ ОБУЧЕНИЮ ПЕРСОНАЛА ЗАКАЗЧИКА</w:t>
            </w:r>
          </w:p>
          <w:p w:rsidR="00A461E5" w:rsidRPr="00A461E5" w:rsidRDefault="00A461E5" w:rsidP="00B931BE">
            <w:pPr>
              <w:jc w:val="center"/>
            </w:pPr>
          </w:p>
        </w:tc>
      </w:tr>
      <w:tr w:rsidR="00A461E5" w:rsidRPr="00A461E5" w:rsidTr="00B931B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1E5" w:rsidRPr="00A461E5" w:rsidRDefault="00A461E5" w:rsidP="00B931BE">
            <w:pPr>
              <w:jc w:val="both"/>
              <w:rPr>
                <w:color w:val="FF0000"/>
              </w:rPr>
            </w:pPr>
            <w:r w:rsidRPr="00A461E5">
              <w:t>В период действия гарантийных обязательств на приобретенный Товар Заказчик имеет право получать у Поставщика технические консультации по вопросам эксплуатации и обслуживания приобретённого товара. По запросу Заказчика Поставщик обязан предоставить контактные данные служб технической поддержки предприятий-изготовителей соответствующих товаров.</w:t>
            </w:r>
          </w:p>
        </w:tc>
      </w:tr>
      <w:tr w:rsidR="00A461E5" w:rsidRPr="00A461E5" w:rsidTr="00B931B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461E5" w:rsidRPr="00A461E5" w:rsidRDefault="00A461E5" w:rsidP="00B931BE">
            <w:pPr>
              <w:jc w:val="center"/>
            </w:pPr>
          </w:p>
          <w:p w:rsidR="00A461E5" w:rsidRPr="00A461E5" w:rsidRDefault="00A461E5" w:rsidP="00B931BE">
            <w:pPr>
              <w:jc w:val="center"/>
            </w:pPr>
            <w:r w:rsidRPr="00A461E5">
              <w:t>РАЗДЕЛ 16. ЦЕЛЬ ЗАКУПКИ</w:t>
            </w:r>
          </w:p>
          <w:p w:rsidR="00A461E5" w:rsidRPr="00A461E5" w:rsidRDefault="00A461E5" w:rsidP="00B931BE">
            <w:pPr>
              <w:jc w:val="center"/>
            </w:pPr>
          </w:p>
        </w:tc>
      </w:tr>
      <w:tr w:rsidR="00A461E5" w:rsidRPr="00A461E5" w:rsidTr="00B931B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1E5" w:rsidRPr="00A461E5" w:rsidRDefault="00A461E5" w:rsidP="00B931BE">
            <w:pPr>
              <w:jc w:val="both"/>
              <w:rPr>
                <w:i/>
              </w:rPr>
            </w:pPr>
            <w:r w:rsidRPr="00A461E5">
              <w:lastRenderedPageBreak/>
              <w:t>Приобретаемые компьютеры, оргтехника и программное обеспечение необходимо для оснащения автоматизированных рабочих мест сотрудникам предприятия.</w:t>
            </w:r>
          </w:p>
        </w:tc>
      </w:tr>
    </w:tbl>
    <w:p w:rsidR="00A461E5" w:rsidRPr="00A461E5" w:rsidRDefault="00A461E5" w:rsidP="00A461E5">
      <w:pPr>
        <w:jc w:val="center"/>
      </w:pPr>
    </w:p>
    <w:p w:rsidR="00A461E5" w:rsidRPr="00A461E5" w:rsidRDefault="00A461E5" w:rsidP="00A461E5">
      <w:pPr>
        <w:jc w:val="center"/>
      </w:pPr>
      <w:r w:rsidRPr="00A461E5">
        <w:t>РАЗДЕЛ 17. ПЕРЕЧЕНЬ ПРИНЯТЫХ СОКРАЩЕНИЙ</w:t>
      </w:r>
    </w:p>
    <w:p w:rsidR="00A461E5" w:rsidRPr="00A461E5" w:rsidRDefault="00A461E5" w:rsidP="00A461E5">
      <w:pPr>
        <w:jc w:val="center"/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261"/>
        <w:gridCol w:w="6237"/>
      </w:tblGrid>
      <w:tr w:rsidR="00A461E5" w:rsidRPr="00A461E5" w:rsidTr="00B931B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1E5" w:rsidRPr="00A461E5" w:rsidRDefault="00A461E5" w:rsidP="00B931BE">
            <w:pPr>
              <w:jc w:val="center"/>
            </w:pPr>
            <w:r w:rsidRPr="00A461E5">
              <w:t xml:space="preserve">№ </w:t>
            </w:r>
            <w:proofErr w:type="gramStart"/>
            <w:r w:rsidRPr="00A461E5">
              <w:t>п</w:t>
            </w:r>
            <w:proofErr w:type="gramEnd"/>
            <w:r w:rsidRPr="00A461E5"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1E5" w:rsidRPr="00A461E5" w:rsidRDefault="00A461E5" w:rsidP="00B931BE">
            <w:pPr>
              <w:autoSpaceDE w:val="0"/>
              <w:autoSpaceDN w:val="0"/>
              <w:adjustRightInd w:val="0"/>
              <w:jc w:val="center"/>
            </w:pPr>
            <w:r w:rsidRPr="00A461E5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1E5" w:rsidRPr="00A461E5" w:rsidRDefault="00A461E5" w:rsidP="00B931BE">
            <w:pPr>
              <w:jc w:val="center"/>
            </w:pPr>
            <w:r w:rsidRPr="00A461E5">
              <w:t>Расшифровка сокращения</w:t>
            </w:r>
          </w:p>
        </w:tc>
      </w:tr>
      <w:tr w:rsidR="00A461E5" w:rsidRPr="00A461E5" w:rsidTr="00B931B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pPr>
              <w:spacing w:after="120"/>
              <w:jc w:val="both"/>
              <w:rPr>
                <w:color w:val="000000"/>
              </w:rPr>
            </w:pPr>
            <w:r w:rsidRPr="00A461E5">
              <w:rPr>
                <w:color w:val="000000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pPr>
              <w:autoSpaceDE w:val="0"/>
              <w:autoSpaceDN w:val="0"/>
              <w:adjustRightInd w:val="0"/>
              <w:spacing w:after="120"/>
              <w:rPr>
                <w:color w:val="000000"/>
              </w:rPr>
            </w:pPr>
            <w:r w:rsidRPr="00A461E5">
              <w:rPr>
                <w:color w:val="000000"/>
              </w:rPr>
              <w:t>ПК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pPr>
              <w:spacing w:after="120"/>
              <w:jc w:val="both"/>
              <w:rPr>
                <w:color w:val="000000"/>
              </w:rPr>
            </w:pPr>
            <w:r w:rsidRPr="00A461E5">
              <w:rPr>
                <w:color w:val="000000"/>
              </w:rPr>
              <w:t>Персональный компьютер</w:t>
            </w:r>
          </w:p>
        </w:tc>
      </w:tr>
      <w:tr w:rsidR="00A461E5" w:rsidRPr="00A461E5" w:rsidTr="00B931B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pPr>
              <w:spacing w:after="120"/>
              <w:jc w:val="both"/>
              <w:rPr>
                <w:color w:val="000000"/>
              </w:rPr>
            </w:pPr>
            <w:r w:rsidRPr="00A461E5">
              <w:rPr>
                <w:color w:val="000000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pPr>
              <w:autoSpaceDE w:val="0"/>
              <w:autoSpaceDN w:val="0"/>
              <w:adjustRightInd w:val="0"/>
              <w:spacing w:after="120"/>
              <w:rPr>
                <w:color w:val="000000"/>
              </w:rPr>
            </w:pPr>
            <w:r w:rsidRPr="00A461E5">
              <w:rPr>
                <w:color w:val="000000"/>
              </w:rPr>
              <w:t>МФУ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pPr>
              <w:spacing w:after="120"/>
              <w:jc w:val="both"/>
              <w:rPr>
                <w:color w:val="000000"/>
              </w:rPr>
            </w:pPr>
            <w:r w:rsidRPr="00A461E5">
              <w:rPr>
                <w:color w:val="000000"/>
              </w:rPr>
              <w:t>Многофункциональное устройство</w:t>
            </w:r>
          </w:p>
        </w:tc>
      </w:tr>
      <w:tr w:rsidR="00A461E5" w:rsidRPr="00A461E5" w:rsidTr="00B931B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pPr>
              <w:spacing w:after="120"/>
              <w:jc w:val="both"/>
              <w:rPr>
                <w:color w:val="000000"/>
              </w:rPr>
            </w:pPr>
            <w:r w:rsidRPr="00A461E5">
              <w:rPr>
                <w:color w:val="000000"/>
              </w:rP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pPr>
              <w:autoSpaceDE w:val="0"/>
              <w:autoSpaceDN w:val="0"/>
              <w:adjustRightInd w:val="0"/>
              <w:spacing w:after="120"/>
              <w:rPr>
                <w:color w:val="000000"/>
              </w:rPr>
            </w:pPr>
            <w:r w:rsidRPr="00A461E5">
              <w:rPr>
                <w:color w:val="000000"/>
              </w:rPr>
              <w:t>ИБП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pPr>
              <w:spacing w:after="120"/>
              <w:jc w:val="both"/>
              <w:rPr>
                <w:color w:val="000000"/>
              </w:rPr>
            </w:pPr>
            <w:r w:rsidRPr="00A461E5">
              <w:rPr>
                <w:color w:val="000000"/>
              </w:rPr>
              <w:t>Источник бесперебойного питания</w:t>
            </w:r>
          </w:p>
        </w:tc>
      </w:tr>
    </w:tbl>
    <w:p w:rsidR="00A461E5" w:rsidRPr="00A461E5" w:rsidRDefault="00A461E5" w:rsidP="00A461E5">
      <w:pPr>
        <w:jc w:val="center"/>
      </w:pPr>
    </w:p>
    <w:p w:rsidR="00A461E5" w:rsidRPr="00A461E5" w:rsidRDefault="00A461E5" w:rsidP="00A461E5">
      <w:pPr>
        <w:jc w:val="center"/>
      </w:pPr>
      <w:r w:rsidRPr="00A461E5">
        <w:t>РАЗДЕЛ 18. ПЕРЕЧЕНЬ ПРИЛОЖЕНИЙ</w:t>
      </w:r>
    </w:p>
    <w:p w:rsidR="00A461E5" w:rsidRPr="00A461E5" w:rsidRDefault="00A461E5" w:rsidP="00A461E5">
      <w:pPr>
        <w:jc w:val="center"/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080"/>
        <w:gridCol w:w="1418"/>
      </w:tblGrid>
      <w:tr w:rsidR="00A461E5" w:rsidRPr="00A461E5" w:rsidTr="00B931B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1E5" w:rsidRPr="00A461E5" w:rsidRDefault="00A461E5" w:rsidP="00B931BE">
            <w:pPr>
              <w:jc w:val="center"/>
            </w:pPr>
            <w:r w:rsidRPr="00A461E5">
              <w:t xml:space="preserve">№ </w:t>
            </w:r>
            <w:proofErr w:type="gramStart"/>
            <w:r w:rsidRPr="00A461E5">
              <w:t>п</w:t>
            </w:r>
            <w:proofErr w:type="gramEnd"/>
            <w:r w:rsidRPr="00A461E5">
              <w:t>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1E5" w:rsidRPr="00A461E5" w:rsidRDefault="00A461E5" w:rsidP="00B931BE">
            <w:pPr>
              <w:autoSpaceDE w:val="0"/>
              <w:autoSpaceDN w:val="0"/>
              <w:adjustRightInd w:val="0"/>
              <w:jc w:val="center"/>
            </w:pPr>
            <w:r w:rsidRPr="00A461E5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1E5" w:rsidRPr="00A461E5" w:rsidRDefault="00A461E5" w:rsidP="00B931BE">
            <w:pPr>
              <w:jc w:val="center"/>
            </w:pPr>
            <w:r w:rsidRPr="00A461E5">
              <w:t>Номер страницы</w:t>
            </w:r>
          </w:p>
        </w:tc>
      </w:tr>
      <w:tr w:rsidR="00A461E5" w:rsidRPr="00A461E5" w:rsidTr="00B931B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pPr>
              <w:jc w:val="both"/>
            </w:pPr>
            <w:r w:rsidRPr="00A461E5">
              <w:t>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pPr>
              <w:autoSpaceDE w:val="0"/>
              <w:autoSpaceDN w:val="0"/>
              <w:adjustRightInd w:val="0"/>
            </w:pPr>
            <w:r w:rsidRPr="00A461E5">
              <w:rPr>
                <w:rFonts w:eastAsia="Calibri"/>
              </w:rPr>
              <w:t>«Отраслевой технологический стандарт в области информационных технологий, автоматизации и связи», утвержден приказом от 29.04.2015г. № 183-П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E5" w:rsidRPr="00A461E5" w:rsidRDefault="00A461E5" w:rsidP="00B931BE">
            <w:pPr>
              <w:jc w:val="both"/>
            </w:pPr>
            <w:r w:rsidRPr="00A461E5">
              <w:t>1-13</w:t>
            </w:r>
          </w:p>
        </w:tc>
      </w:tr>
    </w:tbl>
    <w:p w:rsidR="00A461E5" w:rsidRPr="00A461E5" w:rsidRDefault="00A461E5" w:rsidP="00A461E5"/>
    <w:sectPr w:rsidR="00A461E5" w:rsidRPr="00A461E5" w:rsidSect="005C141D"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98A" w:rsidRDefault="00D6498A">
      <w:r>
        <w:separator/>
      </w:r>
    </w:p>
  </w:endnote>
  <w:endnote w:type="continuationSeparator" w:id="0">
    <w:p w:rsidR="00D6498A" w:rsidRDefault="00D6498A">
      <w:r>
        <w:continuationSeparator/>
      </w:r>
    </w:p>
  </w:endnote>
  <w:endnote w:type="continuationNotice" w:id="1">
    <w:p w:rsidR="00D6498A" w:rsidRDefault="00D649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Default="00D6498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6498A" w:rsidRDefault="00D6498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Default="00D6498A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D6498A" w:rsidRPr="006A1758" w:rsidRDefault="00D6498A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C030AA" w:rsidRDefault="00D6498A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786125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786125">
      <w:rPr>
        <w:rFonts w:ascii="Times New Roman" w:hAnsi="Times New Roman"/>
        <w:noProof/>
      </w:rPr>
      <w:t>61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D6498A" w:rsidRPr="00A461E5" w:rsidRDefault="00A461E5" w:rsidP="00A461E5">
    <w:pPr>
      <w:jc w:val="center"/>
      <w:rPr>
        <w:sz w:val="16"/>
        <w:szCs w:val="16"/>
      </w:rPr>
    </w:pPr>
    <w:r w:rsidRPr="00A461E5">
      <w:rPr>
        <w:sz w:val="16"/>
        <w:szCs w:val="16"/>
      </w:rPr>
      <w:t xml:space="preserve">открытый запрос цен в электронной форме на </w:t>
    </w:r>
    <w:r w:rsidRPr="00A461E5">
      <w:rPr>
        <w:bCs/>
        <w:sz w:val="16"/>
        <w:szCs w:val="16"/>
      </w:rPr>
      <w:t>поставку компьютеров, оргтехники и программного обеспечения для нужд Челябинского отделения</w:t>
    </w:r>
    <w:r w:rsidRPr="00A461E5">
      <w:rPr>
        <w:sz w:val="16"/>
        <w:szCs w:val="16"/>
      </w:rPr>
      <w:t xml:space="preserve"> ф</w:t>
    </w:r>
    <w:r w:rsidRPr="00A461E5">
      <w:rPr>
        <w:bCs/>
        <w:sz w:val="16"/>
        <w:szCs w:val="16"/>
      </w:rPr>
      <w:t>илиала «Уральский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E6219" w:rsidRDefault="00D6498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98A" w:rsidRDefault="00D6498A">
      <w:r>
        <w:separator/>
      </w:r>
    </w:p>
  </w:footnote>
  <w:footnote w:type="continuationSeparator" w:id="0">
    <w:p w:rsidR="00D6498A" w:rsidRDefault="00D6498A">
      <w:r>
        <w:continuationSeparator/>
      </w:r>
    </w:p>
  </w:footnote>
  <w:footnote w:type="continuationNotice" w:id="1">
    <w:p w:rsidR="00D6498A" w:rsidRDefault="00D6498A"/>
  </w:footnote>
  <w:footnote w:id="2"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723913" w:rsidRDefault="00D6498A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D6498A" w:rsidRPr="00723913" w:rsidRDefault="00D6498A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D6498A" w:rsidRPr="0015427F" w:rsidRDefault="00D6215E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 w:rsidR="00D6498A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429FC" w:rsidRDefault="00D649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86125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429FC" w:rsidRDefault="00D649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86125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1E5" w:rsidRDefault="00A461E5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86125">
      <w:rPr>
        <w:noProof/>
      </w:rPr>
      <w:t>4</w:t>
    </w:r>
    <w:r>
      <w:fldChar w:fldCharType="end"/>
    </w:r>
  </w:p>
  <w:p w:rsidR="00A461E5" w:rsidRDefault="00A461E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A84E49A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2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87CFB"/>
    <w:multiLevelType w:val="hybridMultilevel"/>
    <w:tmpl w:val="4A8899D2"/>
    <w:lvl w:ilvl="0" w:tplc="EFC2872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B5ED6"/>
    <w:multiLevelType w:val="hybridMultilevel"/>
    <w:tmpl w:val="20163844"/>
    <w:lvl w:ilvl="0" w:tplc="9962AECA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E2E3D3F"/>
    <w:multiLevelType w:val="hybridMultilevel"/>
    <w:tmpl w:val="A70CE22E"/>
    <w:lvl w:ilvl="0" w:tplc="7310A60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3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8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4">
    <w:nsid w:val="5A554695"/>
    <w:multiLevelType w:val="hybridMultilevel"/>
    <w:tmpl w:val="617C6DB4"/>
    <w:lvl w:ilvl="0" w:tplc="45C034A8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1">
    <w:nsid w:val="60335C26"/>
    <w:multiLevelType w:val="hybridMultilevel"/>
    <w:tmpl w:val="93DE32D2"/>
    <w:lvl w:ilvl="0" w:tplc="EA96285C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7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1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8B74A7F"/>
    <w:multiLevelType w:val="multilevel"/>
    <w:tmpl w:val="4098540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8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7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9"/>
  </w:num>
  <w:num w:numId="2">
    <w:abstractNumId w:val="65"/>
  </w:num>
  <w:num w:numId="3">
    <w:abstractNumId w:val="60"/>
  </w:num>
  <w:num w:numId="4">
    <w:abstractNumId w:val="2"/>
  </w:num>
  <w:num w:numId="5">
    <w:abstractNumId w:val="0"/>
  </w:num>
  <w:num w:numId="6">
    <w:abstractNumId w:val="52"/>
  </w:num>
  <w:num w:numId="7">
    <w:abstractNumId w:val="49"/>
  </w:num>
  <w:num w:numId="8">
    <w:abstractNumId w:val="4"/>
  </w:num>
  <w:num w:numId="9">
    <w:abstractNumId w:val="33"/>
  </w:num>
  <w:num w:numId="10">
    <w:abstractNumId w:val="3"/>
  </w:num>
  <w:num w:numId="11">
    <w:abstractNumId w:val="31"/>
  </w:num>
  <w:num w:numId="12">
    <w:abstractNumId w:val="39"/>
  </w:num>
  <w:num w:numId="13">
    <w:abstractNumId w:val="76"/>
  </w:num>
  <w:num w:numId="14">
    <w:abstractNumId w:val="62"/>
  </w:num>
  <w:num w:numId="15">
    <w:abstractNumId w:val="38"/>
  </w:num>
  <w:num w:numId="16">
    <w:abstractNumId w:val="85"/>
  </w:num>
  <w:num w:numId="17">
    <w:abstractNumId w:val="54"/>
  </w:num>
  <w:num w:numId="18">
    <w:abstractNumId w:val="81"/>
  </w:num>
  <w:num w:numId="19">
    <w:abstractNumId w:val="58"/>
  </w:num>
  <w:num w:numId="20">
    <w:abstractNumId w:val="73"/>
  </w:num>
  <w:num w:numId="21">
    <w:abstractNumId w:val="37"/>
  </w:num>
  <w:num w:numId="22">
    <w:abstractNumId w:val="34"/>
  </w:num>
  <w:num w:numId="23">
    <w:abstractNumId w:val="72"/>
  </w:num>
  <w:num w:numId="24">
    <w:abstractNumId w:val="85"/>
  </w:num>
  <w:num w:numId="25">
    <w:abstractNumId w:val="77"/>
  </w:num>
  <w:num w:numId="26">
    <w:abstractNumId w:val="22"/>
  </w:num>
  <w:num w:numId="27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5"/>
  </w:num>
  <w:num w:numId="31">
    <w:abstractNumId w:val="45"/>
  </w:num>
  <w:num w:numId="32">
    <w:abstractNumId w:val="43"/>
  </w:num>
  <w:num w:numId="33">
    <w:abstractNumId w:val="11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0"/>
  </w:num>
  <w:num w:numId="38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4"/>
  </w:num>
  <w:num w:numId="48">
    <w:abstractNumId w:val="7"/>
  </w:num>
  <w:num w:numId="4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8"/>
  </w:num>
  <w:num w:numId="5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0"/>
  </w:num>
  <w:num w:numId="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1"/>
  </w:num>
  <w:num w:numId="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29"/>
  </w:num>
  <w:num w:numId="7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40"/>
  </w:num>
  <w:num w:numId="7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64"/>
  </w:num>
  <w:num w:numId="7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0"/>
  </w:num>
  <w:num w:numId="8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57"/>
  </w:num>
  <w:num w:numId="8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23"/>
  </w:num>
  <w:num w:numId="85">
    <w:abstractNumId w:val="17"/>
  </w:num>
  <w:num w:numId="86">
    <w:abstractNumId w:val="12"/>
  </w:num>
  <w:num w:numId="87">
    <w:abstractNumId w:val="63"/>
  </w:num>
  <w:num w:numId="88">
    <w:abstractNumId w:val="19"/>
  </w:num>
  <w:num w:numId="89">
    <w:abstractNumId w:val="6"/>
  </w:num>
  <w:num w:numId="90">
    <w:abstractNumId w:val="1"/>
  </w:num>
  <w:num w:numId="91">
    <w:abstractNumId w:val="84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99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0FB7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1485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229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4B6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6085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064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13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309"/>
    <w:rsid w:val="00420E19"/>
    <w:rsid w:val="00422F12"/>
    <w:rsid w:val="004230C1"/>
    <w:rsid w:val="00423394"/>
    <w:rsid w:val="00423663"/>
    <w:rsid w:val="00424CA9"/>
    <w:rsid w:val="00425485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728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776AD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41D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17A05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4BA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6B8"/>
    <w:rsid w:val="006B5B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12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3B2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1E5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66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432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63B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215E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067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uiPriority w:val="99"/>
    <w:rsid w:val="00015A6F"/>
    <w:pPr>
      <w:keepNext/>
      <w:numPr>
        <w:numId w:val="8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015A6F"/>
    <w:pPr>
      <w:numPr>
        <w:ilvl w:val="1"/>
        <w:numId w:val="85"/>
      </w:numPr>
      <w:tabs>
        <w:tab w:val="clear" w:pos="1277"/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5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5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7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8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9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90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5C141D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5C141D"/>
    <w:rPr>
      <w:rFonts w:ascii="Arial" w:hAnsi="Arial" w:cs="Arial"/>
      <w:vanish/>
      <w:sz w:val="16"/>
      <w:szCs w:val="16"/>
    </w:rPr>
  </w:style>
  <w:style w:type="character" w:customStyle="1" w:styleId="191pt">
    <w:name w:val="Основной текст (19) + Интервал 1 pt"/>
    <w:basedOn w:val="190"/>
    <w:rsid w:val="00A461E5"/>
    <w:rPr>
      <w:rFonts w:ascii="Times New Roman" w:eastAsia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afffff7">
    <w:name w:val="Основной"/>
    <w:basedOn w:val="a3"/>
    <w:qFormat/>
    <w:rsid w:val="00A461E5"/>
    <w:pPr>
      <w:ind w:firstLine="567"/>
      <w:jc w:val="both"/>
    </w:pPr>
    <w:rPr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uiPriority w:val="99"/>
    <w:rsid w:val="00015A6F"/>
    <w:pPr>
      <w:keepNext/>
      <w:numPr>
        <w:numId w:val="8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015A6F"/>
    <w:pPr>
      <w:numPr>
        <w:ilvl w:val="1"/>
        <w:numId w:val="85"/>
      </w:numPr>
      <w:tabs>
        <w:tab w:val="clear" w:pos="1277"/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5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5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7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8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9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90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5C141D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5C141D"/>
    <w:rPr>
      <w:rFonts w:ascii="Arial" w:hAnsi="Arial" w:cs="Arial"/>
      <w:vanish/>
      <w:sz w:val="16"/>
      <w:szCs w:val="16"/>
    </w:rPr>
  </w:style>
  <w:style w:type="character" w:customStyle="1" w:styleId="191pt">
    <w:name w:val="Основной текст (19) + Интервал 1 pt"/>
    <w:basedOn w:val="190"/>
    <w:rsid w:val="00A461E5"/>
    <w:rPr>
      <w:rFonts w:ascii="Times New Roman" w:eastAsia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afffff7">
    <w:name w:val="Основной"/>
    <w:basedOn w:val="a3"/>
    <w:qFormat/>
    <w:rsid w:val="00A461E5"/>
    <w:pPr>
      <w:ind w:firstLine="567"/>
      <w:jc w:val="both"/>
    </w:pPr>
    <w:rPr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24F0B-FD9A-4341-A3BA-3FD47F5DC2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32F2A4-CDFC-4396-A0BC-DB453E98E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61</Pages>
  <Words>14755</Words>
  <Characters>103989</Characters>
  <Application>Microsoft Office Word</Application>
  <DocSecurity>0</DocSecurity>
  <Lines>866</Lines>
  <Paragraphs>237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118507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Потороча Антон Андреевич</cp:lastModifiedBy>
  <cp:revision>5</cp:revision>
  <cp:lastPrinted>2015-06-18T08:08:00Z</cp:lastPrinted>
  <dcterms:created xsi:type="dcterms:W3CDTF">2015-05-13T15:39:00Z</dcterms:created>
  <dcterms:modified xsi:type="dcterms:W3CDTF">2015-07-02T10:52:00Z</dcterms:modified>
</cp:coreProperties>
</file>