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8F7" w:rsidRPr="00C308F7" w:rsidRDefault="00C308F7" w:rsidP="00C308F7">
      <w:pPr>
        <w:pStyle w:val="1"/>
        <w:jc w:val="center"/>
        <w:rPr>
          <w:rFonts w:eastAsia="Times New Roman"/>
          <w:sz w:val="28"/>
          <w:szCs w:val="28"/>
        </w:rPr>
      </w:pPr>
      <w:r w:rsidRPr="00C308F7">
        <w:rPr>
          <w:rFonts w:eastAsia="Times New Roman"/>
          <w:sz w:val="28"/>
          <w:szCs w:val="28"/>
        </w:rPr>
        <w:t>ПРОТОКОЛ №R000103</w:t>
      </w:r>
      <w:r w:rsidRPr="00C308F7">
        <w:rPr>
          <w:rFonts w:eastAsia="Times New Roman"/>
          <w:sz w:val="28"/>
          <w:szCs w:val="28"/>
        </w:rPr>
        <w:br/>
        <w:t>рассмотрения и оценки заявок на участие в открытом запросе предложений в электронной форме</w:t>
      </w:r>
      <w:r w:rsidRPr="00C308F7">
        <w:rPr>
          <w:rFonts w:eastAsia="Times New Roman"/>
          <w:sz w:val="28"/>
          <w:szCs w:val="28"/>
        </w:rPr>
        <w:br/>
        <w:t xml:space="preserve">«Заключение договора на оказание консультационных, юридических услуг и проведение </w:t>
      </w:r>
      <w:r>
        <w:rPr>
          <w:rFonts w:eastAsia="Times New Roman"/>
          <w:sz w:val="28"/>
          <w:szCs w:val="28"/>
        </w:rPr>
        <w:t>экспертиз заключенных договоров</w:t>
      </w:r>
      <w:r w:rsidRPr="00C308F7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2"/>
        <w:gridCol w:w="6163"/>
      </w:tblGrid>
      <w:tr w:rsidR="00C308F7" w:rsidTr="004406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8F7" w:rsidRDefault="00C308F7" w:rsidP="004406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308F7" w:rsidRDefault="00C308F7" w:rsidP="00C308F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04.04.2011 г.</w:t>
            </w:r>
          </w:p>
        </w:tc>
      </w:tr>
    </w:tbl>
    <w:p w:rsidR="00C308F7" w:rsidRDefault="00C308F7" w:rsidP="00C308F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R000103. </w:t>
      </w:r>
    </w:p>
    <w:p w:rsidR="00C308F7" w:rsidRDefault="00C308F7" w:rsidP="00C308F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Всерегиональное</w:t>
      </w:r>
      <w:proofErr w:type="spellEnd"/>
      <w:r>
        <w:rPr>
          <w:rFonts w:eastAsia="Times New Roman"/>
        </w:rPr>
        <w:t xml:space="preserve"> объединение «Изотоп»</w:t>
      </w:r>
      <w:r>
        <w:rPr>
          <w:rFonts w:eastAsia="Times New Roman"/>
        </w:rPr>
        <w:br/>
        <w:t xml:space="preserve">(Россия, 119435, Москва, ул. Погодинская, 22). </w:t>
      </w:r>
    </w:p>
    <w:p w:rsidR="00C308F7" w:rsidRDefault="00C308F7" w:rsidP="00C308F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«Заключение договора на оказание консультационных, юридических услуг и проведение экспертиз заключенных договоров».  Извещение о проведении запроса предложений было размещено на сайте http://www.a-k-d.ru в сети Интернет 22.03.2011 </w:t>
      </w:r>
    </w:p>
    <w:p w:rsidR="00C308F7" w:rsidRDefault="00C308F7" w:rsidP="00C308F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Предмет договора: Заключение договора на оказание консультационных, юридических услуг и проведение экспертиз заключенных договоров. </w:t>
      </w:r>
    </w:p>
    <w:p w:rsidR="00C308F7" w:rsidRDefault="00C308F7" w:rsidP="00C308F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Начальная цена договора (с учетом НДС): 150000.00 руб. (сто пятьдесят тысяч рублей 00 копеек) с учетом НДС </w:t>
      </w:r>
    </w:p>
    <w:p w:rsidR="00C308F7" w:rsidRDefault="00C308F7" w:rsidP="00C308F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условиями, предусмотренными в приложении 1 (Техническое задание) Конкурсной документации. </w:t>
      </w:r>
    </w:p>
    <w:p w:rsidR="00C308F7" w:rsidRDefault="00C308F7" w:rsidP="00C308F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Форма оплаты: безналичный расчет Порядок оплаты: в течени</w:t>
      </w:r>
      <w:proofErr w:type="gramStart"/>
      <w:r>
        <w:rPr>
          <w:rFonts w:eastAsia="Times New Roman"/>
        </w:rPr>
        <w:t>и</w:t>
      </w:r>
      <w:proofErr w:type="gramEnd"/>
      <w:r>
        <w:rPr>
          <w:rFonts w:eastAsia="Times New Roman"/>
        </w:rPr>
        <w:t xml:space="preserve"> 10 рабочих дней с момента подписания Акта выполненных работ. </w:t>
      </w:r>
    </w:p>
    <w:p w:rsidR="00C308F7" w:rsidRDefault="00C308F7" w:rsidP="00C308F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C308F7" w:rsidRDefault="00C308F7" w:rsidP="00C308F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03.04.2011 г., 23:55 не поступило ни одной заявки на участие в запросе предложений. </w:t>
      </w:r>
    </w:p>
    <w:p w:rsidR="00C308F7" w:rsidRDefault="00C308F7" w:rsidP="00C308F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связи с этим, Заказчик принял следующее решение: </w:t>
      </w:r>
    </w:p>
    <w:p w:rsidR="00C308F7" w:rsidRDefault="00C308F7" w:rsidP="00C308F7">
      <w:pPr>
        <w:numPr>
          <w:ilvl w:val="1"/>
          <w:numId w:val="2"/>
        </w:numPr>
        <w:ind w:left="1080" w:hanging="360"/>
        <w:rPr>
          <w:rFonts w:eastAsia="Times New Roman"/>
        </w:rPr>
      </w:pPr>
      <w:r>
        <w:rPr>
          <w:rFonts w:eastAsia="Times New Roman"/>
        </w:rPr>
        <w:t>Признать открытый запрос предложений несостоявшимся</w:t>
      </w:r>
    </w:p>
    <w:p w:rsidR="00C308F7" w:rsidRDefault="00C308F7" w:rsidP="00C308F7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</w:t>
      </w:r>
    </w:p>
    <w:p w:rsidR="00C308F7" w:rsidRDefault="00C308F7" w:rsidP="00C308F7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9"/>
      </w:tblGrid>
      <w:tr w:rsidR="00C308F7" w:rsidTr="004406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08F7" w:rsidRDefault="00C308F7" w:rsidP="00C308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</w:tbl>
    <w:p w:rsidR="00C308F7" w:rsidRDefault="00C308F7" w:rsidP="00C308F7">
      <w:pPr>
        <w:rPr>
          <w:rFonts w:eastAsia="Times New Roman"/>
        </w:rPr>
      </w:pPr>
    </w:p>
    <w:tbl>
      <w:tblPr>
        <w:tblW w:w="0" w:type="auto"/>
        <w:tblCellSpacing w:w="0" w:type="dxa"/>
        <w:tblInd w:w="72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5755"/>
        <w:gridCol w:w="3180"/>
      </w:tblGrid>
      <w:tr w:rsidR="00C308F7" w:rsidRPr="00E61C10" w:rsidTr="0044064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308F7" w:rsidRPr="00E61C10" w:rsidRDefault="00C308F7" w:rsidP="00C308F7">
            <w:pPr>
              <w:rPr>
                <w:rFonts w:eastAsia="Times New Roman"/>
              </w:rPr>
            </w:pPr>
            <w:r w:rsidRPr="00E61C10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C308F7" w:rsidRPr="00E61C10" w:rsidTr="0044064C">
        <w:trPr>
          <w:tblCellSpacing w:w="0" w:type="dxa"/>
        </w:trPr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jc w:val="right"/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 xml:space="preserve">Хамитов Л.А. – </w:t>
            </w:r>
            <w:proofErr w:type="spellStart"/>
            <w:r w:rsidRPr="00E61C10">
              <w:rPr>
                <w:rFonts w:eastAsia="Times New Roman"/>
              </w:rPr>
              <w:t>Врио</w:t>
            </w:r>
            <w:proofErr w:type="spellEnd"/>
            <w:r w:rsidRPr="00E61C10">
              <w:rPr>
                <w:rFonts w:eastAsia="Times New Roman"/>
              </w:rPr>
              <w:t xml:space="preserve"> генерального директора</w:t>
            </w:r>
          </w:p>
        </w:tc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________________________</w:t>
            </w:r>
          </w:p>
        </w:tc>
      </w:tr>
      <w:tr w:rsidR="00C308F7" w:rsidRPr="00E61C10" w:rsidTr="0044064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308F7" w:rsidRPr="00E61C10" w:rsidRDefault="00C308F7" w:rsidP="00C308F7">
            <w:pPr>
              <w:rPr>
                <w:rFonts w:eastAsia="Times New Roman"/>
              </w:rPr>
            </w:pPr>
            <w:r w:rsidRPr="00E61C10"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C308F7" w:rsidRPr="00E61C10" w:rsidTr="0044064C">
        <w:trPr>
          <w:tblCellSpacing w:w="0" w:type="dxa"/>
        </w:trPr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jc w:val="right"/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Луговкин М.Е.- начальник отдела организации закупок</w:t>
            </w:r>
          </w:p>
        </w:tc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________________________</w:t>
            </w:r>
          </w:p>
        </w:tc>
      </w:tr>
      <w:tr w:rsidR="00C308F7" w:rsidRPr="00E61C10" w:rsidTr="0044064C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C308F7" w:rsidRPr="00E61C10" w:rsidRDefault="00C308F7" w:rsidP="00C308F7">
            <w:pPr>
              <w:rPr>
                <w:rFonts w:eastAsia="Times New Roman"/>
              </w:rPr>
            </w:pPr>
            <w:r w:rsidRPr="00E61C10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C308F7" w:rsidRPr="00E61C10" w:rsidTr="0044064C">
        <w:trPr>
          <w:tblCellSpacing w:w="0" w:type="dxa"/>
        </w:trPr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jc w:val="right"/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Кондраш</w:t>
            </w:r>
            <w:r>
              <w:rPr>
                <w:rFonts w:eastAsia="Times New Roman"/>
              </w:rPr>
              <w:t>о</w:t>
            </w:r>
            <w:r w:rsidRPr="00E61C10">
              <w:rPr>
                <w:rFonts w:eastAsia="Times New Roman"/>
              </w:rPr>
              <w:t>в С.Н. – директор департамента управления делами</w:t>
            </w:r>
          </w:p>
        </w:tc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________________________</w:t>
            </w:r>
          </w:p>
        </w:tc>
      </w:tr>
      <w:tr w:rsidR="00C308F7" w:rsidRPr="00E61C10" w:rsidTr="0044064C">
        <w:trPr>
          <w:tblCellSpacing w:w="0" w:type="dxa"/>
        </w:trPr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jc w:val="right"/>
              <w:rPr>
                <w:rFonts w:eastAsia="Times New Roman"/>
              </w:rPr>
            </w:pPr>
            <w:proofErr w:type="spellStart"/>
            <w:r w:rsidRPr="00E61C10">
              <w:rPr>
                <w:rFonts w:eastAsia="Times New Roman"/>
              </w:rPr>
              <w:lastRenderedPageBreak/>
              <w:t>Мурыгин</w:t>
            </w:r>
            <w:proofErr w:type="spellEnd"/>
            <w:r w:rsidRPr="00E61C10">
              <w:rPr>
                <w:rFonts w:eastAsia="Times New Roman"/>
              </w:rPr>
              <w:t xml:space="preserve"> А.С. - начальник административно-хозяйственного отдела</w:t>
            </w:r>
          </w:p>
        </w:tc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________________________</w:t>
            </w:r>
          </w:p>
        </w:tc>
      </w:tr>
      <w:tr w:rsidR="00C308F7" w:rsidRPr="00E61C10" w:rsidTr="0044064C">
        <w:trPr>
          <w:tblCellSpacing w:w="0" w:type="dxa"/>
        </w:trPr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jc w:val="right"/>
              <w:rPr>
                <w:rFonts w:eastAsia="Times New Roman"/>
              </w:rPr>
            </w:pPr>
            <w:proofErr w:type="spellStart"/>
            <w:r w:rsidRPr="00E61C10">
              <w:rPr>
                <w:rFonts w:eastAsia="Times New Roman"/>
              </w:rPr>
              <w:t>Курчин</w:t>
            </w:r>
            <w:proofErr w:type="spellEnd"/>
            <w:r w:rsidRPr="00E61C10">
              <w:rPr>
                <w:rFonts w:eastAsia="Times New Roman"/>
              </w:rPr>
              <w:t xml:space="preserve"> В.О. - начальник юридического отдела</w:t>
            </w:r>
          </w:p>
        </w:tc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t>________________________</w:t>
            </w:r>
          </w:p>
        </w:tc>
      </w:tr>
    </w:tbl>
    <w:p w:rsidR="00C308F7" w:rsidRPr="00E61C10" w:rsidRDefault="00C308F7" w:rsidP="00C308F7">
      <w:pPr>
        <w:rPr>
          <w:rFonts w:eastAsia="Times New Roman"/>
        </w:rPr>
      </w:pPr>
    </w:p>
    <w:p w:rsidR="00C308F7" w:rsidRPr="00E61C10" w:rsidRDefault="00C308F7" w:rsidP="00C308F7">
      <w:pPr>
        <w:rPr>
          <w:rFonts w:eastAsia="Times New Roman"/>
        </w:rPr>
      </w:pPr>
    </w:p>
    <w:p w:rsidR="00C308F7" w:rsidRPr="00E61C10" w:rsidRDefault="00C308F7" w:rsidP="00C308F7">
      <w:pPr>
        <w:rPr>
          <w:rFonts w:eastAsia="Times New Roman"/>
        </w:rPr>
      </w:pP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105"/>
      </w:tblGrid>
      <w:tr w:rsidR="00C308F7" w:rsidRPr="00E61C10" w:rsidTr="0044064C">
        <w:trPr>
          <w:tblCellSpacing w:w="0" w:type="dxa"/>
        </w:trPr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rPr>
                <w:rFonts w:eastAsia="Times New Roman"/>
              </w:rPr>
            </w:pPr>
            <w:r w:rsidRPr="00E61C10">
              <w:rPr>
                <w:rFonts w:eastAsia="Times New Roman"/>
              </w:rPr>
              <w:br/>
              <w:t xml:space="preserve">На заседании Единой комиссии </w:t>
            </w:r>
            <w:r w:rsidRPr="00E61C10">
              <w:rPr>
                <w:rFonts w:eastAsia="Times New Roman"/>
                <w:b/>
                <w:bCs/>
              </w:rPr>
              <w:t>отсутствовали</w:t>
            </w:r>
            <w:r w:rsidRPr="00E61C10">
              <w:rPr>
                <w:rFonts w:eastAsia="Times New Roman"/>
              </w:rPr>
              <w:t xml:space="preserve">: </w:t>
            </w:r>
          </w:p>
        </w:tc>
      </w:tr>
      <w:tr w:rsidR="00C308F7" w:rsidRPr="00E61C10" w:rsidTr="0044064C">
        <w:trPr>
          <w:tblCellSpacing w:w="0" w:type="dxa"/>
        </w:trPr>
        <w:tc>
          <w:tcPr>
            <w:tcW w:w="0" w:type="auto"/>
            <w:vAlign w:val="center"/>
            <w:hideMark/>
          </w:tcPr>
          <w:p w:rsidR="00C308F7" w:rsidRPr="00E61C10" w:rsidRDefault="00C308F7" w:rsidP="00C308F7">
            <w:pPr>
              <w:rPr>
                <w:rFonts w:eastAsia="Times New Roman"/>
              </w:rPr>
            </w:pPr>
            <w:proofErr w:type="spellStart"/>
            <w:r w:rsidRPr="00E61C10">
              <w:rPr>
                <w:rFonts w:eastAsia="Times New Roman"/>
              </w:rPr>
              <w:t>Дяченко</w:t>
            </w:r>
            <w:proofErr w:type="spellEnd"/>
            <w:r w:rsidRPr="00E61C10">
              <w:rPr>
                <w:rFonts w:eastAsia="Times New Roman"/>
              </w:rPr>
              <w:t xml:space="preserve"> С.А. - экономист</w:t>
            </w:r>
          </w:p>
        </w:tc>
      </w:tr>
    </w:tbl>
    <w:p w:rsidR="004F4DD7" w:rsidRDefault="004F4DD7"/>
    <w:sectPr w:rsidR="004F4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F2C12"/>
    <w:multiLevelType w:val="multilevel"/>
    <w:tmpl w:val="CFB02D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8F7"/>
    <w:rsid w:val="004F4DD7"/>
    <w:rsid w:val="00A15CA3"/>
    <w:rsid w:val="00C30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8F7"/>
    <w:pPr>
      <w:spacing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308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08F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345</Words>
  <Characters>1967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lme</dc:creator>
  <cp:lastModifiedBy>lme</cp:lastModifiedBy>
  <cp:revision>1</cp:revision>
  <dcterms:created xsi:type="dcterms:W3CDTF">2011-04-04T08:01:00Z</dcterms:created>
  <dcterms:modified xsi:type="dcterms:W3CDTF">2011-04-04T08:09:00Z</dcterms:modified>
</cp:coreProperties>
</file>