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ayout w:type="fixed"/>
        <w:tblLook w:val="0000"/>
      </w:tblPr>
      <w:tblGrid>
        <w:gridCol w:w="3873"/>
        <w:gridCol w:w="683"/>
        <w:gridCol w:w="4777"/>
      </w:tblGrid>
      <w:tr w:rsidR="00FA05CF">
        <w:trPr>
          <w:trHeight w:val="2216"/>
          <w:jc w:val="center"/>
        </w:trPr>
        <w:tc>
          <w:tcPr>
            <w:tcW w:w="3873" w:type="dxa"/>
            <w:tcBorders>
              <w:top w:val="single" w:sz="4" w:space="0" w:color="FFFFFF"/>
              <w:left w:val="single" w:sz="4" w:space="0" w:color="FFFFFF"/>
              <w:bottom w:val="single" w:sz="4" w:space="0" w:color="FFFFFF"/>
            </w:tcBorders>
          </w:tcPr>
          <w:p w:rsidR="00FA05CF" w:rsidRDefault="00FA05CF">
            <w:pPr>
              <w:snapToGrid w:val="0"/>
              <w:spacing w:line="300" w:lineRule="auto"/>
              <w:rPr>
                <w:rFonts w:ascii="Times New Roman" w:hAnsi="Times New Roman"/>
              </w:rPr>
            </w:pPr>
          </w:p>
        </w:tc>
        <w:tc>
          <w:tcPr>
            <w:tcW w:w="683" w:type="dxa"/>
            <w:tcBorders>
              <w:top w:val="single" w:sz="4" w:space="0" w:color="FFFFFF"/>
              <w:left w:val="single" w:sz="4" w:space="0" w:color="FFFFFF"/>
              <w:bottom w:val="single" w:sz="4" w:space="0" w:color="FFFFFF"/>
            </w:tcBorders>
          </w:tcPr>
          <w:p w:rsidR="00FA05CF" w:rsidRDefault="00FA05CF">
            <w:pPr>
              <w:snapToGrid w:val="0"/>
              <w:spacing w:line="300" w:lineRule="auto"/>
              <w:rPr>
                <w:rFonts w:ascii="Times New Roman" w:hAnsi="Times New Roman"/>
              </w:rPr>
            </w:pPr>
          </w:p>
        </w:tc>
        <w:tc>
          <w:tcPr>
            <w:tcW w:w="4777" w:type="dxa"/>
            <w:tcBorders>
              <w:top w:val="single" w:sz="4" w:space="0" w:color="FFFFFF"/>
              <w:left w:val="single" w:sz="4" w:space="0" w:color="FFFFFF"/>
              <w:bottom w:val="single" w:sz="4" w:space="0" w:color="FFFFFF"/>
              <w:right w:val="single" w:sz="4" w:space="0" w:color="FFFFFF"/>
            </w:tcBorders>
          </w:tcPr>
          <w:p w:rsidR="00FA05CF" w:rsidRDefault="000B2F1E">
            <w:pPr>
              <w:snapToGrid w:val="0"/>
              <w:spacing w:line="300" w:lineRule="auto"/>
              <w:rPr>
                <w:rFonts w:ascii="Times New Roman" w:hAnsi="Times New Roman"/>
              </w:rPr>
            </w:pPr>
            <w:r>
              <w:rPr>
                <w:rFonts w:ascii="Times New Roman" w:hAnsi="Times New Roman"/>
              </w:rPr>
              <w:t xml:space="preserve">                   </w:t>
            </w:r>
            <w:r w:rsidR="004C792E">
              <w:rPr>
                <w:rFonts w:ascii="Times New Roman" w:hAnsi="Times New Roman"/>
              </w:rPr>
              <w:t xml:space="preserve"> </w:t>
            </w:r>
            <w:r w:rsidR="00FA05CF">
              <w:rPr>
                <w:rFonts w:ascii="Times New Roman" w:hAnsi="Times New Roman"/>
              </w:rPr>
              <w:t>УТВЕРЖДАЮ</w:t>
            </w:r>
          </w:p>
          <w:p w:rsidR="00FA05CF" w:rsidRDefault="005722A7">
            <w:pPr>
              <w:spacing w:line="300" w:lineRule="auto"/>
              <w:ind w:right="-217"/>
              <w:rPr>
                <w:rFonts w:ascii="Times New Roman" w:hAnsi="Times New Roman"/>
              </w:rPr>
            </w:pPr>
            <w:r>
              <w:rPr>
                <w:rFonts w:ascii="Times New Roman" w:hAnsi="Times New Roman"/>
              </w:rPr>
              <w:t xml:space="preserve">        И.о. г</w:t>
            </w:r>
            <w:r w:rsidR="00FA05CF">
              <w:rPr>
                <w:rFonts w:ascii="Times New Roman" w:hAnsi="Times New Roman"/>
              </w:rPr>
              <w:t>енеральн</w:t>
            </w:r>
            <w:r>
              <w:rPr>
                <w:rFonts w:ascii="Times New Roman" w:hAnsi="Times New Roman"/>
              </w:rPr>
              <w:t>ого</w:t>
            </w:r>
            <w:r w:rsidR="00FA05CF">
              <w:rPr>
                <w:rFonts w:ascii="Times New Roman" w:hAnsi="Times New Roman"/>
              </w:rPr>
              <w:t xml:space="preserve"> директор</w:t>
            </w:r>
            <w:proofErr w:type="gramStart"/>
            <w:r>
              <w:rPr>
                <w:rFonts w:ascii="Times New Roman" w:hAnsi="Times New Roman"/>
              </w:rPr>
              <w:t>а</w:t>
            </w:r>
            <w:r w:rsidR="00FA05CF">
              <w:rPr>
                <w:rFonts w:ascii="Times New Roman" w:hAnsi="Times New Roman"/>
              </w:rPr>
              <w:t xml:space="preserve"> О</w:t>
            </w:r>
            <w:r w:rsidR="004C792E">
              <w:rPr>
                <w:rFonts w:ascii="Times New Roman" w:hAnsi="Times New Roman"/>
              </w:rPr>
              <w:t>О</w:t>
            </w:r>
            <w:r w:rsidR="00FA05CF">
              <w:rPr>
                <w:rFonts w:ascii="Times New Roman" w:hAnsi="Times New Roman"/>
              </w:rPr>
              <w:t>О</w:t>
            </w:r>
            <w:proofErr w:type="gramEnd"/>
            <w:r w:rsidR="00FA05CF">
              <w:rPr>
                <w:rFonts w:ascii="Times New Roman" w:hAnsi="Times New Roman"/>
              </w:rPr>
              <w:t xml:space="preserve"> «</w:t>
            </w:r>
            <w:r w:rsidR="004C792E">
              <w:rPr>
                <w:rFonts w:ascii="Times New Roman" w:hAnsi="Times New Roman"/>
              </w:rPr>
              <w:t>ННКЦ</w:t>
            </w:r>
            <w:r w:rsidR="00FA05CF">
              <w:rPr>
                <w:rFonts w:ascii="Times New Roman" w:hAnsi="Times New Roman"/>
              </w:rPr>
              <w:t>»</w:t>
            </w:r>
          </w:p>
          <w:p w:rsidR="00FA05CF" w:rsidRDefault="00FA05CF">
            <w:pPr>
              <w:spacing w:line="300" w:lineRule="auto"/>
              <w:rPr>
                <w:rFonts w:ascii="Times New Roman" w:hAnsi="Times New Roman"/>
              </w:rPr>
            </w:pPr>
            <w:r>
              <w:rPr>
                <w:rFonts w:ascii="Times New Roman" w:hAnsi="Times New Roman"/>
              </w:rPr>
              <w:t xml:space="preserve"> </w:t>
            </w:r>
            <w:r w:rsidR="004C792E">
              <w:rPr>
                <w:rFonts w:ascii="Times New Roman" w:hAnsi="Times New Roman"/>
              </w:rPr>
              <w:t xml:space="preserve">   </w:t>
            </w:r>
            <w:r>
              <w:rPr>
                <w:rFonts w:ascii="Times New Roman" w:hAnsi="Times New Roman"/>
              </w:rPr>
              <w:t xml:space="preserve"> </w:t>
            </w:r>
            <w:r w:rsidR="005722A7">
              <w:rPr>
                <w:rFonts w:ascii="Times New Roman" w:hAnsi="Times New Roman"/>
              </w:rPr>
              <w:t xml:space="preserve">   </w:t>
            </w:r>
            <w:r>
              <w:rPr>
                <w:rFonts w:ascii="Times New Roman" w:hAnsi="Times New Roman"/>
              </w:rPr>
              <w:t xml:space="preserve">_________________  </w:t>
            </w:r>
            <w:r w:rsidR="004C792E">
              <w:rPr>
                <w:rFonts w:ascii="Times New Roman" w:hAnsi="Times New Roman"/>
              </w:rPr>
              <w:t xml:space="preserve"> </w:t>
            </w:r>
            <w:r w:rsidR="005722A7">
              <w:rPr>
                <w:rFonts w:ascii="Times New Roman" w:hAnsi="Times New Roman"/>
              </w:rPr>
              <w:t>М.Ю. Мурашкин</w:t>
            </w:r>
          </w:p>
          <w:p w:rsidR="00FA05CF" w:rsidRDefault="005722A7">
            <w:pPr>
              <w:spacing w:line="300" w:lineRule="auto"/>
              <w:rPr>
                <w:rFonts w:ascii="Times New Roman" w:hAnsi="Times New Roman"/>
              </w:rPr>
            </w:pPr>
            <w:r>
              <w:rPr>
                <w:rFonts w:ascii="Times New Roman" w:hAnsi="Times New Roman"/>
              </w:rPr>
              <w:t xml:space="preserve">              </w:t>
            </w:r>
            <w:r w:rsidR="004C792E">
              <w:rPr>
                <w:rFonts w:ascii="Times New Roman" w:hAnsi="Times New Roman"/>
              </w:rPr>
              <w:t xml:space="preserve">  </w:t>
            </w:r>
            <w:r w:rsidR="00FA05CF">
              <w:rPr>
                <w:rFonts w:ascii="Times New Roman" w:hAnsi="Times New Roman"/>
              </w:rPr>
              <w:t xml:space="preserve"> «____» ___________ </w:t>
            </w:r>
            <w:smartTag w:uri="urn:schemas-microsoft-com:office:smarttags" w:element="metricconverter">
              <w:smartTagPr>
                <w:attr w:name="ProductID" w:val="2010 г"/>
              </w:smartTagPr>
              <w:r w:rsidR="00FA05CF">
                <w:rPr>
                  <w:rFonts w:ascii="Times New Roman" w:hAnsi="Times New Roman"/>
                </w:rPr>
                <w:t>2010 г</w:t>
              </w:r>
            </w:smartTag>
            <w:r w:rsidR="00FA05CF">
              <w:rPr>
                <w:rFonts w:ascii="Times New Roman" w:hAnsi="Times New Roman"/>
              </w:rPr>
              <w:t>.</w:t>
            </w:r>
          </w:p>
          <w:p w:rsidR="00FA05CF" w:rsidRDefault="00FA05CF">
            <w:pPr>
              <w:spacing w:line="300" w:lineRule="auto"/>
              <w:rPr>
                <w:rFonts w:ascii="Times New Roman" w:hAnsi="Times New Roman"/>
              </w:rPr>
            </w:pPr>
          </w:p>
        </w:tc>
      </w:tr>
    </w:tbl>
    <w:p w:rsidR="00FA05CF" w:rsidRDefault="00FA05CF">
      <w:pPr>
        <w:spacing w:after="0" w:line="300" w:lineRule="auto"/>
        <w:jc w:val="center"/>
        <w:rPr>
          <w:rFonts w:ascii="Times New Roman" w:hAnsi="Times New Roman"/>
          <w:b/>
        </w:rPr>
      </w:pPr>
      <w:r>
        <w:rPr>
          <w:rFonts w:ascii="Times New Roman" w:hAnsi="Times New Roman"/>
          <w:b/>
        </w:rPr>
        <w:t>ИЗВЕЩЕНИЕ О ПРОВЕДЕНИИ ЗАПРОСА ЦЕНОВЫХ КОТИРОВОК</w:t>
      </w:r>
    </w:p>
    <w:p w:rsidR="00FA05CF" w:rsidRDefault="00FA05CF">
      <w:pPr>
        <w:spacing w:line="240" w:lineRule="auto"/>
        <w:jc w:val="center"/>
        <w:rPr>
          <w:rFonts w:ascii="Times New Roman" w:hAnsi="Times New Roman"/>
          <w:b/>
        </w:rPr>
      </w:pPr>
      <w:r>
        <w:rPr>
          <w:rFonts w:ascii="Times New Roman" w:hAnsi="Times New Roman"/>
          <w:b/>
          <w:caps/>
        </w:rPr>
        <w:t>НА ПРАВО ЗАКЛЮЧЕНИЯ ДОГОВОРА</w:t>
      </w:r>
      <w:r>
        <w:rPr>
          <w:rFonts w:ascii="Times New Roman" w:hAnsi="Times New Roman"/>
          <w:b/>
          <w:caps/>
        </w:rPr>
        <w:br/>
        <w:t xml:space="preserve">на поставку </w:t>
      </w:r>
      <w:r w:rsidR="009900C9">
        <w:rPr>
          <w:rFonts w:ascii="Times New Roman" w:hAnsi="Times New Roman"/>
          <w:b/>
          <w:caps/>
        </w:rPr>
        <w:t>–</w:t>
      </w:r>
      <w:r w:rsidR="00A54554">
        <w:rPr>
          <w:rFonts w:ascii="Times New Roman" w:hAnsi="Times New Roman"/>
          <w:b/>
          <w:caps/>
        </w:rPr>
        <w:t xml:space="preserve"> </w:t>
      </w:r>
      <w:r w:rsidR="009900C9">
        <w:rPr>
          <w:rFonts w:ascii="Times New Roman" w:hAnsi="Times New Roman"/>
          <w:b/>
          <w:caps/>
        </w:rPr>
        <w:t xml:space="preserve"> </w:t>
      </w:r>
      <w:r w:rsidR="00A54554" w:rsidRPr="00A54554">
        <w:rPr>
          <w:rFonts w:ascii="Times New Roman" w:hAnsi="Times New Roman"/>
          <w:b/>
        </w:rPr>
        <w:t>цветного металлопроката</w:t>
      </w:r>
      <w:r w:rsidR="009900C9">
        <w:rPr>
          <w:rFonts w:ascii="Times New Roman" w:hAnsi="Times New Roman"/>
          <w:b/>
        </w:rPr>
        <w:t xml:space="preserve"> </w:t>
      </w:r>
    </w:p>
    <w:p w:rsidR="00FA05CF" w:rsidRDefault="00FA05CF">
      <w:pPr>
        <w:spacing w:line="300" w:lineRule="auto"/>
        <w:jc w:val="center"/>
        <w:rPr>
          <w:rFonts w:ascii="Times New Roman" w:hAnsi="Times New Roman"/>
          <w:b/>
        </w:rPr>
      </w:pPr>
      <w:r>
        <w:rPr>
          <w:rFonts w:ascii="Times New Roman" w:hAnsi="Times New Roman"/>
          <w:b/>
        </w:rPr>
        <w:t xml:space="preserve">№ </w:t>
      </w:r>
      <w:r w:rsidR="005722A7">
        <w:rPr>
          <w:rFonts w:ascii="Times New Roman" w:hAnsi="Times New Roman"/>
          <w:b/>
          <w:u w:val="single"/>
        </w:rPr>
        <w:t>4407/29</w:t>
      </w:r>
      <w:r>
        <w:rPr>
          <w:rFonts w:ascii="Times New Roman" w:hAnsi="Times New Roman"/>
          <w:b/>
        </w:rPr>
        <w:t xml:space="preserve"> от </w:t>
      </w:r>
      <w:r w:rsidR="004C792E">
        <w:rPr>
          <w:rFonts w:ascii="Times New Roman" w:hAnsi="Times New Roman"/>
          <w:b/>
        </w:rPr>
        <w:t>«</w:t>
      </w:r>
      <w:r w:rsidR="005722A7">
        <w:rPr>
          <w:rFonts w:ascii="Times New Roman" w:hAnsi="Times New Roman"/>
          <w:b/>
          <w:u w:val="single"/>
        </w:rPr>
        <w:t>25</w:t>
      </w:r>
      <w:r w:rsidR="004C792E">
        <w:rPr>
          <w:rFonts w:ascii="Times New Roman" w:hAnsi="Times New Roman"/>
          <w:b/>
        </w:rPr>
        <w:t xml:space="preserve">» </w:t>
      </w:r>
      <w:r w:rsidR="005722A7">
        <w:rPr>
          <w:rFonts w:ascii="Times New Roman" w:hAnsi="Times New Roman"/>
          <w:b/>
          <w:u w:val="single"/>
        </w:rPr>
        <w:t>ноября</w:t>
      </w:r>
      <w:r w:rsidR="004C792E">
        <w:rPr>
          <w:rFonts w:ascii="Times New Roman" w:hAnsi="Times New Roman"/>
          <w:b/>
        </w:rPr>
        <w:t xml:space="preserve"> </w:t>
      </w:r>
      <w:r>
        <w:rPr>
          <w:rFonts w:ascii="Times New Roman" w:hAnsi="Times New Roman"/>
          <w:b/>
        </w:rPr>
        <w:t>2010</w:t>
      </w:r>
    </w:p>
    <w:p w:rsidR="00FA05CF" w:rsidRDefault="00FA05CF">
      <w:pPr>
        <w:spacing w:line="300" w:lineRule="auto"/>
        <w:jc w:val="center"/>
        <w:rPr>
          <w:rFonts w:ascii="Times New Roman" w:hAnsi="Times New Roman"/>
          <w:b/>
        </w:rPr>
      </w:pPr>
      <w:r>
        <w:rPr>
          <w:rFonts w:ascii="Times New Roman" w:hAnsi="Times New Roman"/>
          <w:b/>
        </w:rPr>
        <w:t>Уважаемые господа!</w:t>
      </w:r>
    </w:p>
    <w:p w:rsidR="007C1C09" w:rsidRDefault="00FA05CF">
      <w:pPr>
        <w:spacing w:line="300" w:lineRule="auto"/>
        <w:jc w:val="both"/>
        <w:rPr>
          <w:rFonts w:ascii="Times New Roman" w:hAnsi="Times New Roman"/>
        </w:rPr>
      </w:pPr>
      <w:r>
        <w:rPr>
          <w:rFonts w:ascii="Times New Roman" w:hAnsi="Times New Roman"/>
        </w:rPr>
        <w:t xml:space="preserve">    О</w:t>
      </w:r>
      <w:r w:rsidR="004C792E">
        <w:rPr>
          <w:rFonts w:ascii="Times New Roman" w:hAnsi="Times New Roman"/>
        </w:rPr>
        <w:t>О</w:t>
      </w:r>
      <w:r>
        <w:rPr>
          <w:rFonts w:ascii="Times New Roman" w:hAnsi="Times New Roman"/>
        </w:rPr>
        <w:t>О «</w:t>
      </w:r>
      <w:r w:rsidR="004C792E">
        <w:rPr>
          <w:rFonts w:ascii="Times New Roman" w:hAnsi="Times New Roman"/>
        </w:rPr>
        <w:t>ННКЦ</w:t>
      </w:r>
      <w:r>
        <w:rPr>
          <w:rFonts w:ascii="Times New Roman" w:hAnsi="Times New Roman"/>
        </w:rPr>
        <w:t xml:space="preserve">» информирует о проведении Запроса ценовых котировок на поставку </w:t>
      </w:r>
      <w:r w:rsidR="00CB25DF">
        <w:rPr>
          <w:rFonts w:ascii="Times New Roman" w:hAnsi="Times New Roman"/>
        </w:rPr>
        <w:t xml:space="preserve">цветного </w:t>
      </w:r>
      <w:r w:rsidR="00FE13B5" w:rsidRPr="00FE13B5">
        <w:rPr>
          <w:rFonts w:ascii="Times New Roman" w:hAnsi="Times New Roman"/>
        </w:rPr>
        <w:t>металло</w:t>
      </w:r>
      <w:r w:rsidR="00ED0C33">
        <w:rPr>
          <w:rFonts w:ascii="Times New Roman" w:hAnsi="Times New Roman"/>
        </w:rPr>
        <w:t>проката (</w:t>
      </w:r>
      <w:r w:rsidR="00CB25DF">
        <w:rPr>
          <w:rFonts w:ascii="Times New Roman" w:hAnsi="Times New Roman"/>
        </w:rPr>
        <w:t>прутки и трубы</w:t>
      </w:r>
      <w:r w:rsidR="00ED0C33">
        <w:rPr>
          <w:rFonts w:ascii="Times New Roman" w:hAnsi="Times New Roman"/>
        </w:rPr>
        <w:t>)</w:t>
      </w:r>
      <w:r w:rsidR="007C1C09">
        <w:rPr>
          <w:rFonts w:ascii="Times New Roman" w:hAnsi="Times New Roman"/>
        </w:rPr>
        <w:t xml:space="preserve">. </w:t>
      </w:r>
      <w:r w:rsidR="007C1C09">
        <w:rPr>
          <w:rFonts w:ascii="Times New Roman" w:hAnsi="Times New Roman"/>
          <w:sz w:val="24"/>
          <w:szCs w:val="24"/>
        </w:rPr>
        <w:t>Процедура закупки проводится в соответствии с Единым отраслевым стандартом закупок Госкорпорации «Росатом».</w:t>
      </w:r>
    </w:p>
    <w:p w:rsidR="00FA05CF" w:rsidRDefault="00FA05CF">
      <w:pPr>
        <w:spacing w:line="300" w:lineRule="auto"/>
        <w:jc w:val="both"/>
        <w:rPr>
          <w:rFonts w:ascii="Times New Roman" w:hAnsi="Times New Roman"/>
          <w:b/>
        </w:rPr>
      </w:pPr>
      <w:r>
        <w:rPr>
          <w:rFonts w:ascii="Times New Roman" w:hAnsi="Times New Roman"/>
          <w:b/>
        </w:rPr>
        <w:t>Заказчик: О</w:t>
      </w:r>
      <w:r w:rsidR="004C792E">
        <w:rPr>
          <w:rFonts w:ascii="Times New Roman" w:hAnsi="Times New Roman"/>
          <w:b/>
        </w:rPr>
        <w:t>О</w:t>
      </w:r>
      <w:r>
        <w:rPr>
          <w:rFonts w:ascii="Times New Roman" w:hAnsi="Times New Roman"/>
          <w:b/>
        </w:rPr>
        <w:t>О «</w:t>
      </w:r>
      <w:r w:rsidR="004C792E">
        <w:rPr>
          <w:rFonts w:ascii="Times New Roman" w:hAnsi="Times New Roman"/>
          <w:b/>
        </w:rPr>
        <w:t>ННКЦ</w:t>
      </w:r>
      <w:r>
        <w:rPr>
          <w:rFonts w:ascii="Times New Roman" w:hAnsi="Times New Roman"/>
          <w:b/>
        </w:rPr>
        <w:t>»:</w:t>
      </w:r>
    </w:p>
    <w:p w:rsidR="00FA05CF" w:rsidRDefault="00FA05CF">
      <w:pPr>
        <w:spacing w:line="300" w:lineRule="auto"/>
        <w:jc w:val="both"/>
        <w:rPr>
          <w:rFonts w:ascii="Times New Roman" w:hAnsi="Times New Roman"/>
        </w:rPr>
      </w:pPr>
      <w:r>
        <w:rPr>
          <w:rFonts w:ascii="Times New Roman" w:hAnsi="Times New Roman"/>
        </w:rPr>
        <w:t>-   место нахождения/Почтовый адрес: 624130, Россия,   Свердловская      область</w:t>
      </w:r>
      <w:r>
        <w:rPr>
          <w:rFonts w:ascii="Times New Roman" w:hAnsi="Times New Roman"/>
          <w:i/>
        </w:rPr>
        <w:t>,</w:t>
      </w:r>
      <w:r>
        <w:rPr>
          <w:rFonts w:ascii="Times New Roman" w:hAnsi="Times New Roman"/>
        </w:rPr>
        <w:t xml:space="preserve">   город     Новоуральск,</w:t>
      </w:r>
      <w:r>
        <w:rPr>
          <w:rFonts w:ascii="Times New Roman" w:hAnsi="Times New Roman"/>
          <w:i/>
        </w:rPr>
        <w:t xml:space="preserve">     </w:t>
      </w:r>
      <w:r>
        <w:rPr>
          <w:rFonts w:ascii="Times New Roman" w:hAnsi="Times New Roman"/>
        </w:rPr>
        <w:t>улица    Дзержинского,   дом      2</w:t>
      </w:r>
    </w:p>
    <w:p w:rsidR="00FA05CF" w:rsidRDefault="00FA05CF">
      <w:pPr>
        <w:spacing w:line="300" w:lineRule="auto"/>
        <w:jc w:val="both"/>
        <w:rPr>
          <w:rFonts w:ascii="Times New Roman" w:hAnsi="Times New Roman"/>
        </w:rPr>
      </w:pPr>
      <w:r>
        <w:rPr>
          <w:rFonts w:ascii="Times New Roman" w:hAnsi="Times New Roman"/>
        </w:rPr>
        <w:t xml:space="preserve">-   адрес электронной почты: </w:t>
      </w:r>
      <w:proofErr w:type="spellStart"/>
      <w:r w:rsidR="004C792E">
        <w:rPr>
          <w:rFonts w:ascii="Times New Roman" w:hAnsi="Times New Roman"/>
          <w:lang w:val="en-US"/>
        </w:rPr>
        <w:t>nrdc</w:t>
      </w:r>
      <w:proofErr w:type="spellEnd"/>
      <w:r w:rsidR="004C792E" w:rsidRPr="004C792E">
        <w:rPr>
          <w:rFonts w:ascii="Times New Roman" w:hAnsi="Times New Roman"/>
        </w:rPr>
        <w:t>@</w:t>
      </w:r>
      <w:proofErr w:type="spellStart"/>
      <w:r w:rsidR="004C792E">
        <w:rPr>
          <w:rFonts w:ascii="Times New Roman" w:hAnsi="Times New Roman"/>
          <w:lang w:val="en-US"/>
        </w:rPr>
        <w:t>nrdc</w:t>
      </w:r>
      <w:proofErr w:type="spellEnd"/>
      <w:r w:rsidR="004C792E" w:rsidRPr="004C792E">
        <w:rPr>
          <w:rFonts w:ascii="Times New Roman" w:hAnsi="Times New Roman"/>
        </w:rPr>
        <w:t>.</w:t>
      </w:r>
      <w:proofErr w:type="spellStart"/>
      <w:r w:rsidR="004C792E">
        <w:rPr>
          <w:rFonts w:ascii="Times New Roman" w:hAnsi="Times New Roman"/>
          <w:lang w:val="en-US"/>
        </w:rPr>
        <w:t>ru</w:t>
      </w:r>
      <w:proofErr w:type="spellEnd"/>
      <w:r w:rsidR="004C792E">
        <w:rPr>
          <w:rFonts w:ascii="Times New Roman" w:hAnsi="Times New Roman"/>
        </w:rPr>
        <w:t xml:space="preserve"> </w:t>
      </w:r>
    </w:p>
    <w:p w:rsidR="00FA05CF" w:rsidRPr="00435E4A" w:rsidRDefault="00FA05CF">
      <w:pPr>
        <w:spacing w:line="300" w:lineRule="auto"/>
        <w:jc w:val="both"/>
        <w:rPr>
          <w:rFonts w:ascii="Times New Roman" w:hAnsi="Times New Roman"/>
        </w:rPr>
      </w:pPr>
      <w:r>
        <w:rPr>
          <w:rFonts w:ascii="Times New Roman" w:hAnsi="Times New Roman"/>
        </w:rPr>
        <w:t>-   номер контактного телефона/факса (34370)</w:t>
      </w:r>
      <w:r w:rsidR="004C792E" w:rsidRPr="00435E4A">
        <w:rPr>
          <w:rFonts w:ascii="Times New Roman" w:hAnsi="Times New Roman"/>
        </w:rPr>
        <w:t>9-82-68</w:t>
      </w:r>
    </w:p>
    <w:p w:rsidR="00FA05CF" w:rsidRDefault="00FA05CF">
      <w:pPr>
        <w:spacing w:line="300" w:lineRule="auto"/>
        <w:jc w:val="both"/>
        <w:rPr>
          <w:rFonts w:ascii="Times New Roman" w:hAnsi="Times New Roman"/>
          <w:b/>
        </w:rPr>
      </w:pPr>
    </w:p>
    <w:p w:rsidR="00FA05CF" w:rsidRDefault="00FA05CF">
      <w:pPr>
        <w:spacing w:line="300" w:lineRule="auto"/>
        <w:jc w:val="both"/>
        <w:rPr>
          <w:rFonts w:ascii="Times New Roman" w:hAnsi="Times New Roman"/>
          <w:b/>
        </w:rPr>
      </w:pPr>
      <w:r>
        <w:rPr>
          <w:rFonts w:ascii="Times New Roman" w:hAnsi="Times New Roman"/>
          <w:b/>
        </w:rPr>
        <w:t>Организатор размещения заказа:</w:t>
      </w:r>
    </w:p>
    <w:p w:rsidR="00FA05CF" w:rsidRDefault="00FA05CF">
      <w:pPr>
        <w:spacing w:line="300" w:lineRule="auto"/>
        <w:jc w:val="both"/>
        <w:rPr>
          <w:rFonts w:ascii="Times New Roman" w:hAnsi="Times New Roman"/>
        </w:rPr>
      </w:pPr>
      <w:r>
        <w:rPr>
          <w:rFonts w:ascii="Times New Roman" w:hAnsi="Times New Roman"/>
        </w:rPr>
        <w:t>-   место нахождения/Почтовый адрес: 624130, Россия,   Свердловская      область</w:t>
      </w:r>
      <w:r>
        <w:rPr>
          <w:rFonts w:ascii="Times New Roman" w:hAnsi="Times New Roman"/>
          <w:i/>
        </w:rPr>
        <w:t>,</w:t>
      </w:r>
      <w:r>
        <w:rPr>
          <w:rFonts w:ascii="Times New Roman" w:hAnsi="Times New Roman"/>
        </w:rPr>
        <w:t xml:space="preserve">   город     Новоуральск,</w:t>
      </w:r>
      <w:r>
        <w:rPr>
          <w:rFonts w:ascii="Times New Roman" w:hAnsi="Times New Roman"/>
          <w:i/>
        </w:rPr>
        <w:t xml:space="preserve">     </w:t>
      </w:r>
      <w:r>
        <w:rPr>
          <w:rFonts w:ascii="Times New Roman" w:hAnsi="Times New Roman"/>
        </w:rPr>
        <w:t>улица    Дзержинского,   дом      2</w:t>
      </w:r>
    </w:p>
    <w:p w:rsidR="00FA05CF" w:rsidRDefault="00FA05CF">
      <w:pPr>
        <w:spacing w:line="300" w:lineRule="auto"/>
        <w:jc w:val="both"/>
        <w:rPr>
          <w:rFonts w:ascii="Times New Roman" w:hAnsi="Times New Roman"/>
        </w:rPr>
      </w:pPr>
      <w:r>
        <w:rPr>
          <w:rFonts w:ascii="Times New Roman" w:hAnsi="Times New Roman"/>
        </w:rPr>
        <w:t xml:space="preserve">-   адрес электронной почты: </w:t>
      </w:r>
      <w:proofErr w:type="spellStart"/>
      <w:r w:rsidR="00435E4A">
        <w:rPr>
          <w:rFonts w:ascii="Times New Roman" w:hAnsi="Times New Roman"/>
          <w:lang w:val="en-US"/>
        </w:rPr>
        <w:t>b</w:t>
      </w:r>
      <w:r w:rsidR="004C792E">
        <w:rPr>
          <w:rFonts w:ascii="Times New Roman" w:hAnsi="Times New Roman"/>
          <w:lang w:val="en-US"/>
        </w:rPr>
        <w:t>elousov</w:t>
      </w:r>
      <w:proofErr w:type="spellEnd"/>
      <w:r w:rsidR="004C792E" w:rsidRPr="004C792E">
        <w:rPr>
          <w:rFonts w:ascii="Times New Roman" w:hAnsi="Times New Roman"/>
        </w:rPr>
        <w:t>@</w:t>
      </w:r>
      <w:proofErr w:type="spellStart"/>
      <w:r w:rsidR="004C792E">
        <w:rPr>
          <w:rFonts w:ascii="Times New Roman" w:hAnsi="Times New Roman"/>
          <w:lang w:val="en-US"/>
        </w:rPr>
        <w:t>nrdc</w:t>
      </w:r>
      <w:proofErr w:type="spellEnd"/>
      <w:r w:rsidR="004C792E" w:rsidRPr="004C792E">
        <w:rPr>
          <w:rFonts w:ascii="Times New Roman" w:hAnsi="Times New Roman"/>
        </w:rPr>
        <w:t>.</w:t>
      </w:r>
      <w:proofErr w:type="spellStart"/>
      <w:r w:rsidR="004C792E">
        <w:rPr>
          <w:rFonts w:ascii="Times New Roman" w:hAnsi="Times New Roman"/>
          <w:lang w:val="en-US"/>
        </w:rPr>
        <w:t>ru</w:t>
      </w:r>
      <w:proofErr w:type="spellEnd"/>
    </w:p>
    <w:p w:rsidR="00FA05CF" w:rsidRPr="00435E4A" w:rsidRDefault="00FA05CF">
      <w:pPr>
        <w:spacing w:line="300" w:lineRule="auto"/>
        <w:jc w:val="both"/>
        <w:rPr>
          <w:rFonts w:ascii="Times New Roman" w:hAnsi="Times New Roman"/>
        </w:rPr>
      </w:pPr>
      <w:r>
        <w:rPr>
          <w:rFonts w:ascii="Times New Roman" w:hAnsi="Times New Roman"/>
        </w:rPr>
        <w:t xml:space="preserve">-   номер контактного телефона/факса (34370) </w:t>
      </w:r>
      <w:r w:rsidR="004C792E" w:rsidRPr="00435E4A">
        <w:rPr>
          <w:rFonts w:ascii="Times New Roman" w:hAnsi="Times New Roman"/>
        </w:rPr>
        <w:t>7-91-32</w:t>
      </w:r>
    </w:p>
    <w:p w:rsidR="00FA05CF" w:rsidRDefault="00DB0443">
      <w:pPr>
        <w:spacing w:line="300" w:lineRule="auto"/>
        <w:jc w:val="both"/>
        <w:rPr>
          <w:rFonts w:ascii="Times New Roman" w:hAnsi="Times New Roman"/>
        </w:rPr>
      </w:pPr>
      <w:r>
        <w:rPr>
          <w:rFonts w:ascii="Times New Roman" w:hAnsi="Times New Roman"/>
        </w:rPr>
        <w:t>- по техническим вопросам (34370) 7- 9</w:t>
      </w:r>
      <w:r w:rsidR="00DE72EF">
        <w:rPr>
          <w:rFonts w:ascii="Times New Roman" w:hAnsi="Times New Roman"/>
        </w:rPr>
        <w:t>1</w:t>
      </w:r>
      <w:r>
        <w:rPr>
          <w:rFonts w:ascii="Times New Roman" w:hAnsi="Times New Roman"/>
        </w:rPr>
        <w:t>-</w:t>
      </w:r>
      <w:r w:rsidR="00DE72EF">
        <w:rPr>
          <w:rFonts w:ascii="Times New Roman" w:hAnsi="Times New Roman"/>
        </w:rPr>
        <w:t>38</w:t>
      </w:r>
    </w:p>
    <w:p w:rsidR="00FA05CF" w:rsidRDefault="00FA05CF">
      <w:pPr>
        <w:spacing w:line="300" w:lineRule="auto"/>
        <w:jc w:val="both"/>
        <w:rPr>
          <w:rFonts w:ascii="Times New Roman" w:hAnsi="Times New Roman"/>
          <w:b/>
        </w:rPr>
      </w:pPr>
      <w:r>
        <w:rPr>
          <w:rFonts w:ascii="Times New Roman" w:hAnsi="Times New Roman"/>
          <w:b/>
        </w:rPr>
        <w:t>Раздел I. ОБЩИЕ ПОЛОЖЕНИЯ</w:t>
      </w:r>
    </w:p>
    <w:p w:rsidR="00FA05CF" w:rsidRDefault="00FA05CF">
      <w:pPr>
        <w:spacing w:line="300" w:lineRule="auto"/>
        <w:jc w:val="both"/>
        <w:rPr>
          <w:rFonts w:ascii="Times New Roman" w:hAnsi="Times New Roman"/>
        </w:rPr>
      </w:pPr>
      <w:r>
        <w:rPr>
          <w:rFonts w:ascii="Times New Roman" w:hAnsi="Times New Roman"/>
        </w:rPr>
        <w:t xml:space="preserve">1. Извещение о запросе ценовых котировок размещается на официальном сайте Госкорпорации «Росатом» о размещении заказов </w:t>
      </w:r>
      <w:hyperlink r:id="rId4" w:history="1">
        <w:r>
          <w:rPr>
            <w:rStyle w:val="a3"/>
            <w:rFonts w:ascii="Times New Roman" w:hAnsi="Times New Roman"/>
          </w:rPr>
          <w:t>http://zakupki.rosatom.ru</w:t>
        </w:r>
      </w:hyperlink>
      <w:r>
        <w:rPr>
          <w:rFonts w:ascii="Times New Roman" w:hAnsi="Times New Roman"/>
        </w:rPr>
        <w:t>.</w:t>
      </w:r>
    </w:p>
    <w:p w:rsidR="00FA05CF" w:rsidRDefault="00FA05CF">
      <w:pPr>
        <w:spacing w:line="300" w:lineRule="auto"/>
        <w:jc w:val="both"/>
        <w:rPr>
          <w:rFonts w:ascii="Times New Roman" w:hAnsi="Times New Roman"/>
        </w:rPr>
      </w:pPr>
      <w:r>
        <w:rPr>
          <w:rFonts w:ascii="Times New Roman" w:hAnsi="Times New Roman"/>
        </w:rPr>
        <w:t xml:space="preserve">2. К запросу ценовых котировок приглашается неограниченный круг лиц.  </w:t>
      </w:r>
    </w:p>
    <w:p w:rsidR="00FA05CF" w:rsidRDefault="00FA05CF">
      <w:pPr>
        <w:spacing w:line="300" w:lineRule="auto"/>
        <w:ind w:firstLine="708"/>
        <w:jc w:val="both"/>
        <w:rPr>
          <w:rFonts w:ascii="Times New Roman" w:hAnsi="Times New Roman"/>
        </w:rPr>
      </w:pPr>
      <w:r>
        <w:rPr>
          <w:rFonts w:ascii="Times New Roman" w:hAnsi="Times New Roman"/>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FA05CF" w:rsidRDefault="00FA05CF">
      <w:pPr>
        <w:spacing w:line="300" w:lineRule="auto"/>
        <w:ind w:firstLine="709"/>
        <w:jc w:val="both"/>
        <w:rPr>
          <w:rFonts w:ascii="Times New Roman" w:hAnsi="Times New Roman"/>
        </w:rPr>
      </w:pPr>
      <w:r>
        <w:rPr>
          <w:rFonts w:ascii="Times New Roman" w:hAnsi="Times New Roman"/>
        </w:rPr>
        <w:t>1)   быть правомочным заключать договор;</w:t>
      </w:r>
    </w:p>
    <w:p w:rsidR="00FA05CF" w:rsidRDefault="00FA05CF">
      <w:pPr>
        <w:spacing w:line="300" w:lineRule="auto"/>
        <w:ind w:firstLine="709"/>
        <w:jc w:val="both"/>
        <w:rPr>
          <w:rFonts w:ascii="Times New Roman" w:hAnsi="Times New Roman"/>
        </w:rPr>
      </w:pPr>
      <w:r>
        <w:rPr>
          <w:rFonts w:ascii="Times New Roman" w:hAnsi="Times New Roman"/>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FA05CF" w:rsidRDefault="00FA05CF">
      <w:pPr>
        <w:spacing w:line="300" w:lineRule="auto"/>
        <w:ind w:firstLine="709"/>
        <w:jc w:val="both"/>
        <w:rPr>
          <w:rFonts w:ascii="Times New Roman" w:hAnsi="Times New Roman"/>
        </w:rPr>
      </w:pPr>
      <w:r>
        <w:rPr>
          <w:rFonts w:ascii="Times New Roman" w:hAnsi="Times New Roman"/>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FA05CF" w:rsidRDefault="00FA05CF">
      <w:pPr>
        <w:spacing w:line="300" w:lineRule="auto"/>
        <w:ind w:firstLine="709"/>
        <w:jc w:val="both"/>
        <w:rPr>
          <w:rFonts w:ascii="Times New Roman" w:hAnsi="Times New Roman"/>
        </w:rPr>
      </w:pPr>
      <w:r>
        <w:rPr>
          <w:rFonts w:ascii="Times New Roman" w:hAnsi="Times New Roman"/>
        </w:rPr>
        <w:t>4) не находиться в процессе ликвидации (для юридического лица) или быть признанным по решению арбитражного суда несостоятельным (банкротом);</w:t>
      </w:r>
    </w:p>
    <w:p w:rsidR="00FA05CF" w:rsidRDefault="00FA05CF">
      <w:pPr>
        <w:spacing w:line="300" w:lineRule="auto"/>
        <w:ind w:firstLine="709"/>
        <w:jc w:val="both"/>
        <w:rPr>
          <w:rFonts w:ascii="Times New Roman" w:hAnsi="Times New Roman"/>
        </w:rPr>
      </w:pPr>
      <w:r>
        <w:rPr>
          <w:rFonts w:ascii="Times New Roman" w:hAnsi="Times New Roman"/>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FA05CF" w:rsidRDefault="00FA05CF">
      <w:pPr>
        <w:autoSpaceDE w:val="0"/>
        <w:spacing w:line="300" w:lineRule="auto"/>
        <w:ind w:firstLine="709"/>
        <w:jc w:val="both"/>
        <w:rPr>
          <w:rFonts w:ascii="Times New Roman" w:hAnsi="Times New Roman"/>
        </w:rPr>
      </w:pPr>
      <w:r>
        <w:rPr>
          <w:rFonts w:ascii="Times New Roman" w:hAnsi="Times New Roman"/>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FA05CF" w:rsidRDefault="00FA05CF">
      <w:pPr>
        <w:spacing w:line="300" w:lineRule="auto"/>
        <w:jc w:val="both"/>
        <w:rPr>
          <w:rFonts w:ascii="Times New Roman" w:hAnsi="Times New Roman"/>
        </w:rPr>
      </w:pPr>
      <w:r>
        <w:rPr>
          <w:rFonts w:ascii="Times New Roman" w:hAnsi="Times New Roman"/>
        </w:rPr>
        <w:t xml:space="preserve">3. </w:t>
      </w:r>
      <w:proofErr w:type="gramStart"/>
      <w:r>
        <w:rPr>
          <w:rFonts w:ascii="Times New Roman" w:hAnsi="Times New Roman"/>
        </w:rPr>
        <w:t>Победителем в запросе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w:t>
      </w:r>
      <w:proofErr w:type="gramEnd"/>
    </w:p>
    <w:p w:rsidR="00FA05CF" w:rsidRDefault="00FA05CF">
      <w:pPr>
        <w:spacing w:line="300" w:lineRule="auto"/>
        <w:ind w:firstLine="708"/>
        <w:jc w:val="both"/>
        <w:rPr>
          <w:rFonts w:ascii="Times New Roman" w:hAnsi="Times New Roman"/>
        </w:rPr>
      </w:pPr>
      <w:r>
        <w:rPr>
          <w:rFonts w:ascii="Times New Roman" w:hAnsi="Times New Roman"/>
        </w:rPr>
        <w:t>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FA05CF" w:rsidRDefault="00FA05CF">
      <w:pPr>
        <w:spacing w:line="300" w:lineRule="auto"/>
        <w:jc w:val="both"/>
        <w:rPr>
          <w:rFonts w:ascii="Times New Roman" w:hAnsi="Times New Roman"/>
        </w:rPr>
      </w:pPr>
      <w:r>
        <w:rPr>
          <w:rFonts w:ascii="Times New Roman" w:hAnsi="Times New Roman"/>
        </w:rPr>
        <w:t xml:space="preserve">4. Любой участник процедуры закупки  вправе подать только одну котировочную заявку, внесение изменений в которую не допускается. </w:t>
      </w:r>
    </w:p>
    <w:p w:rsidR="00FA05CF" w:rsidRDefault="00FA05CF">
      <w:pPr>
        <w:spacing w:line="300" w:lineRule="auto"/>
        <w:jc w:val="both"/>
        <w:rPr>
          <w:rFonts w:ascii="Times New Roman" w:hAnsi="Times New Roman"/>
        </w:rPr>
      </w:pPr>
      <w:r>
        <w:rPr>
          <w:rFonts w:ascii="Times New Roman" w:hAnsi="Times New Roman"/>
        </w:rPr>
        <w:t xml:space="preserve">5. Котировочные заявки, поданные после дня окончания срока подачи котировочных заявок, указанного в извещении о проведении запроса котировок, не рассматриваются и в день их поступления возвращаются участникам процедуры закупки, подавшим такие заявки. </w:t>
      </w:r>
    </w:p>
    <w:p w:rsidR="00FA05CF" w:rsidRDefault="00FA05CF">
      <w:pPr>
        <w:spacing w:line="300" w:lineRule="auto"/>
        <w:jc w:val="both"/>
        <w:rPr>
          <w:rFonts w:ascii="Times New Roman" w:hAnsi="Times New Roman"/>
        </w:rPr>
      </w:pPr>
      <w:r>
        <w:rPr>
          <w:rFonts w:ascii="Times New Roman" w:hAnsi="Times New Roman"/>
        </w:rPr>
        <w:t xml:space="preserve">6. Заказчик, организатор размещения заказа, разместившие на официальном сайте о размещении заказов </w:t>
      </w:r>
      <w:proofErr w:type="gramStart"/>
      <w:r>
        <w:rPr>
          <w:rFonts w:ascii="Times New Roman" w:hAnsi="Times New Roman"/>
        </w:rPr>
        <w:t>извещение</w:t>
      </w:r>
      <w:proofErr w:type="gramEnd"/>
      <w:r>
        <w:rPr>
          <w:rFonts w:ascii="Times New Roman" w:hAnsi="Times New Roman"/>
        </w:rPr>
        <w:t xml:space="preserve"> о проведении запроса котировок, вправе принять решение о внесении изменений в извещение о проведении запроса котировок не позднее, чем за четыре дня до даты окончания подачи котировочных заявок. Изменение предмета запроса котировок не допускается. В течение одного дня со дня принятия указанного решения такие изменения размещаются на официальном сайте о размещении заказов Заказчиком, организатором размещения заказа, специализированной организацией в порядке, установленном для размещения на официальном сайте о размещении  заказов извещения о проведении запроса котировок. </w:t>
      </w:r>
    </w:p>
    <w:p w:rsidR="00FA05CF" w:rsidRDefault="00FA05CF">
      <w:pPr>
        <w:spacing w:line="300" w:lineRule="auto"/>
        <w:jc w:val="both"/>
        <w:rPr>
          <w:rFonts w:ascii="Times New Roman" w:hAnsi="Times New Roman"/>
        </w:rPr>
      </w:pPr>
      <w:r>
        <w:rPr>
          <w:rFonts w:ascii="Times New Roman" w:hAnsi="Times New Roman"/>
        </w:rPr>
        <w:t xml:space="preserve">7. Заказчик, организатор размещения заказа, официально разместившие на официальном сайте о размещении заказов извещения о проведении запроса котировок, вправе отказаться от его проведения не позднее, чем за три дня до даты окончания срока подачи котировочных заявок. Извещение об отказе от проведения запроса ценовых котировок размещается Заказчиком, организатором размещения заказа, в течение одного дня со дня принятия решения об отказе от проведения запроса ценовых котировок в </w:t>
      </w:r>
      <w:r>
        <w:rPr>
          <w:rFonts w:ascii="Times New Roman" w:hAnsi="Times New Roman"/>
        </w:rPr>
        <w:lastRenderedPageBreak/>
        <w:t>порядке, установленном для официального размещения на официальном сайте о размещении заказов извещения о проведении запроса котировок.</w:t>
      </w:r>
    </w:p>
    <w:p w:rsidR="00FA05CF" w:rsidRDefault="00FA05CF">
      <w:pPr>
        <w:spacing w:line="300" w:lineRule="auto"/>
        <w:jc w:val="both"/>
        <w:rPr>
          <w:rFonts w:ascii="Times New Roman" w:hAnsi="Times New Roman"/>
        </w:rPr>
      </w:pPr>
      <w:r>
        <w:rPr>
          <w:rFonts w:ascii="Times New Roman" w:hAnsi="Times New Roman"/>
        </w:rPr>
        <w:t xml:space="preserve">8. Проведение переговоров между Заказчиком, Организатором размещения заказа и участником процедуры закупки в </w:t>
      </w:r>
      <w:proofErr w:type="gramStart"/>
      <w:r>
        <w:rPr>
          <w:rFonts w:ascii="Times New Roman" w:hAnsi="Times New Roman"/>
        </w:rPr>
        <w:t>отношении</w:t>
      </w:r>
      <w:proofErr w:type="gramEnd"/>
      <w:r>
        <w:rPr>
          <w:rFonts w:ascii="Times New Roman" w:hAnsi="Times New Roman"/>
        </w:rPr>
        <w:t xml:space="preserve"> поданной им котировочной заявки не допускается.</w:t>
      </w:r>
    </w:p>
    <w:p w:rsidR="00FA05CF" w:rsidRDefault="00FA05CF">
      <w:pPr>
        <w:spacing w:line="300" w:lineRule="auto"/>
        <w:jc w:val="both"/>
        <w:rPr>
          <w:rFonts w:ascii="Times New Roman" w:hAnsi="Times New Roman"/>
        </w:rPr>
      </w:pPr>
      <w:r>
        <w:rPr>
          <w:rFonts w:ascii="Times New Roman" w:hAnsi="Times New Roman"/>
        </w:rPr>
        <w:t xml:space="preserve">9. 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proofErr w:type="gramStart"/>
      <w:r>
        <w:rPr>
          <w:rFonts w:ascii="Times New Roman" w:hAnsi="Times New Roman"/>
        </w:rPr>
        <w:t>извещение</w:t>
      </w:r>
      <w:proofErr w:type="gramEnd"/>
      <w:r>
        <w:rPr>
          <w:rFonts w:ascii="Times New Roman" w:hAnsi="Times New Roman"/>
        </w:rPr>
        <w:t xml:space="preserve"> о продлении срока подачи таких заявок.</w:t>
      </w:r>
    </w:p>
    <w:p w:rsidR="00FA05CF" w:rsidRDefault="00FA05CF">
      <w:pPr>
        <w:spacing w:line="300" w:lineRule="auto"/>
        <w:ind w:firstLine="709"/>
        <w:jc w:val="both"/>
        <w:rPr>
          <w:rFonts w:ascii="Times New Roman" w:hAnsi="Times New Roman"/>
        </w:rPr>
      </w:pPr>
      <w:r>
        <w:rPr>
          <w:rFonts w:ascii="Times New Roman" w:hAnsi="Times New Roman"/>
        </w:rPr>
        <w:t>В случае</w:t>
      </w:r>
      <w:proofErr w:type="gramStart"/>
      <w:r>
        <w:rPr>
          <w:rFonts w:ascii="Times New Roman" w:hAnsi="Times New Roman"/>
        </w:rPr>
        <w:t>,</w:t>
      </w:r>
      <w:proofErr w:type="gramEnd"/>
      <w:r>
        <w:rPr>
          <w:rFonts w:ascii="Times New Roman" w:hAnsi="Times New Roman"/>
        </w:rPr>
        <w:t xml:space="preserve">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обязан 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Участник процедуры закупки, подавший такую заявку, не вправе отказаться от заключения договора. При непредставлении Заказчику участником процедуры закупки в срок, предусмотренный извещением о проведении запроса ценовых котировок, подписанного договора участник процедуры закупки признается уклонившимся от заключения договора.</w:t>
      </w:r>
    </w:p>
    <w:p w:rsidR="00FA05CF" w:rsidRDefault="00FA05CF">
      <w:pPr>
        <w:spacing w:line="300" w:lineRule="auto"/>
        <w:jc w:val="both"/>
        <w:rPr>
          <w:rFonts w:ascii="Times New Roman" w:hAnsi="Times New Roman"/>
        </w:rPr>
      </w:pPr>
      <w:r>
        <w:rPr>
          <w:rFonts w:ascii="Times New Roman" w:hAnsi="Times New Roman"/>
        </w:rPr>
        <w:t>10. В случае если не подана ни одна котировочная заявка, Заказчик, Организатор размещения заказа вправе осуществить повторное размещение заказа путем запроса ценовых котировок. При этом Заказчик, Организатор размещения заказа вправе изменить условия исполнения договора.</w:t>
      </w:r>
    </w:p>
    <w:p w:rsidR="00FA05CF" w:rsidRDefault="00FA05CF">
      <w:pPr>
        <w:autoSpaceDE w:val="0"/>
        <w:spacing w:line="300" w:lineRule="auto"/>
        <w:jc w:val="both"/>
        <w:rPr>
          <w:rFonts w:ascii="Times New Roman" w:hAnsi="Times New Roman"/>
        </w:rPr>
      </w:pPr>
      <w:r>
        <w:rPr>
          <w:rFonts w:ascii="Times New Roman" w:hAnsi="Times New Roman"/>
        </w:rPr>
        <w:t>11. Результаты рассмотрения и оценки котировочных заявок оформляются протоколом, который подписывается всеми присутствующими на заседании членами комиссии и Заказчиком, Организатором размещения заказа.</w:t>
      </w:r>
    </w:p>
    <w:p w:rsidR="00FA05CF" w:rsidRDefault="00FA05CF">
      <w:pPr>
        <w:spacing w:line="300" w:lineRule="auto"/>
        <w:jc w:val="both"/>
        <w:rPr>
          <w:rFonts w:ascii="Times New Roman" w:hAnsi="Times New Roman"/>
        </w:rPr>
      </w:pPr>
      <w:r>
        <w:rPr>
          <w:rFonts w:ascii="Times New Roman" w:hAnsi="Times New Roman"/>
        </w:rPr>
        <w:tab/>
        <w:t>Протокол в день его подписания размещается Заказчиком, Организатором размещения заказа на официальном сайте о размещении заказов.</w:t>
      </w:r>
    </w:p>
    <w:p w:rsidR="00FA05CF" w:rsidRDefault="00FA05CF">
      <w:pPr>
        <w:spacing w:line="300" w:lineRule="auto"/>
        <w:ind w:firstLine="708"/>
        <w:jc w:val="both"/>
        <w:rPr>
          <w:rFonts w:ascii="Times New Roman" w:hAnsi="Times New Roman"/>
        </w:rPr>
      </w:pPr>
      <w:r>
        <w:rPr>
          <w:rFonts w:ascii="Times New Roman" w:hAnsi="Times New Roman"/>
        </w:rPr>
        <w:t xml:space="preserve">Протокол рассмотрения и оценки котировочных заявок составляется в двух экземплярах, один из которых остается у Заказчика, организатора размещения заказа. </w:t>
      </w:r>
      <w:proofErr w:type="gramStart"/>
      <w:r>
        <w:rPr>
          <w:rFonts w:ascii="Times New Roman" w:hAnsi="Times New Roman"/>
        </w:rPr>
        <w:t>Заказчик, организатор размещения заказа в течение двух рабочих дней со дня подписания указанного протокола передают победителю в проведении запроса ценовых котировок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ценовых котировок, и цены, предложенной победителем запроса ценовых котировок в котировочной заявке.</w:t>
      </w:r>
      <w:proofErr w:type="gramEnd"/>
    </w:p>
    <w:p w:rsidR="00FA05CF" w:rsidRDefault="00FA05CF">
      <w:pPr>
        <w:spacing w:line="300" w:lineRule="auto"/>
        <w:jc w:val="both"/>
        <w:rPr>
          <w:rFonts w:ascii="Times New Roman" w:hAnsi="Times New Roman"/>
        </w:rPr>
      </w:pPr>
      <w:r>
        <w:rPr>
          <w:rFonts w:ascii="Times New Roman" w:hAnsi="Times New Roman"/>
        </w:rPr>
        <w:t>12.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FA05CF" w:rsidRDefault="00FA05CF">
      <w:pPr>
        <w:spacing w:line="300" w:lineRule="auto"/>
        <w:jc w:val="both"/>
        <w:rPr>
          <w:rFonts w:ascii="Times New Roman" w:hAnsi="Times New Roman"/>
        </w:rPr>
      </w:pPr>
      <w:r>
        <w:rPr>
          <w:rFonts w:ascii="Times New Roman" w:hAnsi="Times New Roman"/>
        </w:rPr>
        <w:t>13. 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FA05CF" w:rsidRDefault="00FA05CF">
      <w:pPr>
        <w:spacing w:line="300" w:lineRule="auto"/>
        <w:jc w:val="both"/>
        <w:rPr>
          <w:rFonts w:ascii="Times New Roman" w:hAnsi="Times New Roman"/>
        </w:rPr>
      </w:pPr>
      <w:r>
        <w:rPr>
          <w:rFonts w:ascii="Times New Roman" w:hAnsi="Times New Roman"/>
        </w:rPr>
        <w:lastRenderedPageBreak/>
        <w:t>14. 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запрос о разъяснении результатов рассмотрения и оценки котировочных заявок. Заказчик, Организатор размещения заказа в течение трех рабочих дней со дня поступления такого запроса обязаны предоставить указанному участнику соответствующие разъяснения в письменной форме или в форме электронного документа.</w:t>
      </w:r>
    </w:p>
    <w:p w:rsidR="00FA05CF" w:rsidRDefault="00FA05CF">
      <w:pPr>
        <w:spacing w:line="300" w:lineRule="auto"/>
        <w:jc w:val="both"/>
        <w:rPr>
          <w:rFonts w:ascii="Times New Roman" w:hAnsi="Times New Roman"/>
        </w:rPr>
      </w:pPr>
      <w:r>
        <w:rPr>
          <w:rFonts w:ascii="Times New Roman" w:hAnsi="Times New Roman"/>
        </w:rPr>
        <w:t>15. В случае если победитель в проведении запроса ценовых котировок в срок, указанный в извещении о проведении запроса ценовых котировок, не представил Заказчику подписанный договор, такой победитель признается уклонившимся от заключения договора.</w:t>
      </w:r>
    </w:p>
    <w:p w:rsidR="00FA05CF" w:rsidRDefault="00FA05CF">
      <w:pPr>
        <w:spacing w:line="300" w:lineRule="auto"/>
        <w:jc w:val="both"/>
        <w:rPr>
          <w:rFonts w:ascii="Times New Roman" w:hAnsi="Times New Roman"/>
        </w:rPr>
      </w:pPr>
      <w:r>
        <w:rPr>
          <w:rFonts w:ascii="Times New Roman" w:hAnsi="Times New Roman"/>
        </w:rPr>
        <w:t xml:space="preserve">16. В случае если победитель в проведении запроса ценовых котировок признан уклонившимся от заключения договора, Заказчик вправе обратиться в суд с иском о </w:t>
      </w:r>
      <w:proofErr w:type="gramStart"/>
      <w:r>
        <w:rPr>
          <w:rFonts w:ascii="Times New Roman" w:hAnsi="Times New Roman"/>
        </w:rPr>
        <w:t>требовании</w:t>
      </w:r>
      <w:proofErr w:type="gramEnd"/>
      <w:r>
        <w:rPr>
          <w:rFonts w:ascii="Times New Roman" w:hAnsi="Times New Roman"/>
        </w:rPr>
        <w:t xml:space="preserve"> о понуждении победителя в проведении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Заказчик вправе обратиться в суд с иском о </w:t>
      </w:r>
      <w:proofErr w:type="gramStart"/>
      <w:r>
        <w:rPr>
          <w:rFonts w:ascii="Times New Roman" w:hAnsi="Times New Roman"/>
        </w:rPr>
        <w:t>требовании</w:t>
      </w:r>
      <w:proofErr w:type="gramEnd"/>
      <w:r>
        <w:rPr>
          <w:rFonts w:ascii="Times New Roman" w:hAnsi="Times New Roman"/>
        </w:rPr>
        <w:t xml:space="preserve"> о понуждении такого участника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A54554" w:rsidRDefault="00A54554">
      <w:pPr>
        <w:spacing w:line="300" w:lineRule="auto"/>
        <w:jc w:val="both"/>
        <w:rPr>
          <w:rFonts w:ascii="Times New Roman" w:hAnsi="Times New Roman"/>
          <w:b/>
        </w:rPr>
      </w:pPr>
    </w:p>
    <w:p w:rsidR="00FA05CF" w:rsidRDefault="00FA05CF">
      <w:pPr>
        <w:spacing w:line="300" w:lineRule="auto"/>
        <w:jc w:val="both"/>
        <w:rPr>
          <w:rFonts w:ascii="Times New Roman" w:hAnsi="Times New Roman"/>
          <w:b/>
        </w:rPr>
      </w:pPr>
      <w:r>
        <w:rPr>
          <w:rFonts w:ascii="Times New Roman" w:hAnsi="Times New Roman"/>
          <w:b/>
        </w:rPr>
        <w:t xml:space="preserve">Раздел I </w:t>
      </w:r>
      <w:proofErr w:type="spellStart"/>
      <w:r>
        <w:rPr>
          <w:rFonts w:ascii="Times New Roman" w:hAnsi="Times New Roman"/>
          <w:b/>
        </w:rPr>
        <w:t>I</w:t>
      </w:r>
      <w:proofErr w:type="spellEnd"/>
      <w:r>
        <w:rPr>
          <w:rFonts w:ascii="Times New Roman" w:hAnsi="Times New Roman"/>
          <w:b/>
        </w:rPr>
        <w:t>. ИНФОРМАЦИОННАЯ КАРТА ЗАПРОСА ЦЕНОВЫХ КОТИРОВОК</w:t>
      </w:r>
    </w:p>
    <w:p w:rsidR="00FA05CF" w:rsidRDefault="00FA05CF">
      <w:pPr>
        <w:spacing w:line="300" w:lineRule="auto"/>
        <w:jc w:val="both"/>
        <w:rPr>
          <w:rFonts w:ascii="Times New Roman" w:hAnsi="Times New Roman"/>
          <w:b/>
        </w:rPr>
      </w:pPr>
    </w:p>
    <w:p w:rsidR="00FA05CF" w:rsidRDefault="00FA05CF">
      <w:pPr>
        <w:spacing w:line="300" w:lineRule="auto"/>
        <w:jc w:val="both"/>
        <w:rPr>
          <w:rFonts w:ascii="Times New Roman" w:hAnsi="Times New Roman"/>
        </w:rPr>
      </w:pPr>
      <w:r>
        <w:rPr>
          <w:rFonts w:ascii="Times New Roman" w:hAnsi="Times New Roman"/>
        </w:rPr>
        <w:t xml:space="preserve">1. </w:t>
      </w:r>
      <w:r>
        <w:rPr>
          <w:rFonts w:ascii="Times New Roman" w:hAnsi="Times New Roman"/>
          <w:b/>
        </w:rPr>
        <w:t>Предмет закупки</w:t>
      </w:r>
      <w:r>
        <w:rPr>
          <w:rFonts w:ascii="Times New Roman" w:hAnsi="Times New Roman"/>
        </w:rPr>
        <w:t xml:space="preserve">: </w:t>
      </w:r>
      <w:r w:rsidR="009900C9">
        <w:rPr>
          <w:rFonts w:ascii="Times New Roman" w:hAnsi="Times New Roman"/>
        </w:rPr>
        <w:t>металло</w:t>
      </w:r>
      <w:r w:rsidR="00DE72EF">
        <w:rPr>
          <w:rFonts w:ascii="Times New Roman" w:hAnsi="Times New Roman"/>
        </w:rPr>
        <w:t>прокат</w:t>
      </w:r>
      <w:r>
        <w:rPr>
          <w:rFonts w:ascii="Times New Roman" w:hAnsi="Times New Roman"/>
        </w:rPr>
        <w:t xml:space="preserve">. </w:t>
      </w:r>
    </w:p>
    <w:p w:rsidR="00FA05CF" w:rsidRDefault="00FA05CF">
      <w:pPr>
        <w:spacing w:line="300" w:lineRule="auto"/>
        <w:jc w:val="both"/>
        <w:rPr>
          <w:rFonts w:ascii="Times New Roman" w:hAnsi="Times New Roman"/>
        </w:rPr>
      </w:pPr>
      <w:r>
        <w:rPr>
          <w:rFonts w:ascii="Times New Roman" w:hAnsi="Times New Roman"/>
        </w:rPr>
        <w:t xml:space="preserve">2. </w:t>
      </w:r>
      <w:r>
        <w:rPr>
          <w:rFonts w:ascii="Times New Roman" w:hAnsi="Times New Roman"/>
          <w:b/>
        </w:rPr>
        <w:t xml:space="preserve">Источник финансирования закупки: </w:t>
      </w:r>
      <w:r>
        <w:rPr>
          <w:rFonts w:ascii="Times New Roman" w:hAnsi="Times New Roman"/>
        </w:rPr>
        <w:t xml:space="preserve">собственные средства  - 100%.  </w:t>
      </w:r>
    </w:p>
    <w:p w:rsidR="00FA05CF" w:rsidRDefault="00FA05CF">
      <w:pPr>
        <w:spacing w:line="300" w:lineRule="auto"/>
        <w:jc w:val="both"/>
        <w:rPr>
          <w:rFonts w:ascii="Times New Roman" w:hAnsi="Times New Roman"/>
        </w:rPr>
      </w:pPr>
      <w:r>
        <w:rPr>
          <w:rFonts w:ascii="Times New Roman" w:hAnsi="Times New Roman"/>
        </w:rPr>
        <w:t>3.</w:t>
      </w:r>
      <w:r>
        <w:rPr>
          <w:rFonts w:ascii="Times New Roman" w:hAnsi="Times New Roman"/>
          <w:b/>
        </w:rPr>
        <w:t>Форма котировочной заявки:</w:t>
      </w:r>
      <w:r>
        <w:rPr>
          <w:rFonts w:ascii="Times New Roman" w:hAnsi="Times New Roman"/>
        </w:rPr>
        <w:t xml:space="preserve"> обязательная в соответствии с Приложением №1 к настоящему Извещению. </w:t>
      </w:r>
    </w:p>
    <w:p w:rsidR="00FA05CF" w:rsidRDefault="00FA05CF">
      <w:pPr>
        <w:spacing w:line="300" w:lineRule="auto"/>
        <w:jc w:val="both"/>
        <w:rPr>
          <w:rFonts w:ascii="Times New Roman" w:hAnsi="Times New Roman"/>
          <w:b/>
        </w:rPr>
      </w:pPr>
      <w:r>
        <w:rPr>
          <w:rFonts w:ascii="Times New Roman" w:hAnsi="Times New Roman"/>
        </w:rPr>
        <w:t xml:space="preserve">4. </w:t>
      </w:r>
      <w:r>
        <w:rPr>
          <w:rFonts w:ascii="Times New Roman" w:hAnsi="Times New Roman"/>
          <w:b/>
        </w:rPr>
        <w:t>Наименование, характеристики и количество поставляемых товаров:</w:t>
      </w:r>
    </w:p>
    <w:tbl>
      <w:tblPr>
        <w:tblW w:w="0" w:type="auto"/>
        <w:tblLayout w:type="fixed"/>
        <w:tblLook w:val="0000"/>
      </w:tblPr>
      <w:tblGrid>
        <w:gridCol w:w="513"/>
        <w:gridCol w:w="5770"/>
        <w:gridCol w:w="510"/>
        <w:gridCol w:w="1327"/>
      </w:tblGrid>
      <w:tr w:rsidR="00FA05CF" w:rsidTr="00561042">
        <w:trPr>
          <w:trHeight w:hRule="exact" w:val="340"/>
        </w:trPr>
        <w:tc>
          <w:tcPr>
            <w:tcW w:w="513" w:type="dxa"/>
            <w:tcBorders>
              <w:top w:val="single" w:sz="4" w:space="0" w:color="000000"/>
              <w:left w:val="single" w:sz="4" w:space="0" w:color="000000"/>
              <w:bottom w:val="single" w:sz="4" w:space="0" w:color="000000"/>
            </w:tcBorders>
            <w:vAlign w:val="center"/>
          </w:tcPr>
          <w:p w:rsidR="00FA05CF" w:rsidRDefault="00FA05CF" w:rsidP="001858A1">
            <w:pPr>
              <w:snapToGrid w:val="0"/>
              <w:spacing w:after="0" w:line="240" w:lineRule="auto"/>
              <w:jc w:val="center"/>
              <w:rPr>
                <w:rFonts w:ascii="Times New Roman" w:hAnsi="Times New Roman"/>
              </w:rPr>
            </w:pPr>
            <w:r>
              <w:rPr>
                <w:rFonts w:ascii="Times New Roman" w:hAnsi="Times New Roman"/>
              </w:rPr>
              <w:t xml:space="preserve">№ </w:t>
            </w:r>
            <w:proofErr w:type="spellStart"/>
            <w:proofErr w:type="gramStart"/>
            <w:r>
              <w:rPr>
                <w:rFonts w:ascii="Times New Roman" w:hAnsi="Times New Roman"/>
              </w:rPr>
              <w:t>п</w:t>
            </w:r>
            <w:proofErr w:type="spellEnd"/>
            <w:proofErr w:type="gramEnd"/>
            <w:r>
              <w:rPr>
                <w:rFonts w:ascii="Times New Roman" w:hAnsi="Times New Roman"/>
              </w:rPr>
              <w:t>/</w:t>
            </w:r>
            <w:proofErr w:type="spellStart"/>
            <w:r>
              <w:rPr>
                <w:rFonts w:ascii="Times New Roman" w:hAnsi="Times New Roman"/>
              </w:rPr>
              <w:t>п</w:t>
            </w:r>
            <w:proofErr w:type="spellEnd"/>
          </w:p>
        </w:tc>
        <w:tc>
          <w:tcPr>
            <w:tcW w:w="5770" w:type="dxa"/>
            <w:tcBorders>
              <w:top w:val="single" w:sz="4" w:space="0" w:color="000000"/>
              <w:left w:val="single" w:sz="4" w:space="0" w:color="000000"/>
              <w:bottom w:val="single" w:sz="4" w:space="0" w:color="000000"/>
            </w:tcBorders>
            <w:vAlign w:val="center"/>
          </w:tcPr>
          <w:p w:rsidR="00FA05CF" w:rsidRDefault="00FA05CF" w:rsidP="001858A1">
            <w:pPr>
              <w:snapToGrid w:val="0"/>
              <w:spacing w:after="0" w:line="240" w:lineRule="auto"/>
              <w:jc w:val="center"/>
              <w:rPr>
                <w:rFonts w:ascii="Times New Roman" w:hAnsi="Times New Roman"/>
              </w:rPr>
            </w:pPr>
            <w:r>
              <w:rPr>
                <w:rFonts w:ascii="Times New Roman" w:hAnsi="Times New Roman"/>
              </w:rPr>
              <w:t>Наименование</w:t>
            </w:r>
          </w:p>
        </w:tc>
        <w:tc>
          <w:tcPr>
            <w:tcW w:w="510" w:type="dxa"/>
            <w:tcBorders>
              <w:top w:val="single" w:sz="4" w:space="0" w:color="000000"/>
              <w:left w:val="single" w:sz="4" w:space="0" w:color="000000"/>
              <w:bottom w:val="single" w:sz="4" w:space="0" w:color="000000"/>
            </w:tcBorders>
            <w:vAlign w:val="center"/>
          </w:tcPr>
          <w:p w:rsidR="00FA05CF" w:rsidRDefault="00FA05CF" w:rsidP="001858A1">
            <w:pPr>
              <w:snapToGrid w:val="0"/>
              <w:spacing w:after="0" w:line="240" w:lineRule="auto"/>
              <w:jc w:val="center"/>
              <w:rPr>
                <w:rFonts w:ascii="Times New Roman" w:hAnsi="Times New Roman"/>
              </w:rPr>
            </w:pPr>
            <w:r>
              <w:rPr>
                <w:rFonts w:ascii="Times New Roman" w:hAnsi="Times New Roman"/>
              </w:rPr>
              <w:t>ЕИ</w:t>
            </w:r>
          </w:p>
        </w:tc>
        <w:tc>
          <w:tcPr>
            <w:tcW w:w="1327" w:type="dxa"/>
            <w:tcBorders>
              <w:top w:val="single" w:sz="4" w:space="0" w:color="000000"/>
              <w:left w:val="single" w:sz="4" w:space="0" w:color="000000"/>
              <w:bottom w:val="single" w:sz="4" w:space="0" w:color="000000"/>
              <w:right w:val="single" w:sz="4" w:space="0" w:color="000000"/>
            </w:tcBorders>
            <w:vAlign w:val="center"/>
          </w:tcPr>
          <w:p w:rsidR="00FA05CF" w:rsidRDefault="00FA05CF" w:rsidP="001858A1">
            <w:pPr>
              <w:snapToGrid w:val="0"/>
              <w:spacing w:after="0" w:line="240" w:lineRule="auto"/>
              <w:jc w:val="center"/>
              <w:rPr>
                <w:rFonts w:ascii="Times New Roman" w:hAnsi="Times New Roman"/>
              </w:rPr>
            </w:pPr>
            <w:r>
              <w:rPr>
                <w:rFonts w:ascii="Times New Roman" w:hAnsi="Times New Roman"/>
              </w:rPr>
              <w:t>Количество</w:t>
            </w:r>
          </w:p>
        </w:tc>
      </w:tr>
      <w:tr w:rsidR="00CB25DF" w:rsidRPr="001858A1" w:rsidTr="00561042">
        <w:trPr>
          <w:trHeight w:hRule="exact" w:val="340"/>
        </w:trPr>
        <w:tc>
          <w:tcPr>
            <w:tcW w:w="513" w:type="dxa"/>
            <w:tcBorders>
              <w:top w:val="single" w:sz="4" w:space="0" w:color="000000"/>
              <w:left w:val="single" w:sz="4" w:space="0" w:color="000000"/>
              <w:bottom w:val="single" w:sz="4" w:space="0" w:color="000000"/>
            </w:tcBorders>
            <w:vAlign w:val="center"/>
          </w:tcPr>
          <w:p w:rsidR="00CB25DF" w:rsidRDefault="00CB25DF" w:rsidP="001858A1">
            <w:pPr>
              <w:snapToGrid w:val="0"/>
              <w:spacing w:after="0" w:line="240" w:lineRule="auto"/>
              <w:jc w:val="center"/>
              <w:rPr>
                <w:rFonts w:ascii="Times New Roman" w:hAnsi="Times New Roman"/>
              </w:rPr>
            </w:pPr>
            <w:r>
              <w:rPr>
                <w:rFonts w:ascii="Times New Roman" w:hAnsi="Times New Roman"/>
              </w:rPr>
              <w:t>1</w:t>
            </w:r>
          </w:p>
        </w:tc>
        <w:tc>
          <w:tcPr>
            <w:tcW w:w="5770" w:type="dxa"/>
            <w:tcBorders>
              <w:top w:val="single" w:sz="4" w:space="0" w:color="000000"/>
              <w:left w:val="single" w:sz="4" w:space="0" w:color="000000"/>
              <w:bottom w:val="single" w:sz="4" w:space="0" w:color="000000"/>
            </w:tcBorders>
            <w:vAlign w:val="center"/>
          </w:tcPr>
          <w:p w:rsidR="00CB25DF" w:rsidRPr="00CB25DF" w:rsidRDefault="00CB25DF" w:rsidP="001858A1">
            <w:pPr>
              <w:jc w:val="center"/>
              <w:rPr>
                <w:rFonts w:ascii="Times New Roman" w:hAnsi="Times New Roman"/>
                <w:color w:val="000000"/>
                <w:sz w:val="24"/>
                <w:szCs w:val="24"/>
              </w:rPr>
            </w:pPr>
            <w:r w:rsidRPr="00CB25DF">
              <w:rPr>
                <w:rFonts w:ascii="Times New Roman" w:hAnsi="Times New Roman"/>
                <w:color w:val="000000"/>
                <w:sz w:val="24"/>
                <w:szCs w:val="24"/>
              </w:rPr>
              <w:t>Пруток Д16 КР130 ГОСТ 21488-97</w:t>
            </w:r>
          </w:p>
        </w:tc>
        <w:tc>
          <w:tcPr>
            <w:tcW w:w="510" w:type="dxa"/>
            <w:tcBorders>
              <w:top w:val="single" w:sz="4" w:space="0" w:color="000000"/>
              <w:left w:val="single" w:sz="4" w:space="0" w:color="000000"/>
              <w:bottom w:val="single" w:sz="4" w:space="0" w:color="000000"/>
            </w:tcBorders>
            <w:vAlign w:val="center"/>
          </w:tcPr>
          <w:p w:rsidR="00CB25DF" w:rsidRDefault="00CB25DF" w:rsidP="001858A1">
            <w:pPr>
              <w:snapToGrid w:val="0"/>
              <w:spacing w:after="0" w:line="240" w:lineRule="auto"/>
              <w:jc w:val="center"/>
              <w:rPr>
                <w:rFonts w:ascii="Times New Roman" w:hAnsi="Times New Roman"/>
              </w:rPr>
            </w:pPr>
            <w:r>
              <w:rPr>
                <w:rFonts w:ascii="Times New Roman" w:hAnsi="Times New Roman"/>
              </w:rPr>
              <w:t>кг</w:t>
            </w:r>
          </w:p>
        </w:tc>
        <w:tc>
          <w:tcPr>
            <w:tcW w:w="1327" w:type="dxa"/>
            <w:tcBorders>
              <w:top w:val="single" w:sz="4" w:space="0" w:color="000000"/>
              <w:left w:val="single" w:sz="4" w:space="0" w:color="000000"/>
              <w:bottom w:val="single" w:sz="4" w:space="0" w:color="000000"/>
              <w:right w:val="single" w:sz="4" w:space="0" w:color="000000"/>
            </w:tcBorders>
            <w:vAlign w:val="center"/>
          </w:tcPr>
          <w:p w:rsidR="00CB25DF" w:rsidRPr="001858A1" w:rsidRDefault="00CB25DF" w:rsidP="001858A1">
            <w:pPr>
              <w:jc w:val="center"/>
              <w:rPr>
                <w:rFonts w:ascii="Times New Roman" w:hAnsi="Times New Roman"/>
                <w:color w:val="000000"/>
                <w:sz w:val="24"/>
                <w:szCs w:val="24"/>
              </w:rPr>
            </w:pPr>
            <w:r w:rsidRPr="001858A1">
              <w:rPr>
                <w:rFonts w:ascii="Times New Roman" w:hAnsi="Times New Roman"/>
                <w:color w:val="000000"/>
                <w:sz w:val="24"/>
                <w:szCs w:val="24"/>
              </w:rPr>
              <w:t>150</w:t>
            </w:r>
          </w:p>
        </w:tc>
      </w:tr>
      <w:tr w:rsidR="00CB25DF" w:rsidTr="00561042">
        <w:trPr>
          <w:trHeight w:hRule="exact" w:val="340"/>
        </w:trPr>
        <w:tc>
          <w:tcPr>
            <w:tcW w:w="513" w:type="dxa"/>
            <w:tcBorders>
              <w:top w:val="single" w:sz="4" w:space="0" w:color="000000"/>
              <w:left w:val="single" w:sz="4" w:space="0" w:color="000000"/>
              <w:bottom w:val="single" w:sz="4" w:space="0" w:color="000000"/>
            </w:tcBorders>
            <w:vAlign w:val="center"/>
          </w:tcPr>
          <w:p w:rsidR="00CB25DF" w:rsidRDefault="00CB25DF" w:rsidP="001858A1">
            <w:pPr>
              <w:snapToGrid w:val="0"/>
              <w:spacing w:after="0" w:line="240" w:lineRule="auto"/>
              <w:jc w:val="center"/>
              <w:rPr>
                <w:rFonts w:ascii="Times New Roman" w:hAnsi="Times New Roman"/>
              </w:rPr>
            </w:pPr>
            <w:r>
              <w:rPr>
                <w:rFonts w:ascii="Times New Roman" w:hAnsi="Times New Roman"/>
              </w:rPr>
              <w:t>2</w:t>
            </w:r>
          </w:p>
        </w:tc>
        <w:tc>
          <w:tcPr>
            <w:tcW w:w="5770" w:type="dxa"/>
            <w:tcBorders>
              <w:top w:val="single" w:sz="4" w:space="0" w:color="000000"/>
              <w:left w:val="single" w:sz="4" w:space="0" w:color="000000"/>
              <w:bottom w:val="single" w:sz="4" w:space="0" w:color="000000"/>
            </w:tcBorders>
            <w:vAlign w:val="center"/>
          </w:tcPr>
          <w:p w:rsidR="00CB25DF" w:rsidRPr="00CB25DF" w:rsidRDefault="00CB25DF" w:rsidP="001858A1">
            <w:pPr>
              <w:jc w:val="center"/>
              <w:rPr>
                <w:rFonts w:ascii="Times New Roman" w:hAnsi="Times New Roman"/>
                <w:color w:val="000000"/>
                <w:sz w:val="24"/>
                <w:szCs w:val="24"/>
              </w:rPr>
            </w:pPr>
            <w:r w:rsidRPr="00CB25DF">
              <w:rPr>
                <w:rFonts w:ascii="Times New Roman" w:hAnsi="Times New Roman"/>
                <w:color w:val="000000"/>
                <w:sz w:val="24"/>
                <w:szCs w:val="24"/>
              </w:rPr>
              <w:t>Пруток Д16 КР1</w:t>
            </w:r>
            <w:r w:rsidR="001858A1">
              <w:rPr>
                <w:rFonts w:ascii="Times New Roman" w:hAnsi="Times New Roman"/>
                <w:color w:val="000000"/>
                <w:sz w:val="24"/>
                <w:szCs w:val="24"/>
              </w:rPr>
              <w:t>5</w:t>
            </w:r>
            <w:r w:rsidRPr="00CB25DF">
              <w:rPr>
                <w:rFonts w:ascii="Times New Roman" w:hAnsi="Times New Roman"/>
                <w:color w:val="000000"/>
                <w:sz w:val="24"/>
                <w:szCs w:val="24"/>
              </w:rPr>
              <w:t>0 ГОСТ 21488-9</w:t>
            </w:r>
            <w:r w:rsidR="001858A1">
              <w:rPr>
                <w:rFonts w:ascii="Times New Roman" w:hAnsi="Times New Roman"/>
                <w:color w:val="000000"/>
                <w:sz w:val="24"/>
                <w:szCs w:val="24"/>
              </w:rPr>
              <w:t>7</w:t>
            </w:r>
          </w:p>
        </w:tc>
        <w:tc>
          <w:tcPr>
            <w:tcW w:w="510" w:type="dxa"/>
            <w:tcBorders>
              <w:top w:val="single" w:sz="4" w:space="0" w:color="000000"/>
              <w:left w:val="single" w:sz="4" w:space="0" w:color="000000"/>
              <w:bottom w:val="single" w:sz="4" w:space="0" w:color="000000"/>
            </w:tcBorders>
            <w:vAlign w:val="center"/>
          </w:tcPr>
          <w:p w:rsidR="00CB25DF" w:rsidRDefault="00CB25DF" w:rsidP="001858A1">
            <w:pPr>
              <w:snapToGrid w:val="0"/>
              <w:spacing w:after="0" w:line="240" w:lineRule="auto"/>
              <w:jc w:val="center"/>
              <w:rPr>
                <w:rFonts w:ascii="Times New Roman" w:hAnsi="Times New Roman"/>
              </w:rPr>
            </w:pPr>
            <w:r>
              <w:rPr>
                <w:rFonts w:ascii="Times New Roman" w:hAnsi="Times New Roman"/>
              </w:rPr>
              <w:t>кг</w:t>
            </w:r>
          </w:p>
        </w:tc>
        <w:tc>
          <w:tcPr>
            <w:tcW w:w="1327" w:type="dxa"/>
            <w:tcBorders>
              <w:top w:val="single" w:sz="4" w:space="0" w:color="000000"/>
              <w:left w:val="single" w:sz="4" w:space="0" w:color="000000"/>
              <w:bottom w:val="single" w:sz="4" w:space="0" w:color="000000"/>
              <w:right w:val="single" w:sz="4" w:space="0" w:color="000000"/>
            </w:tcBorders>
            <w:vAlign w:val="center"/>
          </w:tcPr>
          <w:p w:rsidR="00CB25DF" w:rsidRPr="001858A1" w:rsidRDefault="001858A1" w:rsidP="001858A1">
            <w:pPr>
              <w:jc w:val="center"/>
              <w:rPr>
                <w:rFonts w:ascii="Times New Roman" w:hAnsi="Times New Roman"/>
                <w:color w:val="000000"/>
                <w:sz w:val="24"/>
                <w:szCs w:val="24"/>
              </w:rPr>
            </w:pPr>
            <w:r w:rsidRPr="001858A1">
              <w:rPr>
                <w:rFonts w:ascii="Times New Roman" w:hAnsi="Times New Roman"/>
                <w:color w:val="000000"/>
                <w:sz w:val="24"/>
                <w:szCs w:val="24"/>
              </w:rPr>
              <w:t>200</w:t>
            </w:r>
          </w:p>
        </w:tc>
      </w:tr>
      <w:tr w:rsidR="00CB25DF" w:rsidTr="00561042">
        <w:trPr>
          <w:trHeight w:hRule="exact" w:val="340"/>
        </w:trPr>
        <w:tc>
          <w:tcPr>
            <w:tcW w:w="513" w:type="dxa"/>
            <w:tcBorders>
              <w:top w:val="single" w:sz="4" w:space="0" w:color="000000"/>
              <w:left w:val="single" w:sz="4" w:space="0" w:color="000000"/>
              <w:bottom w:val="single" w:sz="4" w:space="0" w:color="000000"/>
            </w:tcBorders>
            <w:vAlign w:val="center"/>
          </w:tcPr>
          <w:p w:rsidR="00CB25DF" w:rsidRDefault="00CB25DF" w:rsidP="001858A1">
            <w:pPr>
              <w:snapToGrid w:val="0"/>
              <w:spacing w:after="0" w:line="240" w:lineRule="auto"/>
              <w:jc w:val="center"/>
              <w:rPr>
                <w:rFonts w:ascii="Times New Roman" w:hAnsi="Times New Roman"/>
              </w:rPr>
            </w:pPr>
            <w:r>
              <w:rPr>
                <w:rFonts w:ascii="Times New Roman" w:hAnsi="Times New Roman"/>
              </w:rPr>
              <w:t>3</w:t>
            </w:r>
          </w:p>
        </w:tc>
        <w:tc>
          <w:tcPr>
            <w:tcW w:w="5770" w:type="dxa"/>
            <w:tcBorders>
              <w:top w:val="single" w:sz="4" w:space="0" w:color="000000"/>
              <w:left w:val="single" w:sz="4" w:space="0" w:color="000000"/>
              <w:bottom w:val="single" w:sz="4" w:space="0" w:color="000000"/>
            </w:tcBorders>
            <w:vAlign w:val="center"/>
          </w:tcPr>
          <w:p w:rsidR="00CB25DF" w:rsidRPr="00CB25DF" w:rsidRDefault="00CB25DF" w:rsidP="001858A1">
            <w:pPr>
              <w:jc w:val="center"/>
              <w:rPr>
                <w:rFonts w:ascii="Times New Roman" w:hAnsi="Times New Roman"/>
                <w:color w:val="000000"/>
                <w:sz w:val="24"/>
                <w:szCs w:val="24"/>
              </w:rPr>
            </w:pPr>
            <w:r w:rsidRPr="00CB25DF">
              <w:rPr>
                <w:rFonts w:ascii="Times New Roman" w:hAnsi="Times New Roman"/>
                <w:color w:val="000000"/>
                <w:sz w:val="24"/>
                <w:szCs w:val="24"/>
              </w:rPr>
              <w:t>Пруток Д16 КР1</w:t>
            </w:r>
            <w:r w:rsidR="001858A1">
              <w:rPr>
                <w:rFonts w:ascii="Times New Roman" w:hAnsi="Times New Roman"/>
                <w:color w:val="000000"/>
                <w:sz w:val="24"/>
                <w:szCs w:val="24"/>
              </w:rPr>
              <w:t>7</w:t>
            </w:r>
            <w:r w:rsidRPr="00CB25DF">
              <w:rPr>
                <w:rFonts w:ascii="Times New Roman" w:hAnsi="Times New Roman"/>
                <w:color w:val="000000"/>
                <w:sz w:val="24"/>
                <w:szCs w:val="24"/>
              </w:rPr>
              <w:t>0 ГОСТ 21488-9</w:t>
            </w:r>
            <w:r w:rsidR="001858A1">
              <w:rPr>
                <w:rFonts w:ascii="Times New Roman" w:hAnsi="Times New Roman"/>
                <w:color w:val="000000"/>
                <w:sz w:val="24"/>
                <w:szCs w:val="24"/>
              </w:rPr>
              <w:t>7</w:t>
            </w:r>
          </w:p>
        </w:tc>
        <w:tc>
          <w:tcPr>
            <w:tcW w:w="510" w:type="dxa"/>
            <w:tcBorders>
              <w:top w:val="single" w:sz="4" w:space="0" w:color="000000"/>
              <w:left w:val="single" w:sz="4" w:space="0" w:color="000000"/>
              <w:bottom w:val="single" w:sz="4" w:space="0" w:color="000000"/>
            </w:tcBorders>
            <w:vAlign w:val="center"/>
          </w:tcPr>
          <w:p w:rsidR="00CB25DF" w:rsidRDefault="00CB25DF" w:rsidP="001858A1">
            <w:pPr>
              <w:snapToGrid w:val="0"/>
              <w:spacing w:after="0" w:line="240" w:lineRule="auto"/>
              <w:jc w:val="center"/>
              <w:rPr>
                <w:rFonts w:ascii="Times New Roman" w:hAnsi="Times New Roman"/>
              </w:rPr>
            </w:pPr>
            <w:r>
              <w:rPr>
                <w:rFonts w:ascii="Times New Roman" w:hAnsi="Times New Roman"/>
              </w:rPr>
              <w:t>кг</w:t>
            </w:r>
          </w:p>
        </w:tc>
        <w:tc>
          <w:tcPr>
            <w:tcW w:w="1327" w:type="dxa"/>
            <w:tcBorders>
              <w:top w:val="single" w:sz="4" w:space="0" w:color="000000"/>
              <w:left w:val="single" w:sz="4" w:space="0" w:color="000000"/>
              <w:bottom w:val="single" w:sz="4" w:space="0" w:color="000000"/>
              <w:right w:val="single" w:sz="4" w:space="0" w:color="000000"/>
            </w:tcBorders>
            <w:vAlign w:val="center"/>
          </w:tcPr>
          <w:p w:rsidR="00CB25DF" w:rsidRPr="001858A1" w:rsidRDefault="00CB25DF" w:rsidP="001858A1">
            <w:pPr>
              <w:jc w:val="center"/>
              <w:rPr>
                <w:rFonts w:ascii="Times New Roman" w:hAnsi="Times New Roman"/>
                <w:color w:val="000000"/>
                <w:sz w:val="24"/>
                <w:szCs w:val="24"/>
              </w:rPr>
            </w:pPr>
            <w:r w:rsidRPr="001858A1">
              <w:rPr>
                <w:rFonts w:ascii="Times New Roman" w:hAnsi="Times New Roman"/>
                <w:color w:val="000000"/>
                <w:sz w:val="24"/>
                <w:szCs w:val="24"/>
              </w:rPr>
              <w:t>150</w:t>
            </w:r>
          </w:p>
        </w:tc>
      </w:tr>
      <w:tr w:rsidR="00CB25DF" w:rsidTr="00561042">
        <w:trPr>
          <w:trHeight w:hRule="exact" w:val="340"/>
        </w:trPr>
        <w:tc>
          <w:tcPr>
            <w:tcW w:w="513" w:type="dxa"/>
            <w:tcBorders>
              <w:top w:val="single" w:sz="4" w:space="0" w:color="000000"/>
              <w:left w:val="single" w:sz="4" w:space="0" w:color="000000"/>
              <w:bottom w:val="single" w:sz="4" w:space="0" w:color="000000"/>
            </w:tcBorders>
            <w:vAlign w:val="center"/>
          </w:tcPr>
          <w:p w:rsidR="00CB25DF" w:rsidRDefault="00CB25DF" w:rsidP="001858A1">
            <w:pPr>
              <w:snapToGrid w:val="0"/>
              <w:spacing w:after="0" w:line="240" w:lineRule="auto"/>
              <w:jc w:val="center"/>
              <w:rPr>
                <w:rFonts w:ascii="Times New Roman" w:hAnsi="Times New Roman"/>
              </w:rPr>
            </w:pPr>
            <w:r>
              <w:rPr>
                <w:rFonts w:ascii="Times New Roman" w:hAnsi="Times New Roman"/>
              </w:rPr>
              <w:t>4</w:t>
            </w:r>
          </w:p>
        </w:tc>
        <w:tc>
          <w:tcPr>
            <w:tcW w:w="5770" w:type="dxa"/>
            <w:tcBorders>
              <w:top w:val="single" w:sz="4" w:space="0" w:color="000000"/>
              <w:left w:val="single" w:sz="4" w:space="0" w:color="000000"/>
              <w:bottom w:val="single" w:sz="4" w:space="0" w:color="000000"/>
            </w:tcBorders>
            <w:vAlign w:val="center"/>
          </w:tcPr>
          <w:p w:rsidR="00CB25DF" w:rsidRPr="00CB25DF" w:rsidRDefault="00CB25DF" w:rsidP="001858A1">
            <w:pPr>
              <w:jc w:val="center"/>
              <w:rPr>
                <w:rFonts w:ascii="Times New Roman" w:hAnsi="Times New Roman"/>
                <w:color w:val="000000"/>
                <w:sz w:val="24"/>
                <w:szCs w:val="24"/>
              </w:rPr>
            </w:pPr>
            <w:r w:rsidRPr="00CB25DF">
              <w:rPr>
                <w:rFonts w:ascii="Times New Roman" w:hAnsi="Times New Roman"/>
                <w:color w:val="000000"/>
                <w:sz w:val="24"/>
                <w:szCs w:val="24"/>
              </w:rPr>
              <w:t>Пруток Д16 КР</w:t>
            </w:r>
            <w:r w:rsidR="001858A1">
              <w:rPr>
                <w:rFonts w:ascii="Times New Roman" w:hAnsi="Times New Roman"/>
                <w:color w:val="000000"/>
                <w:sz w:val="24"/>
                <w:szCs w:val="24"/>
              </w:rPr>
              <w:t xml:space="preserve"> 200 </w:t>
            </w:r>
            <w:r w:rsidRPr="00CB25DF">
              <w:rPr>
                <w:rFonts w:ascii="Times New Roman" w:hAnsi="Times New Roman"/>
                <w:color w:val="000000"/>
                <w:sz w:val="24"/>
                <w:szCs w:val="24"/>
              </w:rPr>
              <w:t>ГОСТ 21488-</w:t>
            </w:r>
            <w:r w:rsidR="001858A1">
              <w:rPr>
                <w:rFonts w:ascii="Times New Roman" w:hAnsi="Times New Roman"/>
                <w:color w:val="000000"/>
                <w:sz w:val="24"/>
                <w:szCs w:val="24"/>
              </w:rPr>
              <w:t>97</w:t>
            </w:r>
          </w:p>
        </w:tc>
        <w:tc>
          <w:tcPr>
            <w:tcW w:w="510" w:type="dxa"/>
            <w:tcBorders>
              <w:top w:val="single" w:sz="4" w:space="0" w:color="000000"/>
              <w:left w:val="single" w:sz="4" w:space="0" w:color="000000"/>
              <w:bottom w:val="single" w:sz="4" w:space="0" w:color="000000"/>
            </w:tcBorders>
            <w:vAlign w:val="center"/>
          </w:tcPr>
          <w:p w:rsidR="00CB25DF" w:rsidRDefault="00CB25DF" w:rsidP="001858A1">
            <w:pPr>
              <w:snapToGrid w:val="0"/>
              <w:spacing w:after="0" w:line="240" w:lineRule="auto"/>
              <w:jc w:val="center"/>
              <w:rPr>
                <w:rFonts w:ascii="Times New Roman" w:hAnsi="Times New Roman"/>
              </w:rPr>
            </w:pPr>
            <w:r>
              <w:rPr>
                <w:rFonts w:ascii="Times New Roman" w:hAnsi="Times New Roman"/>
              </w:rPr>
              <w:t>кг</w:t>
            </w:r>
          </w:p>
        </w:tc>
        <w:tc>
          <w:tcPr>
            <w:tcW w:w="1327" w:type="dxa"/>
            <w:tcBorders>
              <w:top w:val="single" w:sz="4" w:space="0" w:color="000000"/>
              <w:left w:val="single" w:sz="4" w:space="0" w:color="000000"/>
              <w:bottom w:val="single" w:sz="4" w:space="0" w:color="000000"/>
              <w:right w:val="single" w:sz="4" w:space="0" w:color="000000"/>
            </w:tcBorders>
            <w:vAlign w:val="center"/>
          </w:tcPr>
          <w:p w:rsidR="00CB25DF" w:rsidRPr="001858A1" w:rsidRDefault="001858A1" w:rsidP="001858A1">
            <w:pPr>
              <w:jc w:val="center"/>
              <w:rPr>
                <w:rFonts w:ascii="Times New Roman" w:hAnsi="Times New Roman"/>
                <w:color w:val="000000"/>
                <w:sz w:val="24"/>
                <w:szCs w:val="24"/>
              </w:rPr>
            </w:pPr>
            <w:r w:rsidRPr="001858A1">
              <w:rPr>
                <w:rFonts w:ascii="Times New Roman" w:hAnsi="Times New Roman"/>
                <w:color w:val="000000"/>
                <w:sz w:val="24"/>
                <w:szCs w:val="24"/>
              </w:rPr>
              <w:t>1000</w:t>
            </w:r>
          </w:p>
        </w:tc>
      </w:tr>
      <w:tr w:rsidR="00CB25DF" w:rsidTr="00561042">
        <w:trPr>
          <w:trHeight w:hRule="exact" w:val="340"/>
        </w:trPr>
        <w:tc>
          <w:tcPr>
            <w:tcW w:w="513" w:type="dxa"/>
            <w:tcBorders>
              <w:top w:val="single" w:sz="4" w:space="0" w:color="000000"/>
              <w:left w:val="single" w:sz="4" w:space="0" w:color="000000"/>
              <w:bottom w:val="single" w:sz="4" w:space="0" w:color="000000"/>
            </w:tcBorders>
            <w:vAlign w:val="center"/>
          </w:tcPr>
          <w:p w:rsidR="00CB25DF" w:rsidRDefault="00CB25DF" w:rsidP="001858A1">
            <w:pPr>
              <w:snapToGrid w:val="0"/>
              <w:spacing w:after="0" w:line="240" w:lineRule="auto"/>
              <w:jc w:val="center"/>
              <w:rPr>
                <w:rFonts w:ascii="Times New Roman" w:hAnsi="Times New Roman"/>
              </w:rPr>
            </w:pPr>
            <w:r>
              <w:rPr>
                <w:rFonts w:ascii="Times New Roman" w:hAnsi="Times New Roman"/>
              </w:rPr>
              <w:t>5</w:t>
            </w:r>
          </w:p>
        </w:tc>
        <w:tc>
          <w:tcPr>
            <w:tcW w:w="5770" w:type="dxa"/>
            <w:tcBorders>
              <w:top w:val="single" w:sz="4" w:space="0" w:color="000000"/>
              <w:left w:val="single" w:sz="4" w:space="0" w:color="000000"/>
              <w:bottom w:val="single" w:sz="4" w:space="0" w:color="000000"/>
            </w:tcBorders>
            <w:vAlign w:val="center"/>
          </w:tcPr>
          <w:p w:rsidR="00CB25DF" w:rsidRPr="00CB25DF" w:rsidRDefault="00CB25DF" w:rsidP="001858A1">
            <w:pPr>
              <w:jc w:val="center"/>
              <w:rPr>
                <w:rFonts w:ascii="Times New Roman" w:hAnsi="Times New Roman"/>
                <w:color w:val="000000"/>
                <w:sz w:val="24"/>
                <w:szCs w:val="24"/>
              </w:rPr>
            </w:pPr>
            <w:r w:rsidRPr="00CB25DF">
              <w:rPr>
                <w:rFonts w:ascii="Times New Roman" w:hAnsi="Times New Roman"/>
                <w:color w:val="000000"/>
                <w:sz w:val="24"/>
                <w:szCs w:val="24"/>
              </w:rPr>
              <w:t xml:space="preserve">Пруток </w:t>
            </w:r>
            <w:r w:rsidR="001858A1">
              <w:rPr>
                <w:rFonts w:ascii="Times New Roman" w:hAnsi="Times New Roman"/>
                <w:color w:val="000000"/>
                <w:sz w:val="24"/>
                <w:szCs w:val="24"/>
              </w:rPr>
              <w:t xml:space="preserve">В95 </w:t>
            </w:r>
            <w:r w:rsidRPr="00CB25DF">
              <w:rPr>
                <w:rFonts w:ascii="Times New Roman" w:hAnsi="Times New Roman"/>
                <w:color w:val="000000"/>
                <w:sz w:val="24"/>
                <w:szCs w:val="24"/>
              </w:rPr>
              <w:t xml:space="preserve"> КР</w:t>
            </w:r>
            <w:r w:rsidR="001858A1">
              <w:rPr>
                <w:rFonts w:ascii="Times New Roman" w:hAnsi="Times New Roman"/>
                <w:color w:val="000000"/>
                <w:sz w:val="24"/>
                <w:szCs w:val="24"/>
              </w:rPr>
              <w:t xml:space="preserve"> 200</w:t>
            </w:r>
            <w:r w:rsidRPr="00CB25DF">
              <w:rPr>
                <w:rFonts w:ascii="Times New Roman" w:hAnsi="Times New Roman"/>
                <w:color w:val="000000"/>
                <w:sz w:val="24"/>
                <w:szCs w:val="24"/>
              </w:rPr>
              <w:t xml:space="preserve"> ГОСТ 21488-</w:t>
            </w:r>
            <w:r w:rsidR="001858A1">
              <w:rPr>
                <w:rFonts w:ascii="Times New Roman" w:hAnsi="Times New Roman"/>
                <w:color w:val="000000"/>
                <w:sz w:val="24"/>
                <w:szCs w:val="24"/>
              </w:rPr>
              <w:t>97</w:t>
            </w:r>
          </w:p>
        </w:tc>
        <w:tc>
          <w:tcPr>
            <w:tcW w:w="510" w:type="dxa"/>
            <w:tcBorders>
              <w:top w:val="single" w:sz="4" w:space="0" w:color="000000"/>
              <w:left w:val="single" w:sz="4" w:space="0" w:color="000000"/>
              <w:bottom w:val="single" w:sz="4" w:space="0" w:color="000000"/>
            </w:tcBorders>
            <w:vAlign w:val="center"/>
          </w:tcPr>
          <w:p w:rsidR="00CB25DF" w:rsidRDefault="00CB25DF" w:rsidP="001858A1">
            <w:pPr>
              <w:snapToGrid w:val="0"/>
              <w:spacing w:after="0" w:line="240" w:lineRule="auto"/>
              <w:jc w:val="center"/>
              <w:rPr>
                <w:rFonts w:ascii="Times New Roman" w:hAnsi="Times New Roman"/>
              </w:rPr>
            </w:pPr>
            <w:r>
              <w:rPr>
                <w:rFonts w:ascii="Times New Roman" w:hAnsi="Times New Roman"/>
              </w:rPr>
              <w:t>кг</w:t>
            </w:r>
          </w:p>
        </w:tc>
        <w:tc>
          <w:tcPr>
            <w:tcW w:w="1327" w:type="dxa"/>
            <w:tcBorders>
              <w:top w:val="single" w:sz="4" w:space="0" w:color="000000"/>
              <w:left w:val="single" w:sz="4" w:space="0" w:color="000000"/>
              <w:bottom w:val="single" w:sz="4" w:space="0" w:color="000000"/>
              <w:right w:val="single" w:sz="4" w:space="0" w:color="000000"/>
            </w:tcBorders>
            <w:vAlign w:val="center"/>
          </w:tcPr>
          <w:p w:rsidR="00CB25DF" w:rsidRPr="001858A1" w:rsidRDefault="001858A1" w:rsidP="001858A1">
            <w:pPr>
              <w:jc w:val="center"/>
              <w:rPr>
                <w:rFonts w:ascii="Times New Roman" w:hAnsi="Times New Roman"/>
                <w:color w:val="000000"/>
                <w:sz w:val="24"/>
                <w:szCs w:val="24"/>
              </w:rPr>
            </w:pPr>
            <w:r>
              <w:rPr>
                <w:rFonts w:ascii="Times New Roman" w:hAnsi="Times New Roman"/>
                <w:color w:val="000000"/>
                <w:sz w:val="24"/>
                <w:szCs w:val="24"/>
              </w:rPr>
              <w:t>1000</w:t>
            </w:r>
          </w:p>
        </w:tc>
      </w:tr>
      <w:tr w:rsidR="00CB25DF" w:rsidRPr="001858A1" w:rsidTr="00561042">
        <w:trPr>
          <w:trHeight w:hRule="exact" w:val="340"/>
        </w:trPr>
        <w:tc>
          <w:tcPr>
            <w:tcW w:w="513" w:type="dxa"/>
            <w:tcBorders>
              <w:top w:val="single" w:sz="4" w:space="0" w:color="000000"/>
              <w:left w:val="single" w:sz="4" w:space="0" w:color="000000"/>
              <w:bottom w:val="single" w:sz="4" w:space="0" w:color="000000"/>
            </w:tcBorders>
            <w:vAlign w:val="center"/>
          </w:tcPr>
          <w:p w:rsidR="00CB25DF" w:rsidRDefault="00CB25DF" w:rsidP="001858A1">
            <w:pPr>
              <w:snapToGrid w:val="0"/>
              <w:spacing w:after="0" w:line="240" w:lineRule="auto"/>
              <w:jc w:val="center"/>
              <w:rPr>
                <w:rFonts w:ascii="Times New Roman" w:hAnsi="Times New Roman"/>
              </w:rPr>
            </w:pPr>
            <w:r>
              <w:rPr>
                <w:rFonts w:ascii="Times New Roman" w:hAnsi="Times New Roman"/>
              </w:rPr>
              <w:t>6</w:t>
            </w:r>
          </w:p>
        </w:tc>
        <w:tc>
          <w:tcPr>
            <w:tcW w:w="5770" w:type="dxa"/>
            <w:tcBorders>
              <w:top w:val="single" w:sz="4" w:space="0" w:color="000000"/>
              <w:left w:val="single" w:sz="4" w:space="0" w:color="000000"/>
              <w:bottom w:val="single" w:sz="4" w:space="0" w:color="000000"/>
            </w:tcBorders>
            <w:vAlign w:val="center"/>
          </w:tcPr>
          <w:p w:rsidR="00CB25DF" w:rsidRPr="00CB25DF" w:rsidRDefault="001858A1" w:rsidP="001858A1">
            <w:pPr>
              <w:jc w:val="center"/>
              <w:rPr>
                <w:rFonts w:ascii="Times New Roman" w:hAnsi="Times New Roman"/>
                <w:color w:val="000000"/>
                <w:sz w:val="24"/>
                <w:szCs w:val="24"/>
              </w:rPr>
            </w:pPr>
            <w:r>
              <w:rPr>
                <w:rFonts w:ascii="Times New Roman" w:hAnsi="Times New Roman"/>
                <w:color w:val="000000"/>
                <w:sz w:val="24"/>
                <w:szCs w:val="24"/>
              </w:rPr>
              <w:t xml:space="preserve">Труба </w:t>
            </w:r>
            <w:r w:rsidR="00CB25DF" w:rsidRPr="00CB25DF">
              <w:rPr>
                <w:rFonts w:ascii="Times New Roman" w:hAnsi="Times New Roman"/>
                <w:color w:val="000000"/>
                <w:sz w:val="24"/>
                <w:szCs w:val="24"/>
              </w:rPr>
              <w:t xml:space="preserve"> Д1</w:t>
            </w:r>
            <w:r>
              <w:rPr>
                <w:rFonts w:ascii="Times New Roman" w:hAnsi="Times New Roman"/>
                <w:color w:val="000000"/>
                <w:sz w:val="24"/>
                <w:szCs w:val="24"/>
              </w:rPr>
              <w:t xml:space="preserve">Т  22*4*1000 </w:t>
            </w:r>
            <w:r w:rsidR="00CB25DF" w:rsidRPr="00CB25DF">
              <w:rPr>
                <w:rFonts w:ascii="Times New Roman" w:hAnsi="Times New Roman"/>
                <w:color w:val="000000"/>
                <w:sz w:val="24"/>
                <w:szCs w:val="24"/>
              </w:rPr>
              <w:t>К</w:t>
            </w:r>
            <w:r>
              <w:rPr>
                <w:rFonts w:ascii="Times New Roman" w:hAnsi="Times New Roman"/>
                <w:color w:val="000000"/>
                <w:sz w:val="24"/>
                <w:szCs w:val="24"/>
              </w:rPr>
              <w:t xml:space="preserve">Д </w:t>
            </w:r>
            <w:r w:rsidR="00CB25DF" w:rsidRPr="00CB25DF">
              <w:rPr>
                <w:rFonts w:ascii="Times New Roman" w:hAnsi="Times New Roman"/>
                <w:color w:val="000000"/>
                <w:sz w:val="24"/>
                <w:szCs w:val="24"/>
              </w:rPr>
              <w:t xml:space="preserve"> ГОСТ 18</w:t>
            </w:r>
            <w:r>
              <w:rPr>
                <w:rFonts w:ascii="Times New Roman" w:hAnsi="Times New Roman"/>
                <w:color w:val="000000"/>
                <w:sz w:val="24"/>
                <w:szCs w:val="24"/>
              </w:rPr>
              <w:t>475</w:t>
            </w:r>
            <w:r w:rsidR="00CB25DF" w:rsidRPr="00CB25DF">
              <w:rPr>
                <w:rFonts w:ascii="Times New Roman" w:hAnsi="Times New Roman"/>
                <w:color w:val="000000"/>
                <w:sz w:val="24"/>
                <w:szCs w:val="24"/>
              </w:rPr>
              <w:t>-</w:t>
            </w:r>
            <w:r>
              <w:rPr>
                <w:rFonts w:ascii="Times New Roman" w:hAnsi="Times New Roman"/>
                <w:color w:val="000000"/>
                <w:sz w:val="24"/>
                <w:szCs w:val="24"/>
              </w:rPr>
              <w:t>82</w:t>
            </w:r>
          </w:p>
        </w:tc>
        <w:tc>
          <w:tcPr>
            <w:tcW w:w="510" w:type="dxa"/>
            <w:tcBorders>
              <w:top w:val="single" w:sz="4" w:space="0" w:color="000000"/>
              <w:left w:val="single" w:sz="4" w:space="0" w:color="000000"/>
              <w:bottom w:val="single" w:sz="4" w:space="0" w:color="000000"/>
            </w:tcBorders>
            <w:vAlign w:val="center"/>
          </w:tcPr>
          <w:p w:rsidR="00CB25DF" w:rsidRDefault="00CB25DF" w:rsidP="001858A1">
            <w:pPr>
              <w:snapToGrid w:val="0"/>
              <w:spacing w:after="0" w:line="240" w:lineRule="auto"/>
              <w:jc w:val="center"/>
              <w:rPr>
                <w:rFonts w:ascii="Times New Roman" w:hAnsi="Times New Roman"/>
              </w:rPr>
            </w:pPr>
            <w:r>
              <w:rPr>
                <w:rFonts w:ascii="Times New Roman" w:hAnsi="Times New Roman"/>
              </w:rPr>
              <w:t>кг</w:t>
            </w:r>
          </w:p>
        </w:tc>
        <w:tc>
          <w:tcPr>
            <w:tcW w:w="1327" w:type="dxa"/>
            <w:tcBorders>
              <w:top w:val="single" w:sz="4" w:space="0" w:color="000000"/>
              <w:left w:val="single" w:sz="4" w:space="0" w:color="000000"/>
              <w:bottom w:val="single" w:sz="4" w:space="0" w:color="000000"/>
              <w:right w:val="single" w:sz="4" w:space="0" w:color="000000"/>
            </w:tcBorders>
            <w:vAlign w:val="center"/>
          </w:tcPr>
          <w:p w:rsidR="00CB25DF" w:rsidRPr="001858A1" w:rsidRDefault="001858A1" w:rsidP="001858A1">
            <w:pPr>
              <w:jc w:val="center"/>
              <w:rPr>
                <w:rFonts w:ascii="Times New Roman" w:hAnsi="Times New Roman"/>
                <w:color w:val="000000"/>
                <w:sz w:val="24"/>
                <w:szCs w:val="24"/>
              </w:rPr>
            </w:pPr>
            <w:r w:rsidRPr="001858A1">
              <w:rPr>
                <w:rFonts w:ascii="Times New Roman" w:hAnsi="Times New Roman"/>
                <w:color w:val="000000"/>
                <w:sz w:val="24"/>
                <w:szCs w:val="24"/>
              </w:rPr>
              <w:t>50</w:t>
            </w:r>
          </w:p>
        </w:tc>
      </w:tr>
    </w:tbl>
    <w:p w:rsidR="00FA05CF" w:rsidRDefault="00FA05CF">
      <w:pPr>
        <w:spacing w:after="0" w:line="240" w:lineRule="auto"/>
        <w:jc w:val="both"/>
        <w:rPr>
          <w:rFonts w:ascii="Times New Roman" w:hAnsi="Times New Roman"/>
        </w:rPr>
      </w:pPr>
    </w:p>
    <w:p w:rsidR="00FA05CF" w:rsidRDefault="00FA05CF">
      <w:pPr>
        <w:spacing w:after="0" w:line="240" w:lineRule="auto"/>
        <w:jc w:val="both"/>
        <w:rPr>
          <w:rFonts w:ascii="Times New Roman" w:hAnsi="Times New Roman"/>
        </w:rPr>
      </w:pPr>
      <w:r>
        <w:rPr>
          <w:rFonts w:ascii="Times New Roman" w:hAnsi="Times New Roman"/>
        </w:rPr>
        <w:t xml:space="preserve">а) </w:t>
      </w:r>
      <w:r w:rsidR="00172CBB">
        <w:rPr>
          <w:rFonts w:ascii="Times New Roman" w:hAnsi="Times New Roman"/>
        </w:rPr>
        <w:t>н</w:t>
      </w:r>
      <w:r>
        <w:rPr>
          <w:rFonts w:ascii="Times New Roman" w:hAnsi="Times New Roman"/>
        </w:rPr>
        <w:t>аличие сертификатов производителя заверенного подлинной  печатью поставщика обязательно;</w:t>
      </w:r>
    </w:p>
    <w:p w:rsidR="00FA05CF" w:rsidRDefault="00FA05CF">
      <w:pPr>
        <w:spacing w:after="0" w:line="240" w:lineRule="auto"/>
        <w:rPr>
          <w:rFonts w:ascii="Times New Roman" w:hAnsi="Times New Roman"/>
        </w:rPr>
      </w:pPr>
      <w:r>
        <w:rPr>
          <w:rFonts w:ascii="Times New Roman" w:hAnsi="Times New Roman"/>
        </w:rPr>
        <w:t>б) поставка продукции Российского производства;</w:t>
      </w:r>
    </w:p>
    <w:p w:rsidR="00A34562" w:rsidRDefault="00E12045">
      <w:pPr>
        <w:spacing w:after="0" w:line="240" w:lineRule="auto"/>
        <w:rPr>
          <w:rFonts w:ascii="Times New Roman" w:hAnsi="Times New Roman"/>
        </w:rPr>
      </w:pPr>
      <w:r>
        <w:rPr>
          <w:rFonts w:ascii="Times New Roman" w:hAnsi="Times New Roman"/>
        </w:rPr>
        <w:t>в)</w:t>
      </w:r>
      <w:r w:rsidR="00A34562" w:rsidRPr="00A34562">
        <w:rPr>
          <w:rFonts w:ascii="Times New Roman" w:hAnsi="Times New Roman"/>
        </w:rPr>
        <w:t xml:space="preserve"> </w:t>
      </w:r>
      <w:r w:rsidR="00A34562">
        <w:rPr>
          <w:rFonts w:ascii="Times New Roman" w:hAnsi="Times New Roman"/>
        </w:rPr>
        <w:t xml:space="preserve">к поставке принимается, новая продукция, дата изготовления не ранее </w:t>
      </w:r>
      <w:r w:rsidR="003810A3">
        <w:rPr>
          <w:rFonts w:ascii="Times New Roman" w:hAnsi="Times New Roman"/>
        </w:rPr>
        <w:t>января</w:t>
      </w:r>
      <w:r w:rsidR="001756BD">
        <w:rPr>
          <w:rFonts w:ascii="Times New Roman" w:hAnsi="Times New Roman"/>
        </w:rPr>
        <w:t xml:space="preserve"> </w:t>
      </w:r>
      <w:r w:rsidR="00A34562">
        <w:rPr>
          <w:rFonts w:ascii="Times New Roman" w:hAnsi="Times New Roman"/>
        </w:rPr>
        <w:t>2010 г</w:t>
      </w:r>
    </w:p>
    <w:p w:rsidR="00A34562" w:rsidRDefault="00FA05CF" w:rsidP="00A34562">
      <w:pPr>
        <w:spacing w:after="0" w:line="240" w:lineRule="auto"/>
        <w:rPr>
          <w:rFonts w:ascii="Times New Roman" w:hAnsi="Times New Roman"/>
        </w:rPr>
      </w:pPr>
      <w:r w:rsidRPr="00A34562">
        <w:rPr>
          <w:rFonts w:ascii="Times New Roman" w:hAnsi="Times New Roman"/>
          <w:color w:val="000000"/>
        </w:rPr>
        <w:t>г)</w:t>
      </w:r>
      <w:r w:rsidRPr="00FA05CF">
        <w:rPr>
          <w:rFonts w:ascii="Times New Roman" w:hAnsi="Times New Roman"/>
          <w:color w:val="FF0000"/>
        </w:rPr>
        <w:t xml:space="preserve"> </w:t>
      </w:r>
      <w:r w:rsidR="00A42E5D">
        <w:rPr>
          <w:rFonts w:ascii="Times New Roman" w:hAnsi="Times New Roman"/>
        </w:rPr>
        <w:t>у</w:t>
      </w:r>
      <w:r w:rsidR="00A34562" w:rsidRPr="00172CBB">
        <w:rPr>
          <w:rFonts w:ascii="Times New Roman" w:hAnsi="Times New Roman"/>
        </w:rPr>
        <w:t>паковка должна обеспечивать полную сохранность ТМЦ при их транспортировке</w:t>
      </w:r>
      <w:r w:rsidR="00A34562">
        <w:rPr>
          <w:rFonts w:ascii="Times New Roman" w:hAnsi="Times New Roman"/>
        </w:rPr>
        <w:t>;</w:t>
      </w:r>
    </w:p>
    <w:p w:rsidR="00FA05CF" w:rsidRPr="00FA05CF" w:rsidRDefault="00FA05CF">
      <w:pPr>
        <w:spacing w:after="0" w:line="240" w:lineRule="auto"/>
        <w:rPr>
          <w:rFonts w:ascii="Times New Roman" w:hAnsi="Times New Roman"/>
          <w:color w:val="FF0000"/>
        </w:rPr>
      </w:pPr>
    </w:p>
    <w:p w:rsidR="00FA05CF" w:rsidRDefault="00FA05CF">
      <w:pPr>
        <w:spacing w:line="300" w:lineRule="auto"/>
        <w:jc w:val="both"/>
        <w:rPr>
          <w:rFonts w:ascii="Times New Roman" w:hAnsi="Times New Roman"/>
        </w:rPr>
      </w:pPr>
    </w:p>
    <w:p w:rsidR="00FA05CF" w:rsidRDefault="00FA05CF">
      <w:pPr>
        <w:spacing w:line="300" w:lineRule="auto"/>
        <w:jc w:val="both"/>
        <w:rPr>
          <w:rFonts w:ascii="Times New Roman" w:hAnsi="Times New Roman"/>
        </w:rPr>
      </w:pPr>
      <w:r>
        <w:rPr>
          <w:rFonts w:ascii="Times New Roman" w:hAnsi="Times New Roman"/>
        </w:rPr>
        <w:t xml:space="preserve">5. </w:t>
      </w:r>
      <w:r>
        <w:rPr>
          <w:rFonts w:ascii="Times New Roman" w:hAnsi="Times New Roman"/>
          <w:b/>
        </w:rPr>
        <w:t>Место доставки товаров:</w:t>
      </w:r>
      <w:r>
        <w:t xml:space="preserve"> </w:t>
      </w:r>
      <w:smartTag w:uri="urn:schemas-microsoft-com:office:smarttags" w:element="metricconverter">
        <w:smartTagPr>
          <w:attr w:name="ProductID" w:val="624130, г"/>
        </w:smartTagPr>
        <w:r w:rsidRPr="00A42E5D">
          <w:rPr>
            <w:rFonts w:ascii="Times New Roman" w:hAnsi="Times New Roman"/>
            <w:color w:val="000000"/>
          </w:rPr>
          <w:t>624130, г</w:t>
        </w:r>
      </w:smartTag>
      <w:r w:rsidRPr="00A42E5D">
        <w:rPr>
          <w:rFonts w:ascii="Times New Roman" w:hAnsi="Times New Roman"/>
          <w:color w:val="000000"/>
        </w:rPr>
        <w:t xml:space="preserve">. Новоуральск, </w:t>
      </w:r>
      <w:proofErr w:type="gramStart"/>
      <w:r w:rsidRPr="00A42E5D">
        <w:rPr>
          <w:rFonts w:ascii="Times New Roman" w:hAnsi="Times New Roman"/>
          <w:color w:val="000000"/>
        </w:rPr>
        <w:t>Свердловская</w:t>
      </w:r>
      <w:proofErr w:type="gramEnd"/>
      <w:r w:rsidRPr="00A42E5D">
        <w:rPr>
          <w:rFonts w:ascii="Times New Roman" w:hAnsi="Times New Roman"/>
          <w:color w:val="000000"/>
        </w:rPr>
        <w:t xml:space="preserve"> обл., </w:t>
      </w:r>
      <w:r w:rsidR="00A42E5D" w:rsidRPr="00A42E5D">
        <w:rPr>
          <w:rFonts w:ascii="Times New Roman" w:hAnsi="Times New Roman"/>
          <w:color w:val="000000"/>
        </w:rPr>
        <w:t>ул. Дзержинского, 2</w:t>
      </w:r>
      <w:r w:rsidRPr="00A42E5D">
        <w:rPr>
          <w:rFonts w:ascii="Times New Roman" w:hAnsi="Times New Roman"/>
          <w:color w:val="000000"/>
        </w:rPr>
        <w:t>.</w:t>
      </w:r>
      <w:r>
        <w:rPr>
          <w:rFonts w:ascii="Times New Roman" w:hAnsi="Times New Roman"/>
        </w:rPr>
        <w:t xml:space="preserve"> </w:t>
      </w:r>
      <w:r>
        <w:rPr>
          <w:rFonts w:ascii="Times New Roman" w:hAnsi="Times New Roman"/>
          <w:b/>
        </w:rPr>
        <w:t xml:space="preserve"> </w:t>
      </w:r>
      <w:r>
        <w:rPr>
          <w:rFonts w:ascii="Times New Roman" w:hAnsi="Times New Roman"/>
        </w:rPr>
        <w:t xml:space="preserve">  </w:t>
      </w:r>
    </w:p>
    <w:p w:rsidR="00FA05CF" w:rsidRDefault="00FA05CF">
      <w:pPr>
        <w:spacing w:line="300" w:lineRule="auto"/>
        <w:jc w:val="both"/>
        <w:rPr>
          <w:rFonts w:ascii="Times New Roman" w:hAnsi="Times New Roman"/>
        </w:rPr>
      </w:pPr>
      <w:r>
        <w:rPr>
          <w:rFonts w:ascii="Times New Roman" w:hAnsi="Times New Roman"/>
        </w:rPr>
        <w:t xml:space="preserve">6. </w:t>
      </w:r>
      <w:r>
        <w:rPr>
          <w:rFonts w:ascii="Times New Roman" w:hAnsi="Times New Roman"/>
          <w:b/>
        </w:rPr>
        <w:t>Сроки поставок товаров:</w:t>
      </w:r>
      <w:r>
        <w:rPr>
          <w:rFonts w:ascii="Times New Roman" w:hAnsi="Times New Roman"/>
        </w:rPr>
        <w:t xml:space="preserve"> </w:t>
      </w:r>
      <w:r w:rsidR="001756BD">
        <w:rPr>
          <w:rFonts w:ascii="Times New Roman" w:hAnsi="Times New Roman"/>
          <w:color w:val="000000"/>
        </w:rPr>
        <w:t>декабрь</w:t>
      </w:r>
      <w:r w:rsidRPr="00A42E5D">
        <w:rPr>
          <w:rFonts w:ascii="Times New Roman" w:hAnsi="Times New Roman"/>
          <w:color w:val="000000"/>
        </w:rPr>
        <w:t xml:space="preserve"> </w:t>
      </w:r>
      <w:smartTag w:uri="urn:schemas-microsoft-com:office:smarttags" w:element="metricconverter">
        <w:smartTagPr>
          <w:attr w:name="ProductID" w:val="2010 г"/>
        </w:smartTagPr>
        <w:r w:rsidRPr="00A42E5D">
          <w:rPr>
            <w:rFonts w:ascii="Times New Roman" w:hAnsi="Times New Roman"/>
            <w:color w:val="000000"/>
          </w:rPr>
          <w:t>2010</w:t>
        </w:r>
        <w:r>
          <w:rPr>
            <w:rFonts w:ascii="Times New Roman" w:hAnsi="Times New Roman"/>
          </w:rPr>
          <w:t xml:space="preserve"> г</w:t>
        </w:r>
      </w:smartTag>
      <w:r>
        <w:rPr>
          <w:rFonts w:ascii="Times New Roman" w:hAnsi="Times New Roman"/>
        </w:rPr>
        <w:t xml:space="preserve">. </w:t>
      </w:r>
    </w:p>
    <w:p w:rsidR="00FA05CF" w:rsidRDefault="00FA05CF">
      <w:pPr>
        <w:spacing w:line="300" w:lineRule="auto"/>
        <w:jc w:val="both"/>
        <w:rPr>
          <w:rFonts w:ascii="Times New Roman" w:hAnsi="Times New Roman"/>
        </w:rPr>
      </w:pPr>
      <w:r>
        <w:rPr>
          <w:rFonts w:ascii="Times New Roman" w:hAnsi="Times New Roman"/>
        </w:rPr>
        <w:t xml:space="preserve">7. </w:t>
      </w:r>
      <w:r>
        <w:rPr>
          <w:rFonts w:ascii="Times New Roman" w:hAnsi="Times New Roman"/>
          <w:b/>
        </w:rPr>
        <w:t>Сведения о включенных (не включенных) в цену товаров расходах:</w:t>
      </w:r>
      <w:r>
        <w:rPr>
          <w:rFonts w:ascii="Times New Roman" w:hAnsi="Times New Roman"/>
        </w:rPr>
        <w:t xml:space="preserve"> общая сумма договора должна включать НДС, стоимость доставки продукции до склада Покупателя - </w:t>
      </w:r>
      <w:smartTag w:uri="urn:schemas-microsoft-com:office:smarttags" w:element="metricconverter">
        <w:smartTagPr>
          <w:attr w:name="ProductID" w:val="624130, г"/>
        </w:smartTagPr>
        <w:r w:rsidR="00A42E5D" w:rsidRPr="00A42E5D">
          <w:rPr>
            <w:rFonts w:ascii="Times New Roman" w:hAnsi="Times New Roman"/>
            <w:color w:val="000000"/>
          </w:rPr>
          <w:t>624130, г</w:t>
        </w:r>
      </w:smartTag>
      <w:r w:rsidR="00A42E5D" w:rsidRPr="00A42E5D">
        <w:rPr>
          <w:rFonts w:ascii="Times New Roman" w:hAnsi="Times New Roman"/>
          <w:color w:val="000000"/>
        </w:rPr>
        <w:t>. Новоуральск, Свердловская обл., ул. Дзержинского, 2.</w:t>
      </w:r>
      <w:r>
        <w:rPr>
          <w:rFonts w:ascii="Times New Roman" w:hAnsi="Times New Roman"/>
        </w:rPr>
        <w:t xml:space="preserve"> </w:t>
      </w:r>
      <w:r>
        <w:rPr>
          <w:rFonts w:ascii="Times New Roman" w:hAnsi="Times New Roman"/>
          <w:b/>
        </w:rPr>
        <w:t xml:space="preserve"> </w:t>
      </w:r>
      <w:r>
        <w:rPr>
          <w:rFonts w:ascii="Times New Roman" w:hAnsi="Times New Roman"/>
        </w:rPr>
        <w:t xml:space="preserve">  </w:t>
      </w:r>
    </w:p>
    <w:p w:rsidR="00FA05CF" w:rsidRDefault="00FA05CF">
      <w:pPr>
        <w:spacing w:line="300" w:lineRule="auto"/>
        <w:jc w:val="both"/>
        <w:rPr>
          <w:rFonts w:ascii="Times New Roman" w:hAnsi="Times New Roman"/>
        </w:rPr>
      </w:pPr>
      <w:r>
        <w:rPr>
          <w:rFonts w:ascii="Times New Roman" w:hAnsi="Times New Roman"/>
        </w:rPr>
        <w:t xml:space="preserve">8. </w:t>
      </w:r>
      <w:r>
        <w:rPr>
          <w:rFonts w:ascii="Times New Roman" w:hAnsi="Times New Roman"/>
          <w:b/>
        </w:rPr>
        <w:t>Срок и условия оплаты поставок товаров:</w:t>
      </w:r>
      <w:r>
        <w:rPr>
          <w:rFonts w:ascii="Times New Roman" w:hAnsi="Times New Roman"/>
        </w:rPr>
        <w:t xml:space="preserve"> по факту поставки продукции на склад Заказчика в течение 10 банковских дней.</w:t>
      </w:r>
    </w:p>
    <w:p w:rsidR="00FA05CF" w:rsidRDefault="00FA05CF">
      <w:pPr>
        <w:jc w:val="both"/>
        <w:rPr>
          <w:rFonts w:ascii="Times New Roman" w:hAnsi="Times New Roman"/>
        </w:rPr>
      </w:pPr>
      <w:r>
        <w:rPr>
          <w:rFonts w:ascii="Times New Roman" w:hAnsi="Times New Roman"/>
        </w:rPr>
        <w:t xml:space="preserve">9. </w:t>
      </w:r>
      <w:r>
        <w:rPr>
          <w:rFonts w:ascii="Times New Roman" w:hAnsi="Times New Roman"/>
          <w:b/>
        </w:rPr>
        <w:t>Начальная (максимальная) цена договора:</w:t>
      </w:r>
      <w:r>
        <w:rPr>
          <w:rFonts w:ascii="Times New Roman" w:hAnsi="Times New Roman"/>
        </w:rPr>
        <w:t xml:space="preserve"> </w:t>
      </w:r>
      <w:r w:rsidR="00385D02">
        <w:rPr>
          <w:rFonts w:ascii="Times New Roman" w:hAnsi="Times New Roman"/>
        </w:rPr>
        <w:t>390 000,00</w:t>
      </w:r>
      <w:r>
        <w:rPr>
          <w:rFonts w:ascii="Arial CYR" w:hAnsi="Arial CYR" w:cs="Arial CYR"/>
          <w:sz w:val="20"/>
          <w:szCs w:val="20"/>
        </w:rPr>
        <w:t xml:space="preserve"> </w:t>
      </w:r>
      <w:r>
        <w:rPr>
          <w:rFonts w:ascii="Times New Roman" w:hAnsi="Times New Roman"/>
        </w:rPr>
        <w:t>рублей с НДС.</w:t>
      </w:r>
    </w:p>
    <w:p w:rsidR="00FA05CF" w:rsidRPr="004C792E" w:rsidRDefault="00FA05CF">
      <w:pPr>
        <w:jc w:val="both"/>
        <w:rPr>
          <w:rFonts w:ascii="Times New Roman" w:hAnsi="Times New Roman"/>
        </w:rPr>
      </w:pPr>
      <w:r>
        <w:rPr>
          <w:rFonts w:ascii="Times New Roman" w:hAnsi="Times New Roman"/>
        </w:rPr>
        <w:t xml:space="preserve">10. </w:t>
      </w:r>
      <w:r>
        <w:rPr>
          <w:rFonts w:ascii="Times New Roman" w:hAnsi="Times New Roman"/>
          <w:b/>
        </w:rPr>
        <w:t>Место подачи котировочных заявок</w:t>
      </w:r>
      <w:r>
        <w:rPr>
          <w:rFonts w:ascii="Times New Roman" w:hAnsi="Times New Roman"/>
        </w:rPr>
        <w:t xml:space="preserve">: -   </w:t>
      </w:r>
      <w:r>
        <w:rPr>
          <w:rFonts w:ascii="Times New Roman" w:hAnsi="Times New Roman"/>
          <w:lang w:val="en-US"/>
        </w:rPr>
        <w:t>www</w:t>
      </w:r>
      <w:r>
        <w:rPr>
          <w:rFonts w:ascii="Times New Roman" w:hAnsi="Times New Roman"/>
        </w:rPr>
        <w:t>.</w:t>
      </w:r>
      <w:r>
        <w:rPr>
          <w:rFonts w:ascii="Times New Roman" w:hAnsi="Times New Roman"/>
          <w:lang w:val="en-US"/>
        </w:rPr>
        <w:t>a</w:t>
      </w:r>
      <w:r>
        <w:rPr>
          <w:rFonts w:ascii="Times New Roman" w:hAnsi="Times New Roman"/>
        </w:rPr>
        <w:t>-</w:t>
      </w:r>
      <w:r>
        <w:rPr>
          <w:rFonts w:ascii="Times New Roman" w:hAnsi="Times New Roman"/>
          <w:lang w:val="en-US"/>
        </w:rPr>
        <w:t>k</w:t>
      </w:r>
      <w:r>
        <w:rPr>
          <w:rFonts w:ascii="Times New Roman" w:hAnsi="Times New Roman"/>
        </w:rPr>
        <w:t>-</w:t>
      </w:r>
      <w:r>
        <w:rPr>
          <w:rFonts w:ascii="Times New Roman" w:hAnsi="Times New Roman"/>
          <w:lang w:val="en-US"/>
        </w:rPr>
        <w:t>d</w:t>
      </w:r>
      <w:r>
        <w:rPr>
          <w:rFonts w:ascii="Times New Roman" w:hAnsi="Times New Roman"/>
        </w:rPr>
        <w:t>.</w:t>
      </w:r>
      <w:proofErr w:type="spellStart"/>
      <w:r>
        <w:rPr>
          <w:rFonts w:ascii="Times New Roman" w:hAnsi="Times New Roman"/>
          <w:lang w:val="en-US"/>
        </w:rPr>
        <w:t>ru</w:t>
      </w:r>
      <w:proofErr w:type="spellEnd"/>
    </w:p>
    <w:p w:rsidR="00FA05CF" w:rsidRDefault="00FA05CF">
      <w:pPr>
        <w:spacing w:line="300" w:lineRule="auto"/>
        <w:jc w:val="both"/>
        <w:rPr>
          <w:rFonts w:ascii="Times New Roman" w:hAnsi="Times New Roman"/>
        </w:rPr>
      </w:pPr>
      <w:r>
        <w:rPr>
          <w:rFonts w:ascii="Times New Roman" w:hAnsi="Times New Roman"/>
        </w:rPr>
        <w:t xml:space="preserve">11. </w:t>
      </w:r>
      <w:r>
        <w:rPr>
          <w:rFonts w:ascii="Times New Roman" w:hAnsi="Times New Roman"/>
          <w:b/>
        </w:rPr>
        <w:t>Дата и время начала приема заявок:</w:t>
      </w:r>
      <w:r>
        <w:rPr>
          <w:rFonts w:ascii="Times New Roman" w:hAnsi="Times New Roman"/>
        </w:rPr>
        <w:t xml:space="preserve"> </w:t>
      </w:r>
      <w:r w:rsidR="005722A7">
        <w:rPr>
          <w:rFonts w:ascii="Times New Roman" w:hAnsi="Times New Roman"/>
          <w:u w:val="single"/>
        </w:rPr>
        <w:t xml:space="preserve">30.11.2010 10:00 </w:t>
      </w:r>
      <w:r>
        <w:rPr>
          <w:rFonts w:ascii="Times New Roman" w:hAnsi="Times New Roman"/>
        </w:rPr>
        <w:t xml:space="preserve"> по московскому времени.</w:t>
      </w:r>
    </w:p>
    <w:p w:rsidR="00FA05CF" w:rsidRDefault="00FA05CF">
      <w:pPr>
        <w:spacing w:line="300" w:lineRule="auto"/>
        <w:jc w:val="both"/>
        <w:rPr>
          <w:rFonts w:ascii="Times New Roman" w:hAnsi="Times New Roman"/>
        </w:rPr>
      </w:pPr>
      <w:r>
        <w:rPr>
          <w:rFonts w:ascii="Times New Roman" w:hAnsi="Times New Roman"/>
        </w:rPr>
        <w:t xml:space="preserve">12. </w:t>
      </w:r>
      <w:r>
        <w:rPr>
          <w:rFonts w:ascii="Times New Roman" w:hAnsi="Times New Roman"/>
          <w:b/>
        </w:rPr>
        <w:t>Дата и время окончания приема заявок:</w:t>
      </w:r>
      <w:r>
        <w:rPr>
          <w:rFonts w:ascii="Times New Roman" w:hAnsi="Times New Roman"/>
        </w:rPr>
        <w:t xml:space="preserve"> </w:t>
      </w:r>
      <w:r w:rsidR="005722A7">
        <w:rPr>
          <w:rFonts w:ascii="Times New Roman" w:hAnsi="Times New Roman"/>
          <w:u w:val="single"/>
        </w:rPr>
        <w:t xml:space="preserve">15.12.2010 10:00 </w:t>
      </w:r>
      <w:r>
        <w:rPr>
          <w:rFonts w:ascii="Times New Roman" w:hAnsi="Times New Roman"/>
        </w:rPr>
        <w:t xml:space="preserve"> по московскому времени.</w:t>
      </w:r>
    </w:p>
    <w:p w:rsidR="00FA05CF" w:rsidRDefault="00FA05CF">
      <w:pPr>
        <w:spacing w:line="300" w:lineRule="auto"/>
        <w:jc w:val="both"/>
        <w:rPr>
          <w:rFonts w:ascii="Times New Roman" w:hAnsi="Times New Roman"/>
          <w:b/>
        </w:rPr>
      </w:pPr>
      <w:r>
        <w:rPr>
          <w:rFonts w:ascii="Times New Roman" w:hAnsi="Times New Roman"/>
        </w:rPr>
        <w:t xml:space="preserve">13. </w:t>
      </w:r>
      <w:r>
        <w:rPr>
          <w:rFonts w:ascii="Times New Roman" w:hAnsi="Times New Roman"/>
          <w:b/>
        </w:rPr>
        <w:t>Требования к участникам в том числе:</w:t>
      </w:r>
    </w:p>
    <w:p w:rsidR="00FA05CF" w:rsidRDefault="00FA05CF">
      <w:pPr>
        <w:spacing w:line="300" w:lineRule="auto"/>
        <w:jc w:val="both"/>
        <w:rPr>
          <w:rFonts w:ascii="Times New Roman" w:hAnsi="Times New Roman"/>
        </w:rPr>
      </w:pPr>
      <w:r>
        <w:rPr>
          <w:rFonts w:ascii="Times New Roman" w:hAnsi="Times New Roman"/>
        </w:rPr>
        <w:t>-   быть правомочным заключать договор;</w:t>
      </w:r>
    </w:p>
    <w:p w:rsidR="00FA05CF" w:rsidRDefault="00FA05CF">
      <w:pPr>
        <w:spacing w:line="300" w:lineRule="auto"/>
        <w:jc w:val="both"/>
        <w:rPr>
          <w:rFonts w:ascii="Times New Roman" w:hAnsi="Times New Roman"/>
        </w:rPr>
      </w:pPr>
      <w:r>
        <w:rPr>
          <w:rFonts w:ascii="Times New Roman" w:hAnsi="Times New Roman"/>
        </w:rPr>
        <w:t>-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являющихся предметом заключаемого договора;</w:t>
      </w:r>
    </w:p>
    <w:p w:rsidR="00FA05CF" w:rsidRDefault="00FA05CF">
      <w:pPr>
        <w:spacing w:line="300" w:lineRule="auto"/>
        <w:jc w:val="both"/>
        <w:rPr>
          <w:rFonts w:ascii="Times New Roman" w:hAnsi="Times New Roman"/>
        </w:rPr>
      </w:pPr>
      <w:r>
        <w:rPr>
          <w:rFonts w:ascii="Times New Roman" w:hAnsi="Times New Roman"/>
        </w:rPr>
        <w:t>-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FA05CF" w:rsidRDefault="00FA05CF">
      <w:pPr>
        <w:spacing w:line="300" w:lineRule="auto"/>
        <w:jc w:val="both"/>
        <w:rPr>
          <w:rFonts w:ascii="Times New Roman" w:hAnsi="Times New Roman"/>
        </w:rPr>
      </w:pPr>
      <w:r>
        <w:rPr>
          <w:rFonts w:ascii="Times New Roman" w:hAnsi="Times New Roman"/>
        </w:rPr>
        <w:t>-  не находиться в процессе ликвидации (для юридического лица) или быть признанным по решению арбитражного суда несостоятельным (банкротом);</w:t>
      </w:r>
    </w:p>
    <w:p w:rsidR="00FA05CF" w:rsidRDefault="00FA05CF">
      <w:pPr>
        <w:spacing w:line="300" w:lineRule="auto"/>
        <w:jc w:val="both"/>
        <w:rPr>
          <w:rFonts w:ascii="Times New Roman" w:hAnsi="Times New Roman"/>
        </w:rPr>
      </w:pPr>
      <w:r>
        <w:rPr>
          <w:rFonts w:ascii="Times New Roman" w:hAnsi="Times New Roman"/>
        </w:rPr>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FA05CF" w:rsidRDefault="00FA05CF">
      <w:pPr>
        <w:autoSpaceDE w:val="0"/>
        <w:spacing w:line="300" w:lineRule="auto"/>
        <w:jc w:val="both"/>
        <w:rPr>
          <w:rFonts w:ascii="Times New Roman" w:hAnsi="Times New Roman"/>
        </w:rPr>
      </w:pPr>
      <w:r>
        <w:rPr>
          <w:rFonts w:ascii="Times New Roman" w:hAnsi="Times New Roman"/>
        </w:rPr>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FA05CF" w:rsidRDefault="00FA05CF">
      <w:pPr>
        <w:autoSpaceDE w:val="0"/>
        <w:spacing w:line="300" w:lineRule="auto"/>
        <w:jc w:val="both"/>
        <w:rPr>
          <w:rFonts w:ascii="Times New Roman" w:hAnsi="Times New Roman"/>
          <w:b/>
        </w:rPr>
      </w:pPr>
      <w:r>
        <w:rPr>
          <w:rFonts w:ascii="Times New Roman" w:hAnsi="Times New Roman"/>
        </w:rPr>
        <w:t xml:space="preserve">14. </w:t>
      </w:r>
      <w:r>
        <w:rPr>
          <w:rFonts w:ascii="Times New Roman" w:hAnsi="Times New Roman"/>
          <w:b/>
        </w:rPr>
        <w:t>К котировочной заявке на участие требуется приложить копии следующих документов:</w:t>
      </w:r>
    </w:p>
    <w:p w:rsidR="00FA05CF" w:rsidRDefault="00FA05CF">
      <w:pPr>
        <w:spacing w:after="0" w:line="300" w:lineRule="auto"/>
        <w:ind w:right="375"/>
        <w:jc w:val="both"/>
        <w:rPr>
          <w:rFonts w:ascii="Times New Roman" w:hAnsi="Times New Roman"/>
        </w:rPr>
      </w:pPr>
      <w:r>
        <w:rPr>
          <w:rFonts w:ascii="Times New Roman" w:hAnsi="Times New Roman"/>
        </w:rPr>
        <w:t>-  свидетельство о постановке на налоговый учет;</w:t>
      </w:r>
    </w:p>
    <w:p w:rsidR="00FA05CF" w:rsidRDefault="00FA05CF">
      <w:pPr>
        <w:tabs>
          <w:tab w:val="left" w:pos="960"/>
        </w:tabs>
        <w:spacing w:after="0" w:line="300" w:lineRule="auto"/>
        <w:ind w:right="375"/>
        <w:jc w:val="both"/>
        <w:rPr>
          <w:rFonts w:ascii="Times New Roman" w:hAnsi="Times New Roman"/>
        </w:rPr>
      </w:pPr>
      <w:r>
        <w:rPr>
          <w:rFonts w:ascii="Times New Roman" w:hAnsi="Times New Roman"/>
        </w:rPr>
        <w:t>-  свидетельство, о внесении в Единый государственный реестр юридических лиц;</w:t>
      </w:r>
    </w:p>
    <w:p w:rsidR="00FA05CF" w:rsidRDefault="00FA05CF">
      <w:pPr>
        <w:tabs>
          <w:tab w:val="left" w:pos="960"/>
        </w:tabs>
        <w:spacing w:after="0" w:line="300" w:lineRule="auto"/>
        <w:ind w:right="375"/>
        <w:jc w:val="both"/>
        <w:rPr>
          <w:rFonts w:ascii="Times New Roman" w:hAnsi="Times New Roman"/>
        </w:rPr>
      </w:pPr>
      <w:r>
        <w:rPr>
          <w:rFonts w:ascii="Times New Roman" w:hAnsi="Times New Roman"/>
        </w:rPr>
        <w:t>-  титульный лист Устава;</w:t>
      </w:r>
    </w:p>
    <w:p w:rsidR="00FA05CF" w:rsidRDefault="00FA05CF">
      <w:pPr>
        <w:tabs>
          <w:tab w:val="left" w:pos="960"/>
        </w:tabs>
        <w:spacing w:after="0" w:line="300" w:lineRule="auto"/>
        <w:ind w:right="375"/>
        <w:jc w:val="both"/>
        <w:rPr>
          <w:rFonts w:ascii="Times New Roman" w:hAnsi="Times New Roman"/>
        </w:rPr>
      </w:pPr>
      <w:r>
        <w:rPr>
          <w:rFonts w:ascii="Times New Roman" w:hAnsi="Times New Roman"/>
        </w:rPr>
        <w:t>-  юридический и почтовый адрес (выписка из Устава предприятия);</w:t>
      </w:r>
    </w:p>
    <w:p w:rsidR="00FA05CF" w:rsidRDefault="00FA05CF">
      <w:pPr>
        <w:tabs>
          <w:tab w:val="left" w:pos="1140"/>
        </w:tabs>
        <w:spacing w:after="0" w:line="300" w:lineRule="auto"/>
        <w:ind w:left="180" w:right="375" w:hanging="180"/>
        <w:jc w:val="both"/>
        <w:rPr>
          <w:rFonts w:ascii="Times New Roman" w:hAnsi="Times New Roman"/>
        </w:rPr>
      </w:pPr>
      <w:r>
        <w:rPr>
          <w:rFonts w:ascii="Times New Roman" w:hAnsi="Times New Roman"/>
        </w:rPr>
        <w:t>- подтверждение полномочий лица, подписывающего договор и сроки их действия (доверенность или приказ о назначении, выписка из Устава предприятия);</w:t>
      </w:r>
    </w:p>
    <w:p w:rsidR="00FA05CF" w:rsidRDefault="00FA05CF">
      <w:pPr>
        <w:tabs>
          <w:tab w:val="left" w:pos="960"/>
        </w:tabs>
        <w:spacing w:after="0" w:line="300" w:lineRule="auto"/>
        <w:ind w:right="375"/>
        <w:jc w:val="both"/>
        <w:rPr>
          <w:rFonts w:ascii="Times New Roman" w:hAnsi="Times New Roman"/>
        </w:rPr>
      </w:pPr>
      <w:r>
        <w:rPr>
          <w:rFonts w:ascii="Times New Roman" w:hAnsi="Times New Roman"/>
        </w:rPr>
        <w:lastRenderedPageBreak/>
        <w:t>-  виды деятельности и оказываемые услуги (выписка из Устава предприятия);</w:t>
      </w:r>
    </w:p>
    <w:p w:rsidR="00FA05CF" w:rsidRPr="00AB5D99" w:rsidRDefault="00FA05CF">
      <w:pPr>
        <w:tabs>
          <w:tab w:val="left" w:pos="960"/>
        </w:tabs>
        <w:spacing w:after="0" w:line="300" w:lineRule="auto"/>
        <w:ind w:right="375"/>
        <w:jc w:val="both"/>
        <w:rPr>
          <w:rFonts w:ascii="Times New Roman" w:hAnsi="Times New Roman"/>
        </w:rPr>
      </w:pPr>
      <w:r>
        <w:rPr>
          <w:rFonts w:ascii="Times New Roman" w:hAnsi="Times New Roman"/>
        </w:rPr>
        <w:t>-  последняя страница Устава (дата регистрации, подписи, печать)</w:t>
      </w:r>
    </w:p>
    <w:p w:rsidR="00862079" w:rsidRPr="00862079" w:rsidRDefault="00862079">
      <w:pPr>
        <w:tabs>
          <w:tab w:val="left" w:pos="960"/>
        </w:tabs>
        <w:spacing w:after="0" w:line="300" w:lineRule="auto"/>
        <w:ind w:right="375"/>
        <w:jc w:val="both"/>
        <w:rPr>
          <w:rFonts w:ascii="Times New Roman" w:hAnsi="Times New Roman"/>
        </w:rPr>
      </w:pPr>
      <w:r w:rsidRPr="00862079">
        <w:rPr>
          <w:rFonts w:ascii="Times New Roman" w:hAnsi="Times New Roman"/>
        </w:rPr>
        <w:t xml:space="preserve">- </w:t>
      </w:r>
      <w:r>
        <w:rPr>
          <w:rFonts w:ascii="Times New Roman" w:hAnsi="Times New Roman"/>
        </w:rPr>
        <w:t xml:space="preserve">сертификат производителя, заверенный подлинной  печатью поставщика. </w:t>
      </w:r>
    </w:p>
    <w:p w:rsidR="00FA05CF" w:rsidRDefault="00FA05CF">
      <w:pPr>
        <w:tabs>
          <w:tab w:val="left" w:pos="960"/>
        </w:tabs>
        <w:spacing w:after="0" w:line="300" w:lineRule="auto"/>
        <w:ind w:right="375"/>
        <w:jc w:val="both"/>
        <w:rPr>
          <w:rFonts w:ascii="Times New Roman" w:hAnsi="Times New Roman"/>
        </w:rPr>
      </w:pPr>
      <w:r>
        <w:rPr>
          <w:rFonts w:ascii="Times New Roman" w:hAnsi="Times New Roman"/>
        </w:rPr>
        <w:t xml:space="preserve">15. </w:t>
      </w:r>
      <w:r>
        <w:rPr>
          <w:rFonts w:ascii="Times New Roman" w:hAnsi="Times New Roman"/>
          <w:b/>
        </w:rPr>
        <w:t>Прочие условия</w:t>
      </w:r>
      <w:r>
        <w:rPr>
          <w:rFonts w:ascii="Times New Roman" w:hAnsi="Times New Roman"/>
        </w:rPr>
        <w:t>: Договор по форме согласно приложению № 2 к настоящему Извещению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FA05CF" w:rsidRDefault="00FA05CF">
      <w:pPr>
        <w:spacing w:line="300" w:lineRule="auto"/>
        <w:jc w:val="both"/>
        <w:rPr>
          <w:rFonts w:ascii="Times New Roman" w:hAnsi="Times New Roman"/>
        </w:rPr>
      </w:pPr>
      <w:r>
        <w:rPr>
          <w:rFonts w:ascii="Times New Roman" w:hAnsi="Times New Roman"/>
        </w:rPr>
        <w:t xml:space="preserve">16.   </w:t>
      </w:r>
      <w:r>
        <w:rPr>
          <w:rFonts w:ascii="Times New Roman" w:hAnsi="Times New Roman"/>
          <w:b/>
        </w:rPr>
        <w:t>Официальный сайт размещения данного извещения:</w:t>
      </w:r>
      <w:r>
        <w:rPr>
          <w:rFonts w:ascii="Times New Roman" w:hAnsi="Times New Roman"/>
        </w:rPr>
        <w:t xml:space="preserve"> </w:t>
      </w:r>
      <w:hyperlink r:id="rId5" w:history="1">
        <w:r>
          <w:rPr>
            <w:rStyle w:val="a3"/>
            <w:rFonts w:ascii="Times New Roman" w:hAnsi="Times New Roman"/>
          </w:rPr>
          <w:t>http://zakupki.rosatom.ru</w:t>
        </w:r>
      </w:hyperlink>
      <w:r>
        <w:rPr>
          <w:rFonts w:ascii="Times New Roman" w:hAnsi="Times New Roman"/>
        </w:rPr>
        <w:t xml:space="preserve"> и </w:t>
      </w:r>
      <w:r>
        <w:rPr>
          <w:rFonts w:ascii="Times New Roman" w:hAnsi="Times New Roman"/>
          <w:lang w:val="en-US"/>
        </w:rPr>
        <w:t>www</w:t>
      </w:r>
      <w:r>
        <w:rPr>
          <w:rFonts w:ascii="Times New Roman" w:hAnsi="Times New Roman"/>
        </w:rPr>
        <w:t>.</w:t>
      </w:r>
      <w:r>
        <w:rPr>
          <w:rFonts w:ascii="Times New Roman" w:hAnsi="Times New Roman"/>
          <w:lang w:val="en-US"/>
        </w:rPr>
        <w:t>a</w:t>
      </w:r>
      <w:r>
        <w:rPr>
          <w:rFonts w:ascii="Times New Roman" w:hAnsi="Times New Roman"/>
        </w:rPr>
        <w:t>-</w:t>
      </w:r>
      <w:r>
        <w:rPr>
          <w:rFonts w:ascii="Times New Roman" w:hAnsi="Times New Roman"/>
          <w:lang w:val="en-US"/>
        </w:rPr>
        <w:t>k</w:t>
      </w:r>
      <w:r>
        <w:rPr>
          <w:rFonts w:ascii="Times New Roman" w:hAnsi="Times New Roman"/>
        </w:rPr>
        <w:t>-</w:t>
      </w:r>
      <w:r>
        <w:rPr>
          <w:rFonts w:ascii="Times New Roman" w:hAnsi="Times New Roman"/>
          <w:lang w:val="en-US"/>
        </w:rPr>
        <w:t>d</w:t>
      </w:r>
      <w:r>
        <w:rPr>
          <w:rFonts w:ascii="Times New Roman" w:hAnsi="Times New Roman"/>
        </w:rPr>
        <w:t>.</w:t>
      </w:r>
      <w:proofErr w:type="spellStart"/>
      <w:r>
        <w:rPr>
          <w:rFonts w:ascii="Times New Roman" w:hAnsi="Times New Roman"/>
          <w:lang w:val="en-US"/>
        </w:rPr>
        <w:t>ru</w:t>
      </w:r>
      <w:proofErr w:type="spellEnd"/>
      <w:r>
        <w:rPr>
          <w:rFonts w:ascii="Times New Roman" w:hAnsi="Times New Roman"/>
        </w:rPr>
        <w:t>.</w:t>
      </w:r>
    </w:p>
    <w:p w:rsidR="00FA05CF" w:rsidRDefault="00FA05CF">
      <w:pPr>
        <w:tabs>
          <w:tab w:val="left" w:pos="960"/>
        </w:tabs>
        <w:spacing w:after="0" w:line="300" w:lineRule="auto"/>
        <w:ind w:right="375"/>
        <w:jc w:val="both"/>
        <w:rPr>
          <w:rFonts w:ascii="Times New Roman" w:hAnsi="Times New Roman"/>
        </w:rPr>
      </w:pPr>
    </w:p>
    <w:p w:rsidR="00FA05CF" w:rsidRDefault="00FA05CF">
      <w:pPr>
        <w:tabs>
          <w:tab w:val="left" w:pos="960"/>
        </w:tabs>
        <w:spacing w:after="0" w:line="300" w:lineRule="auto"/>
        <w:ind w:right="375"/>
        <w:jc w:val="both"/>
        <w:rPr>
          <w:rFonts w:ascii="Times New Roman" w:hAnsi="Times New Roman"/>
        </w:rPr>
      </w:pPr>
    </w:p>
    <w:p w:rsidR="00FA05CF" w:rsidRDefault="00FA05CF">
      <w:pPr>
        <w:tabs>
          <w:tab w:val="left" w:pos="960"/>
        </w:tabs>
        <w:spacing w:after="0" w:line="300" w:lineRule="auto"/>
        <w:ind w:right="375"/>
        <w:jc w:val="both"/>
        <w:rPr>
          <w:rFonts w:ascii="Times New Roman" w:hAnsi="Times New Roman"/>
        </w:rPr>
      </w:pPr>
    </w:p>
    <w:p w:rsidR="00FA05CF" w:rsidRDefault="00FA05CF">
      <w:pPr>
        <w:tabs>
          <w:tab w:val="left" w:pos="960"/>
        </w:tabs>
        <w:spacing w:after="0" w:line="300" w:lineRule="auto"/>
        <w:ind w:right="375"/>
        <w:jc w:val="both"/>
        <w:rPr>
          <w:rFonts w:ascii="Times New Roman" w:hAnsi="Times New Roman"/>
        </w:rPr>
      </w:pPr>
    </w:p>
    <w:p w:rsidR="00FA05CF" w:rsidRDefault="00FA05CF">
      <w:pPr>
        <w:spacing w:after="60" w:line="240" w:lineRule="atLeast"/>
        <w:jc w:val="both"/>
        <w:rPr>
          <w:rFonts w:ascii="Times New Roman" w:hAnsi="Times New Roman"/>
        </w:rPr>
      </w:pPr>
      <w:r>
        <w:rPr>
          <w:rFonts w:ascii="Times New Roman" w:hAnsi="Times New Roman"/>
        </w:rPr>
        <w:t>Приложение:</w:t>
      </w:r>
    </w:p>
    <w:p w:rsidR="00FA05CF" w:rsidRDefault="00FA05CF">
      <w:pPr>
        <w:spacing w:after="60" w:line="240" w:lineRule="atLeast"/>
        <w:jc w:val="both"/>
        <w:rPr>
          <w:rFonts w:ascii="Times New Roman" w:hAnsi="Times New Roman"/>
        </w:rPr>
      </w:pPr>
      <w:r>
        <w:rPr>
          <w:rFonts w:ascii="Times New Roman" w:hAnsi="Times New Roman"/>
        </w:rPr>
        <w:t xml:space="preserve">-   Приложение № 1: форма котировочной заявки на </w:t>
      </w:r>
      <w:smartTag w:uri="urn:schemas-microsoft-com:office:smarttags" w:element="metricconverter">
        <w:smartTagPr>
          <w:attr w:name="ProductID" w:val="2 л"/>
        </w:smartTagPr>
        <w:r>
          <w:rPr>
            <w:rFonts w:ascii="Times New Roman" w:hAnsi="Times New Roman"/>
          </w:rPr>
          <w:t>2 л</w:t>
        </w:r>
      </w:smartTag>
      <w:r>
        <w:rPr>
          <w:rFonts w:ascii="Times New Roman" w:hAnsi="Times New Roman"/>
        </w:rPr>
        <w:t>.</w:t>
      </w:r>
    </w:p>
    <w:p w:rsidR="00FA05CF" w:rsidRDefault="00FA05CF">
      <w:pPr>
        <w:spacing w:after="60" w:line="240" w:lineRule="atLeast"/>
        <w:jc w:val="both"/>
        <w:rPr>
          <w:rFonts w:ascii="Times New Roman" w:hAnsi="Times New Roman"/>
        </w:rPr>
      </w:pPr>
      <w:r>
        <w:rPr>
          <w:rFonts w:ascii="Times New Roman" w:hAnsi="Times New Roman"/>
        </w:rPr>
        <w:t xml:space="preserve">-   Приложение № 2: договор на </w:t>
      </w:r>
      <w:smartTag w:uri="urn:schemas-microsoft-com:office:smarttags" w:element="metricconverter">
        <w:smartTagPr>
          <w:attr w:name="ProductID" w:val="4 л"/>
        </w:smartTagPr>
        <w:r>
          <w:rPr>
            <w:rFonts w:ascii="Times New Roman" w:hAnsi="Times New Roman"/>
          </w:rPr>
          <w:t>4 л</w:t>
        </w:r>
      </w:smartTag>
      <w:r>
        <w:rPr>
          <w:rFonts w:ascii="Times New Roman" w:hAnsi="Times New Roman"/>
        </w:rPr>
        <w:t>.</w:t>
      </w:r>
    </w:p>
    <w:p w:rsidR="00FA05CF" w:rsidRDefault="00FA05CF">
      <w:pPr>
        <w:tabs>
          <w:tab w:val="left" w:pos="960"/>
        </w:tabs>
        <w:spacing w:after="0" w:line="300" w:lineRule="auto"/>
        <w:ind w:right="375"/>
        <w:jc w:val="both"/>
        <w:rPr>
          <w:rFonts w:ascii="Times New Roman" w:hAnsi="Times New Roman"/>
        </w:rPr>
      </w:pPr>
    </w:p>
    <w:p w:rsidR="00FA05CF" w:rsidRDefault="00FA05CF">
      <w:pPr>
        <w:tabs>
          <w:tab w:val="left" w:pos="960"/>
        </w:tabs>
        <w:spacing w:after="0" w:line="300" w:lineRule="auto"/>
        <w:ind w:right="375"/>
        <w:jc w:val="both"/>
        <w:rPr>
          <w:rFonts w:ascii="Times New Roman" w:hAnsi="Times New Roman"/>
        </w:rPr>
      </w:pPr>
    </w:p>
    <w:p w:rsidR="00FA05CF" w:rsidRDefault="00C646EB">
      <w:pPr>
        <w:tabs>
          <w:tab w:val="left" w:pos="960"/>
        </w:tabs>
        <w:spacing w:after="0" w:line="300" w:lineRule="auto"/>
        <w:ind w:right="375"/>
        <w:jc w:val="both"/>
        <w:rPr>
          <w:rFonts w:ascii="Times New Roman" w:hAnsi="Times New Roman"/>
        </w:rPr>
      </w:pPr>
      <w:r>
        <w:rPr>
          <w:rFonts w:ascii="Times New Roman" w:hAnsi="Times New Roman"/>
        </w:rPr>
        <w:tab/>
      </w:r>
    </w:p>
    <w:p w:rsidR="00FA05CF" w:rsidRDefault="00FA05CF">
      <w:pPr>
        <w:tabs>
          <w:tab w:val="left" w:pos="960"/>
        </w:tabs>
        <w:spacing w:after="0" w:line="300" w:lineRule="auto"/>
        <w:ind w:right="375"/>
        <w:jc w:val="both"/>
        <w:rPr>
          <w:rFonts w:ascii="Times New Roman" w:hAnsi="Times New Roman"/>
        </w:rPr>
      </w:pPr>
    </w:p>
    <w:p w:rsidR="00FA05CF" w:rsidRPr="00C646EB" w:rsidRDefault="00FA05CF">
      <w:pPr>
        <w:pStyle w:val="u"/>
        <w:tabs>
          <w:tab w:val="left" w:pos="1128"/>
        </w:tabs>
        <w:spacing w:before="0" w:after="0" w:line="300" w:lineRule="auto"/>
        <w:rPr>
          <w:b/>
          <w:color w:val="000000"/>
        </w:rPr>
      </w:pPr>
      <w:r>
        <w:rPr>
          <w:sz w:val="22"/>
          <w:szCs w:val="22"/>
        </w:rPr>
        <w:tab/>
      </w:r>
      <w:r w:rsidR="00C646EB" w:rsidRPr="00C646EB">
        <w:rPr>
          <w:b/>
          <w:color w:val="000000"/>
          <w:sz w:val="22"/>
          <w:szCs w:val="22"/>
        </w:rPr>
        <w:t>Технический директор</w:t>
      </w:r>
      <w:r w:rsidR="00C646EB" w:rsidRPr="00C646EB">
        <w:rPr>
          <w:b/>
          <w:color w:val="000000"/>
          <w:sz w:val="22"/>
          <w:szCs w:val="22"/>
        </w:rPr>
        <w:tab/>
      </w:r>
      <w:r w:rsidRPr="00C646EB">
        <w:rPr>
          <w:b/>
          <w:color w:val="000000"/>
          <w:sz w:val="22"/>
          <w:szCs w:val="22"/>
        </w:rPr>
        <w:t xml:space="preserve">   </w:t>
      </w:r>
      <w:r w:rsidR="00C646EB" w:rsidRPr="00C646EB">
        <w:rPr>
          <w:b/>
          <w:color w:val="000000"/>
          <w:sz w:val="22"/>
          <w:szCs w:val="22"/>
        </w:rPr>
        <w:tab/>
      </w:r>
      <w:r w:rsidRPr="00C646EB">
        <w:rPr>
          <w:b/>
          <w:color w:val="000000"/>
        </w:rPr>
        <w:t>____________</w:t>
      </w:r>
      <w:r w:rsidRPr="00C646EB">
        <w:rPr>
          <w:b/>
          <w:color w:val="000000"/>
        </w:rPr>
        <w:tab/>
      </w:r>
      <w:r w:rsidR="00C646EB" w:rsidRPr="00C646EB">
        <w:rPr>
          <w:b/>
          <w:color w:val="000000"/>
        </w:rPr>
        <w:t>М.Ю. Мурашкин</w:t>
      </w:r>
    </w:p>
    <w:p w:rsidR="00FA05CF" w:rsidRPr="00C646EB" w:rsidRDefault="00FA05CF">
      <w:pPr>
        <w:pStyle w:val="u"/>
        <w:tabs>
          <w:tab w:val="left" w:pos="1128"/>
        </w:tabs>
        <w:spacing w:before="0" w:after="0" w:line="300" w:lineRule="auto"/>
        <w:rPr>
          <w:b/>
          <w:color w:val="000000"/>
        </w:rPr>
      </w:pPr>
    </w:p>
    <w:p w:rsidR="00FA05CF" w:rsidRPr="00C646EB" w:rsidRDefault="00FA05CF">
      <w:pPr>
        <w:pStyle w:val="u"/>
        <w:tabs>
          <w:tab w:val="left" w:pos="1128"/>
        </w:tabs>
        <w:spacing w:before="0" w:after="0" w:line="300" w:lineRule="auto"/>
        <w:rPr>
          <w:b/>
          <w:color w:val="000000"/>
        </w:rPr>
      </w:pPr>
      <w:r w:rsidRPr="00C646EB">
        <w:rPr>
          <w:b/>
          <w:color w:val="000000"/>
        </w:rPr>
        <w:tab/>
      </w:r>
      <w:r w:rsidR="00C646EB" w:rsidRPr="00C646EB">
        <w:rPr>
          <w:b/>
          <w:color w:val="000000"/>
          <w:sz w:val="22"/>
          <w:szCs w:val="22"/>
        </w:rPr>
        <w:t xml:space="preserve">Начальник  бюро МТСиС   </w:t>
      </w:r>
      <w:r w:rsidR="00C646EB" w:rsidRPr="00C646EB">
        <w:rPr>
          <w:b/>
          <w:color w:val="000000"/>
          <w:sz w:val="22"/>
          <w:szCs w:val="22"/>
        </w:rPr>
        <w:tab/>
      </w:r>
      <w:r w:rsidR="00C646EB" w:rsidRPr="00C646EB">
        <w:rPr>
          <w:b/>
          <w:color w:val="000000"/>
        </w:rPr>
        <w:t>____________</w:t>
      </w:r>
      <w:r w:rsidR="00C646EB" w:rsidRPr="00C646EB">
        <w:rPr>
          <w:b/>
          <w:color w:val="000000"/>
        </w:rPr>
        <w:tab/>
        <w:t>И.В. Белоусов</w:t>
      </w:r>
    </w:p>
    <w:p w:rsidR="00FA05CF" w:rsidRPr="00C646EB" w:rsidRDefault="00FA05CF">
      <w:pPr>
        <w:spacing w:line="300" w:lineRule="auto"/>
        <w:rPr>
          <w:rFonts w:ascii="Times New Roman" w:hAnsi="Times New Roman"/>
          <w:b/>
          <w:color w:val="000000"/>
        </w:rPr>
      </w:pPr>
    </w:p>
    <w:p w:rsidR="00FA05CF" w:rsidRDefault="00FA05CF">
      <w:pPr>
        <w:pStyle w:val="u"/>
        <w:tabs>
          <w:tab w:val="left" w:pos="1128"/>
        </w:tabs>
        <w:spacing w:before="0" w:after="0" w:line="300" w:lineRule="auto"/>
        <w:rPr>
          <w:b/>
          <w:color w:val="000000"/>
        </w:rPr>
      </w:pPr>
      <w:r w:rsidRPr="00C646EB">
        <w:rPr>
          <w:b/>
          <w:color w:val="000000"/>
        </w:rPr>
        <w:tab/>
        <w:t>Исполнитель</w:t>
      </w:r>
      <w:r w:rsidRPr="00C646EB">
        <w:rPr>
          <w:b/>
          <w:color w:val="000000"/>
        </w:rPr>
        <w:tab/>
      </w:r>
      <w:r w:rsidRPr="00C646EB">
        <w:rPr>
          <w:b/>
          <w:color w:val="000000"/>
        </w:rPr>
        <w:tab/>
      </w:r>
      <w:r w:rsidRPr="00C646EB">
        <w:rPr>
          <w:b/>
          <w:color w:val="000000"/>
        </w:rPr>
        <w:tab/>
        <w:t>_____________</w:t>
      </w:r>
      <w:r w:rsidRPr="00C646EB">
        <w:rPr>
          <w:b/>
          <w:color w:val="000000"/>
        </w:rPr>
        <w:tab/>
      </w:r>
      <w:r w:rsidR="00C646EB" w:rsidRPr="00C646EB">
        <w:rPr>
          <w:b/>
          <w:color w:val="000000"/>
        </w:rPr>
        <w:t>О</w:t>
      </w:r>
      <w:r w:rsidRPr="00C646EB">
        <w:rPr>
          <w:b/>
          <w:color w:val="000000"/>
        </w:rPr>
        <w:t xml:space="preserve">.Н. </w:t>
      </w:r>
      <w:r w:rsidR="00C646EB" w:rsidRPr="00C646EB">
        <w:rPr>
          <w:b/>
          <w:color w:val="000000"/>
        </w:rPr>
        <w:t>Пичугин</w:t>
      </w:r>
    </w:p>
    <w:p w:rsidR="006074F9" w:rsidRPr="00C646EB" w:rsidRDefault="006074F9">
      <w:pPr>
        <w:pStyle w:val="u"/>
        <w:tabs>
          <w:tab w:val="left" w:pos="1128"/>
        </w:tabs>
        <w:spacing w:before="0" w:after="0" w:line="300" w:lineRule="auto"/>
        <w:rPr>
          <w:b/>
          <w:color w:val="000000"/>
        </w:rPr>
      </w:pPr>
      <w:r>
        <w:rPr>
          <w:b/>
          <w:color w:val="000000"/>
        </w:rPr>
        <w:tab/>
      </w:r>
    </w:p>
    <w:p w:rsidR="006074F9" w:rsidRDefault="006074F9" w:rsidP="006074F9">
      <w:pPr>
        <w:pStyle w:val="u"/>
        <w:tabs>
          <w:tab w:val="left" w:pos="1128"/>
        </w:tabs>
        <w:spacing w:before="0" w:after="0" w:line="300" w:lineRule="auto"/>
        <w:rPr>
          <w:b/>
          <w:color w:val="000000"/>
        </w:rPr>
      </w:pPr>
      <w:r>
        <w:rPr>
          <w:b/>
          <w:color w:val="000000"/>
        </w:rPr>
        <w:tab/>
        <w:t>СОГЛАСОВАНО:</w:t>
      </w:r>
    </w:p>
    <w:p w:rsidR="006074F9" w:rsidRDefault="006074F9" w:rsidP="006074F9">
      <w:pPr>
        <w:pStyle w:val="u"/>
        <w:tabs>
          <w:tab w:val="left" w:pos="1128"/>
        </w:tabs>
        <w:spacing w:before="0" w:after="0" w:line="300" w:lineRule="auto"/>
        <w:rPr>
          <w:b/>
          <w:color w:val="000000"/>
        </w:rPr>
      </w:pPr>
    </w:p>
    <w:p w:rsidR="006074F9" w:rsidRDefault="006074F9" w:rsidP="006074F9">
      <w:pPr>
        <w:pStyle w:val="u"/>
        <w:tabs>
          <w:tab w:val="left" w:pos="1128"/>
        </w:tabs>
        <w:spacing w:before="0" w:after="0" w:line="300" w:lineRule="auto"/>
        <w:rPr>
          <w:b/>
          <w:color w:val="000000"/>
        </w:rPr>
      </w:pPr>
      <w:r>
        <w:rPr>
          <w:b/>
          <w:color w:val="000000"/>
        </w:rPr>
        <w:tab/>
        <w:t>Заместитель генерального директора</w:t>
      </w:r>
    </w:p>
    <w:p w:rsidR="006074F9" w:rsidRDefault="006074F9" w:rsidP="006074F9">
      <w:pPr>
        <w:pStyle w:val="u"/>
        <w:tabs>
          <w:tab w:val="left" w:pos="1128"/>
        </w:tabs>
        <w:spacing w:before="0" w:after="0" w:line="300" w:lineRule="auto"/>
        <w:rPr>
          <w:b/>
          <w:color w:val="000000"/>
        </w:rPr>
      </w:pPr>
      <w:r>
        <w:rPr>
          <w:b/>
          <w:color w:val="000000"/>
        </w:rPr>
        <w:tab/>
        <w:t>по экономике и финансам-</w:t>
      </w:r>
    </w:p>
    <w:p w:rsidR="006074F9" w:rsidRDefault="006074F9" w:rsidP="006074F9">
      <w:pPr>
        <w:pStyle w:val="u"/>
        <w:tabs>
          <w:tab w:val="left" w:pos="1128"/>
        </w:tabs>
        <w:spacing w:before="0" w:after="0" w:line="300" w:lineRule="auto"/>
        <w:rPr>
          <w:b/>
          <w:color w:val="000000"/>
        </w:rPr>
      </w:pPr>
      <w:r>
        <w:rPr>
          <w:b/>
          <w:color w:val="000000"/>
        </w:rPr>
        <w:tab/>
        <w:t>Главный бухгалтер</w:t>
      </w:r>
      <w:r>
        <w:rPr>
          <w:b/>
          <w:color w:val="000000"/>
        </w:rPr>
        <w:tab/>
      </w:r>
      <w:r>
        <w:rPr>
          <w:b/>
          <w:color w:val="000000"/>
        </w:rPr>
        <w:tab/>
        <w:t>____________</w:t>
      </w:r>
      <w:r>
        <w:rPr>
          <w:b/>
          <w:color w:val="000000"/>
        </w:rPr>
        <w:tab/>
        <w:t>М.Б. Кантеладзе</w:t>
      </w:r>
    </w:p>
    <w:p w:rsidR="00FA05CF" w:rsidRPr="00C646EB" w:rsidRDefault="00FA05CF">
      <w:pPr>
        <w:spacing w:line="300" w:lineRule="auto"/>
        <w:jc w:val="both"/>
        <w:rPr>
          <w:rFonts w:ascii="Times New Roman" w:hAnsi="Times New Roman"/>
          <w:b/>
          <w:color w:val="000000"/>
        </w:rPr>
      </w:pPr>
    </w:p>
    <w:sectPr w:rsidR="00FA05CF" w:rsidRPr="00C646EB" w:rsidSect="00DE03A0">
      <w:footnotePr>
        <w:pos w:val="beneathText"/>
      </w:footnotePr>
      <w:pgSz w:w="11905" w:h="16837"/>
      <w:pgMar w:top="851" w:right="566" w:bottom="851" w:left="1080" w:header="720" w:footer="720" w:gutter="0"/>
      <w:pgNumType w:start="1"/>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CG Times">
    <w:altName w:val="Times New Roman"/>
    <w:charset w:val="00"/>
    <w:family w:val="roman"/>
    <w:pitch w:val="variable"/>
    <w:sig w:usb0="00000000" w:usb1="00000000" w:usb2="00000000" w:usb3="00000000" w:csb0="00000000" w:csb1="00000000"/>
  </w:font>
  <w:font w:name="Arial CYR">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stylePaneFormatFilter w:val="3F01"/>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Pr>
  <w:compat/>
  <w:rsids>
    <w:rsidRoot w:val="00DA026D"/>
    <w:rsid w:val="00016AAE"/>
    <w:rsid w:val="000B2F1E"/>
    <w:rsid w:val="000C1B22"/>
    <w:rsid w:val="00123D14"/>
    <w:rsid w:val="00124961"/>
    <w:rsid w:val="00172CBB"/>
    <w:rsid w:val="001756BD"/>
    <w:rsid w:val="001858A1"/>
    <w:rsid w:val="001C21C6"/>
    <w:rsid w:val="00201B2D"/>
    <w:rsid w:val="003810A3"/>
    <w:rsid w:val="00385D02"/>
    <w:rsid w:val="003D1719"/>
    <w:rsid w:val="00403C74"/>
    <w:rsid w:val="00417BFE"/>
    <w:rsid w:val="00435E4A"/>
    <w:rsid w:val="00496324"/>
    <w:rsid w:val="004A77D6"/>
    <w:rsid w:val="004C792E"/>
    <w:rsid w:val="00510E96"/>
    <w:rsid w:val="00561042"/>
    <w:rsid w:val="005722A7"/>
    <w:rsid w:val="006074F9"/>
    <w:rsid w:val="00792824"/>
    <w:rsid w:val="007A78C9"/>
    <w:rsid w:val="007C1C09"/>
    <w:rsid w:val="00816638"/>
    <w:rsid w:val="008274F5"/>
    <w:rsid w:val="00861672"/>
    <w:rsid w:val="00862079"/>
    <w:rsid w:val="00897DE3"/>
    <w:rsid w:val="008B4E08"/>
    <w:rsid w:val="009900C9"/>
    <w:rsid w:val="009D4FFF"/>
    <w:rsid w:val="00A34562"/>
    <w:rsid w:val="00A42E5D"/>
    <w:rsid w:val="00A54554"/>
    <w:rsid w:val="00AB5D99"/>
    <w:rsid w:val="00B258EE"/>
    <w:rsid w:val="00C573FF"/>
    <w:rsid w:val="00C646EB"/>
    <w:rsid w:val="00CB25DF"/>
    <w:rsid w:val="00CC6EA2"/>
    <w:rsid w:val="00D03C43"/>
    <w:rsid w:val="00D21CE4"/>
    <w:rsid w:val="00D868FE"/>
    <w:rsid w:val="00DA026D"/>
    <w:rsid w:val="00DB0443"/>
    <w:rsid w:val="00DE03A0"/>
    <w:rsid w:val="00DE72EF"/>
    <w:rsid w:val="00E12045"/>
    <w:rsid w:val="00ED0C33"/>
    <w:rsid w:val="00F04381"/>
    <w:rsid w:val="00FA05CF"/>
    <w:rsid w:val="00FE13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E03A0"/>
    <w:pPr>
      <w:suppressAutoHyphens/>
      <w:spacing w:after="200" w:line="276" w:lineRule="auto"/>
    </w:pPr>
    <w:rPr>
      <w:rFonts w:ascii="Calibri" w:hAnsi="Calibri"/>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3z0">
    <w:name w:val="WW8Num3z0"/>
    <w:rsid w:val="00DE03A0"/>
    <w:rPr>
      <w:rFonts w:ascii="Wingdings" w:hAnsi="Wingdings"/>
    </w:rPr>
  </w:style>
  <w:style w:type="character" w:customStyle="1" w:styleId="WW8Num6z0">
    <w:name w:val="WW8Num6z0"/>
    <w:rsid w:val="00DE03A0"/>
    <w:rPr>
      <w:rFonts w:cs="Times New Roman"/>
    </w:rPr>
  </w:style>
  <w:style w:type="character" w:customStyle="1" w:styleId="WW8Num7z0">
    <w:name w:val="WW8Num7z0"/>
    <w:rsid w:val="00DE03A0"/>
    <w:rPr>
      <w:rFonts w:ascii="Wingdings" w:hAnsi="Wingdings"/>
    </w:rPr>
  </w:style>
  <w:style w:type="character" w:customStyle="1" w:styleId="WW8Num8z1">
    <w:name w:val="WW8Num8z1"/>
    <w:rsid w:val="00DE03A0"/>
    <w:rPr>
      <w:rFonts w:ascii="Wingdings" w:hAnsi="Wingdings"/>
    </w:rPr>
  </w:style>
  <w:style w:type="character" w:customStyle="1" w:styleId="WW8Num10z0">
    <w:name w:val="WW8Num10z0"/>
    <w:rsid w:val="00DE03A0"/>
    <w:rPr>
      <w:rFonts w:ascii="Symbol" w:hAnsi="Symbol"/>
    </w:rPr>
  </w:style>
  <w:style w:type="character" w:customStyle="1" w:styleId="WW8Num10z1">
    <w:name w:val="WW8Num10z1"/>
    <w:rsid w:val="00DE03A0"/>
    <w:rPr>
      <w:rFonts w:ascii="Wingdings" w:hAnsi="Wingdings"/>
    </w:rPr>
  </w:style>
  <w:style w:type="character" w:customStyle="1" w:styleId="WW8Num11z0">
    <w:name w:val="WW8Num11z0"/>
    <w:rsid w:val="00DE03A0"/>
    <w:rPr>
      <w:rFonts w:cs="Times New Roman"/>
    </w:rPr>
  </w:style>
  <w:style w:type="character" w:customStyle="1" w:styleId="1">
    <w:name w:val="Основной шрифт абзаца1"/>
    <w:rsid w:val="00DE03A0"/>
  </w:style>
  <w:style w:type="character" w:customStyle="1" w:styleId="2">
    <w:name w:val="Знак Знак2"/>
    <w:basedOn w:val="1"/>
    <w:rsid w:val="00DE03A0"/>
    <w:rPr>
      <w:sz w:val="24"/>
      <w:szCs w:val="24"/>
      <w:lang w:val="ru-RU" w:eastAsia="ar-SA" w:bidi="ar-SA"/>
    </w:rPr>
  </w:style>
  <w:style w:type="character" w:styleId="a3">
    <w:name w:val="Hyperlink"/>
    <w:basedOn w:val="1"/>
    <w:rsid w:val="00DE03A0"/>
    <w:rPr>
      <w:color w:val="0000FF"/>
      <w:u w:val="single"/>
    </w:rPr>
  </w:style>
  <w:style w:type="character" w:customStyle="1" w:styleId="postbody">
    <w:name w:val="postbody"/>
    <w:basedOn w:val="1"/>
    <w:rsid w:val="00DE03A0"/>
  </w:style>
  <w:style w:type="character" w:styleId="a4">
    <w:name w:val="page number"/>
    <w:basedOn w:val="1"/>
    <w:rsid w:val="00DE03A0"/>
  </w:style>
  <w:style w:type="paragraph" w:customStyle="1" w:styleId="a5">
    <w:name w:val="Заголовок"/>
    <w:basedOn w:val="a"/>
    <w:next w:val="a6"/>
    <w:rsid w:val="00DE03A0"/>
    <w:pPr>
      <w:keepNext/>
      <w:spacing w:before="240" w:after="120"/>
    </w:pPr>
    <w:rPr>
      <w:rFonts w:ascii="Arial" w:eastAsia="Lucida Sans Unicode" w:hAnsi="Arial" w:cs="Tahoma"/>
      <w:sz w:val="28"/>
      <w:szCs w:val="28"/>
    </w:rPr>
  </w:style>
  <w:style w:type="paragraph" w:styleId="a6">
    <w:name w:val="Body Text"/>
    <w:basedOn w:val="a"/>
    <w:rsid w:val="00DE03A0"/>
    <w:pPr>
      <w:spacing w:after="120"/>
    </w:pPr>
  </w:style>
  <w:style w:type="paragraph" w:styleId="a7">
    <w:name w:val="List"/>
    <w:basedOn w:val="a6"/>
    <w:rsid w:val="00DE03A0"/>
    <w:rPr>
      <w:rFonts w:cs="Tahoma"/>
    </w:rPr>
  </w:style>
  <w:style w:type="paragraph" w:customStyle="1" w:styleId="10">
    <w:name w:val="Название1"/>
    <w:basedOn w:val="a"/>
    <w:rsid w:val="00DE03A0"/>
    <w:pPr>
      <w:suppressLineNumbers/>
      <w:spacing w:before="120" w:after="120"/>
    </w:pPr>
    <w:rPr>
      <w:rFonts w:cs="Tahoma"/>
      <w:i/>
      <w:iCs/>
      <w:sz w:val="24"/>
      <w:szCs w:val="24"/>
    </w:rPr>
  </w:style>
  <w:style w:type="paragraph" w:customStyle="1" w:styleId="11">
    <w:name w:val="Указатель1"/>
    <w:basedOn w:val="a"/>
    <w:rsid w:val="00DE03A0"/>
    <w:pPr>
      <w:suppressLineNumbers/>
    </w:pPr>
    <w:rPr>
      <w:rFonts w:cs="Tahoma"/>
    </w:rPr>
  </w:style>
  <w:style w:type="paragraph" w:customStyle="1" w:styleId="12">
    <w:name w:val="Текст1"/>
    <w:basedOn w:val="a"/>
    <w:rsid w:val="00DE03A0"/>
    <w:pPr>
      <w:spacing w:after="0" w:line="240" w:lineRule="auto"/>
    </w:pPr>
    <w:rPr>
      <w:rFonts w:ascii="Courier New" w:eastAsia="Calibri" w:hAnsi="Courier New"/>
      <w:sz w:val="20"/>
      <w:szCs w:val="20"/>
    </w:rPr>
  </w:style>
  <w:style w:type="paragraph" w:customStyle="1" w:styleId="PlainText1">
    <w:name w:val="Plain Text1"/>
    <w:basedOn w:val="a"/>
    <w:rsid w:val="00DE03A0"/>
    <w:pPr>
      <w:spacing w:after="0" w:line="240" w:lineRule="auto"/>
    </w:pPr>
    <w:rPr>
      <w:rFonts w:ascii="Courier New" w:eastAsia="Calibri" w:hAnsi="Courier New"/>
      <w:sz w:val="20"/>
      <w:szCs w:val="20"/>
    </w:rPr>
  </w:style>
  <w:style w:type="paragraph" w:customStyle="1" w:styleId="21">
    <w:name w:val="Основной текст 21"/>
    <w:basedOn w:val="a"/>
    <w:rsid w:val="00DE03A0"/>
    <w:pPr>
      <w:spacing w:after="120" w:line="480" w:lineRule="auto"/>
    </w:pPr>
    <w:rPr>
      <w:rFonts w:ascii="Times New Roman" w:hAnsi="Times New Roman"/>
      <w:sz w:val="24"/>
      <w:szCs w:val="24"/>
    </w:rPr>
  </w:style>
  <w:style w:type="paragraph" w:styleId="a8">
    <w:name w:val="Balloon Text"/>
    <w:basedOn w:val="a"/>
    <w:rsid w:val="00DE03A0"/>
    <w:rPr>
      <w:rFonts w:ascii="Tahoma" w:hAnsi="Tahoma" w:cs="Tahoma"/>
      <w:sz w:val="16"/>
      <w:szCs w:val="16"/>
    </w:rPr>
  </w:style>
  <w:style w:type="paragraph" w:styleId="a9">
    <w:name w:val="Body Text Indent"/>
    <w:basedOn w:val="a"/>
    <w:rsid w:val="00DE03A0"/>
    <w:pPr>
      <w:spacing w:after="120"/>
      <w:ind w:left="283"/>
    </w:pPr>
  </w:style>
  <w:style w:type="paragraph" w:customStyle="1" w:styleId="u">
    <w:name w:val="u"/>
    <w:basedOn w:val="a"/>
    <w:rsid w:val="00DE03A0"/>
    <w:pPr>
      <w:spacing w:before="280" w:after="280" w:line="240" w:lineRule="auto"/>
    </w:pPr>
    <w:rPr>
      <w:rFonts w:ascii="Times New Roman" w:hAnsi="Times New Roman"/>
      <w:sz w:val="24"/>
      <w:szCs w:val="24"/>
    </w:rPr>
  </w:style>
  <w:style w:type="paragraph" w:styleId="aa">
    <w:name w:val="header"/>
    <w:basedOn w:val="a"/>
    <w:rsid w:val="00DE03A0"/>
    <w:pPr>
      <w:tabs>
        <w:tab w:val="center" w:pos="4677"/>
        <w:tab w:val="right" w:pos="9355"/>
      </w:tabs>
    </w:pPr>
  </w:style>
  <w:style w:type="paragraph" w:styleId="ab">
    <w:name w:val="footer"/>
    <w:basedOn w:val="a"/>
    <w:rsid w:val="00DE03A0"/>
    <w:pPr>
      <w:tabs>
        <w:tab w:val="center" w:pos="4677"/>
        <w:tab w:val="right" w:pos="9355"/>
      </w:tabs>
    </w:pPr>
  </w:style>
  <w:style w:type="paragraph" w:customStyle="1" w:styleId="13">
    <w:name w:val="Обычный1"/>
    <w:rsid w:val="00DE03A0"/>
    <w:pPr>
      <w:suppressAutoHyphens/>
    </w:pPr>
    <w:rPr>
      <w:rFonts w:ascii="CG Times" w:eastAsia="Arial" w:hAnsi="CG Times"/>
      <w:lang w:eastAsia="ar-SA"/>
    </w:rPr>
  </w:style>
  <w:style w:type="paragraph" w:customStyle="1" w:styleId="ac">
    <w:name w:val="Содержимое таблицы"/>
    <w:basedOn w:val="a"/>
    <w:rsid w:val="00DE03A0"/>
    <w:pPr>
      <w:suppressLineNumbers/>
    </w:pPr>
  </w:style>
  <w:style w:type="paragraph" w:customStyle="1" w:styleId="ad">
    <w:name w:val="Заголовок таблицы"/>
    <w:basedOn w:val="ac"/>
    <w:rsid w:val="00DE03A0"/>
    <w:pPr>
      <w:jc w:val="center"/>
    </w:pPr>
    <w:rPr>
      <w:b/>
      <w:bCs/>
    </w:rPr>
  </w:style>
</w:styles>
</file>

<file path=word/webSettings.xml><?xml version="1.0" encoding="utf-8"?>
<w:webSettings xmlns:r="http://schemas.openxmlformats.org/officeDocument/2006/relationships" xmlns:w="http://schemas.openxmlformats.org/wordprocessingml/2006/main">
  <w:divs>
    <w:div w:id="1070927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zakupki.rosatom.ru/" TargetMode="External"/><Relationship Id="rId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Pages>
  <Words>2286</Words>
  <Characters>13032</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СОГЛАСОВАНО</vt:lpstr>
    </vt:vector>
  </TitlesOfParts>
  <Company>ННКЦ</Company>
  <LinksUpToDate>false</LinksUpToDate>
  <CharactersWithSpaces>15288</CharactersWithSpaces>
  <SharedDoc>false</SharedDoc>
  <HLinks>
    <vt:vector size="12" baseType="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СОГЛАСОВАНО</dc:title>
  <dc:subject/>
  <dc:creator>U040507</dc:creator>
  <cp:keywords/>
  <cp:lastModifiedBy>Pichugin_ON</cp:lastModifiedBy>
  <cp:revision>11</cp:revision>
  <cp:lastPrinted>2010-11-19T03:28:00Z</cp:lastPrinted>
  <dcterms:created xsi:type="dcterms:W3CDTF">2010-11-18T12:18:00Z</dcterms:created>
  <dcterms:modified xsi:type="dcterms:W3CDTF">2010-11-29T06:48:00Z</dcterms:modified>
</cp:coreProperties>
</file>