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940" w:rsidRDefault="00170940" w:rsidP="00536D41">
      <w:pPr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№ 1 к спецификации № __ от ______________</w:t>
      </w:r>
    </w:p>
    <w:p w:rsidR="00170940" w:rsidRDefault="00170940" w:rsidP="00536D41">
      <w:pPr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D41" w:rsidRPr="004511C8" w:rsidRDefault="00C96D62" w:rsidP="00536D41">
      <w:pPr>
        <w:ind w:right="-285"/>
        <w:jc w:val="center"/>
        <w:rPr>
          <w:rFonts w:ascii="Times New Roman" w:hAnsi="Times New Roman" w:cs="Times New Roman"/>
          <w:sz w:val="28"/>
          <w:szCs w:val="28"/>
        </w:rPr>
      </w:pPr>
      <w:r w:rsidRPr="004511C8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  <w:r w:rsidRPr="004511C8">
        <w:rPr>
          <w:rFonts w:ascii="Times New Roman" w:hAnsi="Times New Roman" w:cs="Times New Roman"/>
          <w:sz w:val="28"/>
          <w:szCs w:val="28"/>
        </w:rPr>
        <w:br/>
      </w:r>
      <w:r w:rsidR="00536D41" w:rsidRPr="004511C8">
        <w:rPr>
          <w:rFonts w:ascii="Times New Roman" w:hAnsi="Times New Roman" w:cs="Times New Roman"/>
          <w:b/>
          <w:sz w:val="28"/>
          <w:szCs w:val="28"/>
        </w:rPr>
        <w:t xml:space="preserve">по поставке светильника головного </w:t>
      </w:r>
      <w:r w:rsidR="00FC5768" w:rsidRPr="004511C8">
        <w:rPr>
          <w:rFonts w:ascii="Times New Roman" w:hAnsi="Times New Roman" w:cs="Times New Roman"/>
          <w:b/>
          <w:sz w:val="28"/>
          <w:szCs w:val="28"/>
        </w:rPr>
        <w:t>НГР 06-4-003.</w:t>
      </w:r>
      <w:r w:rsidR="00D15039" w:rsidRPr="004511C8">
        <w:rPr>
          <w:rFonts w:ascii="Times New Roman" w:hAnsi="Times New Roman" w:cs="Times New Roman"/>
          <w:b/>
          <w:sz w:val="28"/>
          <w:szCs w:val="28"/>
        </w:rPr>
        <w:t>Р.</w:t>
      </w:r>
      <w:r w:rsidR="00FC5768" w:rsidRPr="004511C8">
        <w:rPr>
          <w:rFonts w:ascii="Times New Roman" w:hAnsi="Times New Roman" w:cs="Times New Roman"/>
          <w:b/>
          <w:sz w:val="28"/>
          <w:szCs w:val="28"/>
        </w:rPr>
        <w:t>01.05 со встроенным блоком радиосигнализатора системы «Радиус»</w:t>
      </w:r>
      <w:r w:rsidR="00EB1F8B">
        <w:rPr>
          <w:rFonts w:ascii="Times New Roman" w:hAnsi="Times New Roman" w:cs="Times New Roman"/>
          <w:b/>
          <w:sz w:val="28"/>
          <w:szCs w:val="28"/>
        </w:rPr>
        <w:t xml:space="preserve"> с блоком контроля заряда батареи (для заряда на АЗС «Заряд-2»)</w:t>
      </w:r>
    </w:p>
    <w:p w:rsidR="00536D41" w:rsidRPr="004511C8" w:rsidRDefault="00536D41" w:rsidP="00536D4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511C8">
        <w:rPr>
          <w:rFonts w:ascii="Times New Roman" w:hAnsi="Times New Roman" w:cs="Times New Roman"/>
          <w:b/>
          <w:sz w:val="28"/>
          <w:szCs w:val="28"/>
        </w:rPr>
        <w:t>1. Наименование поставляемого товара.</w:t>
      </w:r>
    </w:p>
    <w:p w:rsidR="003963B1" w:rsidRDefault="003963B1" w:rsidP="003963B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536D41" w:rsidRPr="004511C8">
        <w:rPr>
          <w:rFonts w:ascii="Times New Roman" w:hAnsi="Times New Roman" w:cs="Times New Roman"/>
          <w:sz w:val="28"/>
          <w:szCs w:val="28"/>
        </w:rPr>
        <w:t>ветильник головно</w:t>
      </w:r>
      <w:r>
        <w:rPr>
          <w:rFonts w:ascii="Times New Roman" w:hAnsi="Times New Roman" w:cs="Times New Roman"/>
          <w:sz w:val="28"/>
          <w:szCs w:val="28"/>
        </w:rPr>
        <w:t>й</w:t>
      </w:r>
      <w:r w:rsidR="00536D41" w:rsidRPr="004511C8">
        <w:rPr>
          <w:rFonts w:ascii="Times New Roman" w:hAnsi="Times New Roman" w:cs="Times New Roman"/>
          <w:sz w:val="28"/>
          <w:szCs w:val="28"/>
        </w:rPr>
        <w:t xml:space="preserve"> </w:t>
      </w:r>
      <w:r w:rsidR="00FC5768" w:rsidRPr="004511C8">
        <w:rPr>
          <w:rFonts w:ascii="Times New Roman" w:hAnsi="Times New Roman" w:cs="Times New Roman"/>
          <w:b/>
          <w:sz w:val="28"/>
          <w:szCs w:val="28"/>
        </w:rPr>
        <w:t>НГР 06-4-003.</w:t>
      </w:r>
      <w:r w:rsidR="00792217" w:rsidRPr="004511C8">
        <w:rPr>
          <w:rFonts w:ascii="Times New Roman" w:hAnsi="Times New Roman" w:cs="Times New Roman"/>
          <w:b/>
          <w:sz w:val="28"/>
          <w:szCs w:val="28"/>
        </w:rPr>
        <w:t>Р.</w:t>
      </w:r>
      <w:r w:rsidR="00FC5768" w:rsidRPr="004511C8">
        <w:rPr>
          <w:rFonts w:ascii="Times New Roman" w:hAnsi="Times New Roman" w:cs="Times New Roman"/>
          <w:b/>
          <w:sz w:val="28"/>
          <w:szCs w:val="28"/>
        </w:rPr>
        <w:t>01.05</w:t>
      </w:r>
      <w:r w:rsidRPr="004511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11C8">
        <w:rPr>
          <w:rFonts w:ascii="Times New Roman" w:hAnsi="Times New Roman" w:cs="Times New Roman"/>
          <w:sz w:val="28"/>
          <w:szCs w:val="28"/>
        </w:rPr>
        <w:t xml:space="preserve"> </w:t>
      </w:r>
      <w:r w:rsidR="00FC5768" w:rsidRPr="004511C8">
        <w:rPr>
          <w:rFonts w:ascii="Times New Roman" w:hAnsi="Times New Roman" w:cs="Times New Roman"/>
          <w:sz w:val="28"/>
          <w:szCs w:val="28"/>
        </w:rPr>
        <w:t>со встроенным блоком ради</w:t>
      </w:r>
      <w:r w:rsidR="00C15ABD">
        <w:rPr>
          <w:rFonts w:ascii="Times New Roman" w:hAnsi="Times New Roman" w:cs="Times New Roman"/>
          <w:sz w:val="28"/>
          <w:szCs w:val="28"/>
        </w:rPr>
        <w:t>осигнализатора системы «Радиус».</w:t>
      </w:r>
    </w:p>
    <w:p w:rsidR="00536D41" w:rsidRPr="004511C8" w:rsidRDefault="003963B1" w:rsidP="003963B1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Описание товара</w:t>
      </w:r>
      <w:r w:rsidR="00536D41" w:rsidRPr="004511C8">
        <w:rPr>
          <w:rFonts w:ascii="Times New Roman" w:hAnsi="Times New Roman" w:cs="Times New Roman"/>
          <w:b/>
          <w:sz w:val="28"/>
          <w:szCs w:val="28"/>
        </w:rPr>
        <w:t xml:space="preserve"> (функциональные характеристики и потребительские свойства)</w:t>
      </w:r>
      <w:r w:rsidR="008E75C9" w:rsidRPr="004511C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15A8C" w:rsidRPr="004511C8">
        <w:rPr>
          <w:rFonts w:ascii="Times New Roman" w:hAnsi="Times New Roman" w:cs="Times New Roman"/>
          <w:sz w:val="28"/>
          <w:szCs w:val="28"/>
        </w:rPr>
        <w:t xml:space="preserve">Светильник головной взрывобезопасный НГР 06-4-003.Р.01.05 </w:t>
      </w:r>
      <w:r w:rsidR="00884A0E">
        <w:rPr>
          <w:rFonts w:ascii="Times New Roman" w:hAnsi="Times New Roman" w:cs="Times New Roman"/>
          <w:sz w:val="28"/>
          <w:szCs w:val="28"/>
        </w:rPr>
        <w:t xml:space="preserve">изготовлен </w:t>
      </w:r>
      <w:r w:rsidR="00884A0E" w:rsidRPr="004511C8">
        <w:rPr>
          <w:rFonts w:ascii="Times New Roman" w:hAnsi="Times New Roman" w:cs="Times New Roman"/>
          <w:sz w:val="28"/>
          <w:szCs w:val="28"/>
        </w:rPr>
        <w:t xml:space="preserve">по </w:t>
      </w:r>
      <w:r w:rsidR="00884A0E" w:rsidRPr="004511C8">
        <w:rPr>
          <w:rFonts w:ascii="Times New Roman" w:hAnsi="Times New Roman" w:cs="Times New Roman"/>
          <w:b/>
          <w:sz w:val="28"/>
          <w:szCs w:val="28"/>
        </w:rPr>
        <w:t xml:space="preserve">ТУ 12.00165497.035-93 </w:t>
      </w:r>
      <w:r w:rsidR="00884A0E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84A0E" w:rsidRPr="004511C8">
        <w:rPr>
          <w:rFonts w:ascii="Times New Roman" w:hAnsi="Times New Roman" w:cs="Times New Roman"/>
          <w:sz w:val="28"/>
          <w:szCs w:val="28"/>
        </w:rPr>
        <w:t xml:space="preserve">или </w:t>
      </w:r>
      <w:r w:rsidR="00EB1F8B">
        <w:rPr>
          <w:rFonts w:ascii="Times New Roman" w:hAnsi="Times New Roman" w:cs="Times New Roman"/>
          <w:sz w:val="28"/>
          <w:szCs w:val="28"/>
        </w:rPr>
        <w:t>аналог, с обязательным согласованием аналогового оборудования с Заказчиком в ходе проведения торговой процедуры с предоставлением технических параметров, заверенной копии разрешительной и сертификационной документации</w:t>
      </w:r>
      <w:r w:rsidR="00884A0E">
        <w:rPr>
          <w:rFonts w:ascii="Times New Roman" w:hAnsi="Times New Roman" w:cs="Times New Roman"/>
          <w:b/>
          <w:sz w:val="28"/>
          <w:szCs w:val="28"/>
        </w:rPr>
        <w:t xml:space="preserve">), </w:t>
      </w:r>
      <w:r w:rsidR="00915A8C" w:rsidRPr="004511C8">
        <w:rPr>
          <w:rFonts w:ascii="Times New Roman" w:hAnsi="Times New Roman" w:cs="Times New Roman"/>
          <w:sz w:val="28"/>
          <w:szCs w:val="28"/>
        </w:rPr>
        <w:t>предназначен для индивидуального освещения рабочего места и затемненных участков пути при следовании к месту работы</w:t>
      </w:r>
      <w:r w:rsidR="00EB1F8B">
        <w:rPr>
          <w:rFonts w:ascii="Times New Roman" w:hAnsi="Times New Roman" w:cs="Times New Roman"/>
          <w:sz w:val="28"/>
          <w:szCs w:val="28"/>
        </w:rPr>
        <w:t>.</w:t>
      </w:r>
      <w:r w:rsidR="00915A8C" w:rsidRPr="004511C8">
        <w:rPr>
          <w:rFonts w:ascii="Times New Roman" w:hAnsi="Times New Roman" w:cs="Times New Roman"/>
          <w:sz w:val="28"/>
          <w:szCs w:val="28"/>
        </w:rPr>
        <w:t xml:space="preserve"> </w:t>
      </w:r>
      <w:r w:rsidR="00EB1F8B">
        <w:rPr>
          <w:rFonts w:ascii="Times New Roman" w:hAnsi="Times New Roman" w:cs="Times New Roman"/>
          <w:sz w:val="28"/>
          <w:szCs w:val="28"/>
        </w:rPr>
        <w:t>О</w:t>
      </w:r>
      <w:r w:rsidR="00915A8C" w:rsidRPr="00FE57D3">
        <w:rPr>
          <w:rFonts w:ascii="Times New Roman" w:hAnsi="Times New Roman" w:cs="Times New Roman"/>
          <w:sz w:val="28"/>
          <w:szCs w:val="28"/>
        </w:rPr>
        <w:t>снащён</w:t>
      </w:r>
      <w:r w:rsidR="00FE57D3">
        <w:rPr>
          <w:rFonts w:ascii="Times New Roman" w:hAnsi="Times New Roman" w:cs="Times New Roman"/>
          <w:sz w:val="28"/>
          <w:szCs w:val="28"/>
        </w:rPr>
        <w:t>,</w:t>
      </w:r>
      <w:r w:rsidR="00915A8C" w:rsidRPr="00FE57D3">
        <w:rPr>
          <w:rFonts w:ascii="Times New Roman" w:hAnsi="Times New Roman" w:cs="Times New Roman"/>
          <w:sz w:val="28"/>
          <w:szCs w:val="28"/>
        </w:rPr>
        <w:t xml:space="preserve"> встр</w:t>
      </w:r>
      <w:r w:rsidRPr="00FE57D3">
        <w:rPr>
          <w:rFonts w:ascii="Times New Roman" w:hAnsi="Times New Roman" w:cs="Times New Roman"/>
          <w:sz w:val="28"/>
          <w:szCs w:val="28"/>
        </w:rPr>
        <w:t>оенным</w:t>
      </w:r>
      <w:r w:rsidR="00915A8C" w:rsidRPr="00FE57D3">
        <w:rPr>
          <w:rFonts w:ascii="Times New Roman" w:hAnsi="Times New Roman" w:cs="Times New Roman"/>
          <w:sz w:val="28"/>
          <w:szCs w:val="28"/>
        </w:rPr>
        <w:t xml:space="preserve"> под крышку аккумуляторной батареи</w:t>
      </w:r>
      <w:r w:rsidR="00FE57D3">
        <w:rPr>
          <w:rFonts w:ascii="Times New Roman" w:hAnsi="Times New Roman" w:cs="Times New Roman"/>
          <w:sz w:val="28"/>
          <w:szCs w:val="28"/>
        </w:rPr>
        <w:t>,</w:t>
      </w:r>
      <w:r w:rsidR="00915A8C" w:rsidRPr="00FE57D3">
        <w:rPr>
          <w:rFonts w:ascii="Times New Roman" w:hAnsi="Times New Roman" w:cs="Times New Roman"/>
          <w:sz w:val="28"/>
          <w:szCs w:val="28"/>
        </w:rPr>
        <w:t xml:space="preserve"> </w:t>
      </w:r>
      <w:r w:rsidR="00FE57D3" w:rsidRPr="00FE57D3">
        <w:rPr>
          <w:rFonts w:ascii="Times New Roman" w:hAnsi="Times New Roman" w:cs="Times New Roman"/>
          <w:sz w:val="28"/>
          <w:szCs w:val="28"/>
        </w:rPr>
        <w:t>устройством приемным «Радиус 1-ПРМ8-12»</w:t>
      </w:r>
      <w:r w:rsidR="00FE57D3">
        <w:rPr>
          <w:rFonts w:ascii="Times New Roman" w:hAnsi="Times New Roman" w:cs="Times New Roman"/>
          <w:sz w:val="28"/>
          <w:szCs w:val="28"/>
        </w:rPr>
        <w:t xml:space="preserve"> </w:t>
      </w:r>
      <w:r w:rsidR="00FE57D3" w:rsidRPr="004511C8">
        <w:rPr>
          <w:rFonts w:ascii="Times New Roman" w:hAnsi="Times New Roman" w:cs="Times New Roman"/>
          <w:sz w:val="28"/>
          <w:szCs w:val="28"/>
        </w:rPr>
        <w:t>дополнительно к функции освещения</w:t>
      </w:r>
      <w:r w:rsidR="00FE57D3">
        <w:rPr>
          <w:rFonts w:ascii="Times New Roman" w:hAnsi="Times New Roman" w:cs="Times New Roman"/>
          <w:sz w:val="28"/>
          <w:szCs w:val="28"/>
        </w:rPr>
        <w:t>,</w:t>
      </w:r>
      <w:r w:rsidR="00FE57D3" w:rsidRPr="004511C8">
        <w:rPr>
          <w:rFonts w:ascii="Times New Roman" w:hAnsi="Times New Roman" w:cs="Times New Roman"/>
          <w:sz w:val="28"/>
          <w:szCs w:val="28"/>
        </w:rPr>
        <w:t xml:space="preserve"> обеспечивающи</w:t>
      </w:r>
      <w:r w:rsidR="00FE57D3">
        <w:rPr>
          <w:rFonts w:ascii="Times New Roman" w:hAnsi="Times New Roman" w:cs="Times New Roman"/>
          <w:sz w:val="28"/>
          <w:szCs w:val="28"/>
        </w:rPr>
        <w:t>м</w:t>
      </w:r>
      <w:r w:rsidR="00FE57D3" w:rsidRPr="004511C8">
        <w:rPr>
          <w:rFonts w:ascii="Times New Roman" w:hAnsi="Times New Roman" w:cs="Times New Roman"/>
          <w:sz w:val="28"/>
          <w:szCs w:val="28"/>
        </w:rPr>
        <w:t xml:space="preserve"> функции аварийного оповещения и индивидуального вызова, а также поиск работников шахты в аварийных ситуациях</w:t>
      </w:r>
      <w:r w:rsidR="00915A8C" w:rsidRPr="004511C8">
        <w:rPr>
          <w:rFonts w:ascii="Times New Roman" w:hAnsi="Times New Roman" w:cs="Times New Roman"/>
          <w:b/>
          <w:sz w:val="28"/>
          <w:szCs w:val="28"/>
        </w:rPr>
        <w:t>.</w:t>
      </w:r>
      <w:r w:rsidR="008E75C9" w:rsidRPr="004511C8">
        <w:rPr>
          <w:rFonts w:ascii="Times New Roman" w:hAnsi="Times New Roman" w:cs="Times New Roman"/>
          <w:sz w:val="28"/>
          <w:szCs w:val="28"/>
        </w:rPr>
        <w:t xml:space="preserve"> </w:t>
      </w:r>
      <w:r w:rsidR="00792217" w:rsidRPr="004511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6D41" w:rsidRPr="004511C8" w:rsidRDefault="00536D41" w:rsidP="00536D41">
      <w:pPr>
        <w:shd w:val="clear" w:color="auto" w:fill="FFFFFF"/>
        <w:spacing w:before="100" w:beforeAutospacing="1" w:after="100" w:afterAutospacing="1"/>
        <w:jc w:val="both"/>
        <w:textAlignment w:val="top"/>
        <w:rPr>
          <w:rFonts w:ascii="Times New Roman" w:hAnsi="Times New Roman" w:cs="Times New Roman"/>
          <w:b/>
          <w:bCs/>
          <w:sz w:val="28"/>
          <w:szCs w:val="28"/>
        </w:rPr>
      </w:pPr>
      <w:r w:rsidRPr="004511C8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Технические данные светильника головного </w:t>
      </w:r>
      <w:r w:rsidR="00925B89" w:rsidRPr="004511C8">
        <w:rPr>
          <w:rFonts w:ascii="Times New Roman" w:hAnsi="Times New Roman" w:cs="Times New Roman"/>
          <w:b/>
          <w:bCs/>
          <w:sz w:val="28"/>
          <w:szCs w:val="28"/>
        </w:rPr>
        <w:t>НГР 06-4-003.</w:t>
      </w:r>
      <w:r w:rsidR="00AF4BBD" w:rsidRPr="004511C8">
        <w:rPr>
          <w:rFonts w:ascii="Times New Roman" w:hAnsi="Times New Roman" w:cs="Times New Roman"/>
          <w:b/>
          <w:bCs/>
          <w:sz w:val="28"/>
          <w:szCs w:val="28"/>
        </w:rPr>
        <w:t>Р.</w:t>
      </w:r>
      <w:r w:rsidR="00925B89" w:rsidRPr="004511C8">
        <w:rPr>
          <w:rFonts w:ascii="Times New Roman" w:hAnsi="Times New Roman" w:cs="Times New Roman"/>
          <w:b/>
          <w:bCs/>
          <w:sz w:val="28"/>
          <w:szCs w:val="28"/>
        </w:rPr>
        <w:t>01.05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07"/>
        <w:gridCol w:w="1939"/>
        <w:gridCol w:w="2142"/>
      </w:tblGrid>
      <w:tr w:rsidR="00774020" w:rsidRPr="00AF4BBD" w:rsidTr="00774020">
        <w:tc>
          <w:tcPr>
            <w:tcW w:w="550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020" w:rsidRPr="00AF4BBD" w:rsidRDefault="00774020" w:rsidP="00774020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параметра</w:t>
            </w:r>
          </w:p>
        </w:tc>
        <w:tc>
          <w:tcPr>
            <w:tcW w:w="193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020" w:rsidRPr="00AF4BBD" w:rsidRDefault="00FD24A7" w:rsidP="00774020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НГР 06-4-003.Р.01.05</w:t>
            </w:r>
          </w:p>
        </w:tc>
        <w:tc>
          <w:tcPr>
            <w:tcW w:w="2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774020" w:rsidRPr="00AF4BBD" w:rsidRDefault="00774020" w:rsidP="00774020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эквивалент</w:t>
            </w:r>
          </w:p>
        </w:tc>
      </w:tr>
      <w:tr w:rsidR="00774020" w:rsidRPr="00AF4BBD" w:rsidTr="00774020">
        <w:tc>
          <w:tcPr>
            <w:tcW w:w="550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020" w:rsidRPr="00AF4BBD" w:rsidRDefault="00774020" w:rsidP="00C15A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Уровень и вид взрывозащиты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</w:t>
            </w:r>
            <w:r w:rsidRPr="00C15A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ГОСТ 12.2.020-76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C15ABD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(Система стандартов безопасности труда. Электрооборудование взрывозащищенное. Классификация. Маркировка) </w:t>
            </w:r>
          </w:p>
        </w:tc>
        <w:tc>
          <w:tcPr>
            <w:tcW w:w="193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020" w:rsidRPr="00AF4BBD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РВ С Иb</w:t>
            </w:r>
          </w:p>
        </w:tc>
        <w:tc>
          <w:tcPr>
            <w:tcW w:w="2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774020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 ниже</w:t>
            </w: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774020" w:rsidRPr="00AF4BBD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РВ С Иb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74020" w:rsidRPr="00AF4BBD" w:rsidTr="00774020">
        <w:tc>
          <w:tcPr>
            <w:tcW w:w="550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74020" w:rsidRPr="00AF4BBD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Аккумуляторная  батарея</w:t>
            </w:r>
          </w:p>
        </w:tc>
        <w:tc>
          <w:tcPr>
            <w:tcW w:w="193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74020" w:rsidRPr="00AF4BBD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Ni-MH, 10 А/ч</w:t>
            </w:r>
          </w:p>
        </w:tc>
        <w:tc>
          <w:tcPr>
            <w:tcW w:w="2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774020" w:rsidRPr="00AF4BBD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Ni-MH,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 менее </w:t>
            </w: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10 А/ч</w:t>
            </w:r>
          </w:p>
        </w:tc>
      </w:tr>
      <w:tr w:rsidR="00774020" w:rsidRPr="00AF4BBD" w:rsidTr="00774020">
        <w:tc>
          <w:tcPr>
            <w:tcW w:w="550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74020" w:rsidRPr="00AF4BBD" w:rsidRDefault="00EB1F8B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Номинальное напряжение, В</w:t>
            </w:r>
          </w:p>
        </w:tc>
        <w:tc>
          <w:tcPr>
            <w:tcW w:w="193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74020" w:rsidRPr="00AF4BBD" w:rsidRDefault="00EB1F8B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3,6</w:t>
            </w:r>
          </w:p>
        </w:tc>
        <w:tc>
          <w:tcPr>
            <w:tcW w:w="2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774020" w:rsidRPr="00AF4BBD" w:rsidRDefault="00774020" w:rsidP="00EB1F8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 </w:t>
            </w:r>
            <w:r w:rsidR="00EB1F8B">
              <w:rPr>
                <w:rFonts w:ascii="Times New Roman" w:eastAsia="Times New Roman" w:hAnsi="Times New Roman" w:cs="Times New Roman"/>
                <w:sz w:val="28"/>
                <w:szCs w:val="28"/>
              </w:rPr>
              <w:t>более 3,6</w:t>
            </w:r>
          </w:p>
        </w:tc>
      </w:tr>
      <w:tr w:rsidR="00774020" w:rsidRPr="00AF4BBD" w:rsidTr="00774020">
        <w:tc>
          <w:tcPr>
            <w:tcW w:w="550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020" w:rsidRPr="00AF4BBD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Источник света</w:t>
            </w:r>
          </w:p>
        </w:tc>
        <w:tc>
          <w:tcPr>
            <w:tcW w:w="193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020" w:rsidRPr="00AF4BBD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Светодиод с отражателем (основной и экономичный режим)</w:t>
            </w:r>
          </w:p>
        </w:tc>
        <w:tc>
          <w:tcPr>
            <w:tcW w:w="2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774020" w:rsidRPr="00AF4BBD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Светодиод с отражателем (основной и экономичный режим)</w:t>
            </w:r>
          </w:p>
        </w:tc>
      </w:tr>
      <w:tr w:rsidR="00774020" w:rsidRPr="00AF4BBD" w:rsidTr="00774020">
        <w:tc>
          <w:tcPr>
            <w:tcW w:w="550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020" w:rsidRPr="00AF4BBD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Спектр излучения</w:t>
            </w:r>
          </w:p>
        </w:tc>
        <w:tc>
          <w:tcPr>
            <w:tcW w:w="193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020" w:rsidRPr="00AF4BBD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белый</w:t>
            </w:r>
          </w:p>
        </w:tc>
        <w:tc>
          <w:tcPr>
            <w:tcW w:w="2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774020" w:rsidRPr="00AF4BBD" w:rsidRDefault="00774020" w:rsidP="00535EE8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белый</w:t>
            </w:r>
          </w:p>
        </w:tc>
      </w:tr>
      <w:tr w:rsidR="00774020" w:rsidRPr="00AF4BBD" w:rsidTr="00774020">
        <w:tc>
          <w:tcPr>
            <w:tcW w:w="550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020" w:rsidRPr="00AF4BBD" w:rsidRDefault="00EB1F8B" w:rsidP="00EB1F8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Световой поток, лм</w:t>
            </w:r>
          </w:p>
        </w:tc>
        <w:tc>
          <w:tcPr>
            <w:tcW w:w="193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020" w:rsidRPr="00AF4BBD" w:rsidRDefault="00774020" w:rsidP="00FD24A7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2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774020" w:rsidRPr="00AF4BBD" w:rsidRDefault="00FD24A7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 менее 47</w:t>
            </w:r>
          </w:p>
        </w:tc>
      </w:tr>
      <w:tr w:rsidR="00774020" w:rsidRPr="00AF4BBD" w:rsidTr="00774020">
        <w:tc>
          <w:tcPr>
            <w:tcW w:w="550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020" w:rsidRPr="00AF4BBD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Продолжительность непрерывной работы, ч, не менее</w:t>
            </w:r>
          </w:p>
          <w:p w:rsidR="00774020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в номинальном режиме, ч</w:t>
            </w:r>
          </w:p>
          <w:p w:rsidR="00774020" w:rsidRPr="00AF4BBD" w:rsidRDefault="00774020" w:rsidP="00FD24A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</w:t>
            </w:r>
            <w:r w:rsidR="00FD24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аварийном </w:t>
            </w: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режиме, ч</w:t>
            </w:r>
          </w:p>
        </w:tc>
        <w:tc>
          <w:tcPr>
            <w:tcW w:w="193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020" w:rsidRPr="00AF4BBD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774020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74020" w:rsidRPr="00AF4BBD" w:rsidRDefault="00FD24A7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  <w:p w:rsidR="00774020" w:rsidRPr="00AF4BBD" w:rsidRDefault="00FD24A7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2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774020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74020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74020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 менее </w:t>
            </w:r>
            <w:r w:rsidR="00FD24A7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  <w:p w:rsidR="00774020" w:rsidRPr="00AF4BBD" w:rsidRDefault="00FD24A7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 менее 72</w:t>
            </w:r>
          </w:p>
        </w:tc>
      </w:tr>
      <w:tr w:rsidR="00774020" w:rsidRPr="00AF4BBD" w:rsidTr="00774020">
        <w:tc>
          <w:tcPr>
            <w:tcW w:w="550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020" w:rsidRPr="00AF4BBD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Напряжение срабатывания защиты от глубокого разряда батареи, В</w:t>
            </w:r>
          </w:p>
        </w:tc>
        <w:tc>
          <w:tcPr>
            <w:tcW w:w="193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020" w:rsidRPr="00AF4BBD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774020" w:rsidRPr="00AF4BBD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2,6±0,02</w:t>
            </w:r>
          </w:p>
        </w:tc>
        <w:tc>
          <w:tcPr>
            <w:tcW w:w="2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774020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74020" w:rsidRPr="00AF4BBD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 более 2,6</w:t>
            </w:r>
          </w:p>
        </w:tc>
      </w:tr>
      <w:tr w:rsidR="00774020" w:rsidRPr="00AF4BBD" w:rsidTr="00774020">
        <w:trPr>
          <w:trHeight w:val="1247"/>
        </w:trPr>
        <w:tc>
          <w:tcPr>
            <w:tcW w:w="550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020" w:rsidRPr="00AF4BBD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 Габаритные размеры, мм, не более</w:t>
            </w:r>
          </w:p>
          <w:p w:rsidR="00774020" w:rsidRPr="00AF4BBD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- блока аккумуляторной батареи с крышкой</w:t>
            </w:r>
          </w:p>
          <w:p w:rsidR="00774020" w:rsidRPr="00AF4BBD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- фары</w:t>
            </w:r>
          </w:p>
        </w:tc>
        <w:tc>
          <w:tcPr>
            <w:tcW w:w="193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020" w:rsidRPr="00AF4BBD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774020" w:rsidRPr="00AF4BBD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145х50х118</w:t>
            </w:r>
          </w:p>
          <w:p w:rsidR="00774020" w:rsidRPr="00AF4BBD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Ø75х88</w:t>
            </w:r>
          </w:p>
        </w:tc>
        <w:tc>
          <w:tcPr>
            <w:tcW w:w="2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774020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74020" w:rsidRPr="00AF4BBD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 более 145х50х118 </w:t>
            </w: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Ø75х88</w:t>
            </w:r>
          </w:p>
        </w:tc>
      </w:tr>
      <w:tr w:rsidR="00774020" w:rsidRPr="00AF4BBD" w:rsidTr="00774020">
        <w:tc>
          <w:tcPr>
            <w:tcW w:w="550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020" w:rsidRPr="00AF4BBD" w:rsidRDefault="00774020" w:rsidP="00AC3A9F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Масса, кг не более</w:t>
            </w:r>
          </w:p>
        </w:tc>
        <w:tc>
          <w:tcPr>
            <w:tcW w:w="193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020" w:rsidRPr="00AF4BBD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BBD">
              <w:rPr>
                <w:rFonts w:ascii="Times New Roman" w:eastAsia="Times New Roman" w:hAnsi="Times New Roman" w:cs="Times New Roman"/>
                <w:sz w:val="28"/>
                <w:szCs w:val="28"/>
              </w:rPr>
              <w:t>1,1</w:t>
            </w:r>
          </w:p>
        </w:tc>
        <w:tc>
          <w:tcPr>
            <w:tcW w:w="2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774020" w:rsidRPr="00AF4BBD" w:rsidRDefault="00774020" w:rsidP="00AF4BB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 более 1,1</w:t>
            </w:r>
          </w:p>
        </w:tc>
      </w:tr>
    </w:tbl>
    <w:p w:rsidR="00FD24A7" w:rsidRDefault="00E02FCC" w:rsidP="00536D41">
      <w:pPr>
        <w:ind w:right="-28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2.1</w:t>
      </w:r>
      <w:r w:rsidR="00FD24A7" w:rsidRPr="00FD24A7">
        <w:rPr>
          <w:rFonts w:ascii="Times New Roman" w:hAnsi="Times New Roman" w:cs="Times New Roman"/>
          <w:b/>
          <w:sz w:val="28"/>
          <w:szCs w:val="28"/>
        </w:rPr>
        <w:t>. Требование по изготовлению</w:t>
      </w:r>
    </w:p>
    <w:p w:rsidR="00E02FCC" w:rsidRDefault="00FD24A7" w:rsidP="00E02FC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24A7">
        <w:rPr>
          <w:rStyle w:val="a4"/>
          <w:rFonts w:ascii="Times New Roman" w:hAnsi="Times New Roman" w:cs="Times New Roman"/>
          <w:sz w:val="28"/>
          <w:szCs w:val="28"/>
        </w:rPr>
        <w:t xml:space="preserve">Светильник должен быть оснащен блоком контроля заряда батареи, </w:t>
      </w:r>
      <w:r>
        <w:rPr>
          <w:rStyle w:val="a4"/>
          <w:rFonts w:ascii="Times New Roman" w:hAnsi="Times New Roman" w:cs="Times New Roman"/>
          <w:sz w:val="28"/>
          <w:szCs w:val="28"/>
        </w:rPr>
        <w:t>который</w:t>
      </w:r>
      <w:r w:rsidRPr="00FD24A7">
        <w:rPr>
          <w:rStyle w:val="a4"/>
          <w:rFonts w:ascii="Times New Roman" w:hAnsi="Times New Roman" w:cs="Times New Roman"/>
          <w:sz w:val="28"/>
          <w:szCs w:val="28"/>
        </w:rPr>
        <w:t xml:space="preserve"> позволяет заряжать и дозаряжать их на за</w:t>
      </w:r>
      <w:r w:rsidRPr="00FD24A7">
        <w:rPr>
          <w:rFonts w:ascii="Times New Roman" w:hAnsi="Times New Roman" w:cs="Times New Roman"/>
          <w:sz w:val="28"/>
          <w:szCs w:val="28"/>
        </w:rPr>
        <w:t>рядных станциях «Заряд-2»,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2FCC">
        <w:rPr>
          <w:rFonts w:ascii="Times New Roman" w:hAnsi="Times New Roman" w:cs="Times New Roman"/>
          <w:sz w:val="28"/>
          <w:szCs w:val="28"/>
        </w:rPr>
        <w:t>устройством приемным «Радиус 1-ПРМ8-12», обеспечивающим функции аварийного оповещения и индивидуального вызова, а также поиск работников шахты в аварийных ситуациях.</w:t>
      </w:r>
    </w:p>
    <w:p w:rsidR="00E02FCC" w:rsidRDefault="00E02FCC" w:rsidP="00E02FC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Корпусные детали светильника и светопропускающий элемент (линза) должны выдерживать энергию удара падающего груза 7 Дж в соответствии с требованиями ГОСТ 24786-81 (Приборы световые рудничные взрывозащищенные. Общие технические условия).</w:t>
      </w:r>
    </w:p>
    <w:p w:rsidR="00E02FCC" w:rsidRDefault="00E02FCC" w:rsidP="00E02FC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D24A7" w:rsidRDefault="00E02FCC" w:rsidP="00E02FC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2FCC">
        <w:rPr>
          <w:rFonts w:ascii="Times New Roman" w:hAnsi="Times New Roman" w:cs="Times New Roman"/>
          <w:b/>
          <w:sz w:val="28"/>
          <w:szCs w:val="28"/>
        </w:rPr>
        <w:t xml:space="preserve">3. Комплектность поставки </w:t>
      </w:r>
    </w:p>
    <w:tbl>
      <w:tblPr>
        <w:tblStyle w:val="ad"/>
        <w:tblW w:w="0" w:type="auto"/>
        <w:tblLook w:val="04A0"/>
      </w:tblPr>
      <w:tblGrid>
        <w:gridCol w:w="5211"/>
        <w:gridCol w:w="1560"/>
        <w:gridCol w:w="2943"/>
      </w:tblGrid>
      <w:tr w:rsidR="00E02FCC" w:rsidTr="00EA198A">
        <w:tc>
          <w:tcPr>
            <w:tcW w:w="5211" w:type="dxa"/>
            <w:vAlign w:val="center"/>
          </w:tcPr>
          <w:p w:rsidR="00E02FCC" w:rsidRDefault="00E02FCC" w:rsidP="00E02FCC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560" w:type="dxa"/>
          </w:tcPr>
          <w:p w:rsidR="00E02FCC" w:rsidRDefault="00E02FCC" w:rsidP="00E02FCC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Ед.</w:t>
            </w:r>
          </w:p>
          <w:p w:rsidR="00E02FCC" w:rsidRDefault="00E02FCC" w:rsidP="00E02FCC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изм.</w:t>
            </w:r>
          </w:p>
        </w:tc>
        <w:tc>
          <w:tcPr>
            <w:tcW w:w="2943" w:type="dxa"/>
          </w:tcPr>
          <w:p w:rsidR="00E02FCC" w:rsidRDefault="00EA198A" w:rsidP="00E02FCC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</w:tc>
      </w:tr>
      <w:tr w:rsidR="00E02FCC" w:rsidTr="00EA198A">
        <w:tc>
          <w:tcPr>
            <w:tcW w:w="5211" w:type="dxa"/>
          </w:tcPr>
          <w:p w:rsidR="00E02FCC" w:rsidRPr="00EA198A" w:rsidRDefault="00E02FCC" w:rsidP="00E02FC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198A">
              <w:rPr>
                <w:rFonts w:ascii="Times New Roman" w:hAnsi="Times New Roman" w:cs="Times New Roman"/>
                <w:sz w:val="28"/>
                <w:szCs w:val="28"/>
              </w:rPr>
              <w:t xml:space="preserve">Светильник </w:t>
            </w:r>
          </w:p>
        </w:tc>
        <w:tc>
          <w:tcPr>
            <w:tcW w:w="1560" w:type="dxa"/>
          </w:tcPr>
          <w:p w:rsidR="00E02FCC" w:rsidRPr="00EA198A" w:rsidRDefault="00E02FCC" w:rsidP="00E02FC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198A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2943" w:type="dxa"/>
          </w:tcPr>
          <w:p w:rsidR="00E02FCC" w:rsidRPr="00EA198A" w:rsidRDefault="00EA198A" w:rsidP="00EA198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210</w:t>
            </w:r>
          </w:p>
        </w:tc>
      </w:tr>
      <w:tr w:rsidR="00E02FCC" w:rsidTr="00EA198A">
        <w:tc>
          <w:tcPr>
            <w:tcW w:w="5211" w:type="dxa"/>
          </w:tcPr>
          <w:p w:rsidR="00E02FCC" w:rsidRPr="00EA198A" w:rsidRDefault="00EA198A" w:rsidP="00E02FC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Планка</w:t>
            </w:r>
          </w:p>
        </w:tc>
        <w:tc>
          <w:tcPr>
            <w:tcW w:w="1560" w:type="dxa"/>
          </w:tcPr>
          <w:p w:rsidR="00E02FCC" w:rsidRPr="00EA198A" w:rsidRDefault="00E02FCC" w:rsidP="00E02FC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198A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2943" w:type="dxa"/>
          </w:tcPr>
          <w:p w:rsidR="00E02FCC" w:rsidRPr="00EA198A" w:rsidRDefault="00EA198A" w:rsidP="00EA198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1 на каждый светильник</w:t>
            </w:r>
          </w:p>
        </w:tc>
      </w:tr>
      <w:tr w:rsidR="00E02FCC" w:rsidTr="00EA198A">
        <w:tc>
          <w:tcPr>
            <w:tcW w:w="5211" w:type="dxa"/>
          </w:tcPr>
          <w:p w:rsidR="00E02FCC" w:rsidRPr="00EA198A" w:rsidRDefault="00EA198A" w:rsidP="00E02FC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Винт самонарезающий (3х8)</w:t>
            </w:r>
          </w:p>
        </w:tc>
        <w:tc>
          <w:tcPr>
            <w:tcW w:w="1560" w:type="dxa"/>
          </w:tcPr>
          <w:p w:rsidR="00E02FCC" w:rsidRPr="00EA198A" w:rsidRDefault="00E02FCC" w:rsidP="00E02FC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198A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2943" w:type="dxa"/>
          </w:tcPr>
          <w:p w:rsidR="00E02FCC" w:rsidRPr="00EA198A" w:rsidRDefault="00EA198A" w:rsidP="00EA198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2 на каждый светильник</w:t>
            </w:r>
          </w:p>
        </w:tc>
      </w:tr>
      <w:tr w:rsidR="00E02FCC" w:rsidTr="00EA198A">
        <w:tc>
          <w:tcPr>
            <w:tcW w:w="5211" w:type="dxa"/>
          </w:tcPr>
          <w:p w:rsidR="00E02FCC" w:rsidRDefault="00EA198A" w:rsidP="00E02FCC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198A">
              <w:rPr>
                <w:rFonts w:ascii="Times New Roman" w:hAnsi="Times New Roman" w:cs="Times New Roman"/>
                <w:b/>
                <w:sz w:val="28"/>
                <w:szCs w:val="28"/>
              </w:rPr>
              <w:t>Эксплуатационная документация</w:t>
            </w:r>
          </w:p>
          <w:p w:rsidR="00EA198A" w:rsidRDefault="00EA198A" w:rsidP="00E02FC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198A">
              <w:rPr>
                <w:rFonts w:ascii="Times New Roman" w:hAnsi="Times New Roman" w:cs="Times New Roman"/>
                <w:sz w:val="28"/>
                <w:szCs w:val="28"/>
              </w:rPr>
              <w:t>- паспорт</w:t>
            </w:r>
          </w:p>
          <w:p w:rsidR="00EA198A" w:rsidRDefault="00EA198A" w:rsidP="00E02FC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Руководство по эксплуатации и паспорт на радиосигнализатор «Радиус 1-ПРМ8-12»</w:t>
            </w:r>
          </w:p>
          <w:p w:rsidR="00EA198A" w:rsidRDefault="00EA198A" w:rsidP="00E02FC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Копия разрешения Госгортехнадзора</w:t>
            </w:r>
          </w:p>
          <w:p w:rsidR="00EA198A" w:rsidRPr="00EA198A" w:rsidRDefault="00EA198A" w:rsidP="00E02FC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Техническое описание и инструкция по эксплуатации батареи</w:t>
            </w:r>
          </w:p>
        </w:tc>
        <w:tc>
          <w:tcPr>
            <w:tcW w:w="1560" w:type="dxa"/>
          </w:tcPr>
          <w:p w:rsidR="00EA198A" w:rsidRDefault="00EA198A" w:rsidP="00E02FC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2FCC" w:rsidRDefault="00E02FCC" w:rsidP="00E02FC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198A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  <w:p w:rsidR="00EA198A" w:rsidRDefault="00EA198A" w:rsidP="00E02FC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98A" w:rsidRDefault="00EA198A" w:rsidP="00E02FC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98A" w:rsidRDefault="00EA198A" w:rsidP="00E02FC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  <w:p w:rsidR="00EA198A" w:rsidRDefault="00EA198A" w:rsidP="00E02FC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  <w:p w:rsidR="00EA198A" w:rsidRDefault="00EA198A" w:rsidP="00E02FC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98A" w:rsidRPr="00EA198A" w:rsidRDefault="00EA198A" w:rsidP="00E02FC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2943" w:type="dxa"/>
          </w:tcPr>
          <w:p w:rsidR="00E02FCC" w:rsidRDefault="00E02FCC" w:rsidP="00E02FC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98A" w:rsidRDefault="00EA198A" w:rsidP="00EA198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на коробку</w:t>
            </w:r>
          </w:p>
          <w:p w:rsidR="00EA198A" w:rsidRDefault="00EA198A" w:rsidP="00EA198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98A" w:rsidRDefault="00EA198A" w:rsidP="00EA198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98A" w:rsidRDefault="00EA198A" w:rsidP="00EA198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  <w:p w:rsidR="00EA198A" w:rsidRDefault="00EA198A" w:rsidP="00EA198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на 50 шт.</w:t>
            </w:r>
          </w:p>
          <w:p w:rsidR="00EA198A" w:rsidRDefault="00EA198A" w:rsidP="00EA198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98A" w:rsidRPr="00EA198A" w:rsidRDefault="00EA198A" w:rsidP="00EA198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на коробку</w:t>
            </w:r>
          </w:p>
        </w:tc>
      </w:tr>
    </w:tbl>
    <w:p w:rsidR="00E02FCC" w:rsidRPr="00E02FCC" w:rsidRDefault="00E02FCC" w:rsidP="00E02FC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63B1" w:rsidRDefault="00EA198A" w:rsidP="00C7773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C77732" w:rsidRPr="00AE1686">
        <w:rPr>
          <w:rFonts w:ascii="Times New Roman" w:hAnsi="Times New Roman" w:cs="Times New Roman"/>
          <w:b/>
          <w:sz w:val="28"/>
          <w:szCs w:val="28"/>
        </w:rPr>
        <w:t>. Требования к потенциальному участнику</w:t>
      </w:r>
      <w:r w:rsidR="00C77732" w:rsidRPr="00AE168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77732" w:rsidRPr="00AE1686" w:rsidRDefault="00C77732" w:rsidP="003963B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1686">
        <w:rPr>
          <w:rFonts w:ascii="Times New Roman" w:hAnsi="Times New Roman" w:cs="Times New Roman"/>
          <w:sz w:val="28"/>
          <w:szCs w:val="28"/>
        </w:rPr>
        <w:t xml:space="preserve">Участник процедуры закупки должен  обладать необходимыми лицензиями или свидетельствами о допуске на поставку товаров. Обладать необходимыми сертификатами на товары, являющиеся предметом </w:t>
      </w:r>
      <w:r w:rsidRPr="00AE1686">
        <w:rPr>
          <w:rFonts w:ascii="Times New Roman" w:hAnsi="Times New Roman" w:cs="Times New Roman"/>
          <w:sz w:val="28"/>
          <w:szCs w:val="28"/>
        </w:rPr>
        <w:lastRenderedPageBreak/>
        <w:t>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Наличие собственной производственной базы (либо наличие официального документа о законном представительстве от завода производителя), опыт работы на рынке по поставке оборудования подо</w:t>
      </w:r>
      <w:r w:rsidR="003963B1">
        <w:rPr>
          <w:rFonts w:ascii="Times New Roman" w:hAnsi="Times New Roman" w:cs="Times New Roman"/>
          <w:sz w:val="28"/>
          <w:szCs w:val="28"/>
        </w:rPr>
        <w:t>бного рода не менее</w:t>
      </w:r>
      <w:r w:rsidR="00FE57D3">
        <w:rPr>
          <w:rFonts w:ascii="Times New Roman" w:hAnsi="Times New Roman" w:cs="Times New Roman"/>
          <w:sz w:val="28"/>
          <w:szCs w:val="28"/>
        </w:rPr>
        <w:t xml:space="preserve"> </w:t>
      </w:r>
      <w:r w:rsidR="003963B1">
        <w:rPr>
          <w:rFonts w:ascii="Times New Roman" w:hAnsi="Times New Roman" w:cs="Times New Roman"/>
          <w:sz w:val="28"/>
          <w:szCs w:val="28"/>
        </w:rPr>
        <w:t xml:space="preserve">2 (двух) лет, </w:t>
      </w:r>
      <w:r w:rsidRPr="00AE1686">
        <w:rPr>
          <w:rFonts w:ascii="Times New Roman" w:hAnsi="Times New Roman" w:cs="Times New Roman"/>
          <w:sz w:val="28"/>
          <w:szCs w:val="28"/>
        </w:rPr>
        <w:t xml:space="preserve">(с предоставлением справки о заключенных и выполненных договорах сопоставимого характера) </w:t>
      </w:r>
    </w:p>
    <w:p w:rsidR="00FE57D3" w:rsidRDefault="00FE57D3" w:rsidP="00C7773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77732" w:rsidRPr="004511C8" w:rsidRDefault="00EA198A" w:rsidP="00C7773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AE1686" w:rsidRPr="004511C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77732" w:rsidRPr="004511C8">
        <w:rPr>
          <w:rFonts w:ascii="Times New Roman" w:hAnsi="Times New Roman" w:cs="Times New Roman"/>
          <w:b/>
          <w:sz w:val="28"/>
          <w:szCs w:val="28"/>
        </w:rPr>
        <w:t>Требования к количеству поставляемого товара, объему выполняемых работ, оказываемых услуг:</w:t>
      </w:r>
    </w:p>
    <w:p w:rsidR="00C77732" w:rsidRPr="004511C8" w:rsidRDefault="00C77732" w:rsidP="00C77732">
      <w:pPr>
        <w:pStyle w:val="a3"/>
        <w:rPr>
          <w:rFonts w:ascii="Times New Roman" w:hAnsi="Times New Roman" w:cs="Times New Roman"/>
          <w:sz w:val="28"/>
          <w:szCs w:val="28"/>
        </w:rPr>
      </w:pPr>
      <w:r w:rsidRPr="004511C8">
        <w:rPr>
          <w:rFonts w:ascii="Times New Roman" w:hAnsi="Times New Roman" w:cs="Times New Roman"/>
          <w:sz w:val="28"/>
          <w:szCs w:val="28"/>
        </w:rPr>
        <w:t xml:space="preserve"> </w:t>
      </w:r>
      <w:r w:rsidR="003963B1">
        <w:rPr>
          <w:rFonts w:ascii="Times New Roman" w:hAnsi="Times New Roman" w:cs="Times New Roman"/>
          <w:sz w:val="28"/>
          <w:szCs w:val="28"/>
        </w:rPr>
        <w:tab/>
        <w:t>Согласно Приложению</w:t>
      </w:r>
      <w:r w:rsidRPr="004511C8">
        <w:rPr>
          <w:rFonts w:ascii="Times New Roman" w:hAnsi="Times New Roman" w:cs="Times New Roman"/>
          <w:sz w:val="28"/>
          <w:szCs w:val="28"/>
        </w:rPr>
        <w:t xml:space="preserve"> №1 к договору поставки (спецификация)</w:t>
      </w:r>
      <w:r w:rsidR="00EA198A">
        <w:rPr>
          <w:rFonts w:ascii="Times New Roman" w:hAnsi="Times New Roman" w:cs="Times New Roman"/>
          <w:sz w:val="28"/>
          <w:szCs w:val="28"/>
        </w:rPr>
        <w:t xml:space="preserve"> и пункта №3 настоящего технического задания.</w:t>
      </w:r>
    </w:p>
    <w:p w:rsidR="00884A0E" w:rsidRDefault="00884A0E" w:rsidP="003963B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7732" w:rsidRPr="00AE1686" w:rsidRDefault="00E10C29" w:rsidP="003963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C77732" w:rsidRPr="004511C8">
        <w:rPr>
          <w:rFonts w:ascii="Times New Roman" w:hAnsi="Times New Roman" w:cs="Times New Roman"/>
          <w:b/>
          <w:sz w:val="28"/>
          <w:szCs w:val="28"/>
        </w:rPr>
        <w:t>. Требования к комплектации, размерам, упаковке, отгрузке товара</w:t>
      </w:r>
    </w:p>
    <w:p w:rsidR="00C77732" w:rsidRPr="00AE1686" w:rsidRDefault="00C77732" w:rsidP="003963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E1686">
        <w:rPr>
          <w:rFonts w:ascii="Times New Roman" w:hAnsi="Times New Roman" w:cs="Times New Roman"/>
          <w:sz w:val="28"/>
          <w:szCs w:val="28"/>
        </w:rPr>
        <w:t xml:space="preserve"> </w:t>
      </w:r>
      <w:r w:rsidR="003963B1">
        <w:rPr>
          <w:rFonts w:ascii="Times New Roman" w:hAnsi="Times New Roman" w:cs="Times New Roman"/>
          <w:sz w:val="28"/>
          <w:szCs w:val="28"/>
        </w:rPr>
        <w:tab/>
      </w:r>
      <w:r w:rsidRPr="00AE1686"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="00112E3E">
        <w:rPr>
          <w:rFonts w:ascii="Times New Roman" w:hAnsi="Times New Roman" w:cs="Times New Roman"/>
          <w:sz w:val="28"/>
          <w:szCs w:val="28"/>
        </w:rPr>
        <w:t>светильников</w:t>
      </w:r>
      <w:r w:rsidRPr="00AE1686">
        <w:rPr>
          <w:rFonts w:ascii="Times New Roman" w:hAnsi="Times New Roman" w:cs="Times New Roman"/>
          <w:sz w:val="28"/>
          <w:szCs w:val="28"/>
        </w:rPr>
        <w:t xml:space="preserve"> производится в упаковке</w:t>
      </w:r>
      <w:r w:rsidR="00E10C29">
        <w:rPr>
          <w:rFonts w:ascii="Times New Roman" w:hAnsi="Times New Roman" w:cs="Times New Roman"/>
          <w:sz w:val="28"/>
          <w:szCs w:val="28"/>
        </w:rPr>
        <w:t xml:space="preserve"> по</w:t>
      </w:r>
      <w:r w:rsidR="00112E3E">
        <w:rPr>
          <w:rFonts w:ascii="Times New Roman" w:hAnsi="Times New Roman" w:cs="Times New Roman"/>
          <w:sz w:val="24"/>
          <w:szCs w:val="24"/>
        </w:rPr>
        <w:t xml:space="preserve"> </w:t>
      </w:r>
      <w:r w:rsidR="00112E3E" w:rsidRPr="00112E3E">
        <w:rPr>
          <w:rFonts w:ascii="Times New Roman" w:hAnsi="Times New Roman" w:cs="Times New Roman"/>
          <w:sz w:val="28"/>
          <w:szCs w:val="28"/>
        </w:rPr>
        <w:t>ГОСТ 2991-85</w:t>
      </w:r>
      <w:r w:rsidR="00112E3E">
        <w:rPr>
          <w:rFonts w:ascii="Times New Roman" w:hAnsi="Times New Roman" w:cs="Times New Roman"/>
          <w:sz w:val="24"/>
          <w:szCs w:val="24"/>
        </w:rPr>
        <w:t xml:space="preserve"> </w:t>
      </w:r>
      <w:r w:rsidR="00112E3E" w:rsidRPr="00112E3E">
        <w:rPr>
          <w:rFonts w:ascii="Times New Roman" w:hAnsi="Times New Roman" w:cs="Times New Roman"/>
          <w:sz w:val="28"/>
          <w:szCs w:val="28"/>
        </w:rPr>
        <w:t>(Ящики дощатые неразборные для грузов массой до 500</w:t>
      </w:r>
      <w:r w:rsidR="00E10C29">
        <w:rPr>
          <w:rFonts w:ascii="Times New Roman" w:hAnsi="Times New Roman" w:cs="Times New Roman"/>
          <w:sz w:val="28"/>
          <w:szCs w:val="28"/>
        </w:rPr>
        <w:t xml:space="preserve"> кг. Общие технические условия), с комплектом эксплуатационной документации согласно пункта 3.</w:t>
      </w:r>
      <w:r w:rsidR="00112E3E">
        <w:rPr>
          <w:rFonts w:ascii="Times New Roman" w:hAnsi="Times New Roman" w:cs="Times New Roman"/>
          <w:sz w:val="28"/>
          <w:szCs w:val="28"/>
        </w:rPr>
        <w:t xml:space="preserve"> </w:t>
      </w:r>
      <w:r w:rsidRPr="00AE16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4A0E" w:rsidRDefault="00884A0E" w:rsidP="003963B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7732" w:rsidRPr="00AE1686" w:rsidRDefault="00E10C29" w:rsidP="003963B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C77732" w:rsidRPr="00AE1686">
        <w:rPr>
          <w:rFonts w:ascii="Times New Roman" w:hAnsi="Times New Roman" w:cs="Times New Roman"/>
          <w:b/>
          <w:sz w:val="28"/>
          <w:szCs w:val="28"/>
        </w:rPr>
        <w:t>. Требования к обслуживанию товара:</w:t>
      </w:r>
    </w:p>
    <w:p w:rsidR="003963B1" w:rsidRDefault="00C77732" w:rsidP="003963B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1686">
        <w:rPr>
          <w:rFonts w:ascii="Times New Roman" w:hAnsi="Times New Roman" w:cs="Times New Roman"/>
          <w:sz w:val="28"/>
          <w:szCs w:val="28"/>
        </w:rPr>
        <w:t xml:space="preserve"> </w:t>
      </w:r>
      <w:r w:rsidR="003963B1">
        <w:rPr>
          <w:rFonts w:ascii="Times New Roman" w:hAnsi="Times New Roman" w:cs="Times New Roman"/>
          <w:sz w:val="28"/>
          <w:szCs w:val="28"/>
        </w:rPr>
        <w:tab/>
      </w:r>
      <w:r w:rsidR="00C15ABD" w:rsidRPr="00C15ABD">
        <w:rPr>
          <w:rFonts w:ascii="Times New Roman" w:eastAsia="Times New Roman" w:hAnsi="Times New Roman" w:cs="Times New Roman"/>
          <w:sz w:val="28"/>
          <w:szCs w:val="28"/>
        </w:rPr>
        <w:t>Поставщик обязуется устранять недостатки согласно гарантийным обязательствам, в срок до 30 календарных дней со дня обнаружения. Расходы, связанные с устранением недостатков оборудования в течение гарантийного срока несет Поставщик</w:t>
      </w:r>
      <w:r w:rsidR="00C15ABD">
        <w:rPr>
          <w:rFonts w:ascii="Times New Roman" w:hAnsi="Times New Roman" w:cs="Times New Roman"/>
          <w:sz w:val="28"/>
          <w:szCs w:val="28"/>
        </w:rPr>
        <w:t>.</w:t>
      </w:r>
    </w:p>
    <w:p w:rsidR="00774020" w:rsidRDefault="00774020" w:rsidP="003963B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7732" w:rsidRPr="00AE1686" w:rsidRDefault="00E10C29" w:rsidP="003963B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C77732" w:rsidRPr="00AE1686">
        <w:rPr>
          <w:rFonts w:ascii="Times New Roman" w:hAnsi="Times New Roman" w:cs="Times New Roman"/>
          <w:b/>
          <w:sz w:val="28"/>
          <w:szCs w:val="28"/>
        </w:rPr>
        <w:t>. Требования к месту поставки товара, выполнения работ, оказания услуг:</w:t>
      </w:r>
    </w:p>
    <w:p w:rsidR="00C77732" w:rsidRPr="00AE1686" w:rsidRDefault="00C77732" w:rsidP="003963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E1686">
        <w:rPr>
          <w:rFonts w:ascii="Times New Roman" w:hAnsi="Times New Roman" w:cs="Times New Roman"/>
          <w:sz w:val="28"/>
          <w:szCs w:val="28"/>
        </w:rPr>
        <w:t xml:space="preserve"> </w:t>
      </w:r>
      <w:r w:rsidR="003963B1">
        <w:rPr>
          <w:rFonts w:ascii="Times New Roman" w:hAnsi="Times New Roman" w:cs="Times New Roman"/>
          <w:sz w:val="28"/>
          <w:szCs w:val="28"/>
        </w:rPr>
        <w:tab/>
      </w:r>
      <w:r w:rsidRPr="00AE1686">
        <w:rPr>
          <w:rFonts w:ascii="Times New Roman" w:hAnsi="Times New Roman" w:cs="Times New Roman"/>
          <w:sz w:val="28"/>
          <w:szCs w:val="28"/>
        </w:rPr>
        <w:t xml:space="preserve">Исполнитель обязан поставить </w:t>
      </w:r>
      <w:r w:rsidR="00112E3E">
        <w:rPr>
          <w:rFonts w:ascii="Times New Roman" w:hAnsi="Times New Roman" w:cs="Times New Roman"/>
          <w:sz w:val="28"/>
          <w:szCs w:val="28"/>
        </w:rPr>
        <w:t>светильники</w:t>
      </w:r>
      <w:r w:rsidRPr="00AE1686">
        <w:rPr>
          <w:rFonts w:ascii="Times New Roman" w:hAnsi="Times New Roman" w:cs="Times New Roman"/>
          <w:sz w:val="28"/>
          <w:szCs w:val="28"/>
        </w:rPr>
        <w:t xml:space="preserve"> по следующему адресу: Забайкальский край, г. Краснокаменск, ОАО</w:t>
      </w:r>
      <w:r w:rsidR="00FE57D3">
        <w:rPr>
          <w:rFonts w:ascii="Times New Roman" w:hAnsi="Times New Roman" w:cs="Times New Roman"/>
          <w:sz w:val="28"/>
          <w:szCs w:val="28"/>
        </w:rPr>
        <w:t xml:space="preserve"> </w:t>
      </w:r>
      <w:r w:rsidRPr="00AE1686">
        <w:rPr>
          <w:rFonts w:ascii="Times New Roman" w:hAnsi="Times New Roman" w:cs="Times New Roman"/>
          <w:sz w:val="28"/>
          <w:szCs w:val="28"/>
        </w:rPr>
        <w:t xml:space="preserve">«Приаргунское горно-химическое объединение                                                                                                                              </w:t>
      </w:r>
    </w:p>
    <w:p w:rsidR="003963B1" w:rsidRDefault="003963B1" w:rsidP="003963B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7732" w:rsidRPr="00AE1686" w:rsidRDefault="00E10C29" w:rsidP="003963B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C77732" w:rsidRPr="00AE1686">
        <w:rPr>
          <w:rFonts w:ascii="Times New Roman" w:hAnsi="Times New Roman" w:cs="Times New Roman"/>
          <w:b/>
          <w:sz w:val="28"/>
          <w:szCs w:val="28"/>
        </w:rPr>
        <w:t>. Требования к качеству и безопасности  поставляемого товара, выполняемых работ, оказываемых услуг:</w:t>
      </w:r>
    </w:p>
    <w:p w:rsidR="00E10C29" w:rsidRDefault="00E10C29" w:rsidP="00E10C2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   Светильники должны быть новыми, не ранее 2012 года выпуска, не используемыми ранее (не допускается поставка светильников собранных из восстановленных деталей).</w:t>
      </w:r>
    </w:p>
    <w:p w:rsidR="00E10C29" w:rsidRDefault="00E10C29" w:rsidP="00884A0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8.2</w:t>
      </w:r>
      <w:r w:rsidR="00884A0E">
        <w:rPr>
          <w:rFonts w:ascii="Times New Roman" w:hAnsi="Times New Roman" w:cs="Times New Roman"/>
          <w:sz w:val="28"/>
          <w:szCs w:val="28"/>
        </w:rPr>
        <w:t xml:space="preserve"> </w:t>
      </w:r>
      <w:r w:rsidR="00884A0E" w:rsidRPr="004511C8">
        <w:rPr>
          <w:rFonts w:ascii="Times New Roman" w:hAnsi="Times New Roman" w:cs="Times New Roman"/>
          <w:sz w:val="28"/>
          <w:szCs w:val="28"/>
        </w:rPr>
        <w:t xml:space="preserve">Исполнитель гарантирует Заказчику, что приобретенное им оборудование отвечает требованиям ТУ </w:t>
      </w:r>
      <w:r w:rsidR="00884A0E" w:rsidRPr="004511C8">
        <w:rPr>
          <w:rFonts w:ascii="Times New Roman" w:hAnsi="Times New Roman" w:cs="Times New Roman"/>
          <w:b/>
          <w:sz w:val="28"/>
          <w:szCs w:val="28"/>
        </w:rPr>
        <w:t>12.00165497.035-93</w:t>
      </w:r>
      <w:r w:rsidR="00884A0E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84A0E" w:rsidRPr="004511C8">
        <w:rPr>
          <w:rFonts w:ascii="Times New Roman" w:hAnsi="Times New Roman" w:cs="Times New Roman"/>
          <w:sz w:val="28"/>
          <w:szCs w:val="28"/>
        </w:rPr>
        <w:t>или эквивалент</w:t>
      </w:r>
      <w:r w:rsidR="00884A0E">
        <w:rPr>
          <w:rFonts w:ascii="Times New Roman" w:hAnsi="Times New Roman" w:cs="Times New Roman"/>
          <w:b/>
          <w:sz w:val="28"/>
          <w:szCs w:val="28"/>
        </w:rPr>
        <w:t xml:space="preserve">), </w:t>
      </w:r>
      <w:r w:rsidR="00884A0E" w:rsidRPr="004511C8">
        <w:rPr>
          <w:rFonts w:ascii="Times New Roman" w:hAnsi="Times New Roman" w:cs="Times New Roman"/>
          <w:sz w:val="28"/>
          <w:szCs w:val="28"/>
        </w:rPr>
        <w:t xml:space="preserve"> и соответств</w:t>
      </w:r>
      <w:r w:rsidR="00884A0E">
        <w:rPr>
          <w:rFonts w:ascii="Times New Roman" w:hAnsi="Times New Roman" w:cs="Times New Roman"/>
          <w:sz w:val="28"/>
          <w:szCs w:val="28"/>
        </w:rPr>
        <w:t>ует</w:t>
      </w:r>
      <w:r w:rsidR="00884A0E" w:rsidRPr="004511C8">
        <w:rPr>
          <w:rFonts w:ascii="Times New Roman" w:hAnsi="Times New Roman" w:cs="Times New Roman"/>
          <w:sz w:val="28"/>
          <w:szCs w:val="28"/>
        </w:rPr>
        <w:t xml:space="preserve"> техническим характеристикам оборудования</w:t>
      </w:r>
      <w:r w:rsidR="00884A0E">
        <w:rPr>
          <w:rFonts w:ascii="Times New Roman" w:hAnsi="Times New Roman" w:cs="Times New Roman"/>
          <w:sz w:val="28"/>
          <w:szCs w:val="28"/>
        </w:rPr>
        <w:t>,</w:t>
      </w:r>
      <w:r w:rsidR="00884A0E" w:rsidRPr="004511C8">
        <w:rPr>
          <w:rFonts w:ascii="Times New Roman" w:hAnsi="Times New Roman" w:cs="Times New Roman"/>
          <w:sz w:val="28"/>
          <w:szCs w:val="28"/>
        </w:rPr>
        <w:t xml:space="preserve"> заявленным Заказчиком. </w:t>
      </w:r>
    </w:p>
    <w:p w:rsidR="00884A0E" w:rsidRPr="004511C8" w:rsidRDefault="00884A0E" w:rsidP="00884A0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E10C2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511C8">
        <w:rPr>
          <w:rFonts w:ascii="Times New Roman" w:hAnsi="Times New Roman" w:cs="Times New Roman"/>
          <w:sz w:val="28"/>
          <w:szCs w:val="28"/>
        </w:rPr>
        <w:t>Светильник должен быть оборудован встроенным под крышку блока питания устройством приемным «Радиус 1-ПРМ8-12»</w:t>
      </w:r>
      <w:r w:rsidR="0077402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207B" w:rsidRDefault="00884A0E" w:rsidP="003963B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8.3 </w:t>
      </w:r>
      <w:r w:rsidR="00C77732" w:rsidRPr="00AE1686">
        <w:rPr>
          <w:rFonts w:ascii="Times New Roman" w:hAnsi="Times New Roman" w:cs="Times New Roman"/>
          <w:sz w:val="28"/>
          <w:szCs w:val="28"/>
        </w:rPr>
        <w:t>Продукция должн</w:t>
      </w:r>
      <w:r w:rsidR="00915A8C">
        <w:rPr>
          <w:rFonts w:ascii="Times New Roman" w:hAnsi="Times New Roman" w:cs="Times New Roman"/>
          <w:sz w:val="28"/>
          <w:szCs w:val="28"/>
        </w:rPr>
        <w:t xml:space="preserve">а иметь сертификат качества, </w:t>
      </w:r>
      <w:r w:rsidR="00C77732" w:rsidRPr="00AE1686">
        <w:rPr>
          <w:rFonts w:ascii="Times New Roman" w:hAnsi="Times New Roman" w:cs="Times New Roman"/>
          <w:sz w:val="28"/>
          <w:szCs w:val="28"/>
        </w:rPr>
        <w:t>паспорт завода производителя и инструкцию по эксплуатации</w:t>
      </w:r>
      <w:r w:rsidR="000216B7" w:rsidRPr="00AE1686">
        <w:rPr>
          <w:rFonts w:ascii="Times New Roman" w:hAnsi="Times New Roman" w:cs="Times New Roman"/>
          <w:sz w:val="28"/>
          <w:szCs w:val="28"/>
        </w:rPr>
        <w:t>.</w:t>
      </w:r>
      <w:r w:rsidR="00C77732" w:rsidRPr="00AE1686">
        <w:rPr>
          <w:rFonts w:ascii="Times New Roman" w:hAnsi="Times New Roman" w:cs="Times New Roman"/>
          <w:sz w:val="28"/>
          <w:szCs w:val="28"/>
        </w:rPr>
        <w:t xml:space="preserve"> </w:t>
      </w:r>
      <w:r w:rsidR="00774020">
        <w:rPr>
          <w:rFonts w:ascii="Times New Roman" w:hAnsi="Times New Roman" w:cs="Times New Roman"/>
          <w:sz w:val="28"/>
          <w:szCs w:val="28"/>
        </w:rPr>
        <w:t>Светильники должны</w:t>
      </w:r>
      <w:r w:rsidR="00C77732" w:rsidRPr="00AE1686">
        <w:rPr>
          <w:rFonts w:ascii="Times New Roman" w:hAnsi="Times New Roman" w:cs="Times New Roman"/>
          <w:sz w:val="28"/>
          <w:szCs w:val="28"/>
        </w:rPr>
        <w:t xml:space="preserve"> соответствовать </w:t>
      </w:r>
      <w:r>
        <w:rPr>
          <w:rFonts w:ascii="Times New Roman" w:hAnsi="Times New Roman" w:cs="Times New Roman"/>
          <w:sz w:val="28"/>
          <w:szCs w:val="28"/>
        </w:rPr>
        <w:t xml:space="preserve">требованиям </w:t>
      </w:r>
      <w:r w:rsidR="00C77732" w:rsidRPr="00AE1686">
        <w:rPr>
          <w:rFonts w:ascii="Times New Roman" w:hAnsi="Times New Roman" w:cs="Times New Roman"/>
          <w:sz w:val="28"/>
          <w:szCs w:val="28"/>
        </w:rPr>
        <w:t>стандарт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C77732" w:rsidRPr="00AE1686">
        <w:rPr>
          <w:rFonts w:ascii="Times New Roman" w:hAnsi="Times New Roman" w:cs="Times New Roman"/>
          <w:sz w:val="28"/>
          <w:szCs w:val="28"/>
        </w:rPr>
        <w:t xml:space="preserve"> безопасности </w:t>
      </w:r>
      <w:r w:rsidR="00C77732" w:rsidRPr="00884A0E">
        <w:rPr>
          <w:rFonts w:ascii="Times New Roman" w:hAnsi="Times New Roman" w:cs="Times New Roman"/>
          <w:sz w:val="28"/>
          <w:szCs w:val="28"/>
        </w:rPr>
        <w:t xml:space="preserve">ГОСТ </w:t>
      </w:r>
      <w:r w:rsidR="000216B7" w:rsidRPr="00884A0E">
        <w:rPr>
          <w:rFonts w:ascii="Times New Roman" w:hAnsi="Times New Roman" w:cs="Times New Roman"/>
          <w:sz w:val="28"/>
          <w:szCs w:val="28"/>
        </w:rPr>
        <w:t>22782.0-81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884A0E">
        <w:rPr>
          <w:rFonts w:ascii="Times New Roman" w:hAnsi="Times New Roman" w:cs="Times New Roman"/>
          <w:sz w:val="28"/>
          <w:szCs w:val="28"/>
        </w:rPr>
        <w:t>Электрооборудование взрывозащищенное. Общие технические требования и методы испытаний)</w:t>
      </w:r>
      <w:r w:rsidR="000216B7" w:rsidRPr="00AE1686">
        <w:rPr>
          <w:rFonts w:ascii="Times New Roman" w:hAnsi="Times New Roman" w:cs="Times New Roman"/>
          <w:sz w:val="28"/>
          <w:szCs w:val="28"/>
        </w:rPr>
        <w:t>, ГОСТ 24471-80</w:t>
      </w:r>
      <w:r w:rsidR="0005207B">
        <w:rPr>
          <w:rFonts w:ascii="Times New Roman" w:hAnsi="Times New Roman" w:cs="Times New Roman"/>
          <w:sz w:val="28"/>
          <w:szCs w:val="28"/>
        </w:rPr>
        <w:t xml:space="preserve"> (</w:t>
      </w:r>
      <w:r w:rsidR="0005207B" w:rsidRPr="0005207B">
        <w:rPr>
          <w:rFonts w:ascii="Times New Roman" w:hAnsi="Times New Roman" w:cs="Times New Roman"/>
          <w:sz w:val="28"/>
          <w:szCs w:val="28"/>
        </w:rPr>
        <w:t>Приборы световые рудничные нормальные. Общие технические условия</w:t>
      </w:r>
      <w:r w:rsidR="0005207B">
        <w:rPr>
          <w:rFonts w:ascii="Times New Roman" w:hAnsi="Times New Roman" w:cs="Times New Roman"/>
          <w:sz w:val="28"/>
          <w:szCs w:val="28"/>
        </w:rPr>
        <w:t xml:space="preserve">), </w:t>
      </w:r>
      <w:r w:rsidR="000216B7" w:rsidRPr="00AE1686">
        <w:rPr>
          <w:rFonts w:ascii="Times New Roman" w:hAnsi="Times New Roman" w:cs="Times New Roman"/>
          <w:sz w:val="28"/>
          <w:szCs w:val="28"/>
        </w:rPr>
        <w:t>ГОСТ</w:t>
      </w:r>
      <w:r w:rsidR="0005207B">
        <w:rPr>
          <w:rFonts w:ascii="Times New Roman" w:hAnsi="Times New Roman" w:cs="Times New Roman"/>
          <w:sz w:val="28"/>
          <w:szCs w:val="28"/>
        </w:rPr>
        <w:t xml:space="preserve"> </w:t>
      </w:r>
      <w:r w:rsidR="000216B7" w:rsidRPr="00AE1686">
        <w:rPr>
          <w:rFonts w:ascii="Times New Roman" w:hAnsi="Times New Roman" w:cs="Times New Roman"/>
          <w:sz w:val="28"/>
          <w:szCs w:val="28"/>
        </w:rPr>
        <w:t>22782.5-78</w:t>
      </w:r>
      <w:r w:rsidR="0005207B">
        <w:rPr>
          <w:rFonts w:ascii="Times New Roman" w:hAnsi="Times New Roman" w:cs="Times New Roman"/>
          <w:sz w:val="28"/>
          <w:szCs w:val="28"/>
        </w:rPr>
        <w:t xml:space="preserve"> (</w:t>
      </w:r>
      <w:r w:rsidR="0005207B" w:rsidRPr="0005207B">
        <w:rPr>
          <w:rFonts w:ascii="Times New Roman" w:hAnsi="Times New Roman" w:cs="Times New Roman"/>
          <w:sz w:val="28"/>
          <w:szCs w:val="28"/>
        </w:rPr>
        <w:t>Электрооборудование взрывозащищенное с видом взрывозащиты "Искробезопасная электрическая цепь". Технические требования и методы испытаний)</w:t>
      </w:r>
      <w:r w:rsidR="000216B7" w:rsidRPr="00AE168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77732" w:rsidRDefault="00E10C29" w:rsidP="003963B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8.5 </w:t>
      </w:r>
      <w:r w:rsidR="00774020">
        <w:rPr>
          <w:rFonts w:ascii="Times New Roman" w:hAnsi="Times New Roman" w:cs="Times New Roman"/>
          <w:sz w:val="28"/>
          <w:szCs w:val="28"/>
        </w:rPr>
        <w:t>Светильники</w:t>
      </w:r>
      <w:r w:rsidR="000216B7" w:rsidRPr="00AE1686">
        <w:rPr>
          <w:rFonts w:ascii="Times New Roman" w:hAnsi="Times New Roman" w:cs="Times New Roman"/>
          <w:sz w:val="28"/>
          <w:szCs w:val="28"/>
        </w:rPr>
        <w:t xml:space="preserve"> должн</w:t>
      </w:r>
      <w:r>
        <w:rPr>
          <w:rFonts w:ascii="Times New Roman" w:hAnsi="Times New Roman" w:cs="Times New Roman"/>
          <w:sz w:val="28"/>
          <w:szCs w:val="28"/>
        </w:rPr>
        <w:t>ы обеспечивать выполнение следующих</w:t>
      </w:r>
      <w:r w:rsidR="000A33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функции:</w:t>
      </w:r>
    </w:p>
    <w:p w:rsidR="00E10C29" w:rsidRDefault="00E10C29" w:rsidP="003963B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Защиту батареи от глубокого разряда;</w:t>
      </w:r>
    </w:p>
    <w:p w:rsidR="00E10C29" w:rsidRDefault="00E10C29" w:rsidP="003963B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A33C8">
        <w:rPr>
          <w:rFonts w:ascii="Times New Roman" w:hAnsi="Times New Roman" w:cs="Times New Roman"/>
          <w:sz w:val="28"/>
          <w:szCs w:val="28"/>
        </w:rPr>
        <w:t>Защиту цепи в режиме короткого замыкания:</w:t>
      </w:r>
    </w:p>
    <w:p w:rsidR="000A33C8" w:rsidRDefault="000A33C8" w:rsidP="003963B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Индивидуальное освещение рабочего места и пути следования;</w:t>
      </w:r>
    </w:p>
    <w:p w:rsidR="000A33C8" w:rsidRPr="00AE1686" w:rsidRDefault="000A33C8" w:rsidP="003963B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8.6  Светильники должны быть укомплектованы блоком контроля заряда батареи, который позволяет заряжать и дозаряжать их на зарядных станциях «Заряд-2».</w:t>
      </w:r>
    </w:p>
    <w:p w:rsidR="00774020" w:rsidRDefault="00774020" w:rsidP="003963B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7732" w:rsidRPr="00C15ABD" w:rsidRDefault="001B46D5" w:rsidP="003963B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C77732" w:rsidRPr="00AE168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15ABD" w:rsidRPr="00C15ABD">
        <w:rPr>
          <w:rFonts w:ascii="Times New Roman" w:eastAsia="Times New Roman" w:hAnsi="Times New Roman" w:cs="Times New Roman"/>
          <w:b/>
          <w:sz w:val="28"/>
          <w:szCs w:val="28"/>
        </w:rPr>
        <w:t>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</w:p>
    <w:p w:rsidR="000216B7" w:rsidRDefault="00C77732" w:rsidP="00C15AB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1686">
        <w:rPr>
          <w:rFonts w:ascii="Times New Roman" w:hAnsi="Times New Roman" w:cs="Times New Roman"/>
          <w:sz w:val="28"/>
          <w:szCs w:val="28"/>
        </w:rPr>
        <w:t xml:space="preserve"> </w:t>
      </w:r>
      <w:r w:rsidR="00C15ABD">
        <w:rPr>
          <w:rFonts w:ascii="Times New Roman" w:hAnsi="Times New Roman" w:cs="Times New Roman"/>
          <w:sz w:val="28"/>
          <w:szCs w:val="28"/>
        </w:rPr>
        <w:t xml:space="preserve">9.1. </w:t>
      </w:r>
      <w:r w:rsidR="00C15ABD" w:rsidRPr="00C15ABD">
        <w:rPr>
          <w:rFonts w:ascii="Times New Roman" w:eastAsia="Times New Roman" w:hAnsi="Times New Roman" w:cs="Times New Roman"/>
          <w:sz w:val="28"/>
          <w:szCs w:val="28"/>
        </w:rPr>
        <w:t>Гарантийный срок на оборудование устанавливается в документации завода изготовителя, но не менее 12 месяцев</w:t>
      </w:r>
      <w:r w:rsidR="00C15ABD">
        <w:rPr>
          <w:rFonts w:ascii="Times New Roman" w:hAnsi="Times New Roman" w:cs="Times New Roman"/>
          <w:sz w:val="28"/>
          <w:szCs w:val="28"/>
        </w:rPr>
        <w:t>.</w:t>
      </w:r>
    </w:p>
    <w:p w:rsidR="00C15ABD" w:rsidRPr="00AE1686" w:rsidRDefault="00C15ABD" w:rsidP="00C15AB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4020" w:rsidRDefault="00774020" w:rsidP="00C777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4020" w:rsidRDefault="00774020" w:rsidP="00774020">
      <w:pPr>
        <w:pStyle w:val="a6"/>
        <w:rPr>
          <w:sz w:val="16"/>
          <w:szCs w:val="16"/>
        </w:rPr>
      </w:pPr>
    </w:p>
    <w:p w:rsidR="000A33C8" w:rsidRDefault="000A33C8" w:rsidP="00774020">
      <w:pPr>
        <w:pStyle w:val="a6"/>
        <w:rPr>
          <w:sz w:val="16"/>
          <w:szCs w:val="16"/>
        </w:rPr>
      </w:pPr>
    </w:p>
    <w:p w:rsidR="000A33C8" w:rsidRDefault="000A33C8" w:rsidP="00774020">
      <w:pPr>
        <w:pStyle w:val="a6"/>
        <w:rPr>
          <w:sz w:val="16"/>
          <w:szCs w:val="16"/>
        </w:rPr>
      </w:pPr>
    </w:p>
    <w:p w:rsidR="000A33C8" w:rsidRDefault="000A33C8" w:rsidP="00774020">
      <w:pPr>
        <w:pStyle w:val="a6"/>
        <w:rPr>
          <w:sz w:val="16"/>
          <w:szCs w:val="16"/>
        </w:rPr>
      </w:pPr>
      <w:bookmarkStart w:id="0" w:name="_GoBack"/>
      <w:bookmarkEnd w:id="0"/>
    </w:p>
    <w:p w:rsidR="00774020" w:rsidRDefault="00774020" w:rsidP="00774020">
      <w:pPr>
        <w:pStyle w:val="a6"/>
        <w:rPr>
          <w:sz w:val="16"/>
          <w:szCs w:val="16"/>
        </w:rPr>
      </w:pPr>
    </w:p>
    <w:p w:rsidR="00774020" w:rsidRPr="00F5134A" w:rsidRDefault="00774020" w:rsidP="00774020">
      <w:pPr>
        <w:pStyle w:val="a6"/>
        <w:rPr>
          <w:sz w:val="16"/>
          <w:szCs w:val="16"/>
        </w:rPr>
      </w:pPr>
      <w:r w:rsidRPr="00F5134A">
        <w:rPr>
          <w:sz w:val="16"/>
          <w:szCs w:val="16"/>
        </w:rPr>
        <w:t xml:space="preserve">От Поставщика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</w:t>
      </w:r>
      <w:r w:rsidRPr="00F5134A">
        <w:rPr>
          <w:sz w:val="16"/>
          <w:szCs w:val="16"/>
        </w:rPr>
        <w:t xml:space="preserve">           </w:t>
      </w:r>
      <w:r>
        <w:rPr>
          <w:sz w:val="16"/>
          <w:szCs w:val="16"/>
        </w:rPr>
        <w:t xml:space="preserve">   </w:t>
      </w:r>
      <w:r w:rsidRPr="00F5134A">
        <w:rPr>
          <w:sz w:val="16"/>
          <w:szCs w:val="16"/>
        </w:rPr>
        <w:t xml:space="preserve">                                   От Покупателя</w:t>
      </w:r>
    </w:p>
    <w:p w:rsidR="00774020" w:rsidRPr="00AE1686" w:rsidRDefault="00774020" w:rsidP="00774020">
      <w:pPr>
        <w:pStyle w:val="a6"/>
        <w:rPr>
          <w:rFonts w:ascii="Times New Roman" w:hAnsi="Times New Roman" w:cs="Times New Roman"/>
          <w:sz w:val="28"/>
          <w:szCs w:val="28"/>
        </w:rPr>
      </w:pPr>
      <w:r w:rsidRPr="00F5134A">
        <w:rPr>
          <w:sz w:val="16"/>
          <w:szCs w:val="16"/>
        </w:rPr>
        <w:t xml:space="preserve">__________________/___________________/                                              </w:t>
      </w:r>
      <w:r>
        <w:rPr>
          <w:sz w:val="16"/>
          <w:szCs w:val="16"/>
        </w:rPr>
        <w:t xml:space="preserve">               </w:t>
      </w:r>
      <w:r w:rsidRPr="00F5134A">
        <w:rPr>
          <w:sz w:val="16"/>
          <w:szCs w:val="16"/>
        </w:rPr>
        <w:t xml:space="preserve">              ______________________/В.С.Святецкий/</w:t>
      </w:r>
    </w:p>
    <w:sectPr w:rsidR="00774020" w:rsidRPr="00AE1686" w:rsidSect="00884A0E">
      <w:footerReference w:type="default" r:id="rId7"/>
      <w:pgSz w:w="11906" w:h="16838"/>
      <w:pgMar w:top="567" w:right="707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60AC" w:rsidRDefault="001260AC" w:rsidP="003827D8">
      <w:pPr>
        <w:spacing w:after="0" w:line="240" w:lineRule="auto"/>
      </w:pPr>
      <w:r>
        <w:separator/>
      </w:r>
    </w:p>
  </w:endnote>
  <w:endnote w:type="continuationSeparator" w:id="0">
    <w:p w:rsidR="001260AC" w:rsidRDefault="001260AC" w:rsidP="00382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F3C" w:rsidRPr="00F5134A" w:rsidRDefault="001260AC" w:rsidP="00264F3C">
    <w:pPr>
      <w:pStyle w:val="a6"/>
    </w:pPr>
  </w:p>
  <w:p w:rsidR="00264F3C" w:rsidRDefault="001260A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60AC" w:rsidRDefault="001260AC" w:rsidP="003827D8">
      <w:pPr>
        <w:spacing w:after="0" w:line="240" w:lineRule="auto"/>
      </w:pPr>
      <w:r>
        <w:separator/>
      </w:r>
    </w:p>
  </w:footnote>
  <w:footnote w:type="continuationSeparator" w:id="0">
    <w:p w:rsidR="001260AC" w:rsidRDefault="001260AC" w:rsidP="003827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73246"/>
    <w:multiLevelType w:val="multilevel"/>
    <w:tmpl w:val="B2ACE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CB293C"/>
    <w:multiLevelType w:val="multilevel"/>
    <w:tmpl w:val="5B566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492FE0"/>
    <w:multiLevelType w:val="multilevel"/>
    <w:tmpl w:val="B70E2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1109E4"/>
    <w:multiLevelType w:val="multilevel"/>
    <w:tmpl w:val="32FEC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D520E6"/>
    <w:multiLevelType w:val="multilevel"/>
    <w:tmpl w:val="9D6E1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36D41"/>
    <w:rsid w:val="000216B7"/>
    <w:rsid w:val="00027271"/>
    <w:rsid w:val="0005207B"/>
    <w:rsid w:val="00087467"/>
    <w:rsid w:val="000A33C8"/>
    <w:rsid w:val="00112E3E"/>
    <w:rsid w:val="001260AC"/>
    <w:rsid w:val="00170940"/>
    <w:rsid w:val="001B46D5"/>
    <w:rsid w:val="003827D8"/>
    <w:rsid w:val="003963B1"/>
    <w:rsid w:val="003D2A3E"/>
    <w:rsid w:val="004511C8"/>
    <w:rsid w:val="004D76CF"/>
    <w:rsid w:val="00505488"/>
    <w:rsid w:val="00536D41"/>
    <w:rsid w:val="0058042E"/>
    <w:rsid w:val="00590C41"/>
    <w:rsid w:val="005C1568"/>
    <w:rsid w:val="00624D76"/>
    <w:rsid w:val="00700F48"/>
    <w:rsid w:val="00735525"/>
    <w:rsid w:val="007356BD"/>
    <w:rsid w:val="00774020"/>
    <w:rsid w:val="00792217"/>
    <w:rsid w:val="007E1225"/>
    <w:rsid w:val="00800A4B"/>
    <w:rsid w:val="0084138D"/>
    <w:rsid w:val="0086466C"/>
    <w:rsid w:val="0086543A"/>
    <w:rsid w:val="00884A0E"/>
    <w:rsid w:val="008E75C9"/>
    <w:rsid w:val="00915A8C"/>
    <w:rsid w:val="00925B89"/>
    <w:rsid w:val="009C12DC"/>
    <w:rsid w:val="009E7A26"/>
    <w:rsid w:val="00A01359"/>
    <w:rsid w:val="00A67921"/>
    <w:rsid w:val="00AC3A9F"/>
    <w:rsid w:val="00AE1686"/>
    <w:rsid w:val="00AF4BBD"/>
    <w:rsid w:val="00C15ABD"/>
    <w:rsid w:val="00C77732"/>
    <w:rsid w:val="00C96D62"/>
    <w:rsid w:val="00D15039"/>
    <w:rsid w:val="00D36D1B"/>
    <w:rsid w:val="00DD5577"/>
    <w:rsid w:val="00E02FCC"/>
    <w:rsid w:val="00E0531C"/>
    <w:rsid w:val="00E10C29"/>
    <w:rsid w:val="00E5483B"/>
    <w:rsid w:val="00EA198A"/>
    <w:rsid w:val="00EB1F8B"/>
    <w:rsid w:val="00FC5768"/>
    <w:rsid w:val="00FD24A7"/>
    <w:rsid w:val="00FE4FF8"/>
    <w:rsid w:val="00FE57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36D41"/>
    <w:pPr>
      <w:spacing w:after="0" w:line="240" w:lineRule="auto"/>
    </w:pPr>
  </w:style>
  <w:style w:type="character" w:styleId="a5">
    <w:name w:val="Book Title"/>
    <w:basedOn w:val="a0"/>
    <w:uiPriority w:val="33"/>
    <w:qFormat/>
    <w:rsid w:val="00536D41"/>
    <w:rPr>
      <w:b/>
      <w:bCs/>
      <w:smallCaps/>
      <w:spacing w:val="5"/>
    </w:rPr>
  </w:style>
  <w:style w:type="paragraph" w:styleId="a6">
    <w:name w:val="footer"/>
    <w:basedOn w:val="a"/>
    <w:link w:val="a7"/>
    <w:uiPriority w:val="99"/>
    <w:unhideWhenUsed/>
    <w:rsid w:val="00536D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36D41"/>
  </w:style>
  <w:style w:type="paragraph" w:styleId="a8">
    <w:name w:val="Normal (Web)"/>
    <w:basedOn w:val="a"/>
    <w:uiPriority w:val="99"/>
    <w:unhideWhenUsed/>
    <w:rsid w:val="00536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536D41"/>
    <w:rPr>
      <w:b/>
      <w:bCs/>
    </w:rPr>
  </w:style>
  <w:style w:type="character" w:styleId="aa">
    <w:name w:val="Hyperlink"/>
    <w:basedOn w:val="a0"/>
    <w:uiPriority w:val="99"/>
    <w:semiHidden/>
    <w:unhideWhenUsed/>
    <w:rsid w:val="00A01359"/>
    <w:rPr>
      <w:color w:val="0000FF"/>
      <w:u w:val="single"/>
    </w:rPr>
  </w:style>
  <w:style w:type="paragraph" w:styleId="ab">
    <w:name w:val="header"/>
    <w:basedOn w:val="a"/>
    <w:link w:val="ac"/>
    <w:uiPriority w:val="99"/>
    <w:semiHidden/>
    <w:unhideWhenUsed/>
    <w:rsid w:val="00FC5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FC5768"/>
  </w:style>
  <w:style w:type="character" w:customStyle="1" w:styleId="a4">
    <w:name w:val="Без интервала Знак"/>
    <w:basedOn w:val="a0"/>
    <w:link w:val="a3"/>
    <w:uiPriority w:val="1"/>
    <w:locked/>
    <w:rsid w:val="00C77732"/>
  </w:style>
  <w:style w:type="character" w:customStyle="1" w:styleId="apple-style-span">
    <w:name w:val="apple-style-span"/>
    <w:basedOn w:val="a0"/>
    <w:rsid w:val="0005207B"/>
  </w:style>
  <w:style w:type="table" w:styleId="ad">
    <w:name w:val="Table Grid"/>
    <w:basedOn w:val="a1"/>
    <w:uiPriority w:val="59"/>
    <w:rsid w:val="00E02F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36D41"/>
    <w:pPr>
      <w:spacing w:after="0" w:line="240" w:lineRule="auto"/>
    </w:pPr>
  </w:style>
  <w:style w:type="character" w:styleId="a5">
    <w:name w:val="Book Title"/>
    <w:basedOn w:val="a0"/>
    <w:uiPriority w:val="33"/>
    <w:qFormat/>
    <w:rsid w:val="00536D41"/>
    <w:rPr>
      <w:b/>
      <w:bCs/>
      <w:smallCaps/>
      <w:spacing w:val="5"/>
    </w:rPr>
  </w:style>
  <w:style w:type="paragraph" w:styleId="a6">
    <w:name w:val="footer"/>
    <w:basedOn w:val="a"/>
    <w:link w:val="a7"/>
    <w:uiPriority w:val="99"/>
    <w:unhideWhenUsed/>
    <w:rsid w:val="00536D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36D41"/>
  </w:style>
  <w:style w:type="paragraph" w:styleId="a8">
    <w:name w:val="Normal (Web)"/>
    <w:basedOn w:val="a"/>
    <w:uiPriority w:val="99"/>
    <w:unhideWhenUsed/>
    <w:rsid w:val="00536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536D41"/>
    <w:rPr>
      <w:b/>
      <w:bCs/>
    </w:rPr>
  </w:style>
  <w:style w:type="character" w:styleId="aa">
    <w:name w:val="Hyperlink"/>
    <w:basedOn w:val="a0"/>
    <w:uiPriority w:val="99"/>
    <w:semiHidden/>
    <w:unhideWhenUsed/>
    <w:rsid w:val="00A01359"/>
    <w:rPr>
      <w:color w:val="0000FF"/>
      <w:u w:val="single"/>
    </w:rPr>
  </w:style>
  <w:style w:type="paragraph" w:styleId="ab">
    <w:name w:val="header"/>
    <w:basedOn w:val="a"/>
    <w:link w:val="ac"/>
    <w:uiPriority w:val="99"/>
    <w:semiHidden/>
    <w:unhideWhenUsed/>
    <w:rsid w:val="00FC5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FC5768"/>
  </w:style>
  <w:style w:type="character" w:customStyle="1" w:styleId="a4">
    <w:name w:val="Без интервала Знак"/>
    <w:basedOn w:val="a0"/>
    <w:link w:val="a3"/>
    <w:uiPriority w:val="1"/>
    <w:locked/>
    <w:rsid w:val="00C77732"/>
  </w:style>
  <w:style w:type="character" w:customStyle="1" w:styleId="apple-style-span">
    <w:name w:val="apple-style-span"/>
    <w:basedOn w:val="a0"/>
    <w:rsid w:val="0005207B"/>
  </w:style>
  <w:style w:type="table" w:styleId="ad">
    <w:name w:val="Table Grid"/>
    <w:basedOn w:val="a1"/>
    <w:uiPriority w:val="59"/>
    <w:rsid w:val="00E02F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97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5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499756">
              <w:marLeft w:val="-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458558">
                  <w:marLeft w:val="3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26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7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203387">
              <w:marLeft w:val="-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24489">
                  <w:marLeft w:val="3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53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1084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kopilov.a.v</cp:lastModifiedBy>
  <cp:revision>3</cp:revision>
  <cp:lastPrinted>2013-01-17T04:35:00Z</cp:lastPrinted>
  <dcterms:created xsi:type="dcterms:W3CDTF">2013-01-18T09:17:00Z</dcterms:created>
  <dcterms:modified xsi:type="dcterms:W3CDTF">2013-01-18T12:02:00Z</dcterms:modified>
</cp:coreProperties>
</file>