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220" w:rsidRDefault="00CC0220" w:rsidP="00CC0220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конкурсе в электронной форме</w:t>
      </w:r>
      <w:r>
        <w:rPr>
          <w:rFonts w:eastAsia="Times New Roman"/>
        </w:rPr>
        <w:br/>
        <w:t>№C019740</w:t>
      </w:r>
      <w:r>
        <w:rPr>
          <w:rFonts w:eastAsia="Times New Roman"/>
        </w:rPr>
        <w:br/>
        <w:t xml:space="preserve">«Открытый конкурс на право заключения договора на поставку станции баллонов сжатого воздуха»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CC0220" w:rsidTr="00D04D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0220" w:rsidRDefault="00CC0220" w:rsidP="00D04D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0220" w:rsidRDefault="00CC0220" w:rsidP="00D04DC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22.05.2013 г.</w:t>
            </w:r>
          </w:p>
        </w:tc>
      </w:tr>
    </w:tbl>
    <w:p w:rsidR="00CC0220" w:rsidRDefault="00CC0220" w:rsidP="00CC02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C019740.</w:t>
      </w:r>
      <w:r>
        <w:rPr>
          <w:rFonts w:eastAsia="Times New Roman"/>
        </w:rPr>
        <w:br/>
        <w:t>Номер протокола: C019740.</w:t>
      </w:r>
      <w:r>
        <w:rPr>
          <w:rFonts w:eastAsia="Times New Roman"/>
        </w:rPr>
        <w:br/>
        <w:t>Дата протокола: 22.05.2013 г.</w:t>
      </w:r>
    </w:p>
    <w:p w:rsidR="00CC0220" w:rsidRDefault="00CC0220" w:rsidP="00CC02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CC0220" w:rsidRDefault="00CC0220" w:rsidP="00CC0220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поставку станции баллонов сжатого воздуха. </w:t>
      </w:r>
    </w:p>
    <w:p w:rsidR="00CC0220" w:rsidRDefault="00CC0220" w:rsidP="00CC0220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77 346 080.26 российский рубль (семьдесят семь миллионов триста сорок шесть тысяч восемьдесят рублей 26 копеек) с учетом НДС </w:t>
      </w:r>
    </w:p>
    <w:p w:rsidR="00CC0220" w:rsidRDefault="00CC0220" w:rsidP="00CC0220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соответствии с Технической частью Документации </w:t>
      </w:r>
    </w:p>
    <w:p w:rsidR="00CC0220" w:rsidRDefault="00CC0220" w:rsidP="00CC0220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26.03.2013 </w:t>
      </w:r>
    </w:p>
    <w:p w:rsidR="00CC0220" w:rsidRPr="00222825" w:rsidRDefault="00CC0220" w:rsidP="00CC022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«Комиссия по проведению закупок оборудования и материалов для ну</w:t>
      </w:r>
      <w:proofErr w:type="gramStart"/>
      <w:r>
        <w:rPr>
          <w:rFonts w:eastAsia="Times New Roman"/>
        </w:rPr>
        <w:t>жд стр</w:t>
      </w:r>
      <w:proofErr w:type="gramEnd"/>
      <w:r>
        <w:rPr>
          <w:rFonts w:eastAsia="Times New Roman"/>
        </w:rPr>
        <w:t>оительства АЭС» (далее – Единая комиссия).</w:t>
      </w:r>
    </w:p>
    <w:p w:rsidR="00CC0220" w:rsidRDefault="00CC0220" w:rsidP="00CC0220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17 членов Единой комиссии на заседании присутствовали 12. Кворум состоялся.</w:t>
      </w:r>
    </w:p>
    <w:p w:rsidR="00CC0220" w:rsidRDefault="00CC0220" w:rsidP="00CC022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29.04.2013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59"/>
        <w:gridCol w:w="2219"/>
        <w:gridCol w:w="1999"/>
        <w:gridCol w:w="1638"/>
        <w:gridCol w:w="2440"/>
      </w:tblGrid>
      <w:tr w:rsidR="00CC0220" w:rsidTr="00D04DC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0220" w:rsidRDefault="00CC0220" w:rsidP="00D04DC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0220" w:rsidRDefault="00CC0220" w:rsidP="00D04DC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</w:t>
            </w:r>
            <w:r>
              <w:rPr>
                <w:rFonts w:eastAsia="Times New Roman"/>
                <w:b/>
                <w:bCs/>
              </w:rPr>
              <w:lastRenderedPageBreak/>
              <w:t>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0220" w:rsidRDefault="00CC0220" w:rsidP="00D04DC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лица) и место </w:t>
            </w:r>
            <w:r>
              <w:rPr>
                <w:rFonts w:eastAsia="Times New Roman"/>
                <w:b/>
                <w:bCs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0220" w:rsidRDefault="00CC0220" w:rsidP="00D04DC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0220" w:rsidRDefault="00CC0220" w:rsidP="00D04DC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C0220" w:rsidTr="00D04DC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0220" w:rsidRDefault="00CC0220" w:rsidP="00D04D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0220" w:rsidRDefault="00CC0220" w:rsidP="00D04D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«АЭС»</w:t>
            </w:r>
            <w:r>
              <w:rPr>
                <w:rFonts w:eastAsia="Times New Roman"/>
              </w:rPr>
              <w:br/>
              <w:t>ИНН 6658256115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0220" w:rsidRDefault="00CC0220" w:rsidP="00D04D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620141, </w:t>
            </w:r>
            <w:proofErr w:type="gramStart"/>
            <w:r>
              <w:rPr>
                <w:rFonts w:eastAsia="Times New Roman"/>
              </w:rPr>
              <w:t>Свердловская</w:t>
            </w:r>
            <w:proofErr w:type="gramEnd"/>
            <w:r>
              <w:rPr>
                <w:rFonts w:eastAsia="Times New Roman"/>
              </w:rPr>
              <w:t>, г. Екатеринбург, Софьи Перовской, 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0220" w:rsidRDefault="00CC0220" w:rsidP="00D04D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апреля 2013 г. 08:05:02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0220" w:rsidRDefault="00CC0220" w:rsidP="00D04D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76 920 600.00 (семьдесят шесть миллионов девятьсот двадцать тысяч шестьсот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CC0220" w:rsidRDefault="00CC0220" w:rsidP="00CC0220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конкурс признается несостоявшимся. </w:t>
      </w:r>
    </w:p>
    <w:p w:rsidR="00CC0220" w:rsidRDefault="00CC0220" w:rsidP="00CC0220">
      <w:pPr>
        <w:numPr>
          <w:ilvl w:val="0"/>
          <w:numId w:val="1"/>
        </w:numPr>
        <w:spacing w:before="100" w:beforeAutospacing="1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конкурсе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Закрытое акционерное общество «</w:t>
      </w:r>
      <w:proofErr w:type="spellStart"/>
      <w:r>
        <w:rPr>
          <w:rFonts w:eastAsia="Times New Roman"/>
        </w:rPr>
        <w:t>АтомЭнергоСнаб</w:t>
      </w:r>
      <w:proofErr w:type="spellEnd"/>
      <w:r>
        <w:rPr>
          <w:rFonts w:eastAsia="Times New Roman"/>
        </w:rPr>
        <w:t>» соответствует требованиям, предусмотренным документацией о конкурсе;</w:t>
      </w:r>
    </w:p>
    <w:p w:rsidR="00CC0220" w:rsidRDefault="00CC0220" w:rsidP="00CC0220">
      <w:pPr>
        <w:spacing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— в случае принятия решения о заключении договора рекомендовать Заказчику проведение преддоговорных переговоров по снижению цены договора. </w:t>
      </w:r>
    </w:p>
    <w:p w:rsidR="00CC0220" w:rsidRDefault="00CC0220" w:rsidP="00CC0220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вправе:</w:t>
      </w:r>
    </w:p>
    <w:p w:rsidR="00CC0220" w:rsidRDefault="00CC0220" w:rsidP="00CC0220">
      <w:pPr>
        <w:spacing w:before="100" w:beforeAutospacing="1" w:after="240"/>
        <w:ind w:left="72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— заключить договор с Закрытое акционерное общество «</w:t>
      </w:r>
      <w:proofErr w:type="spellStart"/>
      <w:r>
        <w:rPr>
          <w:rFonts w:eastAsia="Times New Roman"/>
        </w:rPr>
        <w:t>АтомЭнергоСнаб</w:t>
      </w:r>
      <w:proofErr w:type="spellEnd"/>
      <w:r>
        <w:rPr>
          <w:rFonts w:eastAsia="Times New Roman"/>
        </w:rPr>
        <w:t>» на условиях, предусмотренных документацией о конкурсе, по начальной (максимальной) цене договора, указанной в извещении о проведении конкурсе, или по цене договора, согласованной с подавшим заявку участником процедуры закупки и не превышающей начальной (максимальной) цены;</w:t>
      </w:r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proofErr w:type="gramEnd"/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конкурса или о заключении договора с единственным поставщиком. </w:t>
      </w:r>
    </w:p>
    <w:p w:rsidR="00CC0220" w:rsidRDefault="00CC0220" w:rsidP="00CC0220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конкурсе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CC0220" w:rsidRPr="00222825" w:rsidRDefault="00CC0220" w:rsidP="00CC02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581B9C" w:rsidRDefault="00CC0220">
      <w:bookmarkStart w:id="0" w:name="_GoBack"/>
      <w:bookmarkEnd w:id="0"/>
    </w:p>
    <w:sectPr w:rsidR="00581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A6BD9"/>
    <w:multiLevelType w:val="multilevel"/>
    <w:tmpl w:val="48A68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CAB"/>
    <w:rsid w:val="000808D2"/>
    <w:rsid w:val="00A60CAB"/>
    <w:rsid w:val="00CC0220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22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C02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022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22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C02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022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3164</Characters>
  <Application>Microsoft Office Word</Application>
  <DocSecurity>0</DocSecurity>
  <Lines>26</Lines>
  <Paragraphs>7</Paragraphs>
  <ScaleCrop>false</ScaleCrop>
  <Company>AEP</Company>
  <LinksUpToDate>false</LinksUpToDate>
  <CharactersWithSpaces>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2013-05-27T13:44:00Z</dcterms:created>
  <dcterms:modified xsi:type="dcterms:W3CDTF">2013-05-27T13:44:00Z</dcterms:modified>
</cp:coreProperties>
</file>