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F950BD">
        <w:trPr>
          <w:trHeight w:val="4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B60EDA">
              <w:rPr>
                <w:b/>
                <w:u w:val="single"/>
              </w:rPr>
              <w:t>4367</w:t>
            </w:r>
            <w:r w:rsidR="0054714C">
              <w:rPr>
                <w:b/>
                <w:u w:val="single"/>
              </w:rPr>
              <w:t xml:space="preserve"> от «</w:t>
            </w:r>
            <w:r w:rsidR="00D94B6C">
              <w:rPr>
                <w:b/>
                <w:u w:val="single"/>
              </w:rPr>
              <w:t>10</w:t>
            </w:r>
            <w:r w:rsidR="002B23DB">
              <w:rPr>
                <w:b/>
                <w:u w:val="single"/>
              </w:rPr>
              <w:t xml:space="preserve">»  </w:t>
            </w:r>
            <w:r w:rsidR="00B60EDA">
              <w:rPr>
                <w:b/>
                <w:u w:val="single"/>
              </w:rPr>
              <w:t>сентября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B60EDA">
              <w:rPr>
                <w:b/>
              </w:rPr>
              <w:t>8363</w:t>
            </w:r>
          </w:p>
          <w:p w:rsidR="00BC6F5F" w:rsidRPr="001B1299" w:rsidRDefault="00B60EDA" w:rsidP="0099472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5979/143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 w:rsidTr="00D34E0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347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061437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B60EDA" w:rsidP="004F1F00">
            <w:pPr>
              <w:jc w:val="both"/>
            </w:pPr>
            <w:r>
              <w:rPr>
                <w:b/>
              </w:rPr>
              <w:t>Гончаров Дмитрий Михайлович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>
              <w:rPr>
                <w:sz w:val="22"/>
                <w:szCs w:val="22"/>
              </w:rPr>
              <w:t>54-77-28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>
              <w:rPr>
                <w:sz w:val="22"/>
                <w:szCs w:val="22"/>
              </w:rPr>
              <w:t>54-18-38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1D7D2F">
              <w:t xml:space="preserve">на поставку </w:t>
            </w:r>
            <w:r w:rsidR="00B60EDA">
              <w:rPr>
                <w:b/>
                <w:bCs/>
              </w:rPr>
              <w:t>датчиков</w:t>
            </w:r>
            <w:r w:rsidR="00B60EDA" w:rsidRPr="00B60EDA">
              <w:rPr>
                <w:b/>
                <w:bCs/>
              </w:rPr>
              <w:t xml:space="preserve"> сиг</w:t>
            </w:r>
            <w:r w:rsidR="00B60EDA">
              <w:rPr>
                <w:b/>
                <w:bCs/>
              </w:rPr>
              <w:t xml:space="preserve">нализатора уровня СУЭ-ДР </w:t>
            </w:r>
            <w:r w:rsidR="00807970">
              <w:rPr>
                <w:b/>
                <w:bCs/>
              </w:rPr>
              <w:t>250</w:t>
            </w:r>
          </w:p>
          <w:p w:rsidR="005B1245" w:rsidRPr="00F16CE4" w:rsidRDefault="005B124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B60EDA" w:rsidRPr="00E6531F" w:rsidRDefault="00E6531F" w:rsidP="00B60EDA">
            <w:r w:rsidRPr="00E6531F">
              <w:t>180 календарных дней с момента подписания договора уполномоченными представителями сторон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E6531F" w:rsidRDefault="00E6531F">
            <w:pPr>
              <w:rPr>
                <w:b/>
              </w:rPr>
            </w:pPr>
          </w:p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B60EDA" w:rsidRDefault="00B60EDA" w:rsidP="00E6531F">
            <w:pPr>
              <w:jc w:val="both"/>
              <w:rPr>
                <w:color w:val="000000"/>
              </w:rPr>
            </w:pPr>
            <w:r w:rsidRPr="00B60EDA">
              <w:rPr>
                <w:color w:val="000000"/>
              </w:rPr>
              <w:t>30,00 % предоплата в течение 30 календарных дней с момента подписания договора уполномоченными представителями сторон. 70,00 %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D11E16" w:rsidRPr="00B975CB" w:rsidRDefault="00D11E16" w:rsidP="0082472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C60AAD" w:rsidRDefault="00856913" w:rsidP="00C60AAD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C60AAD">
            <w:p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C60AAD">
            <w:r w:rsidRPr="00C60AAD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994726" w:rsidRDefault="00C60AAD" w:rsidP="004F1F0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699 445</w:t>
            </w:r>
            <w:r w:rsidR="00E6531F">
              <w:rPr>
                <w:b/>
                <w:color w:val="000000"/>
              </w:rPr>
              <w:t xml:space="preserve"> </w:t>
            </w:r>
            <w:r w:rsidR="00E6531F" w:rsidRPr="00E6531F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шестьсот девяносто девять тысяч четыреста сорок пять</w:t>
            </w:r>
            <w:r w:rsidR="00E6531F">
              <w:rPr>
                <w:b/>
                <w:color w:val="000000"/>
              </w:rPr>
              <w:t xml:space="preserve">) </w:t>
            </w:r>
            <w:r w:rsidR="00E6531F" w:rsidRPr="00E6531F">
              <w:rPr>
                <w:color w:val="000000"/>
              </w:rPr>
              <w:t>рублей</w:t>
            </w:r>
            <w:r w:rsidR="00E6531F">
              <w:rPr>
                <w:color w:val="000000"/>
              </w:rPr>
              <w:t xml:space="preserve"> 00 копеек, в том числе НДС -18%</w:t>
            </w:r>
          </w:p>
          <w:p w:rsidR="00E6531F" w:rsidRDefault="00E6531F" w:rsidP="004F1F00">
            <w:pPr>
              <w:rPr>
                <w:color w:val="000000"/>
              </w:rPr>
            </w:pPr>
          </w:p>
          <w:p w:rsidR="00994726" w:rsidRDefault="00C60AAD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592 750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пятьсот девяносто две тысячи семьсот пятьдесят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00</w:t>
            </w:r>
            <w:r w:rsidR="00856913">
              <w:rPr>
                <w:color w:val="000000"/>
              </w:rPr>
              <w:t xml:space="preserve"> копеек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5B1245" w:rsidRDefault="00856913" w:rsidP="005B1245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5B1245" w:rsidRPr="005B1245">
              <w:rPr>
                <w:iCs/>
              </w:rPr>
              <w:t>расходы на уплату налогов и</w:t>
            </w:r>
            <w:r w:rsidR="005B1245">
              <w:rPr>
                <w:iCs/>
              </w:rPr>
              <w:t xml:space="preserve"> других обязательных платежей, </w:t>
            </w:r>
            <w:r w:rsidR="005B1245" w:rsidRPr="005B1245">
              <w:rPr>
                <w:iCs/>
              </w:rPr>
              <w:t xml:space="preserve">стоимость тары, страхование, упаковки и маркировки, </w:t>
            </w:r>
            <w:r w:rsidR="00C60AAD" w:rsidRPr="00C60AAD">
              <w:rPr>
                <w:iCs/>
              </w:rPr>
              <w:t>расходы, связанные с заводской поверкой</w:t>
            </w:r>
            <w:r w:rsidR="00C60AAD">
              <w:rPr>
                <w:iCs/>
              </w:rPr>
              <w:t xml:space="preserve"> </w:t>
            </w:r>
            <w:r w:rsidR="00C60AAD" w:rsidRPr="00C60AAD">
              <w:rPr>
                <w:iCs/>
              </w:rPr>
              <w:t>(калибровкой)</w:t>
            </w:r>
            <w:r w:rsidR="00C60AAD">
              <w:rPr>
                <w:iCs/>
              </w:rPr>
              <w:t xml:space="preserve">, </w:t>
            </w:r>
            <w:r w:rsidR="005B1245" w:rsidRPr="005B1245">
              <w:rPr>
                <w:iCs/>
              </w:rPr>
              <w:t>транспортные расходы по доставке товара:</w:t>
            </w:r>
          </w:p>
          <w:p w:rsidR="005B1245" w:rsidRDefault="005B1245" w:rsidP="005B1245">
            <w:pPr>
              <w:jc w:val="both"/>
              <w:rPr>
                <w:iCs/>
              </w:rPr>
            </w:pPr>
            <w:r>
              <w:rPr>
                <w:iCs/>
              </w:rPr>
              <w:t xml:space="preserve"> ж</w:t>
            </w:r>
            <w:r w:rsidRPr="005B1245">
              <w:rPr>
                <w:iCs/>
              </w:rPr>
              <w:t>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2082;</w:t>
            </w:r>
          </w:p>
          <w:p w:rsidR="00251627" w:rsidRDefault="005B1245" w:rsidP="005B1245">
            <w:pPr>
              <w:rPr>
                <w:iCs/>
              </w:rPr>
            </w:pPr>
            <w:r>
              <w:rPr>
                <w:iCs/>
              </w:rPr>
              <w:t>а</w:t>
            </w:r>
            <w:r w:rsidRPr="005B1245">
              <w:rPr>
                <w:iCs/>
              </w:rPr>
              <w:t>втотранспортом -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№035.</w:t>
            </w:r>
          </w:p>
          <w:p w:rsidR="005B1245" w:rsidRPr="001B1299" w:rsidRDefault="005B1245" w:rsidP="005B1245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C60AAD">
        <w:trPr>
          <w:trHeight w:val="592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lastRenderedPageBreak/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3F61E4" w:rsidP="008F0149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16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C60AAD">
              <w:rPr>
                <w:b/>
                <w:i/>
                <w:iCs/>
                <w:color w:val="FF0000"/>
                <w:u w:val="single"/>
              </w:rPr>
              <w:t>сентября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061437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704107">
            <w:r w:rsidRPr="001B1299">
              <w:t xml:space="preserve">В течение </w:t>
            </w:r>
            <w:r w:rsidR="00704107">
              <w:t>30</w:t>
            </w:r>
            <w:r w:rsidRPr="001B1299">
              <w:t xml:space="preserve"> (</w:t>
            </w:r>
            <w:r w:rsidR="00704107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04107" w:rsidP="00A47B3C">
            <w:pPr>
              <w:rPr>
                <w:iCs/>
              </w:rPr>
            </w:pPr>
            <w:r>
              <w:t>В течение 30 (тридцати</w:t>
            </w:r>
            <w:r w:rsidR="007938E2" w:rsidRPr="001B1299">
              <w:t>) дней, следующих за днем окончания срока подачи заявок на участие в запросе цен</w:t>
            </w:r>
            <w:r w:rsidR="007938E2"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</w:t>
            </w:r>
            <w:r>
              <w:lastRenderedPageBreak/>
              <w:t>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Default="00D55EF1" w:rsidP="00804E7E">
            <w:r w:rsidRPr="00D37B65">
              <w:t>Т</w:t>
            </w:r>
            <w:r w:rsidR="00804E7E" w:rsidRPr="00D37B65">
              <w:t>ребуется</w:t>
            </w:r>
          </w:p>
          <w:p w:rsidR="00D55EF1" w:rsidRPr="008C0188" w:rsidRDefault="00D55EF1" w:rsidP="00D55EF1">
            <w:pPr>
              <w:ind w:right="153"/>
              <w:jc w:val="both"/>
              <w:rPr>
                <w:bCs/>
              </w:rPr>
            </w:pPr>
            <w:r w:rsidRPr="008C0188">
              <w:rPr>
                <w:bCs/>
              </w:rPr>
              <w:t>Форма обеспечения: банковская гарантия возврата аванса,</w:t>
            </w:r>
            <w:r w:rsidRPr="008C0188">
              <w:t xml:space="preserve"> выданная банком</w:t>
            </w:r>
          </w:p>
          <w:p w:rsidR="00D55EF1" w:rsidRPr="008C0188" w:rsidRDefault="00D55EF1" w:rsidP="00D55EF1">
            <w:r w:rsidRPr="008C0188">
              <w:rPr>
                <w:bCs/>
              </w:rPr>
              <w:t>Размер обеспечения: на сумму не менее суммы авансовых платежей</w:t>
            </w:r>
          </w:p>
          <w:p w:rsidR="00D55EF1" w:rsidRPr="00F92449" w:rsidRDefault="00D55EF1" w:rsidP="00804E7E">
            <w:pPr>
              <w:rPr>
                <w:b/>
              </w:rPr>
            </w:pP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C60AAD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C60AAD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C60AAD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C60AAD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82472B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C60AAD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 w:rsidTr="00C60AAD">
        <w:trPr>
          <w:trHeight w:val="379"/>
        </w:trPr>
        <w:tc>
          <w:tcPr>
            <w:tcW w:w="9948" w:type="dxa"/>
            <w:gridSpan w:val="2"/>
            <w:shd w:val="clear" w:color="auto" w:fill="D9D9D9"/>
          </w:tcPr>
          <w:p w:rsidR="00804E7E" w:rsidRPr="00C60AAD" w:rsidRDefault="00804E7E" w:rsidP="00C60AAD">
            <w:r w:rsidRPr="00B975CB">
              <w:rPr>
                <w:b/>
                <w:spacing w:val="-6"/>
              </w:rPr>
              <w:t>17. Примечание:</w:t>
            </w:r>
            <w:r w:rsidR="00C60AAD">
              <w:tab/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C60AAD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C60AAD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C60AAD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C60AAD"/>
    <w:sectPr w:rsidR="007938E2" w:rsidSect="008F0149">
      <w:footerReference w:type="default" r:id="rId15"/>
      <w:headerReference w:type="first" r:id="rId16"/>
      <w:pgSz w:w="11906" w:h="16838" w:code="9"/>
      <w:pgMar w:top="567" w:right="851" w:bottom="1418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F07" w:rsidRDefault="00DA3F07" w:rsidP="007938E2">
      <w:r>
        <w:separator/>
      </w:r>
    </w:p>
  </w:endnote>
  <w:endnote w:type="continuationSeparator" w:id="0">
    <w:p w:rsidR="00DA3F07" w:rsidRDefault="00DA3F07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061437">
    <w:pPr>
      <w:pStyle w:val="a5"/>
      <w:jc w:val="center"/>
    </w:pPr>
    <w:fldSimple w:instr=" PAGE   \* MERGEFORMAT ">
      <w:r w:rsidR="00D34E0B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F07" w:rsidRDefault="00DA3F07" w:rsidP="007938E2">
      <w:r>
        <w:separator/>
      </w:r>
    </w:p>
  </w:footnote>
  <w:footnote w:type="continuationSeparator" w:id="0">
    <w:p w:rsidR="00DA3F07" w:rsidRDefault="00DA3F07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614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D7D2F"/>
    <w:rsid w:val="001E1983"/>
    <w:rsid w:val="001E2034"/>
    <w:rsid w:val="001F47C5"/>
    <w:rsid w:val="00200FBB"/>
    <w:rsid w:val="00222C1B"/>
    <w:rsid w:val="00225C74"/>
    <w:rsid w:val="00234311"/>
    <w:rsid w:val="002344C4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3F61E4"/>
    <w:rsid w:val="00425193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C635D"/>
    <w:rsid w:val="004E53C0"/>
    <w:rsid w:val="004F1F00"/>
    <w:rsid w:val="0054714C"/>
    <w:rsid w:val="00547922"/>
    <w:rsid w:val="00553613"/>
    <w:rsid w:val="00555FE9"/>
    <w:rsid w:val="005A34C9"/>
    <w:rsid w:val="005A6CAF"/>
    <w:rsid w:val="005B1245"/>
    <w:rsid w:val="005B421B"/>
    <w:rsid w:val="005C3A6A"/>
    <w:rsid w:val="005C5006"/>
    <w:rsid w:val="005E06C0"/>
    <w:rsid w:val="00601F0C"/>
    <w:rsid w:val="00602D1D"/>
    <w:rsid w:val="00676FE6"/>
    <w:rsid w:val="006822BF"/>
    <w:rsid w:val="00690B53"/>
    <w:rsid w:val="0069594C"/>
    <w:rsid w:val="006A1034"/>
    <w:rsid w:val="006A4CB8"/>
    <w:rsid w:val="006A53CC"/>
    <w:rsid w:val="006B02BB"/>
    <w:rsid w:val="006B4D55"/>
    <w:rsid w:val="006D05C5"/>
    <w:rsid w:val="006D52C6"/>
    <w:rsid w:val="007001D2"/>
    <w:rsid w:val="00704107"/>
    <w:rsid w:val="00714F25"/>
    <w:rsid w:val="00723CFF"/>
    <w:rsid w:val="0077538E"/>
    <w:rsid w:val="00787383"/>
    <w:rsid w:val="007938E2"/>
    <w:rsid w:val="007A0DF3"/>
    <w:rsid w:val="007D1190"/>
    <w:rsid w:val="007D2B28"/>
    <w:rsid w:val="007D4035"/>
    <w:rsid w:val="007D4215"/>
    <w:rsid w:val="007F0CF3"/>
    <w:rsid w:val="00800282"/>
    <w:rsid w:val="00804E7E"/>
    <w:rsid w:val="00807970"/>
    <w:rsid w:val="00822A58"/>
    <w:rsid w:val="0082472B"/>
    <w:rsid w:val="0085411E"/>
    <w:rsid w:val="00856913"/>
    <w:rsid w:val="00871A41"/>
    <w:rsid w:val="00876952"/>
    <w:rsid w:val="00890BA1"/>
    <w:rsid w:val="008966D8"/>
    <w:rsid w:val="008B12E8"/>
    <w:rsid w:val="008C70E8"/>
    <w:rsid w:val="008E4AF9"/>
    <w:rsid w:val="008F0149"/>
    <w:rsid w:val="00902A92"/>
    <w:rsid w:val="00925CE5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4097A"/>
    <w:rsid w:val="00A41139"/>
    <w:rsid w:val="00A47B3C"/>
    <w:rsid w:val="00A5337D"/>
    <w:rsid w:val="00A80372"/>
    <w:rsid w:val="00A85C47"/>
    <w:rsid w:val="00AB2C65"/>
    <w:rsid w:val="00AE044B"/>
    <w:rsid w:val="00AF60DD"/>
    <w:rsid w:val="00B31813"/>
    <w:rsid w:val="00B33E4F"/>
    <w:rsid w:val="00B408E3"/>
    <w:rsid w:val="00B60EDA"/>
    <w:rsid w:val="00B62271"/>
    <w:rsid w:val="00B85655"/>
    <w:rsid w:val="00B94692"/>
    <w:rsid w:val="00B975CB"/>
    <w:rsid w:val="00BA742D"/>
    <w:rsid w:val="00BB5271"/>
    <w:rsid w:val="00BC6F5F"/>
    <w:rsid w:val="00BF58BB"/>
    <w:rsid w:val="00BF614E"/>
    <w:rsid w:val="00C04DC4"/>
    <w:rsid w:val="00C05AAA"/>
    <w:rsid w:val="00C078CA"/>
    <w:rsid w:val="00C30DCD"/>
    <w:rsid w:val="00C33EA0"/>
    <w:rsid w:val="00C417A3"/>
    <w:rsid w:val="00C45C70"/>
    <w:rsid w:val="00C60AAD"/>
    <w:rsid w:val="00C710C8"/>
    <w:rsid w:val="00C87B46"/>
    <w:rsid w:val="00CC4ABF"/>
    <w:rsid w:val="00CD1AE1"/>
    <w:rsid w:val="00CD57FB"/>
    <w:rsid w:val="00CE0D41"/>
    <w:rsid w:val="00D11E16"/>
    <w:rsid w:val="00D3192B"/>
    <w:rsid w:val="00D34E0B"/>
    <w:rsid w:val="00D402F9"/>
    <w:rsid w:val="00D451C2"/>
    <w:rsid w:val="00D55EF1"/>
    <w:rsid w:val="00D55F73"/>
    <w:rsid w:val="00D672C2"/>
    <w:rsid w:val="00D94B6C"/>
    <w:rsid w:val="00DA3F07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6531F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950BD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1665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11136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32</cp:revision>
  <cp:lastPrinted>2014-05-16T09:19:00Z</cp:lastPrinted>
  <dcterms:created xsi:type="dcterms:W3CDTF">2014-05-19T07:44:00Z</dcterms:created>
  <dcterms:modified xsi:type="dcterms:W3CDTF">2014-09-10T04:32:00Z</dcterms:modified>
</cp:coreProperties>
</file>