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F34C2C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6C2ADC">
        <w:rPr>
          <w:sz w:val="28"/>
          <w:szCs w:val="28"/>
        </w:rPr>
        <w:t>8</w:t>
      </w:r>
      <w:r w:rsidR="00F34C2C">
        <w:rPr>
          <w:sz w:val="28"/>
          <w:szCs w:val="28"/>
        </w:rPr>
        <w:t>2</w:t>
      </w:r>
      <w:r w:rsidR="00F34C2C" w:rsidRPr="00F34C2C">
        <w:rPr>
          <w:sz w:val="28"/>
          <w:szCs w:val="28"/>
        </w:rPr>
        <w:t>56</w:t>
      </w:r>
    </w:p>
    <w:p w:rsidR="00F34C2C" w:rsidRPr="006939E6" w:rsidRDefault="00E93A32" w:rsidP="00F34C2C">
      <w:pPr>
        <w:tabs>
          <w:tab w:val="num" w:pos="480"/>
          <w:tab w:val="left" w:pos="1134"/>
        </w:tabs>
        <w:spacing w:before="120" w:after="120"/>
        <w:ind w:left="709"/>
        <w:jc w:val="center"/>
        <w:rPr>
          <w:b/>
          <w:i/>
        </w:rPr>
      </w:pPr>
      <w:r w:rsidRPr="00B61F3C">
        <w:rPr>
          <w:b/>
          <w:sz w:val="28"/>
          <w:szCs w:val="28"/>
        </w:rPr>
        <w:t xml:space="preserve">открытый запрос цен в электронной форме на </w:t>
      </w:r>
      <w:r w:rsidR="00F34C2C" w:rsidRPr="00F34C2C">
        <w:rPr>
          <w:b/>
          <w:bCs/>
          <w:sz w:val="28"/>
          <w:szCs w:val="28"/>
        </w:rPr>
        <w:t>п</w:t>
      </w:r>
      <w:r w:rsidR="00F34C2C" w:rsidRPr="00F34C2C">
        <w:rPr>
          <w:b/>
          <w:bCs/>
          <w:sz w:val="28"/>
          <w:szCs w:val="28"/>
        </w:rPr>
        <w:t>раво заключения договора на поверку</w:t>
      </w:r>
      <w:r w:rsidR="00F34C2C" w:rsidRPr="00F34C2C">
        <w:rPr>
          <w:b/>
          <w:sz w:val="28"/>
          <w:szCs w:val="28"/>
        </w:rPr>
        <w:t xml:space="preserve"> средств измерений ионизирующих излучений и ядерных констант Саратовского отделения филиала «Приволжский территориальный округ» ФГУП «РосРАО».</w:t>
      </w:r>
    </w:p>
    <w:p w:rsidR="00777B6E" w:rsidRPr="00C6298F" w:rsidRDefault="00777B6E" w:rsidP="00F34C2C">
      <w:pPr>
        <w:tabs>
          <w:tab w:val="num" w:pos="480"/>
          <w:tab w:val="left" w:pos="1134"/>
        </w:tabs>
        <w:spacing w:before="120" w:after="120"/>
        <w:ind w:left="709"/>
        <w:jc w:val="center"/>
        <w:rPr>
          <w:b/>
          <w:i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61F3C">
              <w:rPr>
                <w:rFonts w:eastAsia="Times New Roman"/>
                <w:lang w:val="en-US"/>
              </w:rPr>
              <w:t>07</w:t>
            </w:r>
            <w:r w:rsidR="00DA2945" w:rsidRPr="00AF65DF">
              <w:rPr>
                <w:rFonts w:eastAsia="Times New Roman"/>
              </w:rPr>
              <w:t>.</w:t>
            </w:r>
            <w:r w:rsidR="00B61F3C">
              <w:rPr>
                <w:rFonts w:eastAsia="Times New Roman"/>
                <w:lang w:val="en-US"/>
              </w:rPr>
              <w:t>05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F34C2C" w:rsidRPr="00F34C2C">
        <w:rPr>
          <w:rFonts w:eastAsia="Times New Roman"/>
        </w:rPr>
        <w:t>256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F34C2C" w:rsidRPr="00F34C2C" w:rsidRDefault="006C2ADC" w:rsidP="00F34C2C">
      <w:pPr>
        <w:tabs>
          <w:tab w:val="num" w:pos="480"/>
          <w:tab w:val="left" w:pos="1134"/>
        </w:tabs>
        <w:spacing w:before="120" w:after="120"/>
        <w:jc w:val="both"/>
        <w:rPr>
          <w:spacing w:val="-6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F34C2C" w:rsidRPr="00CC5ADA">
        <w:rPr>
          <w:bCs/>
        </w:rPr>
        <w:t xml:space="preserve">Право заключения договора на </w:t>
      </w:r>
      <w:r w:rsidR="00F34C2C">
        <w:rPr>
          <w:bCs/>
        </w:rPr>
        <w:t>поверку</w:t>
      </w:r>
      <w:r w:rsidR="00F34C2C" w:rsidRPr="00990FDA">
        <w:t xml:space="preserve"> средств измерений ионизирующих излучений и ядерных констант Саратовского отделения филиала «Приволжский территориальный округ» ФГУП «РосРАО»</w:t>
      </w:r>
      <w:r w:rsidR="00F34C2C">
        <w:t>.</w:t>
      </w:r>
    </w:p>
    <w:p w:rsidR="00777B6E" w:rsidRPr="004C75AA" w:rsidRDefault="00777B6E" w:rsidP="004C75AA">
      <w:pPr>
        <w:tabs>
          <w:tab w:val="num" w:pos="480"/>
          <w:tab w:val="left" w:pos="1134"/>
        </w:tabs>
        <w:spacing w:before="120" w:after="120"/>
        <w:jc w:val="both"/>
      </w:pPr>
      <w:bookmarkStart w:id="0" w:name="_GoBack"/>
      <w:bookmarkEnd w:id="0"/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4C75AA">
        <w:rPr>
          <w:rFonts w:eastAsia="Times New Roman"/>
        </w:rPr>
        <w:t>2</w:t>
      </w:r>
      <w:r w:rsidR="00B61F3C" w:rsidRPr="00B61F3C">
        <w:rPr>
          <w:rFonts w:eastAsia="Times New Roman"/>
        </w:rPr>
        <w:t>7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61F3C" w:rsidRPr="00B61F3C">
        <w:rPr>
          <w:rFonts w:eastAsia="Times New Roman"/>
        </w:rPr>
        <w:t>15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E93A32" w:rsidRPr="00E93A32">
        <w:rPr>
          <w:rFonts w:eastAsia="Times New Roman"/>
        </w:rPr>
        <w:t>5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2D0648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02F46"/>
    <w:rsid w:val="00E56BDD"/>
    <w:rsid w:val="00E93A32"/>
    <w:rsid w:val="00EF6080"/>
    <w:rsid w:val="00F34C2C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2015-05-07T09:26:00Z</dcterms:created>
  <dcterms:modified xsi:type="dcterms:W3CDTF">2015-05-07T09:26:00Z</dcterms:modified>
</cp:coreProperties>
</file>