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46B8" w:rsidRPr="0035563A" w:rsidRDefault="001F46B8" w:rsidP="0035563A">
      <w:pPr>
        <w:pStyle w:val="1"/>
        <w:numPr>
          <w:ilvl w:val="0"/>
          <w:numId w:val="0"/>
        </w:numPr>
        <w:tabs>
          <w:tab w:val="left" w:pos="1134"/>
          <w:tab w:val="left" w:pos="1418"/>
          <w:tab w:val="left" w:pos="1560"/>
          <w:tab w:val="left" w:pos="1843"/>
          <w:tab w:val="left" w:pos="3261"/>
          <w:tab w:val="left" w:pos="3969"/>
          <w:tab w:val="left" w:pos="5670"/>
        </w:tabs>
        <w:ind w:left="-142"/>
        <w:jc w:val="center"/>
        <w:rPr>
          <w:b/>
        </w:rPr>
      </w:pPr>
      <w:bookmarkStart w:id="0" w:name="_Ref318824453"/>
      <w:bookmarkStart w:id="1" w:name="_Toc405972726"/>
      <w:r w:rsidRPr="0035563A">
        <w:rPr>
          <w:b/>
        </w:rPr>
        <w:t>Часть 2 «ПРОЕКТ ДОГОВОРА»</w:t>
      </w:r>
      <w:bookmarkEnd w:id="0"/>
      <w:bookmarkEnd w:id="1"/>
    </w:p>
    <w:p w:rsidR="00A516C6" w:rsidRPr="0035563A" w:rsidRDefault="00A516C6" w:rsidP="0035563A">
      <w:pPr>
        <w:tabs>
          <w:tab w:val="center" w:pos="4677"/>
          <w:tab w:val="left" w:pos="8235"/>
        </w:tabs>
        <w:ind w:left="-142"/>
        <w:jc w:val="center"/>
        <w:outlineLvl w:val="0"/>
        <w:rPr>
          <w:b/>
          <w:noProof/>
        </w:rPr>
      </w:pPr>
      <w:r w:rsidRPr="0035563A">
        <w:rPr>
          <w:b/>
        </w:rPr>
        <w:t>ДОГОВОР</w:t>
      </w:r>
      <w:r w:rsidRPr="0035563A">
        <w:rPr>
          <w:b/>
          <w:noProof/>
        </w:rPr>
        <w:t xml:space="preserve"> № </w:t>
      </w:r>
      <w:r w:rsidR="000819DB" w:rsidRPr="0035563A">
        <w:rPr>
          <w:b/>
          <w:noProof/>
          <w:lang w:val="en-US"/>
        </w:rPr>
        <w:t>______</w:t>
      </w:r>
    </w:p>
    <w:p w:rsidR="00A516C6" w:rsidRPr="0035563A" w:rsidRDefault="00A516C6" w:rsidP="0035563A">
      <w:pPr>
        <w:ind w:left="-142"/>
        <w:jc w:val="center"/>
        <w:rPr>
          <w:noProof/>
        </w:rPr>
      </w:pPr>
    </w:p>
    <w:tbl>
      <w:tblPr>
        <w:tblW w:w="5000" w:type="pct"/>
        <w:tblLook w:val="0000"/>
      </w:tblPr>
      <w:tblGrid>
        <w:gridCol w:w="5069"/>
        <w:gridCol w:w="5069"/>
      </w:tblGrid>
      <w:tr w:rsidR="00A516C6" w:rsidRPr="0035563A" w:rsidTr="00082DA0">
        <w:trPr>
          <w:trHeight w:val="80"/>
        </w:trPr>
        <w:tc>
          <w:tcPr>
            <w:tcW w:w="2500" w:type="pct"/>
          </w:tcPr>
          <w:p w:rsidR="00A516C6" w:rsidRPr="0035563A" w:rsidRDefault="00A516C6" w:rsidP="0035563A">
            <w:pPr>
              <w:pStyle w:val="a4"/>
              <w:tabs>
                <w:tab w:val="right" w:pos="9072"/>
              </w:tabs>
              <w:ind w:left="-142" w:firstLine="0"/>
              <w:rPr>
                <w:szCs w:val="24"/>
              </w:rPr>
            </w:pPr>
            <w:r w:rsidRPr="0035563A">
              <w:rPr>
                <w:szCs w:val="24"/>
              </w:rPr>
              <w:t>г. Екатеринбург</w:t>
            </w:r>
          </w:p>
        </w:tc>
        <w:tc>
          <w:tcPr>
            <w:tcW w:w="2500" w:type="pct"/>
          </w:tcPr>
          <w:p w:rsidR="00A516C6" w:rsidRPr="0035563A" w:rsidRDefault="00A516C6" w:rsidP="0035563A">
            <w:pPr>
              <w:pStyle w:val="a4"/>
              <w:tabs>
                <w:tab w:val="right" w:pos="9072"/>
              </w:tabs>
              <w:ind w:left="-142" w:firstLine="0"/>
              <w:jc w:val="right"/>
              <w:rPr>
                <w:szCs w:val="24"/>
              </w:rPr>
            </w:pPr>
            <w:r w:rsidRPr="0035563A">
              <w:rPr>
                <w:szCs w:val="24"/>
              </w:rPr>
              <w:t xml:space="preserve">   «</w:t>
            </w:r>
            <w:r w:rsidR="00942D79" w:rsidRPr="0035563A">
              <w:rPr>
                <w:szCs w:val="24"/>
                <w:lang w:val="en-US"/>
              </w:rPr>
              <w:t>____</w:t>
            </w:r>
            <w:r w:rsidRPr="0035563A">
              <w:rPr>
                <w:szCs w:val="24"/>
              </w:rPr>
              <w:t>»</w:t>
            </w:r>
            <w:r w:rsidR="00A30A14" w:rsidRPr="0035563A">
              <w:rPr>
                <w:szCs w:val="24"/>
              </w:rPr>
              <w:t xml:space="preserve">                  </w:t>
            </w:r>
            <w:r w:rsidR="007663F4" w:rsidRPr="0035563A">
              <w:rPr>
                <w:szCs w:val="24"/>
              </w:rPr>
              <w:t xml:space="preserve"> </w:t>
            </w:r>
            <w:r w:rsidRPr="0035563A">
              <w:rPr>
                <w:noProof/>
                <w:szCs w:val="24"/>
              </w:rPr>
              <w:t>201</w:t>
            </w:r>
            <w:r w:rsidR="00CC211B" w:rsidRPr="0035563A">
              <w:rPr>
                <w:noProof/>
                <w:szCs w:val="24"/>
              </w:rPr>
              <w:t>5</w:t>
            </w:r>
            <w:r w:rsidRPr="0035563A">
              <w:rPr>
                <w:noProof/>
                <w:szCs w:val="24"/>
              </w:rPr>
              <w:t xml:space="preserve"> года</w:t>
            </w:r>
          </w:p>
        </w:tc>
      </w:tr>
    </w:tbl>
    <w:p w:rsidR="00A516C6" w:rsidRPr="0035563A" w:rsidRDefault="00A516C6" w:rsidP="0035563A">
      <w:pPr>
        <w:pStyle w:val="0"/>
        <w:ind w:left="-142" w:firstLine="0"/>
      </w:pPr>
    </w:p>
    <w:p w:rsidR="00A516C6" w:rsidRPr="0035563A" w:rsidRDefault="00A516C6" w:rsidP="0035563A">
      <w:pPr>
        <w:ind w:left="-142" w:right="-58" w:firstLine="720"/>
        <w:jc w:val="both"/>
      </w:pPr>
      <w:r w:rsidRPr="0035563A">
        <w:rPr>
          <w:bCs/>
        </w:rPr>
        <w:t>Федеральное государственное унитарное предприятие "Уральский электромеханический завод"</w:t>
      </w:r>
      <w:r w:rsidRPr="0035563A">
        <w:t xml:space="preserve">, именуемое в дальнейшем «Лицензиат», в лице </w:t>
      </w:r>
      <w:r w:rsidRPr="0035563A">
        <w:rPr>
          <w:color w:val="000000"/>
        </w:rPr>
        <w:t xml:space="preserve">Генерального директора </w:t>
      </w:r>
      <w:proofErr w:type="spellStart"/>
      <w:r w:rsidRPr="0035563A">
        <w:rPr>
          <w:color w:val="000000"/>
        </w:rPr>
        <w:t>Ковязина</w:t>
      </w:r>
      <w:proofErr w:type="spellEnd"/>
      <w:r w:rsidRPr="0035563A">
        <w:rPr>
          <w:color w:val="000000"/>
        </w:rPr>
        <w:t xml:space="preserve"> Константина Александровича</w:t>
      </w:r>
      <w:r w:rsidRPr="0035563A">
        <w:rPr>
          <w:bCs/>
        </w:rPr>
        <w:t>, действующего на основании Устава</w:t>
      </w:r>
      <w:r w:rsidR="000819DB" w:rsidRPr="0035563A">
        <w:t>, и ___________________________________________</w:t>
      </w:r>
      <w:r w:rsidRPr="0035563A">
        <w:t>, именуемое в д</w:t>
      </w:r>
      <w:r w:rsidR="000819DB" w:rsidRPr="0035563A">
        <w:t>альнейшем «Лицензиар», в лице ___________________________________</w:t>
      </w:r>
      <w:r w:rsidRPr="0035563A">
        <w:t xml:space="preserve">, действующего на основании </w:t>
      </w:r>
      <w:r w:rsidR="000819DB" w:rsidRPr="0035563A">
        <w:t>___________</w:t>
      </w:r>
      <w:r w:rsidRPr="0035563A">
        <w:t>, заключили настоящий Договор о нижеследующем:</w:t>
      </w:r>
    </w:p>
    <w:p w:rsidR="00E93EB4" w:rsidRPr="0035563A" w:rsidRDefault="00E93EB4" w:rsidP="0035563A">
      <w:pPr>
        <w:ind w:left="-142" w:right="-58" w:firstLine="720"/>
        <w:jc w:val="both"/>
      </w:pPr>
    </w:p>
    <w:p w:rsidR="00E93EB4" w:rsidRDefault="00A516C6" w:rsidP="0035563A">
      <w:pPr>
        <w:pStyle w:val="1"/>
        <w:tabs>
          <w:tab w:val="clear" w:pos="1134"/>
        </w:tabs>
        <w:spacing w:after="60"/>
        <w:ind w:left="-142" w:hanging="360"/>
        <w:jc w:val="center"/>
      </w:pPr>
      <w:r w:rsidRPr="0035563A">
        <w:t>ПРЕДМЕТ ДОГОВОРА</w:t>
      </w:r>
    </w:p>
    <w:p w:rsidR="0035563A" w:rsidRPr="0035563A" w:rsidRDefault="0035563A" w:rsidP="0035563A"/>
    <w:p w:rsidR="00353A63" w:rsidRPr="0035563A" w:rsidRDefault="00A516C6" w:rsidP="0035563A">
      <w:pPr>
        <w:pStyle w:val="2"/>
        <w:keepNext w:val="0"/>
        <w:tabs>
          <w:tab w:val="clear" w:pos="1134"/>
        </w:tabs>
        <w:spacing w:before="0" w:after="0"/>
        <w:ind w:left="-142" w:firstLine="0"/>
        <w:jc w:val="both"/>
        <w:rPr>
          <w:rFonts w:ascii="Times New Roman" w:hAnsi="Times New Roman"/>
          <w:b w:val="0"/>
          <w:sz w:val="24"/>
          <w:szCs w:val="24"/>
        </w:rPr>
      </w:pPr>
      <w:r w:rsidRPr="0035563A">
        <w:rPr>
          <w:rFonts w:ascii="Times New Roman" w:hAnsi="Times New Roman" w:cs="Times New Roman"/>
          <w:b w:val="0"/>
          <w:i w:val="0"/>
          <w:sz w:val="24"/>
          <w:szCs w:val="24"/>
        </w:rPr>
        <w:t>По настоящему Договору Лицензиар обязуется в обусловленные Договором сроки</w:t>
      </w:r>
      <w:r w:rsidR="000A01ED" w:rsidRPr="0035563A">
        <w:rPr>
          <w:rFonts w:ascii="Times New Roman" w:hAnsi="Times New Roman"/>
          <w:b w:val="0"/>
          <w:sz w:val="24"/>
          <w:szCs w:val="24"/>
        </w:rPr>
        <w:t xml:space="preserve"> </w:t>
      </w:r>
      <w:r w:rsidR="00416DC1" w:rsidRPr="0035563A">
        <w:rPr>
          <w:rFonts w:ascii="Times New Roman" w:hAnsi="Times New Roman"/>
          <w:b w:val="0"/>
          <w:i w:val="0"/>
          <w:sz w:val="24"/>
          <w:szCs w:val="24"/>
        </w:rPr>
        <w:t xml:space="preserve">передать Лицензиату неисключительные (пользовательские) права на использование программного обеспечения (далее – </w:t>
      </w:r>
      <w:proofErr w:type="gramStart"/>
      <w:r w:rsidR="00416DC1" w:rsidRPr="0035563A">
        <w:rPr>
          <w:rFonts w:ascii="Times New Roman" w:hAnsi="Times New Roman"/>
          <w:b w:val="0"/>
          <w:i w:val="0"/>
          <w:sz w:val="24"/>
          <w:szCs w:val="24"/>
        </w:rPr>
        <w:t>ПО</w:t>
      </w:r>
      <w:proofErr w:type="gramEnd"/>
      <w:r w:rsidR="00416DC1" w:rsidRPr="0035563A">
        <w:rPr>
          <w:rFonts w:ascii="Times New Roman" w:hAnsi="Times New Roman"/>
          <w:b w:val="0"/>
          <w:i w:val="0"/>
          <w:sz w:val="24"/>
          <w:szCs w:val="24"/>
        </w:rPr>
        <w:t xml:space="preserve">) в пределах, предусмотренных Договором. </w:t>
      </w:r>
      <w:proofErr w:type="gramStart"/>
      <w:r w:rsidR="00416DC1" w:rsidRPr="0035563A">
        <w:rPr>
          <w:rFonts w:ascii="Times New Roman" w:hAnsi="Times New Roman"/>
          <w:b w:val="0"/>
          <w:i w:val="0"/>
          <w:sz w:val="24"/>
          <w:szCs w:val="24"/>
        </w:rPr>
        <w:t>Наименование передаваемых прав на ПО указывается в Спецификации (Приложение № 1 к Договору),</w:t>
      </w:r>
      <w:proofErr w:type="gramEnd"/>
    </w:p>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 xml:space="preserve">Лицензиат обязуется в обусловленные Договором сроки принять и оплатить переданные права. </w:t>
      </w:r>
    </w:p>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В части передачи прав на использование ПО Настоящий Договор является лицензионным.</w:t>
      </w:r>
    </w:p>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 xml:space="preserve">В </w:t>
      </w:r>
      <w:proofErr w:type="gramStart"/>
      <w:r w:rsidRPr="0035563A">
        <w:rPr>
          <w:rFonts w:ascii="Times New Roman" w:hAnsi="Times New Roman" w:cs="Times New Roman"/>
          <w:b w:val="0"/>
          <w:i w:val="0"/>
          <w:sz w:val="24"/>
          <w:szCs w:val="24"/>
        </w:rPr>
        <w:t>случае</w:t>
      </w:r>
      <w:proofErr w:type="gramEnd"/>
      <w:r w:rsidRPr="0035563A">
        <w:rPr>
          <w:rFonts w:ascii="Times New Roman" w:hAnsi="Times New Roman" w:cs="Times New Roman"/>
          <w:b w:val="0"/>
          <w:i w:val="0"/>
          <w:sz w:val="24"/>
          <w:szCs w:val="24"/>
        </w:rPr>
        <w:t xml:space="preserve"> предоставления </w:t>
      </w:r>
      <w:proofErr w:type="spellStart"/>
      <w:r w:rsidRPr="0035563A">
        <w:rPr>
          <w:rFonts w:ascii="Times New Roman" w:hAnsi="Times New Roman" w:cs="Times New Roman"/>
          <w:b w:val="0"/>
          <w:i w:val="0"/>
          <w:sz w:val="24"/>
          <w:szCs w:val="24"/>
        </w:rPr>
        <w:t>Лизценз</w:t>
      </w:r>
      <w:r w:rsidR="001E1ECF" w:rsidRPr="0035563A">
        <w:rPr>
          <w:rFonts w:ascii="Times New Roman" w:hAnsi="Times New Roman" w:cs="Times New Roman"/>
          <w:b w:val="0"/>
          <w:i w:val="0"/>
          <w:sz w:val="24"/>
          <w:szCs w:val="24"/>
        </w:rPr>
        <w:t>иару</w:t>
      </w:r>
      <w:proofErr w:type="spellEnd"/>
      <w:r w:rsidR="001E1ECF" w:rsidRPr="0035563A">
        <w:rPr>
          <w:rFonts w:ascii="Times New Roman" w:hAnsi="Times New Roman" w:cs="Times New Roman"/>
          <w:b w:val="0"/>
          <w:i w:val="0"/>
          <w:sz w:val="24"/>
          <w:szCs w:val="24"/>
        </w:rPr>
        <w:t xml:space="preserve"> неисключительных (пользователь</w:t>
      </w:r>
      <w:r w:rsidRPr="0035563A">
        <w:rPr>
          <w:rFonts w:ascii="Times New Roman" w:hAnsi="Times New Roman" w:cs="Times New Roman"/>
          <w:b w:val="0"/>
          <w:i w:val="0"/>
          <w:sz w:val="24"/>
          <w:szCs w:val="24"/>
        </w:rPr>
        <w:t xml:space="preserve">ских) прав на ПО на основании дилерского лицензионного договора с правообладателем, настоящий Договор в соответствии со статьей 1238 Гражданского кодекса Российской Федерации считается </w:t>
      </w:r>
      <w:proofErr w:type="spellStart"/>
      <w:r w:rsidRPr="0035563A">
        <w:rPr>
          <w:rFonts w:ascii="Times New Roman" w:hAnsi="Times New Roman" w:cs="Times New Roman"/>
          <w:b w:val="0"/>
          <w:i w:val="0"/>
          <w:sz w:val="24"/>
          <w:szCs w:val="24"/>
        </w:rPr>
        <w:t>сублицензионным</w:t>
      </w:r>
      <w:proofErr w:type="spellEnd"/>
      <w:r w:rsidRPr="0035563A">
        <w:rPr>
          <w:rFonts w:ascii="Times New Roman" w:hAnsi="Times New Roman" w:cs="Times New Roman"/>
          <w:b w:val="0"/>
          <w:i w:val="0"/>
          <w:sz w:val="24"/>
          <w:szCs w:val="24"/>
        </w:rPr>
        <w:t>.</w:t>
      </w:r>
    </w:p>
    <w:p w:rsidR="00E93EB4" w:rsidRPr="0035563A" w:rsidRDefault="00E93EB4" w:rsidP="0035563A">
      <w:pPr>
        <w:ind w:left="-142"/>
      </w:pPr>
    </w:p>
    <w:p w:rsidR="00E93EB4" w:rsidRDefault="00A516C6" w:rsidP="0035563A">
      <w:pPr>
        <w:pStyle w:val="1"/>
        <w:tabs>
          <w:tab w:val="clear" w:pos="1134"/>
        </w:tabs>
        <w:spacing w:after="60"/>
        <w:ind w:left="-142" w:hanging="360"/>
        <w:jc w:val="center"/>
      </w:pPr>
      <w:proofErr w:type="gramStart"/>
      <w:r w:rsidRPr="0035563A">
        <w:t>СРОКИ И ПОРЯДОК ПЕРЕДАЧИ ПРАВ НА ПО И ОКАЗАНИЯ УСЛУГ</w:t>
      </w:r>
      <w:proofErr w:type="gramEnd"/>
    </w:p>
    <w:p w:rsidR="0035563A" w:rsidRPr="0035563A" w:rsidRDefault="0035563A" w:rsidP="0035563A"/>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Style w:val="20"/>
          <w:rFonts w:ascii="Times New Roman" w:hAnsi="Times New Roman" w:cs="Times New Roman"/>
          <w:sz w:val="24"/>
          <w:szCs w:val="24"/>
        </w:rPr>
        <w:t xml:space="preserve">Срок передачи прав </w:t>
      </w:r>
      <w:proofErr w:type="gramStart"/>
      <w:r w:rsidRPr="0035563A">
        <w:rPr>
          <w:rStyle w:val="20"/>
          <w:rFonts w:ascii="Times New Roman" w:hAnsi="Times New Roman" w:cs="Times New Roman"/>
          <w:sz w:val="24"/>
          <w:szCs w:val="24"/>
        </w:rPr>
        <w:t>на</w:t>
      </w:r>
      <w:proofErr w:type="gramEnd"/>
      <w:r w:rsidRPr="0035563A">
        <w:rPr>
          <w:rStyle w:val="20"/>
          <w:rFonts w:ascii="Times New Roman" w:hAnsi="Times New Roman" w:cs="Times New Roman"/>
          <w:sz w:val="24"/>
          <w:szCs w:val="24"/>
        </w:rPr>
        <w:t xml:space="preserve"> </w:t>
      </w:r>
      <w:proofErr w:type="gramStart"/>
      <w:r w:rsidRPr="0035563A">
        <w:rPr>
          <w:rStyle w:val="20"/>
          <w:rFonts w:ascii="Times New Roman" w:hAnsi="Times New Roman" w:cs="Times New Roman"/>
          <w:sz w:val="24"/>
          <w:szCs w:val="24"/>
        </w:rPr>
        <w:t>ПО</w:t>
      </w:r>
      <w:proofErr w:type="gramEnd"/>
      <w:r w:rsidRPr="0035563A">
        <w:rPr>
          <w:rStyle w:val="20"/>
          <w:rFonts w:ascii="Times New Roman" w:hAnsi="Times New Roman" w:cs="Times New Roman"/>
          <w:sz w:val="24"/>
          <w:szCs w:val="24"/>
        </w:rPr>
        <w:t xml:space="preserve"> составляет 10 (десять) календарных дней с момента</w:t>
      </w:r>
      <w:r w:rsidRPr="0035563A">
        <w:rPr>
          <w:rFonts w:ascii="Times New Roman" w:hAnsi="Times New Roman" w:cs="Times New Roman"/>
          <w:b w:val="0"/>
          <w:i w:val="0"/>
          <w:sz w:val="24"/>
          <w:szCs w:val="24"/>
        </w:rPr>
        <w:t xml:space="preserve"> заключения Договора.</w:t>
      </w:r>
    </w:p>
    <w:p w:rsidR="00A516C6" w:rsidRPr="0035563A" w:rsidRDefault="00A516C6" w:rsidP="0035563A">
      <w:pPr>
        <w:pStyle w:val="2"/>
        <w:keepNext w:val="0"/>
        <w:tabs>
          <w:tab w:val="clear" w:pos="1134"/>
        </w:tabs>
        <w:spacing w:before="0" w:after="0"/>
        <w:ind w:left="-142" w:firstLine="0"/>
        <w:jc w:val="both"/>
        <w:rPr>
          <w:rStyle w:val="20"/>
          <w:rFonts w:ascii="Times New Roman" w:hAnsi="Times New Roman" w:cs="Times New Roman"/>
          <w:sz w:val="24"/>
          <w:szCs w:val="24"/>
        </w:rPr>
      </w:pPr>
      <w:r w:rsidRPr="0035563A">
        <w:rPr>
          <w:rStyle w:val="20"/>
          <w:rFonts w:ascii="Times New Roman" w:hAnsi="Times New Roman" w:cs="Times New Roman"/>
          <w:sz w:val="24"/>
          <w:szCs w:val="24"/>
        </w:rPr>
        <w:t xml:space="preserve">Место передачи прав: г. Екатеринбург, ул. </w:t>
      </w:r>
      <w:proofErr w:type="gramStart"/>
      <w:r w:rsidRPr="0035563A">
        <w:rPr>
          <w:rStyle w:val="20"/>
          <w:rFonts w:ascii="Times New Roman" w:hAnsi="Times New Roman" w:cs="Times New Roman"/>
          <w:sz w:val="24"/>
          <w:szCs w:val="24"/>
        </w:rPr>
        <w:t>Студенческая</w:t>
      </w:r>
      <w:proofErr w:type="gramEnd"/>
      <w:r w:rsidRPr="0035563A">
        <w:rPr>
          <w:rStyle w:val="20"/>
          <w:rFonts w:ascii="Times New Roman" w:hAnsi="Times New Roman" w:cs="Times New Roman"/>
          <w:sz w:val="24"/>
          <w:szCs w:val="24"/>
        </w:rPr>
        <w:t>, 9.</w:t>
      </w:r>
    </w:p>
    <w:p w:rsidR="00A516C6" w:rsidRPr="0035563A" w:rsidRDefault="00A516C6" w:rsidP="0035563A">
      <w:pPr>
        <w:pStyle w:val="2"/>
        <w:keepNext w:val="0"/>
        <w:tabs>
          <w:tab w:val="clear" w:pos="1134"/>
        </w:tabs>
        <w:spacing w:before="0" w:after="0"/>
        <w:ind w:left="-142" w:firstLine="0"/>
        <w:jc w:val="both"/>
        <w:rPr>
          <w:rStyle w:val="20"/>
          <w:rFonts w:ascii="Times New Roman" w:hAnsi="Times New Roman" w:cs="Times New Roman"/>
          <w:sz w:val="24"/>
          <w:szCs w:val="24"/>
        </w:rPr>
      </w:pPr>
      <w:proofErr w:type="gramStart"/>
      <w:r w:rsidRPr="0035563A">
        <w:rPr>
          <w:rStyle w:val="20"/>
          <w:rFonts w:ascii="Times New Roman" w:hAnsi="Times New Roman" w:cs="Times New Roman"/>
          <w:sz w:val="24"/>
          <w:szCs w:val="24"/>
        </w:rPr>
        <w:t>Лицензиар в срок, установленный в п. 2.1. настоящего Договора, передает Лицензиату неисключительные права на использование ПО на носителе путем передачи Лицензиаром по местонахождению Лицензиата и/или сетевым способом доставки путем передачи Лицензиату документации, содержащей информацию об условиях (програм</w:t>
      </w:r>
      <w:r w:rsidRPr="0035563A">
        <w:rPr>
          <w:rStyle w:val="20"/>
          <w:rFonts w:ascii="Times New Roman" w:hAnsi="Times New Roman" w:cs="Times New Roman"/>
          <w:sz w:val="24"/>
          <w:szCs w:val="24"/>
        </w:rPr>
        <w:softHyphen/>
        <w:t>мных ключах, кодах, паролях, сетевых путях и т.п.) доступа к сетевому ресурсу производителя.</w:t>
      </w:r>
      <w:proofErr w:type="gramEnd"/>
      <w:r w:rsidRPr="0035563A">
        <w:rPr>
          <w:rStyle w:val="20"/>
          <w:rFonts w:ascii="Times New Roman" w:hAnsi="Times New Roman" w:cs="Times New Roman"/>
          <w:sz w:val="24"/>
          <w:szCs w:val="24"/>
        </w:rPr>
        <w:t xml:space="preserve"> Лицензиату передается неисключительное право на использование </w:t>
      </w:r>
      <w:proofErr w:type="gramStart"/>
      <w:r w:rsidRPr="0035563A">
        <w:rPr>
          <w:rStyle w:val="20"/>
          <w:rFonts w:ascii="Times New Roman" w:hAnsi="Times New Roman" w:cs="Times New Roman"/>
          <w:sz w:val="24"/>
          <w:szCs w:val="24"/>
        </w:rPr>
        <w:t>ПО</w:t>
      </w:r>
      <w:proofErr w:type="gramEnd"/>
      <w:r w:rsidRPr="0035563A">
        <w:rPr>
          <w:rStyle w:val="20"/>
          <w:rFonts w:ascii="Times New Roman" w:hAnsi="Times New Roman" w:cs="Times New Roman"/>
          <w:sz w:val="24"/>
          <w:szCs w:val="24"/>
        </w:rPr>
        <w:t xml:space="preserve"> </w:t>
      </w:r>
      <w:proofErr w:type="gramStart"/>
      <w:r w:rsidRPr="0035563A">
        <w:rPr>
          <w:rStyle w:val="20"/>
          <w:rFonts w:ascii="Times New Roman" w:hAnsi="Times New Roman" w:cs="Times New Roman"/>
          <w:sz w:val="24"/>
          <w:szCs w:val="24"/>
        </w:rPr>
        <w:t>без</w:t>
      </w:r>
      <w:proofErr w:type="gramEnd"/>
      <w:r w:rsidRPr="0035563A">
        <w:rPr>
          <w:rStyle w:val="20"/>
          <w:rFonts w:ascii="Times New Roman" w:hAnsi="Times New Roman" w:cs="Times New Roman"/>
          <w:sz w:val="24"/>
          <w:szCs w:val="24"/>
        </w:rPr>
        <w:t xml:space="preserve"> права передачи его третьим лицам. </w:t>
      </w:r>
    </w:p>
    <w:p w:rsidR="00A516C6" w:rsidRPr="0035563A" w:rsidRDefault="00A516C6" w:rsidP="0035563A">
      <w:pPr>
        <w:pStyle w:val="2"/>
        <w:keepNext w:val="0"/>
        <w:tabs>
          <w:tab w:val="clear" w:pos="1134"/>
        </w:tabs>
        <w:spacing w:before="0" w:after="0"/>
        <w:ind w:left="-142" w:firstLine="0"/>
        <w:jc w:val="both"/>
        <w:rPr>
          <w:rStyle w:val="20"/>
          <w:rFonts w:ascii="Times New Roman" w:hAnsi="Times New Roman" w:cs="Times New Roman"/>
          <w:sz w:val="24"/>
          <w:szCs w:val="24"/>
        </w:rPr>
      </w:pPr>
      <w:r w:rsidRPr="0035563A">
        <w:rPr>
          <w:rStyle w:val="20"/>
          <w:rFonts w:ascii="Times New Roman" w:hAnsi="Times New Roman" w:cs="Times New Roman"/>
          <w:sz w:val="24"/>
          <w:szCs w:val="24"/>
        </w:rPr>
        <w:t xml:space="preserve">Приемка неисключительных прав на использование </w:t>
      </w:r>
      <w:proofErr w:type="gramStart"/>
      <w:r w:rsidRPr="0035563A">
        <w:rPr>
          <w:rStyle w:val="20"/>
          <w:rFonts w:ascii="Times New Roman" w:hAnsi="Times New Roman" w:cs="Times New Roman"/>
          <w:sz w:val="24"/>
          <w:szCs w:val="24"/>
        </w:rPr>
        <w:t>ПО</w:t>
      </w:r>
      <w:proofErr w:type="gramEnd"/>
      <w:r w:rsidRPr="0035563A">
        <w:rPr>
          <w:rStyle w:val="20"/>
          <w:rFonts w:ascii="Times New Roman" w:hAnsi="Times New Roman" w:cs="Times New Roman"/>
          <w:sz w:val="24"/>
          <w:szCs w:val="24"/>
        </w:rPr>
        <w:t xml:space="preserve"> </w:t>
      </w:r>
      <w:proofErr w:type="gramStart"/>
      <w:r w:rsidRPr="0035563A">
        <w:rPr>
          <w:rStyle w:val="20"/>
          <w:rFonts w:ascii="Times New Roman" w:hAnsi="Times New Roman" w:cs="Times New Roman"/>
          <w:sz w:val="24"/>
          <w:szCs w:val="24"/>
        </w:rPr>
        <w:t>на</w:t>
      </w:r>
      <w:proofErr w:type="gramEnd"/>
      <w:r w:rsidRPr="0035563A">
        <w:rPr>
          <w:rStyle w:val="20"/>
          <w:rFonts w:ascii="Times New Roman" w:hAnsi="Times New Roman" w:cs="Times New Roman"/>
          <w:sz w:val="24"/>
          <w:szCs w:val="24"/>
        </w:rPr>
        <w:t xml:space="preserve"> соответствие количества, комплектности, объема и качества требованиям, установленным настоящим Договором, осуществляется на основании акта приема-передачи прав.</w:t>
      </w:r>
    </w:p>
    <w:p w:rsidR="00A516C6" w:rsidRPr="0035563A" w:rsidRDefault="00A516C6" w:rsidP="0035563A">
      <w:pPr>
        <w:pStyle w:val="2"/>
        <w:keepNext w:val="0"/>
        <w:tabs>
          <w:tab w:val="clear" w:pos="1134"/>
        </w:tabs>
        <w:spacing w:before="0" w:after="0"/>
        <w:ind w:left="-142" w:firstLine="0"/>
        <w:jc w:val="both"/>
        <w:rPr>
          <w:rStyle w:val="20"/>
          <w:rFonts w:ascii="Times New Roman" w:hAnsi="Times New Roman" w:cs="Times New Roman"/>
          <w:sz w:val="24"/>
          <w:szCs w:val="24"/>
        </w:rPr>
      </w:pPr>
      <w:proofErr w:type="gramStart"/>
      <w:r w:rsidRPr="0035563A">
        <w:rPr>
          <w:rStyle w:val="20"/>
          <w:rFonts w:ascii="Times New Roman" w:hAnsi="Times New Roman" w:cs="Times New Roman"/>
          <w:sz w:val="24"/>
          <w:szCs w:val="24"/>
        </w:rPr>
        <w:t xml:space="preserve">Обязанность по передаче считается исполненной с момента фактической передачи Лицензиату права на использование ПО </w:t>
      </w:r>
      <w:proofErr w:type="spellStart"/>
      <w:r w:rsidRPr="0035563A">
        <w:rPr>
          <w:rStyle w:val="20"/>
          <w:rFonts w:ascii="Times New Roman" w:hAnsi="Times New Roman" w:cs="Times New Roman"/>
          <w:sz w:val="24"/>
          <w:szCs w:val="24"/>
        </w:rPr>
        <w:t>по</w:t>
      </w:r>
      <w:proofErr w:type="spellEnd"/>
      <w:r w:rsidRPr="0035563A">
        <w:rPr>
          <w:rStyle w:val="20"/>
          <w:rFonts w:ascii="Times New Roman" w:hAnsi="Times New Roman" w:cs="Times New Roman"/>
          <w:sz w:val="24"/>
          <w:szCs w:val="24"/>
        </w:rPr>
        <w:t xml:space="preserve"> акту приема-передачи прав.</w:t>
      </w:r>
      <w:proofErr w:type="gramEnd"/>
    </w:p>
    <w:p w:rsidR="00A516C6" w:rsidRPr="0035563A" w:rsidRDefault="00A516C6" w:rsidP="0035563A">
      <w:pPr>
        <w:pStyle w:val="2"/>
        <w:keepNext w:val="0"/>
        <w:tabs>
          <w:tab w:val="clear" w:pos="1134"/>
        </w:tabs>
        <w:spacing w:before="0" w:after="0"/>
        <w:ind w:left="-142" w:firstLine="0"/>
        <w:jc w:val="both"/>
        <w:rPr>
          <w:rStyle w:val="20"/>
          <w:rFonts w:ascii="Times New Roman" w:hAnsi="Times New Roman" w:cs="Times New Roman"/>
          <w:sz w:val="24"/>
          <w:szCs w:val="24"/>
        </w:rPr>
      </w:pPr>
      <w:r w:rsidRPr="0035563A">
        <w:rPr>
          <w:rStyle w:val="20"/>
          <w:rFonts w:ascii="Times New Roman" w:hAnsi="Times New Roman" w:cs="Times New Roman"/>
          <w:sz w:val="24"/>
          <w:szCs w:val="24"/>
        </w:rPr>
        <w:t xml:space="preserve">Лицензиат обязан принять ПО и право </w:t>
      </w:r>
      <w:proofErr w:type="gramStart"/>
      <w:r w:rsidRPr="0035563A">
        <w:rPr>
          <w:rStyle w:val="20"/>
          <w:rFonts w:ascii="Times New Roman" w:hAnsi="Times New Roman" w:cs="Times New Roman"/>
          <w:sz w:val="24"/>
          <w:szCs w:val="24"/>
        </w:rPr>
        <w:t>на</w:t>
      </w:r>
      <w:proofErr w:type="gramEnd"/>
      <w:r w:rsidRPr="0035563A">
        <w:rPr>
          <w:rStyle w:val="20"/>
          <w:rFonts w:ascii="Times New Roman" w:hAnsi="Times New Roman" w:cs="Times New Roman"/>
          <w:sz w:val="24"/>
          <w:szCs w:val="24"/>
        </w:rPr>
        <w:t xml:space="preserve"> </w:t>
      </w:r>
      <w:proofErr w:type="gramStart"/>
      <w:r w:rsidRPr="0035563A">
        <w:rPr>
          <w:rStyle w:val="20"/>
          <w:rFonts w:ascii="Times New Roman" w:hAnsi="Times New Roman" w:cs="Times New Roman"/>
          <w:sz w:val="24"/>
          <w:szCs w:val="24"/>
        </w:rPr>
        <w:t>ПО</w:t>
      </w:r>
      <w:proofErr w:type="gramEnd"/>
      <w:r w:rsidRPr="0035563A">
        <w:rPr>
          <w:rStyle w:val="20"/>
          <w:rFonts w:ascii="Times New Roman" w:hAnsi="Times New Roman" w:cs="Times New Roman"/>
          <w:sz w:val="24"/>
          <w:szCs w:val="24"/>
        </w:rPr>
        <w:t>, подписать акт приема-передачи прав, проверить качество и количество в течение 5 (пяти) рабочих дней с момента его получения.</w:t>
      </w:r>
    </w:p>
    <w:p w:rsidR="00A516C6" w:rsidRPr="0035563A" w:rsidRDefault="00A516C6" w:rsidP="0035563A">
      <w:pPr>
        <w:pStyle w:val="2"/>
        <w:keepNext w:val="0"/>
        <w:tabs>
          <w:tab w:val="clear" w:pos="1134"/>
        </w:tabs>
        <w:spacing w:before="0" w:after="0"/>
        <w:ind w:left="-142" w:firstLine="0"/>
        <w:jc w:val="both"/>
        <w:rPr>
          <w:rStyle w:val="20"/>
          <w:rFonts w:ascii="Times New Roman" w:hAnsi="Times New Roman" w:cs="Times New Roman"/>
          <w:sz w:val="24"/>
          <w:szCs w:val="24"/>
        </w:rPr>
      </w:pPr>
      <w:r w:rsidRPr="0035563A">
        <w:rPr>
          <w:rStyle w:val="20"/>
          <w:rFonts w:ascii="Times New Roman" w:hAnsi="Times New Roman" w:cs="Times New Roman"/>
          <w:sz w:val="24"/>
          <w:szCs w:val="24"/>
        </w:rPr>
        <w:t xml:space="preserve">При обнаружении Лицензиатом </w:t>
      </w:r>
      <w:proofErr w:type="spellStart"/>
      <w:r w:rsidRPr="0035563A">
        <w:rPr>
          <w:rStyle w:val="20"/>
          <w:rFonts w:ascii="Times New Roman" w:hAnsi="Times New Roman" w:cs="Times New Roman"/>
          <w:sz w:val="24"/>
          <w:szCs w:val="24"/>
        </w:rPr>
        <w:t>недоукомплектования</w:t>
      </w:r>
      <w:proofErr w:type="spellEnd"/>
      <w:r w:rsidRPr="0035563A">
        <w:rPr>
          <w:rStyle w:val="20"/>
          <w:rFonts w:ascii="Times New Roman" w:hAnsi="Times New Roman" w:cs="Times New Roman"/>
          <w:sz w:val="24"/>
          <w:szCs w:val="24"/>
        </w:rPr>
        <w:t xml:space="preserve"> или производственного брака, Лицензиар производит доукомплектование, замену, исправление за свой счет в течение 5 (пяти) рабочих дней со дня уведомления.</w:t>
      </w:r>
    </w:p>
    <w:p w:rsidR="0035563A" w:rsidRDefault="0035563A" w:rsidP="0035563A"/>
    <w:p w:rsidR="0035563A" w:rsidRDefault="0035563A" w:rsidP="0035563A"/>
    <w:p w:rsidR="0035563A" w:rsidRPr="0035563A" w:rsidRDefault="0035563A" w:rsidP="0035563A"/>
    <w:p w:rsidR="0035563A" w:rsidRDefault="00A516C6" w:rsidP="0035563A">
      <w:pPr>
        <w:pStyle w:val="1"/>
        <w:tabs>
          <w:tab w:val="clear" w:pos="1134"/>
        </w:tabs>
        <w:spacing w:after="60"/>
        <w:ind w:left="-142" w:hanging="360"/>
        <w:jc w:val="center"/>
      </w:pPr>
      <w:r w:rsidRPr="0035563A">
        <w:t xml:space="preserve">ХАРАКТЕРИСТИКИ </w:t>
      </w:r>
      <w:proofErr w:type="gramStart"/>
      <w:r w:rsidRPr="0035563A">
        <w:t>ПЕРЕДАВАЕМОГО</w:t>
      </w:r>
      <w:proofErr w:type="gramEnd"/>
      <w:r w:rsidRPr="0035563A">
        <w:t xml:space="preserve"> ПО</w:t>
      </w:r>
    </w:p>
    <w:p w:rsidR="0035563A" w:rsidRPr="0035563A" w:rsidRDefault="0035563A" w:rsidP="0035563A"/>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 xml:space="preserve">Передаваемые неисключительные (пользовательские) права на использование ПО должны соответствовать требованиям и стандартам производителя соответствующего </w:t>
      </w:r>
      <w:proofErr w:type="gramStart"/>
      <w:r w:rsidRPr="0035563A">
        <w:rPr>
          <w:rFonts w:ascii="Times New Roman" w:hAnsi="Times New Roman" w:cs="Times New Roman"/>
          <w:b w:val="0"/>
          <w:i w:val="0"/>
          <w:sz w:val="24"/>
          <w:szCs w:val="24"/>
        </w:rPr>
        <w:t>ПО</w:t>
      </w:r>
      <w:proofErr w:type="gramEnd"/>
      <w:r w:rsidRPr="0035563A">
        <w:rPr>
          <w:rFonts w:ascii="Times New Roman" w:hAnsi="Times New Roman" w:cs="Times New Roman"/>
          <w:b w:val="0"/>
          <w:i w:val="0"/>
          <w:sz w:val="24"/>
          <w:szCs w:val="24"/>
        </w:rPr>
        <w:t xml:space="preserve">. </w:t>
      </w:r>
    </w:p>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 xml:space="preserve">Передаваемые права должны предоставить Лицензиату право на использование количества экземпляров (копий) ПО, указанного в Спецификации (Приложение № 1 к Договору), на территории Российской Федерации на имеющихся в эксплуатации у Лицензиата средствах вычислительной техники в соответствии с условиями и ограничениями, предусмотренными лицензионным соглашением (входящим в комплект </w:t>
      </w:r>
      <w:proofErr w:type="gramStart"/>
      <w:r w:rsidRPr="0035563A">
        <w:rPr>
          <w:rFonts w:ascii="Times New Roman" w:hAnsi="Times New Roman" w:cs="Times New Roman"/>
          <w:b w:val="0"/>
          <w:i w:val="0"/>
          <w:sz w:val="24"/>
          <w:szCs w:val="24"/>
        </w:rPr>
        <w:t>ПО</w:t>
      </w:r>
      <w:proofErr w:type="gramEnd"/>
      <w:r w:rsidRPr="0035563A">
        <w:rPr>
          <w:rFonts w:ascii="Times New Roman" w:hAnsi="Times New Roman" w:cs="Times New Roman"/>
          <w:b w:val="0"/>
          <w:i w:val="0"/>
          <w:sz w:val="24"/>
          <w:szCs w:val="24"/>
        </w:rPr>
        <w:t>) между конечным пользователем и правообладателем.</w:t>
      </w:r>
    </w:p>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Срок действия лицензии: бессрочная</w:t>
      </w:r>
      <w:bookmarkStart w:id="2" w:name="_GoBack"/>
      <w:bookmarkEnd w:id="2"/>
      <w:r w:rsidRPr="0035563A">
        <w:rPr>
          <w:rFonts w:ascii="Times New Roman" w:hAnsi="Times New Roman" w:cs="Times New Roman"/>
          <w:b w:val="0"/>
          <w:i w:val="0"/>
          <w:sz w:val="24"/>
          <w:szCs w:val="24"/>
        </w:rPr>
        <w:t xml:space="preserve"> лицензия.</w:t>
      </w:r>
    </w:p>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 xml:space="preserve">Права использования должны включать возможность продолжения использования ПО после модернизации средств вычислительной техники, а также возможность переноса </w:t>
      </w:r>
      <w:proofErr w:type="gramStart"/>
      <w:r w:rsidRPr="0035563A">
        <w:rPr>
          <w:rFonts w:ascii="Times New Roman" w:hAnsi="Times New Roman" w:cs="Times New Roman"/>
          <w:b w:val="0"/>
          <w:i w:val="0"/>
          <w:sz w:val="24"/>
          <w:szCs w:val="24"/>
        </w:rPr>
        <w:t>ПО</w:t>
      </w:r>
      <w:proofErr w:type="gramEnd"/>
      <w:r w:rsidRPr="0035563A">
        <w:rPr>
          <w:rFonts w:ascii="Times New Roman" w:hAnsi="Times New Roman" w:cs="Times New Roman"/>
          <w:b w:val="0"/>
          <w:i w:val="0"/>
          <w:sz w:val="24"/>
          <w:szCs w:val="24"/>
        </w:rPr>
        <w:t xml:space="preserve"> </w:t>
      </w:r>
      <w:proofErr w:type="gramStart"/>
      <w:r w:rsidRPr="0035563A">
        <w:rPr>
          <w:rFonts w:ascii="Times New Roman" w:hAnsi="Times New Roman" w:cs="Times New Roman"/>
          <w:b w:val="0"/>
          <w:i w:val="0"/>
          <w:sz w:val="24"/>
          <w:szCs w:val="24"/>
        </w:rPr>
        <w:t>с</w:t>
      </w:r>
      <w:proofErr w:type="gramEnd"/>
      <w:r w:rsidRPr="0035563A">
        <w:rPr>
          <w:rFonts w:ascii="Times New Roman" w:hAnsi="Times New Roman" w:cs="Times New Roman"/>
          <w:b w:val="0"/>
          <w:i w:val="0"/>
          <w:sz w:val="24"/>
          <w:szCs w:val="24"/>
        </w:rPr>
        <w:t xml:space="preserve"> одного средства вычислительной техники на другое.</w:t>
      </w:r>
    </w:p>
    <w:p w:rsidR="00186642"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 xml:space="preserve">С момента заключения Договора права использования должны включать возможность использования как текущей, так и всех новых версий, которые будут выпущены в течение </w:t>
      </w:r>
      <w:r w:rsidR="00A2389B" w:rsidRPr="0035563A">
        <w:rPr>
          <w:rFonts w:ascii="Times New Roman" w:hAnsi="Times New Roman" w:cs="Times New Roman"/>
          <w:b w:val="0"/>
          <w:i w:val="0"/>
          <w:sz w:val="24"/>
          <w:szCs w:val="24"/>
        </w:rPr>
        <w:t xml:space="preserve">12 месяцев </w:t>
      </w:r>
      <w:proofErr w:type="gramStart"/>
      <w:r w:rsidR="00A2389B" w:rsidRPr="0035563A">
        <w:rPr>
          <w:rFonts w:ascii="Times New Roman" w:hAnsi="Times New Roman" w:cs="Times New Roman"/>
          <w:b w:val="0"/>
          <w:i w:val="0"/>
          <w:sz w:val="24"/>
          <w:szCs w:val="24"/>
        </w:rPr>
        <w:t>с даты передачи</w:t>
      </w:r>
      <w:proofErr w:type="gramEnd"/>
      <w:r w:rsidR="00A2389B" w:rsidRPr="0035563A">
        <w:rPr>
          <w:rFonts w:ascii="Times New Roman" w:hAnsi="Times New Roman" w:cs="Times New Roman"/>
          <w:b w:val="0"/>
          <w:i w:val="0"/>
          <w:sz w:val="24"/>
          <w:szCs w:val="24"/>
        </w:rPr>
        <w:t xml:space="preserve"> прав</w:t>
      </w:r>
      <w:r w:rsidRPr="0035563A">
        <w:rPr>
          <w:rFonts w:ascii="Times New Roman" w:hAnsi="Times New Roman" w:cs="Times New Roman"/>
          <w:b w:val="0"/>
          <w:i w:val="0"/>
          <w:sz w:val="24"/>
          <w:szCs w:val="24"/>
        </w:rPr>
        <w:t>.</w:t>
      </w:r>
    </w:p>
    <w:p w:rsidR="0035563A" w:rsidRPr="0035563A" w:rsidRDefault="0035563A" w:rsidP="0035563A"/>
    <w:p w:rsidR="0035563A" w:rsidRDefault="00A516C6" w:rsidP="0035563A">
      <w:pPr>
        <w:pStyle w:val="1"/>
        <w:tabs>
          <w:tab w:val="clear" w:pos="1134"/>
        </w:tabs>
        <w:spacing w:after="60"/>
        <w:ind w:left="-142" w:hanging="360"/>
        <w:jc w:val="center"/>
      </w:pPr>
      <w:r w:rsidRPr="0035563A">
        <w:t>ЦЕНА ДОГОВОРА И ПОРЯДОК РАСЧЕТОВ</w:t>
      </w:r>
    </w:p>
    <w:p w:rsidR="0035563A" w:rsidRPr="0035563A" w:rsidRDefault="0035563A" w:rsidP="0035563A"/>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 xml:space="preserve">Цена настоящего Договора составляет </w:t>
      </w:r>
      <w:r w:rsidR="000819DB" w:rsidRPr="0035563A">
        <w:rPr>
          <w:rFonts w:ascii="Times New Roman" w:hAnsi="Times New Roman" w:cs="Times New Roman"/>
          <w:b w:val="0"/>
          <w:i w:val="0"/>
          <w:sz w:val="24"/>
          <w:szCs w:val="24"/>
        </w:rPr>
        <w:t>__________________________________</w:t>
      </w:r>
      <w:r w:rsidRPr="0035563A">
        <w:rPr>
          <w:rFonts w:ascii="Times New Roman" w:hAnsi="Times New Roman" w:cs="Times New Roman"/>
          <w:b w:val="0"/>
          <w:i w:val="0"/>
          <w:sz w:val="24"/>
          <w:szCs w:val="24"/>
        </w:rPr>
        <w:t xml:space="preserve"> руб. </w:t>
      </w:r>
      <w:r w:rsidR="000819DB" w:rsidRPr="0035563A">
        <w:rPr>
          <w:rFonts w:ascii="Times New Roman" w:hAnsi="Times New Roman" w:cs="Times New Roman"/>
          <w:b w:val="0"/>
          <w:i w:val="0"/>
          <w:sz w:val="24"/>
          <w:szCs w:val="24"/>
        </w:rPr>
        <w:t xml:space="preserve">__ </w:t>
      </w:r>
      <w:r w:rsidRPr="0035563A">
        <w:rPr>
          <w:rFonts w:ascii="Times New Roman" w:hAnsi="Times New Roman" w:cs="Times New Roman"/>
          <w:b w:val="0"/>
          <w:i w:val="0"/>
          <w:sz w:val="24"/>
          <w:szCs w:val="24"/>
        </w:rPr>
        <w:t>коп</w:t>
      </w:r>
      <w:proofErr w:type="gramStart"/>
      <w:r w:rsidRPr="0035563A">
        <w:rPr>
          <w:rFonts w:ascii="Times New Roman" w:hAnsi="Times New Roman" w:cs="Times New Roman"/>
          <w:b w:val="0"/>
          <w:i w:val="0"/>
          <w:sz w:val="24"/>
          <w:szCs w:val="24"/>
        </w:rPr>
        <w:t>.</w:t>
      </w:r>
      <w:proofErr w:type="gramEnd"/>
      <w:r w:rsidRPr="0035563A">
        <w:rPr>
          <w:rFonts w:ascii="Times New Roman" w:hAnsi="Times New Roman" w:cs="Times New Roman"/>
          <w:b w:val="0"/>
          <w:i w:val="0"/>
          <w:sz w:val="24"/>
          <w:szCs w:val="24"/>
        </w:rPr>
        <w:t xml:space="preserve"> (</w:t>
      </w:r>
      <w:r w:rsidR="000819DB" w:rsidRPr="0035563A">
        <w:rPr>
          <w:rFonts w:ascii="Times New Roman" w:hAnsi="Times New Roman" w:cs="Times New Roman"/>
          <w:b w:val="0"/>
          <w:i w:val="0"/>
          <w:sz w:val="24"/>
          <w:szCs w:val="24"/>
        </w:rPr>
        <w:t>____________________________________________________________</w:t>
      </w:r>
      <w:proofErr w:type="gramStart"/>
      <w:r w:rsidRPr="0035563A">
        <w:rPr>
          <w:rFonts w:ascii="Times New Roman" w:hAnsi="Times New Roman" w:cs="Times New Roman"/>
          <w:b w:val="0"/>
          <w:i w:val="0"/>
          <w:sz w:val="24"/>
          <w:szCs w:val="24"/>
        </w:rPr>
        <w:t>р</w:t>
      </w:r>
      <w:proofErr w:type="gramEnd"/>
      <w:r w:rsidRPr="0035563A">
        <w:rPr>
          <w:rFonts w:ascii="Times New Roman" w:hAnsi="Times New Roman" w:cs="Times New Roman"/>
          <w:b w:val="0"/>
          <w:i w:val="0"/>
          <w:sz w:val="24"/>
          <w:szCs w:val="24"/>
        </w:rPr>
        <w:t>убл</w:t>
      </w:r>
      <w:r w:rsidR="000819DB" w:rsidRPr="0035563A">
        <w:rPr>
          <w:rFonts w:ascii="Times New Roman" w:hAnsi="Times New Roman" w:cs="Times New Roman"/>
          <w:b w:val="0"/>
          <w:i w:val="0"/>
          <w:sz w:val="24"/>
          <w:szCs w:val="24"/>
        </w:rPr>
        <w:t>ей</w:t>
      </w:r>
      <w:r w:rsidR="00921E61" w:rsidRPr="0035563A">
        <w:rPr>
          <w:rFonts w:ascii="Times New Roman" w:hAnsi="Times New Roman" w:cs="Times New Roman"/>
          <w:b w:val="0"/>
          <w:i w:val="0"/>
          <w:sz w:val="24"/>
          <w:szCs w:val="24"/>
        </w:rPr>
        <w:t xml:space="preserve">    </w:t>
      </w:r>
      <w:r w:rsidRPr="0035563A">
        <w:rPr>
          <w:rFonts w:ascii="Times New Roman" w:hAnsi="Times New Roman" w:cs="Times New Roman"/>
          <w:b w:val="0"/>
          <w:i w:val="0"/>
          <w:sz w:val="24"/>
          <w:szCs w:val="24"/>
        </w:rPr>
        <w:t xml:space="preserve"> копеек). Передача прав на использование ПО НДС не облагается. </w:t>
      </w:r>
    </w:p>
    <w:p w:rsidR="00353A63"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 xml:space="preserve">Оплата по Договору производится путем перечисления денежных средств в сумме 100% стоимости Спецификации (Приложение №1 к Договору) на расчетный счет Лицензиара в течение 10 (десяти) рабочих дней со дня подписания сторонами акта приема-передачи </w:t>
      </w:r>
      <w:proofErr w:type="gramStart"/>
      <w:r w:rsidRPr="0035563A">
        <w:rPr>
          <w:rFonts w:ascii="Times New Roman" w:hAnsi="Times New Roman" w:cs="Times New Roman"/>
          <w:b w:val="0"/>
          <w:i w:val="0"/>
          <w:sz w:val="24"/>
          <w:szCs w:val="24"/>
        </w:rPr>
        <w:t>прав</w:t>
      </w:r>
      <w:proofErr w:type="gramEnd"/>
      <w:r w:rsidRPr="0035563A">
        <w:rPr>
          <w:rFonts w:ascii="Times New Roman" w:hAnsi="Times New Roman" w:cs="Times New Roman"/>
          <w:b w:val="0"/>
          <w:i w:val="0"/>
          <w:sz w:val="24"/>
          <w:szCs w:val="24"/>
        </w:rPr>
        <w:t xml:space="preserve"> на основании выставленного Лицензиаром счета.</w:t>
      </w:r>
    </w:p>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В цену Договора включена стоимость вознаграждения, а также все  расходы Лицензиара, связанные с передачей прав, в том числе расходы на перевозку, уплату налогов, сборов и других обязательных платежей, а также иные расходы, необходимые для выполнения обязательств по Договору.</w:t>
      </w:r>
    </w:p>
    <w:p w:rsidR="00E93EB4" w:rsidRDefault="00A516C6" w:rsidP="0035563A">
      <w:pPr>
        <w:pStyle w:val="1"/>
        <w:tabs>
          <w:tab w:val="clear" w:pos="1134"/>
        </w:tabs>
        <w:spacing w:after="60"/>
        <w:ind w:left="-142" w:hanging="360"/>
        <w:jc w:val="center"/>
      </w:pPr>
      <w:r w:rsidRPr="0035563A">
        <w:t>ПРАВА  И ОБЯЗАННОСТИ СТОРОН</w:t>
      </w:r>
    </w:p>
    <w:p w:rsidR="0035563A" w:rsidRPr="0035563A" w:rsidRDefault="0035563A" w:rsidP="0035563A"/>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Лицензиар обязан:</w:t>
      </w:r>
    </w:p>
    <w:p w:rsidR="00A516C6" w:rsidRPr="0035563A" w:rsidRDefault="00186642" w:rsidP="0035563A">
      <w:pPr>
        <w:pStyle w:val="a"/>
        <w:tabs>
          <w:tab w:val="clear" w:pos="1134"/>
          <w:tab w:val="num" w:pos="0"/>
        </w:tabs>
        <w:spacing w:line="240" w:lineRule="auto"/>
        <w:ind w:left="-142" w:hanging="142"/>
        <w:rPr>
          <w:sz w:val="24"/>
          <w:szCs w:val="24"/>
        </w:rPr>
      </w:pPr>
      <w:r w:rsidRPr="0035563A">
        <w:rPr>
          <w:sz w:val="24"/>
          <w:szCs w:val="24"/>
        </w:rPr>
        <w:t>О</w:t>
      </w:r>
      <w:r w:rsidR="00A516C6" w:rsidRPr="0035563A">
        <w:rPr>
          <w:sz w:val="24"/>
          <w:szCs w:val="24"/>
        </w:rPr>
        <w:t>существлять свою деятельность в соответствии с действующим законодательством Российской Федерации;</w:t>
      </w:r>
    </w:p>
    <w:p w:rsidR="00A516C6" w:rsidRPr="0035563A" w:rsidRDefault="00186642" w:rsidP="0035563A">
      <w:pPr>
        <w:pStyle w:val="a"/>
        <w:tabs>
          <w:tab w:val="clear" w:pos="1134"/>
          <w:tab w:val="num" w:pos="0"/>
        </w:tabs>
        <w:spacing w:line="240" w:lineRule="auto"/>
        <w:ind w:left="-142" w:firstLine="0"/>
        <w:rPr>
          <w:sz w:val="24"/>
          <w:szCs w:val="24"/>
        </w:rPr>
      </w:pPr>
      <w:r w:rsidRPr="0035563A">
        <w:rPr>
          <w:sz w:val="24"/>
          <w:szCs w:val="24"/>
        </w:rPr>
        <w:t>П</w:t>
      </w:r>
      <w:r w:rsidR="00A516C6" w:rsidRPr="0035563A">
        <w:rPr>
          <w:sz w:val="24"/>
          <w:szCs w:val="24"/>
        </w:rPr>
        <w:t>ередать права в соответствии со Спецификацией (Приложение № 1 настоящему Договору);</w:t>
      </w:r>
    </w:p>
    <w:p w:rsidR="00A516C6" w:rsidRPr="0035563A" w:rsidRDefault="00A516C6" w:rsidP="0035563A">
      <w:pPr>
        <w:pStyle w:val="a"/>
        <w:tabs>
          <w:tab w:val="clear" w:pos="1134"/>
        </w:tabs>
        <w:spacing w:line="240" w:lineRule="auto"/>
        <w:ind w:left="-142" w:firstLine="0"/>
        <w:rPr>
          <w:sz w:val="24"/>
          <w:szCs w:val="24"/>
        </w:rPr>
      </w:pPr>
      <w:proofErr w:type="gramStart"/>
      <w:r w:rsidRPr="0035563A">
        <w:rPr>
          <w:sz w:val="24"/>
          <w:szCs w:val="24"/>
        </w:rPr>
        <w:t>Гарантировать, что передаваемые права на ПО свободны от прав третьих лиц, не являются предметом спора, не находятся в залоге, под арестом, или иным обременением, а также гарантирует, что к Лицензиату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разработанного ПО</w:t>
      </w:r>
      <w:proofErr w:type="gramEnd"/>
      <w:r w:rsidRPr="0035563A">
        <w:rPr>
          <w:sz w:val="24"/>
          <w:szCs w:val="24"/>
        </w:rPr>
        <w:t xml:space="preserve"> или любой его части в Российской Федерации.</w:t>
      </w:r>
    </w:p>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Лицензиат обязан:</w:t>
      </w:r>
    </w:p>
    <w:p w:rsidR="00A516C6" w:rsidRPr="0035563A" w:rsidRDefault="00A516C6" w:rsidP="0035563A">
      <w:pPr>
        <w:pStyle w:val="a"/>
        <w:tabs>
          <w:tab w:val="clear" w:pos="1134"/>
          <w:tab w:val="num" w:pos="0"/>
        </w:tabs>
        <w:spacing w:line="240" w:lineRule="auto"/>
        <w:ind w:left="-142" w:firstLine="0"/>
        <w:rPr>
          <w:sz w:val="24"/>
          <w:szCs w:val="24"/>
        </w:rPr>
      </w:pPr>
      <w:r w:rsidRPr="0035563A">
        <w:rPr>
          <w:sz w:val="24"/>
          <w:szCs w:val="24"/>
        </w:rPr>
        <w:t>Принять у Лицензиара неисключительные права в соответствии со Спецификацией (Приложение № 1 к настоящему Договору) и, при отсутствии претензий подписать акт приема-передачи прав;</w:t>
      </w:r>
    </w:p>
    <w:p w:rsidR="00A516C6" w:rsidRPr="0035563A" w:rsidRDefault="00A516C6" w:rsidP="0035563A">
      <w:pPr>
        <w:pStyle w:val="a"/>
        <w:tabs>
          <w:tab w:val="clear" w:pos="1134"/>
          <w:tab w:val="num" w:pos="0"/>
        </w:tabs>
        <w:spacing w:line="240" w:lineRule="auto"/>
        <w:ind w:left="-142" w:firstLine="0"/>
        <w:rPr>
          <w:sz w:val="24"/>
          <w:szCs w:val="24"/>
        </w:rPr>
      </w:pPr>
      <w:r w:rsidRPr="0035563A">
        <w:rPr>
          <w:sz w:val="24"/>
          <w:szCs w:val="24"/>
        </w:rPr>
        <w:t>Оплатить предоставленные неисключительные права (лицензии) в соответствии с разделом 4 настоящего Договора;</w:t>
      </w:r>
    </w:p>
    <w:p w:rsidR="00A516C6" w:rsidRPr="0035563A" w:rsidRDefault="001E1ECF" w:rsidP="0035563A">
      <w:pPr>
        <w:pStyle w:val="a"/>
        <w:tabs>
          <w:tab w:val="clear" w:pos="1134"/>
          <w:tab w:val="num" w:pos="0"/>
        </w:tabs>
        <w:spacing w:line="240" w:lineRule="auto"/>
        <w:ind w:left="-142" w:firstLine="0"/>
        <w:rPr>
          <w:sz w:val="24"/>
          <w:szCs w:val="24"/>
        </w:rPr>
      </w:pPr>
      <w:r w:rsidRPr="0035563A">
        <w:rPr>
          <w:sz w:val="24"/>
          <w:szCs w:val="24"/>
        </w:rPr>
        <w:t>С</w:t>
      </w:r>
      <w:r w:rsidR="00A516C6" w:rsidRPr="0035563A">
        <w:rPr>
          <w:sz w:val="24"/>
          <w:szCs w:val="24"/>
        </w:rPr>
        <w:t xml:space="preserve">облюдать условия правообладателя по использованию </w:t>
      </w:r>
      <w:proofErr w:type="gramStart"/>
      <w:r w:rsidR="00A516C6" w:rsidRPr="0035563A">
        <w:rPr>
          <w:sz w:val="24"/>
          <w:szCs w:val="24"/>
        </w:rPr>
        <w:t>ПО</w:t>
      </w:r>
      <w:proofErr w:type="gramEnd"/>
      <w:r w:rsidR="00A516C6" w:rsidRPr="0035563A">
        <w:rPr>
          <w:sz w:val="24"/>
          <w:szCs w:val="24"/>
        </w:rPr>
        <w:t>.</w:t>
      </w:r>
    </w:p>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Лицензиар вправе:</w:t>
      </w:r>
    </w:p>
    <w:p w:rsidR="0035563A" w:rsidRDefault="001E1ECF" w:rsidP="0035563A">
      <w:pPr>
        <w:pStyle w:val="a"/>
        <w:tabs>
          <w:tab w:val="clear" w:pos="1134"/>
          <w:tab w:val="num" w:pos="142"/>
        </w:tabs>
        <w:spacing w:line="240" w:lineRule="auto"/>
        <w:ind w:left="-142" w:firstLine="0"/>
        <w:rPr>
          <w:sz w:val="24"/>
          <w:szCs w:val="24"/>
        </w:rPr>
      </w:pPr>
      <w:r w:rsidRPr="0035563A">
        <w:rPr>
          <w:sz w:val="24"/>
          <w:szCs w:val="24"/>
        </w:rPr>
        <w:t>О</w:t>
      </w:r>
      <w:r w:rsidR="00A516C6" w:rsidRPr="0035563A">
        <w:rPr>
          <w:sz w:val="24"/>
          <w:szCs w:val="24"/>
        </w:rPr>
        <w:t xml:space="preserve">существлять </w:t>
      </w:r>
      <w:proofErr w:type="gramStart"/>
      <w:r w:rsidR="00A516C6" w:rsidRPr="0035563A">
        <w:rPr>
          <w:sz w:val="24"/>
          <w:szCs w:val="24"/>
        </w:rPr>
        <w:t>контроль за</w:t>
      </w:r>
      <w:proofErr w:type="gramEnd"/>
      <w:r w:rsidR="00A516C6" w:rsidRPr="0035563A">
        <w:rPr>
          <w:sz w:val="24"/>
          <w:szCs w:val="24"/>
        </w:rPr>
        <w:t xml:space="preserve"> ходом передачи прав.</w:t>
      </w:r>
    </w:p>
    <w:p w:rsidR="0035563A" w:rsidRPr="0035563A" w:rsidRDefault="0035563A" w:rsidP="0035563A">
      <w:pPr>
        <w:pStyle w:val="a"/>
        <w:numPr>
          <w:ilvl w:val="0"/>
          <w:numId w:val="0"/>
        </w:numPr>
        <w:spacing w:line="240" w:lineRule="auto"/>
        <w:ind w:left="-142"/>
        <w:rPr>
          <w:sz w:val="24"/>
          <w:szCs w:val="24"/>
        </w:rPr>
      </w:pPr>
    </w:p>
    <w:p w:rsidR="00E93EB4" w:rsidRDefault="00A516C6" w:rsidP="0035563A">
      <w:pPr>
        <w:pStyle w:val="1"/>
        <w:tabs>
          <w:tab w:val="clear" w:pos="1134"/>
        </w:tabs>
        <w:spacing w:after="60"/>
        <w:ind w:left="-142" w:hanging="360"/>
        <w:jc w:val="center"/>
      </w:pPr>
      <w:r w:rsidRPr="0035563A">
        <w:t>ГАРАНТИЙНЫЕ ОБЯЗАТЕЛЬСТВА</w:t>
      </w:r>
    </w:p>
    <w:p w:rsidR="0035563A" w:rsidRPr="0035563A" w:rsidRDefault="0035563A" w:rsidP="0035563A"/>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 xml:space="preserve">Лицензиар гарантирует, что ПО имеет свободное обращение в Российской Федерации и Лицензиат свободен от уплаты каких-либо таможенных платежей или иных сборов </w:t>
      </w:r>
      <w:proofErr w:type="gramStart"/>
      <w:r w:rsidRPr="0035563A">
        <w:rPr>
          <w:rFonts w:ascii="Times New Roman" w:hAnsi="Times New Roman" w:cs="Times New Roman"/>
          <w:b w:val="0"/>
          <w:i w:val="0"/>
          <w:sz w:val="24"/>
          <w:szCs w:val="24"/>
        </w:rPr>
        <w:t>за</w:t>
      </w:r>
      <w:proofErr w:type="gramEnd"/>
      <w:r w:rsidRPr="0035563A">
        <w:rPr>
          <w:rFonts w:ascii="Times New Roman" w:hAnsi="Times New Roman" w:cs="Times New Roman"/>
          <w:b w:val="0"/>
          <w:i w:val="0"/>
          <w:sz w:val="24"/>
          <w:szCs w:val="24"/>
        </w:rPr>
        <w:t xml:space="preserve"> поставляемое ПО.</w:t>
      </w:r>
    </w:p>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Лицензиар гарантирует наличие предоставляемых по настоящему Договору неисключительных (пользовательских) прав.</w:t>
      </w:r>
    </w:p>
    <w:p w:rsidR="0035563A"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proofErr w:type="gramStart"/>
      <w:r w:rsidRPr="0035563A">
        <w:rPr>
          <w:rFonts w:ascii="Times New Roman" w:hAnsi="Times New Roman" w:cs="Times New Roman"/>
          <w:b w:val="0"/>
          <w:i w:val="0"/>
          <w:sz w:val="24"/>
          <w:szCs w:val="24"/>
        </w:rPr>
        <w:t>Гарантийные обязательства Лицензиара действительны в течение 12 (двенадцати) месяцев с даты подписания  сторонами акта приема-передачи прав на ПО (далее – гарантийный период).</w:t>
      </w:r>
      <w:proofErr w:type="gramEnd"/>
    </w:p>
    <w:p w:rsidR="0035563A" w:rsidRDefault="00A516C6" w:rsidP="0035563A">
      <w:pPr>
        <w:pStyle w:val="1"/>
        <w:tabs>
          <w:tab w:val="clear" w:pos="1134"/>
        </w:tabs>
        <w:spacing w:after="60"/>
        <w:ind w:left="-142" w:hanging="360"/>
        <w:jc w:val="center"/>
      </w:pPr>
      <w:r w:rsidRPr="0035563A">
        <w:t>ОТВЕТСТВЕННОСТЬ СТОРОН</w:t>
      </w:r>
      <w:r w:rsidR="0035563A">
        <w:t>.</w:t>
      </w:r>
    </w:p>
    <w:p w:rsidR="0035563A" w:rsidRPr="0035563A" w:rsidRDefault="0035563A" w:rsidP="0035563A"/>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За неисполнение либо ненадлежащее исполнение обязательств по настоящему Договору стороны несут ответственность, предусмотренную действующим гражданским законодательством Российской Федерации.</w:t>
      </w:r>
    </w:p>
    <w:p w:rsidR="00A516C6" w:rsidRPr="0035563A" w:rsidRDefault="00A516C6" w:rsidP="0035563A">
      <w:pPr>
        <w:pStyle w:val="2"/>
        <w:keepNext w:val="0"/>
        <w:tabs>
          <w:tab w:val="clear" w:pos="1134"/>
        </w:tabs>
        <w:spacing w:before="0" w:after="100" w:afterAutospacing="1"/>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 xml:space="preserve">В </w:t>
      </w:r>
      <w:proofErr w:type="gramStart"/>
      <w:r w:rsidRPr="0035563A">
        <w:rPr>
          <w:rFonts w:ascii="Times New Roman" w:hAnsi="Times New Roman" w:cs="Times New Roman"/>
          <w:b w:val="0"/>
          <w:i w:val="0"/>
          <w:sz w:val="24"/>
          <w:szCs w:val="24"/>
        </w:rPr>
        <w:t>случае</w:t>
      </w:r>
      <w:proofErr w:type="gramEnd"/>
      <w:r w:rsidRPr="0035563A">
        <w:rPr>
          <w:rFonts w:ascii="Times New Roman" w:hAnsi="Times New Roman" w:cs="Times New Roman"/>
          <w:b w:val="0"/>
          <w:i w:val="0"/>
          <w:sz w:val="24"/>
          <w:szCs w:val="24"/>
        </w:rPr>
        <w:t xml:space="preserve"> неисполнения или ненадлежащего исполнения Лицензиаром обязательств, предусмотренных Договором Лицензиат вправе потребовать уплату штрафа в размере 10 % (десяти процентов) от стоимости невыполненных обязательств. Уплата штрафа Лицензиаром осуществляется в течение 5 (пяти) календарных дней с момента вручения Лицензиатом Лицензиару требования об уплате штрафа.</w:t>
      </w:r>
    </w:p>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 xml:space="preserve">В </w:t>
      </w:r>
      <w:proofErr w:type="gramStart"/>
      <w:r w:rsidRPr="0035563A">
        <w:rPr>
          <w:rFonts w:ascii="Times New Roman" w:hAnsi="Times New Roman" w:cs="Times New Roman"/>
          <w:b w:val="0"/>
          <w:i w:val="0"/>
          <w:sz w:val="24"/>
          <w:szCs w:val="24"/>
        </w:rPr>
        <w:t>случае</w:t>
      </w:r>
      <w:proofErr w:type="gramEnd"/>
      <w:r w:rsidRPr="0035563A">
        <w:rPr>
          <w:rFonts w:ascii="Times New Roman" w:hAnsi="Times New Roman" w:cs="Times New Roman"/>
          <w:b w:val="0"/>
          <w:i w:val="0"/>
          <w:sz w:val="24"/>
          <w:szCs w:val="24"/>
        </w:rPr>
        <w:t xml:space="preserve"> просрочки исполнения Лицензиаром обязательств по передаче прав на ПО, предусмотренных Договором, Лицензиат вправе потребовать уплату пени. Пеня начисляется в размере 0,1 % (одной десятой процента) от цены всего Договора (но не менее 1/300 ставки рефинансирования Центрального банка Российской Федерации, действующей на день уплаты пени),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начисляется до момента исполнения Лицензиаром обязательств, предусмотренных Договором, или до момента расторжения Договора.</w:t>
      </w:r>
    </w:p>
    <w:p w:rsidR="00E93EB4"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Выплата штрафа, пени, предусмотренных в п. 7.2 и п. 7.3 настоящего Договора, не освобождает стороны от исполнения обязательств по настоящему Договору.</w:t>
      </w:r>
    </w:p>
    <w:p w:rsidR="0035563A" w:rsidRDefault="0035563A" w:rsidP="0035563A"/>
    <w:p w:rsidR="0035563A" w:rsidRPr="0035563A" w:rsidRDefault="0035563A" w:rsidP="0035563A"/>
    <w:p w:rsidR="0035563A" w:rsidRDefault="00A516C6" w:rsidP="0035563A">
      <w:pPr>
        <w:pStyle w:val="1"/>
        <w:tabs>
          <w:tab w:val="clear" w:pos="1134"/>
        </w:tabs>
        <w:spacing w:after="60"/>
        <w:ind w:left="-142" w:hanging="360"/>
        <w:jc w:val="center"/>
      </w:pPr>
      <w:r w:rsidRPr="0035563A">
        <w:t>ОСОБЫЕ УСЛОВИЯ.</w:t>
      </w:r>
    </w:p>
    <w:p w:rsidR="0035563A" w:rsidRPr="0035563A" w:rsidRDefault="0035563A" w:rsidP="0035563A"/>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proofErr w:type="gramStart"/>
      <w:r w:rsidRPr="0035563A">
        <w:rPr>
          <w:rFonts w:ascii="Times New Roman" w:hAnsi="Times New Roman" w:cs="Times New Roman"/>
          <w:b w:val="0"/>
          <w:i w:val="0"/>
          <w:sz w:val="24"/>
          <w:szCs w:val="24"/>
        </w:rPr>
        <w:t>Лицензиар в течение 15 дней с момента подписания договора предоставляет Лицензиату копии документов, подтверждающих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 квартал / полугодие / 9 месяцев текущего года):</w:t>
      </w:r>
      <w:proofErr w:type="gramEnd"/>
    </w:p>
    <w:p w:rsidR="00A516C6" w:rsidRPr="0035563A" w:rsidRDefault="00A516C6" w:rsidP="0035563A">
      <w:pPr>
        <w:ind w:left="-142"/>
        <w:jc w:val="both"/>
      </w:pPr>
      <w:r w:rsidRPr="0035563A">
        <w:t xml:space="preserve">Копия справки об исполнении налогоплательщиком (плательщиком сборов, налоговым агентом) обязанности по уплате налогов, сборов, пеней, штрафов, </w:t>
      </w:r>
      <w:proofErr w:type="gramStart"/>
      <w:r w:rsidRPr="0035563A">
        <w:t>выданный</w:t>
      </w:r>
      <w:proofErr w:type="gramEnd"/>
      <w:r w:rsidRPr="0035563A">
        <w:t xml:space="preserve">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A516C6" w:rsidRPr="0035563A" w:rsidRDefault="00A516C6" w:rsidP="0035563A">
      <w:pPr>
        <w:ind w:left="-142"/>
        <w:jc w:val="both"/>
      </w:pPr>
      <w:r w:rsidRPr="0035563A">
        <w:t xml:space="preserve">При наличии в справке положений о неисполнении обязанности по уплате налогов, сборов, пеней, штрафов дополнительно предоставляются: </w:t>
      </w:r>
    </w:p>
    <w:p w:rsidR="00A516C6" w:rsidRPr="0035563A" w:rsidRDefault="00A516C6" w:rsidP="0035563A">
      <w:pPr>
        <w:ind w:left="-142"/>
        <w:jc w:val="both"/>
      </w:pPr>
      <w:r w:rsidRPr="0035563A">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516C6" w:rsidRPr="0035563A" w:rsidRDefault="00A516C6" w:rsidP="0035563A">
      <w:pPr>
        <w:ind w:left="-142"/>
        <w:jc w:val="both"/>
      </w:pPr>
      <w:r w:rsidRPr="0035563A">
        <w:t xml:space="preserve">-копия бухгалтерской (финансовой) отчетности за истекший период. </w:t>
      </w:r>
    </w:p>
    <w:p w:rsidR="00A516C6" w:rsidRPr="0035563A" w:rsidRDefault="00A516C6" w:rsidP="0035563A">
      <w:pPr>
        <w:ind w:left="-142"/>
        <w:jc w:val="both"/>
      </w:pPr>
      <w:r w:rsidRPr="0035563A">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w:t>
      </w:r>
      <w:proofErr w:type="gramStart"/>
      <w:r w:rsidRPr="0035563A">
        <w:t>в</w:t>
      </w:r>
      <w:proofErr w:type="gramEnd"/>
      <w:r w:rsidRPr="0035563A">
        <w:t xml:space="preserve"> </w:t>
      </w:r>
      <w:proofErr w:type="gramStart"/>
      <w:r w:rsidRPr="0035563A">
        <w:t>электроном</w:t>
      </w:r>
      <w:proofErr w:type="gramEnd"/>
      <w:r w:rsidRPr="0035563A">
        <w:t xml:space="preserve">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 xml:space="preserve">Лицензиат вправе расторгнуть договор в случае </w:t>
      </w:r>
      <w:proofErr w:type="spellStart"/>
      <w:r w:rsidRPr="0035563A">
        <w:rPr>
          <w:rFonts w:ascii="Times New Roman" w:hAnsi="Times New Roman" w:cs="Times New Roman"/>
          <w:b w:val="0"/>
          <w:i w:val="0"/>
          <w:sz w:val="24"/>
          <w:szCs w:val="24"/>
        </w:rPr>
        <w:t>непредоставления</w:t>
      </w:r>
      <w:proofErr w:type="spellEnd"/>
      <w:r w:rsidRPr="0035563A">
        <w:rPr>
          <w:rFonts w:ascii="Times New Roman" w:hAnsi="Times New Roman" w:cs="Times New Roman"/>
          <w:b w:val="0"/>
          <w:i w:val="0"/>
          <w:sz w:val="24"/>
          <w:szCs w:val="24"/>
        </w:rPr>
        <w:t xml:space="preserve"> Лицензиаром документов, перечисленных в пункте 8.1., либо в случае выявления по представленным документам задолженности по уплате налогов, сборов, пений и штрафов, размер которой превышает двадцать пять процентов балансовой стоимости активов Лицензиара. </w:t>
      </w:r>
    </w:p>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Лицензиар гарантирует Лицензиату, что сведения в отношении всей цепочки собственников и руководителей, включая бенефициаров (в том числе конечных),        Лицензиара, предоставленные Лицензиаром в рамках Открытого запроса цен в электронной форме, (далее - Сведения), являются полными, точными и достоверными.</w:t>
      </w:r>
    </w:p>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При изменении Сведений Лицензиар обязан не позднее пяти (5) дней с момента таких изменений направить Лицензиату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Лицензиара.</w:t>
      </w:r>
    </w:p>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proofErr w:type="gramStart"/>
      <w:r w:rsidRPr="0035563A">
        <w:rPr>
          <w:rFonts w:ascii="Times New Roman" w:hAnsi="Times New Roman" w:cs="Times New Roman"/>
          <w:b w:val="0"/>
          <w:i w:val="0"/>
          <w:sz w:val="24"/>
          <w:szCs w:val="24"/>
        </w:rPr>
        <w:t xml:space="preserve">Лицензиар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35563A">
        <w:rPr>
          <w:rFonts w:ascii="Times New Roman" w:hAnsi="Times New Roman" w:cs="Times New Roman"/>
          <w:b w:val="0"/>
          <w:i w:val="0"/>
          <w:sz w:val="24"/>
          <w:szCs w:val="24"/>
        </w:rPr>
        <w:t>Госкорпорации</w:t>
      </w:r>
      <w:proofErr w:type="spellEnd"/>
      <w:r w:rsidRPr="0035563A">
        <w:rPr>
          <w:rFonts w:ascii="Times New Roman" w:hAnsi="Times New Roman" w:cs="Times New Roman"/>
          <w:b w:val="0"/>
          <w:i w:val="0"/>
          <w:sz w:val="24"/>
          <w:szCs w:val="24"/>
        </w:rPr>
        <w:t xml:space="preserve"> «</w:t>
      </w:r>
      <w:proofErr w:type="spellStart"/>
      <w:r w:rsidRPr="0035563A">
        <w:rPr>
          <w:rFonts w:ascii="Times New Roman" w:hAnsi="Times New Roman" w:cs="Times New Roman"/>
          <w:b w:val="0"/>
          <w:i w:val="0"/>
          <w:sz w:val="24"/>
          <w:szCs w:val="24"/>
        </w:rPr>
        <w:t>Росатом</w:t>
      </w:r>
      <w:proofErr w:type="spellEnd"/>
      <w:r w:rsidRPr="0035563A">
        <w:rPr>
          <w:rFonts w:ascii="Times New Roman" w:hAnsi="Times New Roman" w:cs="Times New Roman"/>
          <w:b w:val="0"/>
          <w:i w:val="0"/>
          <w:sz w:val="24"/>
          <w:szCs w:val="24"/>
        </w:rPr>
        <w:t xml:space="preserve">», Федеральной налоговой службе, Минэнерго России, </w:t>
      </w:r>
      <w:proofErr w:type="spellStart"/>
      <w:r w:rsidRPr="0035563A">
        <w:rPr>
          <w:rFonts w:ascii="Times New Roman" w:hAnsi="Times New Roman" w:cs="Times New Roman"/>
          <w:b w:val="0"/>
          <w:i w:val="0"/>
          <w:sz w:val="24"/>
          <w:szCs w:val="24"/>
        </w:rPr>
        <w:t>Рос</w:t>
      </w:r>
      <w:r w:rsidR="003E4E1D" w:rsidRPr="0035563A">
        <w:rPr>
          <w:rFonts w:ascii="Times New Roman" w:hAnsi="Times New Roman" w:cs="Times New Roman"/>
          <w:b w:val="0"/>
          <w:i w:val="0"/>
          <w:sz w:val="24"/>
          <w:szCs w:val="24"/>
        </w:rPr>
        <w:t>ф</w:t>
      </w:r>
      <w:r w:rsidRPr="0035563A">
        <w:rPr>
          <w:rFonts w:ascii="Times New Roman" w:hAnsi="Times New Roman" w:cs="Times New Roman"/>
          <w:b w:val="0"/>
          <w:i w:val="0"/>
          <w:sz w:val="24"/>
          <w:szCs w:val="24"/>
        </w:rPr>
        <w:t>инмониторингу</w:t>
      </w:r>
      <w:proofErr w:type="spellEnd"/>
      <w:r w:rsidRPr="0035563A">
        <w:rPr>
          <w:rFonts w:ascii="Times New Roman" w:hAnsi="Times New Roman" w:cs="Times New Roman"/>
          <w:b w:val="0"/>
          <w:i w:val="0"/>
          <w:sz w:val="24"/>
          <w:szCs w:val="24"/>
        </w:rPr>
        <w:t>, Правительству Российской Федерации) и в последующем обрабатываться</w:t>
      </w:r>
      <w:proofErr w:type="gramEnd"/>
      <w:r w:rsidRPr="0035563A">
        <w:rPr>
          <w:rFonts w:ascii="Times New Roman" w:hAnsi="Times New Roman" w:cs="Times New Roman"/>
          <w:b w:val="0"/>
          <w:i w:val="0"/>
          <w:sz w:val="24"/>
          <w:szCs w:val="24"/>
        </w:rPr>
        <w:t xml:space="preserve"> такими органами (далее Раскрытие). </w:t>
      </w:r>
    </w:p>
    <w:p w:rsidR="00E93EB4"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 xml:space="preserve">В </w:t>
      </w:r>
      <w:proofErr w:type="gramStart"/>
      <w:r w:rsidRPr="0035563A">
        <w:rPr>
          <w:rFonts w:ascii="Times New Roman" w:hAnsi="Times New Roman" w:cs="Times New Roman"/>
          <w:b w:val="0"/>
          <w:i w:val="0"/>
          <w:sz w:val="24"/>
          <w:szCs w:val="24"/>
        </w:rPr>
        <w:t>случае</w:t>
      </w:r>
      <w:proofErr w:type="gramEnd"/>
      <w:r w:rsidRPr="0035563A">
        <w:rPr>
          <w:rFonts w:ascii="Times New Roman" w:hAnsi="Times New Roman" w:cs="Times New Roman"/>
          <w:b w:val="0"/>
          <w:i w:val="0"/>
          <w:sz w:val="24"/>
          <w:szCs w:val="24"/>
        </w:rPr>
        <w:t xml:space="preserve"> ненадлежащего исполнения или неисполнения Лицензиаром своих обязательств по договору, в том числе настоящих условий, Лицензиат вправе, в порядке, установленном действующим законодательством Российской Федерации, требовать расторжения договора по решению суда.</w:t>
      </w:r>
    </w:p>
    <w:p w:rsidR="0035563A" w:rsidRPr="0035563A" w:rsidRDefault="0035563A" w:rsidP="0035563A"/>
    <w:p w:rsidR="00E93EB4" w:rsidRDefault="00A516C6" w:rsidP="0035563A">
      <w:pPr>
        <w:pStyle w:val="1"/>
        <w:tabs>
          <w:tab w:val="clear" w:pos="1134"/>
        </w:tabs>
        <w:spacing w:after="60"/>
        <w:ind w:left="-142" w:hanging="360"/>
        <w:jc w:val="center"/>
      </w:pPr>
      <w:r w:rsidRPr="0035563A">
        <w:t>ОБСТОЯТЕЛЬСТВА НЕПРЕОДОЛИМОЙ СИЛЫ</w:t>
      </w:r>
    </w:p>
    <w:p w:rsidR="0035563A" w:rsidRPr="0035563A" w:rsidRDefault="0035563A" w:rsidP="0035563A"/>
    <w:p w:rsidR="00E93EB4"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Наступление таких обстоятельств должно подтверждаться документами, выданными уполномоченными на то органами.</w:t>
      </w:r>
    </w:p>
    <w:p w:rsidR="0035563A" w:rsidRPr="0035563A" w:rsidRDefault="0035563A" w:rsidP="0035563A"/>
    <w:p w:rsidR="00E93EB4" w:rsidRDefault="00A516C6" w:rsidP="0035563A">
      <w:pPr>
        <w:pStyle w:val="1"/>
        <w:tabs>
          <w:tab w:val="clear" w:pos="1134"/>
        </w:tabs>
        <w:spacing w:after="60"/>
        <w:ind w:left="-142" w:hanging="360"/>
        <w:jc w:val="center"/>
      </w:pPr>
      <w:r w:rsidRPr="0035563A">
        <w:t>РАЗРЕШЕНИЕ СПОРОВ</w:t>
      </w:r>
    </w:p>
    <w:p w:rsidR="0035563A" w:rsidRPr="0035563A" w:rsidRDefault="0035563A" w:rsidP="0035563A"/>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Все споры и разногласия, которые могут возникнуть из настоящего Договора, будут по возможности решаться путем переговоров между сторонами.</w:t>
      </w:r>
    </w:p>
    <w:p w:rsidR="00E93EB4"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 xml:space="preserve">В </w:t>
      </w:r>
      <w:proofErr w:type="gramStart"/>
      <w:r w:rsidRPr="0035563A">
        <w:rPr>
          <w:rFonts w:ascii="Times New Roman" w:hAnsi="Times New Roman" w:cs="Times New Roman"/>
          <w:b w:val="0"/>
          <w:i w:val="0"/>
          <w:sz w:val="24"/>
          <w:szCs w:val="24"/>
        </w:rPr>
        <w:t>случае</w:t>
      </w:r>
      <w:proofErr w:type="gramEnd"/>
      <w:r w:rsidRPr="0035563A">
        <w:rPr>
          <w:rFonts w:ascii="Times New Roman" w:hAnsi="Times New Roman" w:cs="Times New Roman"/>
          <w:b w:val="0"/>
          <w:i w:val="0"/>
          <w:sz w:val="24"/>
          <w:szCs w:val="24"/>
        </w:rPr>
        <w:t xml:space="preserve"> невозможности разрешения споров Стороны передают их на рассмотрение в Арбитражный суд Свердловской области. </w:t>
      </w:r>
    </w:p>
    <w:p w:rsidR="0035563A" w:rsidRPr="0035563A" w:rsidRDefault="0035563A" w:rsidP="0035563A"/>
    <w:p w:rsidR="00E93EB4" w:rsidRDefault="00A516C6" w:rsidP="0035563A">
      <w:pPr>
        <w:pStyle w:val="1"/>
        <w:tabs>
          <w:tab w:val="clear" w:pos="1134"/>
        </w:tabs>
        <w:spacing w:after="60"/>
        <w:ind w:left="-142" w:hanging="360"/>
        <w:jc w:val="center"/>
      </w:pPr>
      <w:r w:rsidRPr="0035563A">
        <w:t>ЗАКЛЮЧИТЕЛЬНЫЕ ПОЛОЖЕНИЯ</w:t>
      </w:r>
    </w:p>
    <w:p w:rsidR="0035563A" w:rsidRPr="0035563A" w:rsidRDefault="0035563A" w:rsidP="0035563A"/>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Настоящий Договор вступает в силу с момента его заключения и действует до полного исполнения Сторонами своих обязательств.</w:t>
      </w:r>
    </w:p>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 xml:space="preserve">Лицензиар подтверждает, что на момент передачи Лицензиату права на использование ПО оно не заложено, не арестовано, не является предметом исков третьих лиц, а </w:t>
      </w:r>
      <w:proofErr w:type="gramStart"/>
      <w:r w:rsidRPr="0035563A">
        <w:rPr>
          <w:rFonts w:ascii="Times New Roman" w:hAnsi="Times New Roman" w:cs="Times New Roman"/>
          <w:b w:val="0"/>
          <w:i w:val="0"/>
          <w:sz w:val="24"/>
          <w:szCs w:val="24"/>
        </w:rPr>
        <w:t>ПО</w:t>
      </w:r>
      <w:proofErr w:type="gramEnd"/>
      <w:r w:rsidRPr="0035563A">
        <w:rPr>
          <w:rFonts w:ascii="Times New Roman" w:hAnsi="Times New Roman" w:cs="Times New Roman"/>
          <w:b w:val="0"/>
          <w:i w:val="0"/>
          <w:sz w:val="24"/>
          <w:szCs w:val="24"/>
        </w:rPr>
        <w:t xml:space="preserve"> является лицензионным продуктом.</w:t>
      </w:r>
    </w:p>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Расторжение Договора допускается по соглашению Сторон или по решению суда по основаниям, предусмотренным гражданским законодательством Российской Федерации.</w:t>
      </w:r>
    </w:p>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Настоящий Договор и приложения к нему составлены в письменной форме в двух экземплярах, имеющих одинаковую юридическую силу, по одному экземпляру для каждой из Сторон.</w:t>
      </w:r>
    </w:p>
    <w:p w:rsidR="00A516C6" w:rsidRPr="0035563A" w:rsidRDefault="00A516C6" w:rsidP="0035563A">
      <w:pPr>
        <w:pStyle w:val="2"/>
        <w:keepNext w:val="0"/>
        <w:tabs>
          <w:tab w:val="clear" w:pos="1134"/>
        </w:tabs>
        <w:spacing w:before="0" w:after="0"/>
        <w:ind w:left="-142" w:firstLine="0"/>
        <w:jc w:val="both"/>
        <w:rPr>
          <w:rFonts w:ascii="Times New Roman" w:hAnsi="Times New Roman" w:cs="Times New Roman"/>
          <w:b w:val="0"/>
          <w:i w:val="0"/>
          <w:sz w:val="24"/>
          <w:szCs w:val="24"/>
        </w:rPr>
      </w:pPr>
      <w:r w:rsidRPr="0035563A">
        <w:rPr>
          <w:rFonts w:ascii="Times New Roman" w:hAnsi="Times New Roman" w:cs="Times New Roman"/>
          <w:b w:val="0"/>
          <w:i w:val="0"/>
          <w:sz w:val="24"/>
          <w:szCs w:val="24"/>
        </w:rPr>
        <w:t>Перечисленные ниже документы являются неотъемлемой частью Договора:</w:t>
      </w:r>
    </w:p>
    <w:p w:rsidR="00E93EB4" w:rsidRDefault="0035563A" w:rsidP="0035563A">
      <w:pPr>
        <w:pStyle w:val="a"/>
        <w:tabs>
          <w:tab w:val="clear" w:pos="1134"/>
          <w:tab w:val="num" w:pos="142"/>
        </w:tabs>
        <w:spacing w:line="240" w:lineRule="auto"/>
        <w:ind w:left="-142" w:firstLine="0"/>
        <w:rPr>
          <w:sz w:val="24"/>
          <w:szCs w:val="24"/>
        </w:rPr>
      </w:pPr>
      <w:r w:rsidRPr="0035563A">
        <w:rPr>
          <w:sz w:val="24"/>
          <w:szCs w:val="24"/>
        </w:rPr>
        <w:t>Приложение №1 «Спецификация»</w:t>
      </w:r>
    </w:p>
    <w:p w:rsidR="0035563A" w:rsidRPr="0035563A" w:rsidRDefault="0035563A" w:rsidP="0035563A">
      <w:pPr>
        <w:pStyle w:val="a"/>
        <w:numPr>
          <w:ilvl w:val="0"/>
          <w:numId w:val="0"/>
        </w:numPr>
        <w:spacing w:line="240" w:lineRule="auto"/>
        <w:ind w:left="-142"/>
        <w:rPr>
          <w:sz w:val="24"/>
          <w:szCs w:val="24"/>
        </w:rPr>
      </w:pPr>
    </w:p>
    <w:p w:rsidR="00A516C6" w:rsidRPr="0035563A" w:rsidRDefault="00186642" w:rsidP="0035563A">
      <w:pPr>
        <w:pStyle w:val="1"/>
        <w:tabs>
          <w:tab w:val="clear" w:pos="1134"/>
        </w:tabs>
        <w:spacing w:after="60"/>
        <w:ind w:left="-142" w:hanging="360"/>
        <w:jc w:val="center"/>
      </w:pPr>
      <w:r w:rsidRPr="0035563A">
        <w:t>ЮРИДИЧЕСКИЕ АДРЕСА И РЕКВИЗИТЫ СТОРОН</w:t>
      </w:r>
    </w:p>
    <w:tbl>
      <w:tblPr>
        <w:tblW w:w="10060" w:type="dxa"/>
        <w:tblInd w:w="-29" w:type="dxa"/>
        <w:tblLayout w:type="fixed"/>
        <w:tblLook w:val="0000"/>
      </w:tblPr>
      <w:tblGrid>
        <w:gridCol w:w="5120"/>
        <w:gridCol w:w="4940"/>
      </w:tblGrid>
      <w:tr w:rsidR="00A516C6" w:rsidRPr="0035563A" w:rsidTr="00082DA0">
        <w:tc>
          <w:tcPr>
            <w:tcW w:w="5120" w:type="dxa"/>
          </w:tcPr>
          <w:p w:rsidR="00A516C6" w:rsidRPr="0035563A" w:rsidRDefault="00A516C6" w:rsidP="0035563A">
            <w:pPr>
              <w:pStyle w:val="a5"/>
              <w:keepNext w:val="0"/>
              <w:widowControl w:val="0"/>
              <w:spacing w:before="0" w:after="0" w:line="240" w:lineRule="auto"/>
              <w:ind w:left="-142"/>
              <w:rPr>
                <w:sz w:val="24"/>
                <w:szCs w:val="24"/>
              </w:rPr>
            </w:pPr>
            <w:r w:rsidRPr="0035563A">
              <w:rPr>
                <w:sz w:val="24"/>
                <w:szCs w:val="24"/>
              </w:rPr>
              <w:t>ЛИЦЕНЗИАТ</w:t>
            </w:r>
          </w:p>
          <w:p w:rsidR="00A516C6" w:rsidRPr="0035563A" w:rsidRDefault="00A516C6" w:rsidP="0035563A">
            <w:pPr>
              <w:ind w:left="-142"/>
            </w:pPr>
            <w:r w:rsidRPr="0035563A">
              <w:rPr>
                <w:b/>
              </w:rPr>
              <w:t>ФГУП «Уральский электромеханический завод»</w:t>
            </w:r>
          </w:p>
        </w:tc>
        <w:tc>
          <w:tcPr>
            <w:tcW w:w="4940" w:type="dxa"/>
          </w:tcPr>
          <w:p w:rsidR="00A516C6" w:rsidRPr="0035563A" w:rsidRDefault="00A516C6" w:rsidP="0035563A">
            <w:pPr>
              <w:ind w:left="-142"/>
              <w:rPr>
                <w:b/>
              </w:rPr>
            </w:pPr>
          </w:p>
        </w:tc>
      </w:tr>
      <w:tr w:rsidR="00A516C6" w:rsidRPr="0035563A" w:rsidTr="00082DA0">
        <w:trPr>
          <w:trHeight w:val="1369"/>
        </w:trPr>
        <w:tc>
          <w:tcPr>
            <w:tcW w:w="5120" w:type="dxa"/>
          </w:tcPr>
          <w:p w:rsidR="00A516C6" w:rsidRPr="0035563A" w:rsidRDefault="00A516C6" w:rsidP="0035563A">
            <w:pPr>
              <w:ind w:left="-142"/>
              <w:rPr>
                <w:color w:val="000000"/>
              </w:rPr>
            </w:pPr>
            <w:r w:rsidRPr="0035563A">
              <w:rPr>
                <w:color w:val="000000"/>
              </w:rPr>
              <w:t xml:space="preserve">Юридический адрес:   </w:t>
            </w:r>
          </w:p>
          <w:p w:rsidR="00A516C6" w:rsidRPr="0035563A" w:rsidRDefault="00A516C6" w:rsidP="0035563A">
            <w:pPr>
              <w:ind w:left="-142"/>
              <w:rPr>
                <w:color w:val="000000"/>
              </w:rPr>
            </w:pPr>
            <w:r w:rsidRPr="0035563A">
              <w:rPr>
                <w:color w:val="000000"/>
              </w:rPr>
              <w:t xml:space="preserve">620137,  г. Екатеринбург, </w:t>
            </w:r>
          </w:p>
          <w:p w:rsidR="00A516C6" w:rsidRPr="0035563A" w:rsidRDefault="00A516C6" w:rsidP="0035563A">
            <w:pPr>
              <w:ind w:left="-142"/>
              <w:rPr>
                <w:color w:val="000000"/>
              </w:rPr>
            </w:pPr>
            <w:r w:rsidRPr="0035563A">
              <w:rPr>
                <w:color w:val="000000"/>
              </w:rPr>
              <w:t xml:space="preserve">ул. Студенческая 9 </w:t>
            </w:r>
          </w:p>
          <w:p w:rsidR="00A516C6" w:rsidRPr="0035563A" w:rsidRDefault="00A516C6" w:rsidP="0035563A">
            <w:pPr>
              <w:suppressAutoHyphens/>
              <w:spacing w:before="48" w:after="48"/>
              <w:ind w:left="-142" w:right="22"/>
              <w:rPr>
                <w:lang w:eastAsia="ar-SA"/>
              </w:rPr>
            </w:pPr>
            <w:r w:rsidRPr="0035563A">
              <w:rPr>
                <w:lang w:eastAsia="ar-SA"/>
              </w:rPr>
              <w:t>ИНН 6608004641, КПП 667001001</w:t>
            </w:r>
          </w:p>
          <w:p w:rsidR="00A516C6" w:rsidRPr="0035563A" w:rsidRDefault="00A516C6" w:rsidP="0035563A">
            <w:pPr>
              <w:suppressAutoHyphens/>
              <w:spacing w:before="48" w:after="48"/>
              <w:ind w:left="-142" w:right="22"/>
              <w:rPr>
                <w:lang w:eastAsia="ar-SA"/>
              </w:rPr>
            </w:pPr>
            <w:r w:rsidRPr="0035563A">
              <w:rPr>
                <w:lang w:eastAsia="ar-SA"/>
              </w:rPr>
              <w:t xml:space="preserve">620137, г. Екатеринбург, ул. </w:t>
            </w:r>
            <w:proofErr w:type="gramStart"/>
            <w:r w:rsidRPr="0035563A">
              <w:rPr>
                <w:lang w:eastAsia="ar-SA"/>
              </w:rPr>
              <w:t>Студенческая</w:t>
            </w:r>
            <w:proofErr w:type="gramEnd"/>
            <w:r w:rsidRPr="0035563A">
              <w:rPr>
                <w:lang w:eastAsia="ar-SA"/>
              </w:rPr>
              <w:t xml:space="preserve">,9 </w:t>
            </w:r>
          </w:p>
          <w:p w:rsidR="00A516C6" w:rsidRPr="0035563A" w:rsidRDefault="00A516C6" w:rsidP="0035563A">
            <w:pPr>
              <w:suppressAutoHyphens/>
              <w:spacing w:before="48" w:after="48"/>
              <w:ind w:left="-142" w:right="22"/>
              <w:rPr>
                <w:lang w:eastAsia="ar-SA"/>
              </w:rPr>
            </w:pPr>
            <w:r w:rsidRPr="0035563A">
              <w:rPr>
                <w:lang w:eastAsia="ar-SA"/>
              </w:rPr>
              <w:t>ОКПО 07624904, ОГРН 1026604973120</w:t>
            </w:r>
          </w:p>
          <w:p w:rsidR="00A516C6" w:rsidRPr="0035563A" w:rsidRDefault="00A516C6" w:rsidP="0035563A">
            <w:pPr>
              <w:suppressAutoHyphens/>
              <w:spacing w:before="48" w:after="48"/>
              <w:ind w:left="-142" w:right="22"/>
              <w:rPr>
                <w:lang w:eastAsia="ar-SA"/>
              </w:rPr>
            </w:pPr>
            <w:r w:rsidRPr="0035563A">
              <w:rPr>
                <w:lang w:eastAsia="ar-SA"/>
              </w:rPr>
              <w:t>Уральский банк ОАО «Сбербанк России»</w:t>
            </w:r>
          </w:p>
          <w:p w:rsidR="00A516C6" w:rsidRPr="0035563A" w:rsidRDefault="00A516C6" w:rsidP="0035563A">
            <w:pPr>
              <w:suppressAutoHyphens/>
              <w:spacing w:before="48" w:after="48"/>
              <w:ind w:left="-142" w:right="22"/>
              <w:rPr>
                <w:lang w:eastAsia="ar-SA"/>
              </w:rPr>
            </w:pPr>
            <w:proofErr w:type="gramStart"/>
            <w:r w:rsidRPr="0035563A">
              <w:rPr>
                <w:lang w:eastAsia="ar-SA"/>
              </w:rPr>
              <w:t>Р</w:t>
            </w:r>
            <w:proofErr w:type="gramEnd"/>
            <w:r w:rsidRPr="0035563A">
              <w:rPr>
                <w:lang w:eastAsia="ar-SA"/>
              </w:rPr>
              <w:t>/с  405 028 100 162 601 022 27</w:t>
            </w:r>
          </w:p>
          <w:p w:rsidR="00A516C6" w:rsidRPr="0035563A" w:rsidRDefault="00A516C6" w:rsidP="0035563A">
            <w:pPr>
              <w:suppressAutoHyphens/>
              <w:spacing w:before="48" w:after="48"/>
              <w:ind w:left="-142" w:right="22"/>
              <w:rPr>
                <w:lang w:eastAsia="ar-SA"/>
              </w:rPr>
            </w:pPr>
            <w:r w:rsidRPr="0035563A">
              <w:rPr>
                <w:lang w:eastAsia="ar-SA"/>
              </w:rPr>
              <w:t>К/с 301 018 105 000 000 006 74</w:t>
            </w:r>
          </w:p>
          <w:p w:rsidR="00A516C6" w:rsidRPr="0035563A" w:rsidRDefault="00A516C6" w:rsidP="0035563A">
            <w:pPr>
              <w:suppressAutoHyphens/>
              <w:spacing w:before="48" w:after="48"/>
              <w:ind w:left="-142" w:right="22"/>
              <w:rPr>
                <w:u w:val="single"/>
                <w:lang w:eastAsia="ar-SA"/>
              </w:rPr>
            </w:pPr>
            <w:r w:rsidRPr="0035563A">
              <w:rPr>
                <w:lang w:eastAsia="ar-SA"/>
              </w:rPr>
              <w:t>БИК  046577674</w:t>
            </w:r>
          </w:p>
        </w:tc>
        <w:tc>
          <w:tcPr>
            <w:tcW w:w="4940" w:type="dxa"/>
          </w:tcPr>
          <w:p w:rsidR="003E4E1D" w:rsidRPr="0035563A" w:rsidRDefault="003E4E1D" w:rsidP="0035563A">
            <w:pPr>
              <w:ind w:left="-142"/>
              <w:rPr>
                <w:bCs/>
                <w:color w:val="000000"/>
              </w:rPr>
            </w:pPr>
          </w:p>
        </w:tc>
      </w:tr>
      <w:tr w:rsidR="00A516C6" w:rsidRPr="0035563A" w:rsidTr="00082DA0">
        <w:trPr>
          <w:trHeight w:val="1369"/>
        </w:trPr>
        <w:tc>
          <w:tcPr>
            <w:tcW w:w="5120" w:type="dxa"/>
          </w:tcPr>
          <w:p w:rsidR="00A516C6" w:rsidRPr="0035563A" w:rsidRDefault="0015362C" w:rsidP="0035563A">
            <w:pPr>
              <w:ind w:left="-142"/>
              <w:rPr>
                <w:color w:val="000000"/>
              </w:rPr>
            </w:pPr>
            <w:r w:rsidRPr="0035563A">
              <w:rPr>
                <w:color w:val="000000"/>
              </w:rPr>
              <w:t>Генеральный директор ФГУП УЭМЗ</w:t>
            </w:r>
          </w:p>
          <w:p w:rsidR="00A516C6" w:rsidRPr="0035563A" w:rsidRDefault="00A516C6" w:rsidP="0035563A">
            <w:pPr>
              <w:ind w:left="-142"/>
              <w:rPr>
                <w:color w:val="000000"/>
              </w:rPr>
            </w:pPr>
          </w:p>
          <w:p w:rsidR="00A516C6" w:rsidRPr="0035563A" w:rsidRDefault="00A516C6" w:rsidP="0035563A">
            <w:pPr>
              <w:ind w:left="-142"/>
              <w:rPr>
                <w:color w:val="000000"/>
              </w:rPr>
            </w:pPr>
          </w:p>
          <w:p w:rsidR="00A516C6" w:rsidRPr="0035563A" w:rsidRDefault="00A516C6" w:rsidP="0035563A">
            <w:pPr>
              <w:ind w:left="-142"/>
              <w:rPr>
                <w:color w:val="000000"/>
              </w:rPr>
            </w:pPr>
            <w:r w:rsidRPr="0035563A">
              <w:rPr>
                <w:color w:val="000000"/>
              </w:rPr>
              <w:t xml:space="preserve">_______________ </w:t>
            </w:r>
            <w:proofErr w:type="spellStart"/>
            <w:r w:rsidRPr="0035563A">
              <w:rPr>
                <w:color w:val="000000"/>
              </w:rPr>
              <w:t>К.А.Ковязин</w:t>
            </w:r>
            <w:proofErr w:type="spellEnd"/>
          </w:p>
        </w:tc>
        <w:tc>
          <w:tcPr>
            <w:tcW w:w="4940" w:type="dxa"/>
          </w:tcPr>
          <w:p w:rsidR="00FA2999" w:rsidRPr="0035563A" w:rsidRDefault="00FA2999" w:rsidP="0035563A">
            <w:pPr>
              <w:ind w:left="-142"/>
              <w:rPr>
                <w:color w:val="000000"/>
              </w:rPr>
            </w:pPr>
          </w:p>
          <w:p w:rsidR="00FA2999" w:rsidRPr="0035563A" w:rsidRDefault="00FA2999" w:rsidP="0035563A">
            <w:pPr>
              <w:ind w:left="-142"/>
              <w:rPr>
                <w:color w:val="000000"/>
              </w:rPr>
            </w:pPr>
          </w:p>
          <w:p w:rsidR="00FA2999" w:rsidRPr="0035563A" w:rsidRDefault="00FA2999" w:rsidP="0035563A">
            <w:pPr>
              <w:ind w:left="-142"/>
              <w:rPr>
                <w:color w:val="000000"/>
              </w:rPr>
            </w:pPr>
          </w:p>
          <w:p w:rsidR="00A516C6" w:rsidRPr="0035563A" w:rsidRDefault="00FA2999" w:rsidP="0035563A">
            <w:pPr>
              <w:ind w:left="-142"/>
              <w:rPr>
                <w:bCs/>
                <w:color w:val="000000"/>
              </w:rPr>
            </w:pPr>
            <w:r w:rsidRPr="0035563A">
              <w:rPr>
                <w:color w:val="000000"/>
              </w:rPr>
              <w:t xml:space="preserve">_________________                                                </w:t>
            </w:r>
          </w:p>
        </w:tc>
      </w:tr>
      <w:tr w:rsidR="00A516C6" w:rsidRPr="0035563A" w:rsidTr="003E4E1D">
        <w:trPr>
          <w:trHeight w:val="855"/>
        </w:trPr>
        <w:tc>
          <w:tcPr>
            <w:tcW w:w="5120" w:type="dxa"/>
          </w:tcPr>
          <w:p w:rsidR="00A516C6" w:rsidRPr="0035563A" w:rsidRDefault="00A516C6" w:rsidP="0035563A">
            <w:pPr>
              <w:ind w:left="-142"/>
              <w:rPr>
                <w:color w:val="000000"/>
              </w:rPr>
            </w:pPr>
          </w:p>
          <w:p w:rsidR="00A516C6" w:rsidRPr="0035563A" w:rsidRDefault="00A516C6" w:rsidP="0035563A">
            <w:pPr>
              <w:ind w:left="-142"/>
              <w:rPr>
                <w:color w:val="000000"/>
              </w:rPr>
            </w:pPr>
            <w:r w:rsidRPr="0035563A">
              <w:rPr>
                <w:color w:val="000000"/>
              </w:rPr>
              <w:t>«____» ______________ 201</w:t>
            </w:r>
            <w:r w:rsidR="00A2389B" w:rsidRPr="0035563A">
              <w:rPr>
                <w:color w:val="000000"/>
              </w:rPr>
              <w:t>5</w:t>
            </w:r>
            <w:r w:rsidRPr="0035563A">
              <w:rPr>
                <w:color w:val="000000"/>
              </w:rPr>
              <w:t xml:space="preserve"> года</w:t>
            </w:r>
          </w:p>
          <w:p w:rsidR="00A516C6" w:rsidRPr="0035563A" w:rsidRDefault="00A516C6" w:rsidP="0035563A">
            <w:pPr>
              <w:ind w:left="-142"/>
              <w:rPr>
                <w:color w:val="000000"/>
              </w:rPr>
            </w:pPr>
            <w:r w:rsidRPr="0035563A">
              <w:rPr>
                <w:color w:val="000000"/>
              </w:rPr>
              <w:t>М.П.</w:t>
            </w:r>
          </w:p>
        </w:tc>
        <w:tc>
          <w:tcPr>
            <w:tcW w:w="4940" w:type="dxa"/>
          </w:tcPr>
          <w:p w:rsidR="00A516C6" w:rsidRPr="0035563A" w:rsidRDefault="00A516C6" w:rsidP="0035563A">
            <w:pPr>
              <w:ind w:left="-142"/>
              <w:rPr>
                <w:color w:val="000000"/>
              </w:rPr>
            </w:pPr>
          </w:p>
          <w:p w:rsidR="00A516C6" w:rsidRPr="0035563A" w:rsidRDefault="00A516C6" w:rsidP="0035563A">
            <w:pPr>
              <w:ind w:left="-142"/>
              <w:rPr>
                <w:color w:val="000000"/>
              </w:rPr>
            </w:pPr>
            <w:r w:rsidRPr="0035563A">
              <w:rPr>
                <w:color w:val="000000"/>
              </w:rPr>
              <w:t>«____» ______________ 201</w:t>
            </w:r>
            <w:r w:rsidR="00A2389B" w:rsidRPr="0035563A">
              <w:rPr>
                <w:color w:val="000000"/>
              </w:rPr>
              <w:t>5</w:t>
            </w:r>
            <w:r w:rsidRPr="0035563A">
              <w:rPr>
                <w:color w:val="000000"/>
              </w:rPr>
              <w:t xml:space="preserve"> года</w:t>
            </w:r>
          </w:p>
          <w:p w:rsidR="00A516C6" w:rsidRPr="0035563A" w:rsidRDefault="00FA2999" w:rsidP="0035563A">
            <w:pPr>
              <w:ind w:left="-142"/>
              <w:rPr>
                <w:color w:val="000000"/>
              </w:rPr>
            </w:pPr>
            <w:r w:rsidRPr="0035563A">
              <w:rPr>
                <w:color w:val="000000"/>
              </w:rPr>
              <w:t>М.</w:t>
            </w:r>
            <w:proofErr w:type="gramStart"/>
            <w:r w:rsidRPr="0035563A">
              <w:rPr>
                <w:color w:val="000000"/>
              </w:rPr>
              <w:t>П</w:t>
            </w:r>
            <w:proofErr w:type="gramEnd"/>
          </w:p>
        </w:tc>
      </w:tr>
    </w:tbl>
    <w:p w:rsidR="00A516C6" w:rsidRPr="0035563A" w:rsidRDefault="00A516C6" w:rsidP="0035563A">
      <w:pPr>
        <w:ind w:left="-142"/>
      </w:pPr>
    </w:p>
    <w:p w:rsidR="00E93EB4" w:rsidRPr="0035563A" w:rsidRDefault="00E93EB4" w:rsidP="0035563A">
      <w:pPr>
        <w:tabs>
          <w:tab w:val="left" w:pos="709"/>
          <w:tab w:val="left" w:pos="993"/>
          <w:tab w:val="left" w:pos="5387"/>
        </w:tabs>
        <w:ind w:left="-142" w:right="-58"/>
        <w:outlineLvl w:val="0"/>
      </w:pPr>
    </w:p>
    <w:p w:rsidR="00E93EB4" w:rsidRPr="0035563A" w:rsidRDefault="00E93EB4" w:rsidP="0035563A">
      <w:pPr>
        <w:tabs>
          <w:tab w:val="left" w:pos="709"/>
          <w:tab w:val="left" w:pos="993"/>
          <w:tab w:val="left" w:pos="5387"/>
        </w:tabs>
        <w:ind w:left="-142" w:right="-58"/>
        <w:outlineLvl w:val="0"/>
      </w:pPr>
    </w:p>
    <w:p w:rsidR="00E93EB4" w:rsidRPr="0035563A" w:rsidRDefault="00E93EB4" w:rsidP="0035563A">
      <w:pPr>
        <w:tabs>
          <w:tab w:val="left" w:pos="709"/>
          <w:tab w:val="left" w:pos="993"/>
          <w:tab w:val="left" w:pos="5387"/>
        </w:tabs>
        <w:ind w:left="-142" w:right="-58"/>
        <w:outlineLvl w:val="0"/>
      </w:pPr>
    </w:p>
    <w:p w:rsidR="00E93EB4" w:rsidRPr="0035563A" w:rsidRDefault="00E93EB4" w:rsidP="0035563A">
      <w:pPr>
        <w:tabs>
          <w:tab w:val="left" w:pos="709"/>
          <w:tab w:val="left" w:pos="993"/>
          <w:tab w:val="left" w:pos="5387"/>
        </w:tabs>
        <w:ind w:left="-142" w:right="-58"/>
        <w:outlineLvl w:val="0"/>
      </w:pPr>
    </w:p>
    <w:p w:rsidR="00E93EB4" w:rsidRPr="0035563A" w:rsidRDefault="00E93EB4" w:rsidP="0035563A">
      <w:pPr>
        <w:tabs>
          <w:tab w:val="left" w:pos="709"/>
          <w:tab w:val="left" w:pos="993"/>
          <w:tab w:val="left" w:pos="5387"/>
        </w:tabs>
        <w:ind w:left="-142" w:right="-58"/>
        <w:outlineLvl w:val="0"/>
      </w:pPr>
    </w:p>
    <w:p w:rsidR="00E93EB4" w:rsidRPr="0035563A" w:rsidRDefault="00E93EB4" w:rsidP="0035563A">
      <w:pPr>
        <w:tabs>
          <w:tab w:val="left" w:pos="709"/>
          <w:tab w:val="left" w:pos="993"/>
          <w:tab w:val="left" w:pos="5387"/>
        </w:tabs>
        <w:ind w:left="-142" w:right="-58"/>
        <w:outlineLvl w:val="0"/>
      </w:pPr>
    </w:p>
    <w:p w:rsidR="00E93EB4" w:rsidRPr="0035563A" w:rsidRDefault="00E93EB4" w:rsidP="0035563A">
      <w:pPr>
        <w:tabs>
          <w:tab w:val="left" w:pos="709"/>
          <w:tab w:val="left" w:pos="993"/>
          <w:tab w:val="left" w:pos="5387"/>
        </w:tabs>
        <w:ind w:left="-142" w:right="-58"/>
        <w:outlineLvl w:val="0"/>
      </w:pPr>
    </w:p>
    <w:p w:rsidR="00E93EB4" w:rsidRPr="0035563A" w:rsidRDefault="00E93EB4" w:rsidP="0035563A">
      <w:pPr>
        <w:tabs>
          <w:tab w:val="left" w:pos="709"/>
          <w:tab w:val="left" w:pos="993"/>
          <w:tab w:val="left" w:pos="5387"/>
        </w:tabs>
        <w:ind w:left="-142" w:right="-58"/>
        <w:outlineLvl w:val="0"/>
      </w:pPr>
    </w:p>
    <w:p w:rsidR="00E93EB4" w:rsidRPr="0035563A" w:rsidRDefault="00E93EB4" w:rsidP="0035563A">
      <w:pPr>
        <w:tabs>
          <w:tab w:val="left" w:pos="709"/>
          <w:tab w:val="left" w:pos="993"/>
          <w:tab w:val="left" w:pos="5387"/>
        </w:tabs>
        <w:ind w:left="-142" w:right="-58"/>
        <w:outlineLvl w:val="0"/>
      </w:pPr>
    </w:p>
    <w:p w:rsidR="00E93EB4" w:rsidRPr="0035563A" w:rsidRDefault="00E93EB4" w:rsidP="0035563A">
      <w:pPr>
        <w:tabs>
          <w:tab w:val="left" w:pos="709"/>
          <w:tab w:val="left" w:pos="993"/>
          <w:tab w:val="left" w:pos="5387"/>
        </w:tabs>
        <w:ind w:left="-142" w:right="-58"/>
        <w:outlineLvl w:val="0"/>
      </w:pPr>
    </w:p>
    <w:p w:rsidR="00E93EB4" w:rsidRPr="0035563A" w:rsidRDefault="00E93EB4" w:rsidP="0035563A">
      <w:pPr>
        <w:tabs>
          <w:tab w:val="left" w:pos="709"/>
          <w:tab w:val="left" w:pos="993"/>
          <w:tab w:val="left" w:pos="5387"/>
        </w:tabs>
        <w:ind w:left="-142" w:right="-58"/>
        <w:outlineLvl w:val="0"/>
      </w:pPr>
    </w:p>
    <w:p w:rsidR="00E93EB4" w:rsidRPr="0035563A" w:rsidRDefault="00E93EB4" w:rsidP="0035563A">
      <w:pPr>
        <w:tabs>
          <w:tab w:val="left" w:pos="709"/>
          <w:tab w:val="left" w:pos="993"/>
          <w:tab w:val="left" w:pos="5387"/>
        </w:tabs>
        <w:ind w:left="-142" w:right="-58"/>
        <w:outlineLvl w:val="0"/>
      </w:pPr>
    </w:p>
    <w:p w:rsidR="00E93EB4" w:rsidRPr="0035563A" w:rsidRDefault="00E93EB4" w:rsidP="0035563A">
      <w:pPr>
        <w:tabs>
          <w:tab w:val="left" w:pos="709"/>
          <w:tab w:val="left" w:pos="993"/>
          <w:tab w:val="left" w:pos="5387"/>
        </w:tabs>
        <w:ind w:left="-142" w:right="-58"/>
        <w:outlineLvl w:val="0"/>
      </w:pPr>
    </w:p>
    <w:p w:rsidR="00E93EB4" w:rsidRPr="0035563A" w:rsidRDefault="00E93EB4" w:rsidP="0035563A">
      <w:pPr>
        <w:tabs>
          <w:tab w:val="left" w:pos="709"/>
          <w:tab w:val="left" w:pos="993"/>
          <w:tab w:val="left" w:pos="5387"/>
        </w:tabs>
        <w:ind w:left="-142" w:right="-58"/>
        <w:outlineLvl w:val="0"/>
      </w:pPr>
    </w:p>
    <w:p w:rsidR="00E93EB4" w:rsidRPr="0035563A" w:rsidRDefault="00E93EB4" w:rsidP="0035563A">
      <w:pPr>
        <w:tabs>
          <w:tab w:val="left" w:pos="709"/>
          <w:tab w:val="left" w:pos="993"/>
          <w:tab w:val="left" w:pos="5387"/>
        </w:tabs>
        <w:ind w:left="-142" w:right="-58"/>
        <w:outlineLvl w:val="0"/>
      </w:pPr>
    </w:p>
    <w:p w:rsidR="00E93EB4" w:rsidRPr="0035563A" w:rsidRDefault="00E93EB4" w:rsidP="0035563A">
      <w:pPr>
        <w:tabs>
          <w:tab w:val="left" w:pos="709"/>
          <w:tab w:val="left" w:pos="993"/>
          <w:tab w:val="left" w:pos="5387"/>
        </w:tabs>
        <w:ind w:left="-142" w:right="-58"/>
        <w:outlineLvl w:val="0"/>
      </w:pPr>
    </w:p>
    <w:p w:rsidR="00E93EB4" w:rsidRPr="0035563A" w:rsidRDefault="00E93EB4" w:rsidP="0035563A">
      <w:pPr>
        <w:tabs>
          <w:tab w:val="left" w:pos="709"/>
          <w:tab w:val="left" w:pos="993"/>
          <w:tab w:val="left" w:pos="5387"/>
        </w:tabs>
        <w:ind w:left="-142" w:right="-58"/>
        <w:outlineLvl w:val="0"/>
      </w:pPr>
    </w:p>
    <w:p w:rsidR="00E93EB4" w:rsidRPr="0035563A" w:rsidRDefault="00E93EB4" w:rsidP="0035563A">
      <w:pPr>
        <w:tabs>
          <w:tab w:val="left" w:pos="709"/>
          <w:tab w:val="left" w:pos="993"/>
          <w:tab w:val="left" w:pos="5387"/>
        </w:tabs>
        <w:ind w:left="-142" w:right="-58"/>
        <w:outlineLvl w:val="0"/>
      </w:pPr>
    </w:p>
    <w:p w:rsidR="00E93EB4" w:rsidRPr="0035563A" w:rsidRDefault="00E93EB4" w:rsidP="0035563A">
      <w:pPr>
        <w:tabs>
          <w:tab w:val="left" w:pos="709"/>
          <w:tab w:val="left" w:pos="993"/>
          <w:tab w:val="left" w:pos="5387"/>
        </w:tabs>
        <w:ind w:left="-142" w:right="-58"/>
        <w:outlineLvl w:val="0"/>
      </w:pPr>
    </w:p>
    <w:p w:rsidR="00E93EB4" w:rsidRPr="0035563A" w:rsidRDefault="00E93EB4" w:rsidP="0035563A">
      <w:pPr>
        <w:tabs>
          <w:tab w:val="left" w:pos="709"/>
          <w:tab w:val="left" w:pos="993"/>
          <w:tab w:val="left" w:pos="5387"/>
        </w:tabs>
        <w:ind w:left="-142" w:right="-58"/>
        <w:outlineLvl w:val="0"/>
      </w:pPr>
    </w:p>
    <w:p w:rsidR="00E93EB4" w:rsidRDefault="00E93EB4" w:rsidP="0035563A">
      <w:pPr>
        <w:tabs>
          <w:tab w:val="left" w:pos="709"/>
          <w:tab w:val="left" w:pos="993"/>
          <w:tab w:val="left" w:pos="5387"/>
        </w:tabs>
        <w:ind w:left="-142" w:right="-58"/>
        <w:outlineLvl w:val="0"/>
      </w:pPr>
    </w:p>
    <w:p w:rsidR="0035563A" w:rsidRDefault="0035563A" w:rsidP="0035563A">
      <w:pPr>
        <w:tabs>
          <w:tab w:val="left" w:pos="709"/>
          <w:tab w:val="left" w:pos="993"/>
          <w:tab w:val="left" w:pos="5387"/>
        </w:tabs>
        <w:ind w:left="-142" w:right="-58"/>
        <w:outlineLvl w:val="0"/>
      </w:pPr>
    </w:p>
    <w:p w:rsidR="0035563A" w:rsidRDefault="0035563A" w:rsidP="0035563A">
      <w:pPr>
        <w:tabs>
          <w:tab w:val="left" w:pos="709"/>
          <w:tab w:val="left" w:pos="993"/>
          <w:tab w:val="left" w:pos="5387"/>
        </w:tabs>
        <w:ind w:left="-142" w:right="-58"/>
        <w:outlineLvl w:val="0"/>
      </w:pPr>
    </w:p>
    <w:p w:rsidR="0035563A" w:rsidRDefault="0035563A" w:rsidP="0035563A">
      <w:pPr>
        <w:tabs>
          <w:tab w:val="left" w:pos="709"/>
          <w:tab w:val="left" w:pos="993"/>
          <w:tab w:val="left" w:pos="5387"/>
        </w:tabs>
        <w:ind w:left="-142" w:right="-58"/>
        <w:outlineLvl w:val="0"/>
      </w:pPr>
    </w:p>
    <w:p w:rsidR="0035563A" w:rsidRDefault="0035563A" w:rsidP="0035563A">
      <w:pPr>
        <w:tabs>
          <w:tab w:val="left" w:pos="709"/>
          <w:tab w:val="left" w:pos="993"/>
          <w:tab w:val="left" w:pos="5387"/>
        </w:tabs>
        <w:ind w:left="-142" w:right="-58"/>
        <w:outlineLvl w:val="0"/>
      </w:pPr>
    </w:p>
    <w:p w:rsidR="0035563A" w:rsidRDefault="0035563A" w:rsidP="0035563A">
      <w:pPr>
        <w:tabs>
          <w:tab w:val="left" w:pos="709"/>
          <w:tab w:val="left" w:pos="993"/>
          <w:tab w:val="left" w:pos="5387"/>
        </w:tabs>
        <w:ind w:left="-142" w:right="-58"/>
        <w:outlineLvl w:val="0"/>
      </w:pPr>
    </w:p>
    <w:p w:rsidR="0035563A" w:rsidRDefault="0035563A" w:rsidP="0035563A">
      <w:pPr>
        <w:tabs>
          <w:tab w:val="left" w:pos="709"/>
          <w:tab w:val="left" w:pos="993"/>
          <w:tab w:val="left" w:pos="5387"/>
        </w:tabs>
        <w:ind w:left="-142" w:right="-58"/>
        <w:outlineLvl w:val="0"/>
      </w:pPr>
    </w:p>
    <w:p w:rsidR="0035563A" w:rsidRDefault="0035563A" w:rsidP="0035563A">
      <w:pPr>
        <w:tabs>
          <w:tab w:val="left" w:pos="709"/>
          <w:tab w:val="left" w:pos="993"/>
          <w:tab w:val="left" w:pos="5387"/>
        </w:tabs>
        <w:ind w:left="-142" w:right="-58"/>
        <w:outlineLvl w:val="0"/>
      </w:pPr>
    </w:p>
    <w:p w:rsidR="0035563A" w:rsidRDefault="0035563A" w:rsidP="0035563A">
      <w:pPr>
        <w:tabs>
          <w:tab w:val="left" w:pos="709"/>
          <w:tab w:val="left" w:pos="993"/>
          <w:tab w:val="left" w:pos="5387"/>
        </w:tabs>
        <w:ind w:left="-142" w:right="-58"/>
        <w:outlineLvl w:val="0"/>
      </w:pPr>
    </w:p>
    <w:p w:rsidR="0035563A" w:rsidRDefault="0035563A" w:rsidP="0035563A">
      <w:pPr>
        <w:tabs>
          <w:tab w:val="left" w:pos="709"/>
          <w:tab w:val="left" w:pos="993"/>
          <w:tab w:val="left" w:pos="5387"/>
        </w:tabs>
        <w:ind w:left="-142" w:right="-58"/>
        <w:outlineLvl w:val="0"/>
      </w:pPr>
    </w:p>
    <w:p w:rsidR="0035563A" w:rsidRDefault="0035563A" w:rsidP="0035563A">
      <w:pPr>
        <w:tabs>
          <w:tab w:val="left" w:pos="709"/>
          <w:tab w:val="left" w:pos="993"/>
          <w:tab w:val="left" w:pos="5387"/>
        </w:tabs>
        <w:ind w:left="-142" w:right="-58"/>
        <w:outlineLvl w:val="0"/>
      </w:pPr>
    </w:p>
    <w:p w:rsidR="0035563A" w:rsidRDefault="0035563A" w:rsidP="0035563A">
      <w:pPr>
        <w:tabs>
          <w:tab w:val="left" w:pos="709"/>
          <w:tab w:val="left" w:pos="993"/>
          <w:tab w:val="left" w:pos="5387"/>
        </w:tabs>
        <w:ind w:left="-142" w:right="-58"/>
        <w:outlineLvl w:val="0"/>
      </w:pPr>
    </w:p>
    <w:p w:rsidR="0035563A" w:rsidRDefault="0035563A" w:rsidP="0035563A">
      <w:pPr>
        <w:tabs>
          <w:tab w:val="left" w:pos="709"/>
          <w:tab w:val="left" w:pos="993"/>
          <w:tab w:val="left" w:pos="5387"/>
        </w:tabs>
        <w:ind w:left="-142" w:right="-58"/>
        <w:outlineLvl w:val="0"/>
      </w:pPr>
    </w:p>
    <w:p w:rsidR="0035563A" w:rsidRDefault="0035563A" w:rsidP="0035563A">
      <w:pPr>
        <w:tabs>
          <w:tab w:val="left" w:pos="709"/>
          <w:tab w:val="left" w:pos="993"/>
          <w:tab w:val="left" w:pos="5387"/>
        </w:tabs>
        <w:ind w:left="-142" w:right="-58"/>
        <w:outlineLvl w:val="0"/>
      </w:pPr>
    </w:p>
    <w:p w:rsidR="0035563A" w:rsidRDefault="0035563A" w:rsidP="0035563A">
      <w:pPr>
        <w:tabs>
          <w:tab w:val="left" w:pos="709"/>
          <w:tab w:val="left" w:pos="993"/>
          <w:tab w:val="left" w:pos="5387"/>
        </w:tabs>
        <w:ind w:left="-142" w:right="-58"/>
        <w:outlineLvl w:val="0"/>
      </w:pPr>
    </w:p>
    <w:p w:rsidR="0035563A" w:rsidRDefault="0035563A" w:rsidP="0035563A">
      <w:pPr>
        <w:tabs>
          <w:tab w:val="left" w:pos="709"/>
          <w:tab w:val="left" w:pos="993"/>
          <w:tab w:val="left" w:pos="5387"/>
        </w:tabs>
        <w:ind w:left="-142" w:right="-58"/>
        <w:outlineLvl w:val="0"/>
      </w:pPr>
    </w:p>
    <w:p w:rsidR="0035563A" w:rsidRPr="0035563A" w:rsidRDefault="0035563A" w:rsidP="0035563A">
      <w:pPr>
        <w:tabs>
          <w:tab w:val="left" w:pos="709"/>
          <w:tab w:val="left" w:pos="993"/>
          <w:tab w:val="left" w:pos="5387"/>
        </w:tabs>
        <w:ind w:left="-142" w:right="-58"/>
        <w:outlineLvl w:val="0"/>
      </w:pPr>
    </w:p>
    <w:p w:rsidR="00E93EB4" w:rsidRPr="0035563A" w:rsidRDefault="00E93EB4" w:rsidP="0035563A">
      <w:pPr>
        <w:tabs>
          <w:tab w:val="left" w:pos="709"/>
          <w:tab w:val="left" w:pos="993"/>
          <w:tab w:val="left" w:pos="5387"/>
        </w:tabs>
        <w:ind w:left="-142" w:right="-58"/>
        <w:outlineLvl w:val="0"/>
      </w:pPr>
    </w:p>
    <w:p w:rsidR="00E93EB4" w:rsidRPr="0035563A" w:rsidRDefault="00E93EB4" w:rsidP="0035563A">
      <w:pPr>
        <w:tabs>
          <w:tab w:val="left" w:pos="709"/>
          <w:tab w:val="left" w:pos="993"/>
          <w:tab w:val="left" w:pos="5387"/>
        </w:tabs>
        <w:ind w:left="-142" w:right="-58"/>
        <w:outlineLvl w:val="0"/>
      </w:pPr>
    </w:p>
    <w:p w:rsidR="00A516C6" w:rsidRPr="0035563A" w:rsidRDefault="00A516C6" w:rsidP="0035563A">
      <w:pPr>
        <w:tabs>
          <w:tab w:val="left" w:pos="709"/>
          <w:tab w:val="left" w:pos="993"/>
          <w:tab w:val="left" w:pos="5387"/>
        </w:tabs>
        <w:ind w:left="-142" w:right="-58"/>
        <w:outlineLvl w:val="0"/>
      </w:pPr>
      <w:r w:rsidRPr="0035563A">
        <w:t>ПРИЛОЖЕНИЕ № 1</w:t>
      </w:r>
    </w:p>
    <w:p w:rsidR="00A516C6" w:rsidRPr="0035563A" w:rsidRDefault="00A516C6" w:rsidP="0035563A">
      <w:pPr>
        <w:ind w:left="-142" w:right="-58"/>
        <w:jc w:val="right"/>
      </w:pPr>
      <w:r w:rsidRPr="0035563A">
        <w:t xml:space="preserve">                                                                   к Договору</w:t>
      </w:r>
    </w:p>
    <w:p w:rsidR="00A516C6" w:rsidRPr="0035563A" w:rsidRDefault="00A516C6" w:rsidP="0035563A">
      <w:pPr>
        <w:pStyle w:val="0"/>
        <w:spacing w:before="0"/>
        <w:ind w:left="-142"/>
        <w:jc w:val="right"/>
        <w:rPr>
          <w:noProof/>
        </w:rPr>
      </w:pPr>
      <w:r w:rsidRPr="0035563A">
        <w:t xml:space="preserve"> от «</w:t>
      </w:r>
      <w:r w:rsidR="00942D79" w:rsidRPr="0035563A">
        <w:t>____</w:t>
      </w:r>
      <w:r w:rsidRPr="0035563A">
        <w:t xml:space="preserve">» </w:t>
      </w:r>
      <w:r w:rsidR="000819DB" w:rsidRPr="0035563A">
        <w:t>______ 201</w:t>
      </w:r>
      <w:r w:rsidR="00A2389B" w:rsidRPr="0035563A">
        <w:t>5</w:t>
      </w:r>
      <w:r w:rsidRPr="0035563A">
        <w:t xml:space="preserve"> г. № </w:t>
      </w:r>
      <w:r w:rsidR="000819DB" w:rsidRPr="0035563A">
        <w:t>_____</w:t>
      </w:r>
    </w:p>
    <w:p w:rsidR="00C76931" w:rsidRPr="0035563A" w:rsidRDefault="00C76931" w:rsidP="0035563A">
      <w:pPr>
        <w:pStyle w:val="0"/>
        <w:spacing w:before="0"/>
        <w:ind w:left="-142"/>
        <w:jc w:val="right"/>
        <w:rPr>
          <w:b/>
        </w:rPr>
      </w:pPr>
    </w:p>
    <w:p w:rsidR="00A516C6" w:rsidRPr="0035563A" w:rsidRDefault="00A516C6" w:rsidP="0035563A">
      <w:pPr>
        <w:ind w:left="-142"/>
        <w:jc w:val="center"/>
        <w:rPr>
          <w:b/>
        </w:rPr>
      </w:pPr>
      <w:r w:rsidRPr="0035563A">
        <w:rPr>
          <w:b/>
        </w:rPr>
        <w:t xml:space="preserve">СПЕЦИФИКАЦИЯ </w:t>
      </w:r>
      <w:proofErr w:type="gramStart"/>
      <w:r w:rsidRPr="0035563A">
        <w:rPr>
          <w:b/>
        </w:rPr>
        <w:t>ПО</w:t>
      </w:r>
      <w:proofErr w:type="gramEnd"/>
    </w:p>
    <w:p w:rsidR="00A516C6" w:rsidRPr="0035563A" w:rsidRDefault="00A516C6" w:rsidP="0035563A">
      <w:pPr>
        <w:ind w:left="-142"/>
        <w:jc w:val="center"/>
        <w:rPr>
          <w:i/>
        </w:rPr>
      </w:pPr>
    </w:p>
    <w:tbl>
      <w:tblPr>
        <w:tblW w:w="9555" w:type="dxa"/>
        <w:tblLayout w:type="fixed"/>
        <w:tblLook w:val="0000"/>
      </w:tblPr>
      <w:tblGrid>
        <w:gridCol w:w="1526"/>
        <w:gridCol w:w="3827"/>
        <w:gridCol w:w="1276"/>
        <w:gridCol w:w="1417"/>
        <w:gridCol w:w="1509"/>
      </w:tblGrid>
      <w:tr w:rsidR="00A516C6" w:rsidRPr="0035563A" w:rsidTr="00FA2999">
        <w:trPr>
          <w:trHeight w:val="315"/>
          <w:tblHeader/>
        </w:trPr>
        <w:tc>
          <w:tcPr>
            <w:tcW w:w="5353" w:type="dxa"/>
            <w:gridSpan w:val="2"/>
            <w:tcBorders>
              <w:top w:val="single" w:sz="4" w:space="0" w:color="auto"/>
              <w:left w:val="single" w:sz="4" w:space="0" w:color="auto"/>
              <w:bottom w:val="single" w:sz="4" w:space="0" w:color="auto"/>
              <w:right w:val="single" w:sz="4" w:space="0" w:color="auto"/>
            </w:tcBorders>
            <w:vAlign w:val="center"/>
          </w:tcPr>
          <w:p w:rsidR="00A516C6" w:rsidRPr="0035563A" w:rsidRDefault="00A516C6" w:rsidP="0035563A">
            <w:pPr>
              <w:snapToGrid w:val="0"/>
              <w:ind w:left="-142"/>
              <w:jc w:val="center"/>
              <w:rPr>
                <w:b/>
              </w:rPr>
            </w:pPr>
            <w:r w:rsidRPr="0035563A">
              <w:rPr>
                <w:b/>
              </w:rPr>
              <w:t>Наименование</w:t>
            </w:r>
          </w:p>
        </w:tc>
        <w:tc>
          <w:tcPr>
            <w:tcW w:w="1276" w:type="dxa"/>
            <w:tcBorders>
              <w:top w:val="single" w:sz="4" w:space="0" w:color="auto"/>
              <w:left w:val="nil"/>
              <w:bottom w:val="single" w:sz="4" w:space="0" w:color="auto"/>
              <w:right w:val="single" w:sz="4" w:space="0" w:color="auto"/>
            </w:tcBorders>
            <w:noWrap/>
            <w:vAlign w:val="center"/>
          </w:tcPr>
          <w:p w:rsidR="00A516C6" w:rsidRPr="0035563A" w:rsidRDefault="00A516C6" w:rsidP="0035563A">
            <w:pPr>
              <w:snapToGrid w:val="0"/>
              <w:ind w:left="-142"/>
              <w:jc w:val="center"/>
              <w:rPr>
                <w:b/>
              </w:rPr>
            </w:pPr>
            <w:r w:rsidRPr="0035563A">
              <w:rPr>
                <w:b/>
              </w:rPr>
              <w:t>Кол</w:t>
            </w:r>
            <w:r w:rsidRPr="0035563A">
              <w:rPr>
                <w:b/>
                <w:lang w:val="en-US"/>
              </w:rPr>
              <w:t>-</w:t>
            </w:r>
            <w:r w:rsidRPr="0035563A">
              <w:rPr>
                <w:b/>
              </w:rPr>
              <w:t>во</w:t>
            </w:r>
          </w:p>
        </w:tc>
        <w:tc>
          <w:tcPr>
            <w:tcW w:w="1417" w:type="dxa"/>
            <w:tcBorders>
              <w:top w:val="single" w:sz="4" w:space="0" w:color="auto"/>
              <w:left w:val="nil"/>
              <w:bottom w:val="single" w:sz="4" w:space="0" w:color="auto"/>
              <w:right w:val="single" w:sz="4" w:space="0" w:color="auto"/>
            </w:tcBorders>
            <w:noWrap/>
            <w:vAlign w:val="center"/>
          </w:tcPr>
          <w:p w:rsidR="00A516C6" w:rsidRPr="0035563A" w:rsidRDefault="00A516C6" w:rsidP="0035563A">
            <w:pPr>
              <w:snapToGrid w:val="0"/>
              <w:ind w:left="-142"/>
              <w:jc w:val="center"/>
              <w:rPr>
                <w:b/>
              </w:rPr>
            </w:pPr>
            <w:r w:rsidRPr="0035563A">
              <w:rPr>
                <w:b/>
              </w:rPr>
              <w:t>Цена</w:t>
            </w:r>
            <w:r w:rsidRPr="0035563A">
              <w:rPr>
                <w:b/>
              </w:rPr>
              <w:br/>
              <w:t>за ед., руб.</w:t>
            </w:r>
          </w:p>
        </w:tc>
        <w:tc>
          <w:tcPr>
            <w:tcW w:w="1509" w:type="dxa"/>
            <w:tcBorders>
              <w:top w:val="single" w:sz="4" w:space="0" w:color="auto"/>
              <w:left w:val="nil"/>
              <w:bottom w:val="single" w:sz="4" w:space="0" w:color="auto"/>
              <w:right w:val="single" w:sz="4" w:space="0" w:color="auto"/>
            </w:tcBorders>
            <w:vAlign w:val="center"/>
          </w:tcPr>
          <w:p w:rsidR="00A516C6" w:rsidRPr="0035563A" w:rsidRDefault="00A516C6" w:rsidP="0035563A">
            <w:pPr>
              <w:snapToGrid w:val="0"/>
              <w:ind w:left="-142"/>
              <w:jc w:val="center"/>
              <w:rPr>
                <w:b/>
              </w:rPr>
            </w:pPr>
            <w:r w:rsidRPr="0035563A">
              <w:rPr>
                <w:b/>
              </w:rPr>
              <w:t>Сумма, руб.</w:t>
            </w:r>
          </w:p>
        </w:tc>
      </w:tr>
      <w:tr w:rsidR="00A516C6" w:rsidRPr="0035563A" w:rsidTr="00FA2999">
        <w:trPr>
          <w:trHeight w:val="315"/>
          <w:tblHeader/>
        </w:trPr>
        <w:tc>
          <w:tcPr>
            <w:tcW w:w="5353" w:type="dxa"/>
            <w:gridSpan w:val="2"/>
            <w:tcBorders>
              <w:top w:val="single" w:sz="4" w:space="0" w:color="auto"/>
              <w:left w:val="single" w:sz="4" w:space="0" w:color="auto"/>
              <w:bottom w:val="single" w:sz="4" w:space="0" w:color="auto"/>
              <w:right w:val="single" w:sz="4" w:space="0" w:color="auto"/>
            </w:tcBorders>
            <w:vAlign w:val="center"/>
          </w:tcPr>
          <w:p w:rsidR="00A516C6" w:rsidRPr="0035563A" w:rsidRDefault="00A516C6" w:rsidP="0035563A">
            <w:pPr>
              <w:snapToGrid w:val="0"/>
              <w:ind w:left="-142"/>
              <w:jc w:val="center"/>
            </w:pPr>
            <w:r w:rsidRPr="0035563A">
              <w:t>1</w:t>
            </w:r>
          </w:p>
        </w:tc>
        <w:tc>
          <w:tcPr>
            <w:tcW w:w="1276" w:type="dxa"/>
            <w:tcBorders>
              <w:top w:val="single" w:sz="4" w:space="0" w:color="auto"/>
              <w:left w:val="nil"/>
              <w:bottom w:val="single" w:sz="4" w:space="0" w:color="auto"/>
              <w:right w:val="single" w:sz="4" w:space="0" w:color="auto"/>
            </w:tcBorders>
            <w:noWrap/>
            <w:vAlign w:val="center"/>
          </w:tcPr>
          <w:p w:rsidR="00A516C6" w:rsidRPr="0035563A" w:rsidRDefault="00A516C6" w:rsidP="0035563A">
            <w:pPr>
              <w:snapToGrid w:val="0"/>
              <w:ind w:left="-142"/>
              <w:jc w:val="center"/>
              <w:rPr>
                <w:lang w:val="en-US"/>
              </w:rPr>
            </w:pPr>
            <w:r w:rsidRPr="0035563A">
              <w:rPr>
                <w:lang w:val="en-US"/>
              </w:rPr>
              <w:t>2</w:t>
            </w:r>
          </w:p>
        </w:tc>
        <w:tc>
          <w:tcPr>
            <w:tcW w:w="1417" w:type="dxa"/>
            <w:tcBorders>
              <w:top w:val="single" w:sz="4" w:space="0" w:color="auto"/>
              <w:left w:val="nil"/>
              <w:bottom w:val="single" w:sz="4" w:space="0" w:color="auto"/>
              <w:right w:val="single" w:sz="4" w:space="0" w:color="auto"/>
            </w:tcBorders>
            <w:noWrap/>
            <w:vAlign w:val="center"/>
          </w:tcPr>
          <w:p w:rsidR="00A516C6" w:rsidRPr="0035563A" w:rsidRDefault="00A516C6" w:rsidP="0035563A">
            <w:pPr>
              <w:snapToGrid w:val="0"/>
              <w:ind w:left="-142"/>
              <w:jc w:val="center"/>
              <w:rPr>
                <w:lang w:val="en-US"/>
              </w:rPr>
            </w:pPr>
            <w:r w:rsidRPr="0035563A">
              <w:rPr>
                <w:lang w:val="en-US"/>
              </w:rPr>
              <w:t>3</w:t>
            </w:r>
          </w:p>
        </w:tc>
        <w:tc>
          <w:tcPr>
            <w:tcW w:w="1509" w:type="dxa"/>
            <w:tcBorders>
              <w:top w:val="single" w:sz="4" w:space="0" w:color="auto"/>
              <w:left w:val="nil"/>
              <w:bottom w:val="single" w:sz="4" w:space="0" w:color="auto"/>
              <w:right w:val="single" w:sz="4" w:space="0" w:color="auto"/>
            </w:tcBorders>
            <w:vAlign w:val="center"/>
          </w:tcPr>
          <w:p w:rsidR="00A516C6" w:rsidRPr="0035563A" w:rsidRDefault="00A516C6" w:rsidP="0035563A">
            <w:pPr>
              <w:snapToGrid w:val="0"/>
              <w:ind w:left="-142"/>
              <w:jc w:val="center"/>
              <w:rPr>
                <w:lang w:val="en-US"/>
              </w:rPr>
            </w:pPr>
            <w:r w:rsidRPr="0035563A">
              <w:rPr>
                <w:lang w:val="en-US"/>
              </w:rPr>
              <w:t>4</w:t>
            </w:r>
          </w:p>
        </w:tc>
      </w:tr>
      <w:tr w:rsidR="00A516C6" w:rsidRPr="0035563A" w:rsidTr="00FA2999">
        <w:trPr>
          <w:trHeight w:val="567"/>
        </w:trPr>
        <w:tc>
          <w:tcPr>
            <w:tcW w:w="1526" w:type="dxa"/>
            <w:tcBorders>
              <w:top w:val="nil"/>
              <w:left w:val="single" w:sz="4" w:space="0" w:color="auto"/>
              <w:bottom w:val="single" w:sz="4" w:space="0" w:color="auto"/>
              <w:right w:val="single" w:sz="4" w:space="0" w:color="auto"/>
            </w:tcBorders>
          </w:tcPr>
          <w:p w:rsidR="00A516C6" w:rsidRPr="0035563A" w:rsidRDefault="00A516C6" w:rsidP="0035563A">
            <w:pPr>
              <w:ind w:left="-142"/>
            </w:pPr>
            <w:r w:rsidRPr="0035563A">
              <w:t xml:space="preserve">Передача прав </w:t>
            </w:r>
            <w:proofErr w:type="gramStart"/>
            <w:r w:rsidRPr="0035563A">
              <w:t>на</w:t>
            </w:r>
            <w:proofErr w:type="gramEnd"/>
            <w:r w:rsidRPr="0035563A">
              <w:t xml:space="preserve"> ПО </w:t>
            </w:r>
            <w:proofErr w:type="spellStart"/>
            <w:r w:rsidRPr="0035563A">
              <w:rPr>
                <w:lang w:val="en-US"/>
              </w:rPr>
              <w:t>Varonis</w:t>
            </w:r>
            <w:proofErr w:type="spellEnd"/>
            <w:r w:rsidRPr="0035563A">
              <w:t>:</w:t>
            </w:r>
          </w:p>
        </w:tc>
        <w:tc>
          <w:tcPr>
            <w:tcW w:w="3827" w:type="dxa"/>
            <w:tcBorders>
              <w:top w:val="single" w:sz="4" w:space="0" w:color="auto"/>
              <w:left w:val="single" w:sz="4" w:space="0" w:color="auto"/>
              <w:bottom w:val="single" w:sz="4" w:space="0" w:color="auto"/>
              <w:right w:val="single" w:sz="4" w:space="0" w:color="auto"/>
            </w:tcBorders>
            <w:vAlign w:val="center"/>
          </w:tcPr>
          <w:p w:rsidR="00A516C6" w:rsidRPr="0035563A" w:rsidRDefault="000819DB" w:rsidP="0035563A">
            <w:pPr>
              <w:ind w:left="-142"/>
              <w:rPr>
                <w:lang w:val="en-US"/>
              </w:rPr>
            </w:pPr>
            <w:proofErr w:type="spellStart"/>
            <w:r w:rsidRPr="0035563A">
              <w:rPr>
                <w:lang w:val="en-US"/>
              </w:rPr>
              <w:t>DatAdvantage</w:t>
            </w:r>
            <w:proofErr w:type="spellEnd"/>
            <w:r w:rsidRPr="0035563A">
              <w:rPr>
                <w:lang w:val="en-US"/>
              </w:rPr>
              <w:t xml:space="preserve">® IDU </w:t>
            </w:r>
            <w:proofErr w:type="spellStart"/>
            <w:r w:rsidRPr="0035563A">
              <w:rPr>
                <w:lang w:val="en-US"/>
              </w:rPr>
              <w:t>Analitics</w:t>
            </w:r>
            <w:proofErr w:type="spellEnd"/>
            <w:r w:rsidRPr="0035563A">
              <w:rPr>
                <w:lang w:val="en-US"/>
              </w:rPr>
              <w:t xml:space="preserve"> (Engine) </w:t>
            </w:r>
            <w:r w:rsidR="00416DC1" w:rsidRPr="0035563A">
              <w:rPr>
                <w:lang w:val="en-US"/>
              </w:rPr>
              <w:t>Actual Size Upgrade</w:t>
            </w:r>
          </w:p>
        </w:tc>
        <w:tc>
          <w:tcPr>
            <w:tcW w:w="1276" w:type="dxa"/>
            <w:tcBorders>
              <w:top w:val="nil"/>
              <w:left w:val="nil"/>
              <w:bottom w:val="single" w:sz="4" w:space="0" w:color="auto"/>
              <w:right w:val="single" w:sz="4" w:space="0" w:color="auto"/>
            </w:tcBorders>
            <w:noWrap/>
            <w:vAlign w:val="center"/>
          </w:tcPr>
          <w:p w:rsidR="00A516C6" w:rsidRPr="0035563A" w:rsidRDefault="00FA2999" w:rsidP="0035563A">
            <w:pPr>
              <w:snapToGrid w:val="0"/>
              <w:ind w:left="-142"/>
              <w:jc w:val="center"/>
              <w:rPr>
                <w:lang w:val="en-US"/>
              </w:rPr>
            </w:pPr>
            <w:r w:rsidRPr="0035563A">
              <w:rPr>
                <w:lang w:val="en-US"/>
              </w:rPr>
              <w:t>1</w:t>
            </w:r>
          </w:p>
        </w:tc>
        <w:tc>
          <w:tcPr>
            <w:tcW w:w="1417" w:type="dxa"/>
            <w:tcBorders>
              <w:top w:val="single" w:sz="4" w:space="0" w:color="auto"/>
              <w:left w:val="nil"/>
              <w:bottom w:val="single" w:sz="4" w:space="0" w:color="auto"/>
              <w:right w:val="single" w:sz="4" w:space="0" w:color="auto"/>
            </w:tcBorders>
            <w:vAlign w:val="center"/>
          </w:tcPr>
          <w:p w:rsidR="00A516C6" w:rsidRPr="0035563A" w:rsidRDefault="00A516C6" w:rsidP="0035563A">
            <w:pPr>
              <w:ind w:left="-142"/>
              <w:jc w:val="center"/>
            </w:pPr>
          </w:p>
        </w:tc>
        <w:tc>
          <w:tcPr>
            <w:tcW w:w="1509" w:type="dxa"/>
            <w:tcBorders>
              <w:top w:val="nil"/>
              <w:left w:val="single" w:sz="4" w:space="0" w:color="auto"/>
              <w:bottom w:val="single" w:sz="4" w:space="0" w:color="auto"/>
              <w:right w:val="single" w:sz="4" w:space="0" w:color="auto"/>
            </w:tcBorders>
            <w:noWrap/>
            <w:vAlign w:val="center"/>
          </w:tcPr>
          <w:p w:rsidR="00A516C6" w:rsidRPr="0035563A" w:rsidRDefault="00A516C6" w:rsidP="0035563A">
            <w:pPr>
              <w:ind w:left="-142"/>
              <w:jc w:val="center"/>
            </w:pPr>
          </w:p>
        </w:tc>
      </w:tr>
      <w:tr w:rsidR="00A516C6" w:rsidRPr="0035563A" w:rsidTr="00082DA0">
        <w:trPr>
          <w:trHeight w:val="567"/>
        </w:trPr>
        <w:tc>
          <w:tcPr>
            <w:tcW w:w="8046" w:type="dxa"/>
            <w:gridSpan w:val="4"/>
            <w:tcBorders>
              <w:top w:val="single" w:sz="4" w:space="0" w:color="auto"/>
              <w:left w:val="single" w:sz="4" w:space="0" w:color="auto"/>
              <w:bottom w:val="single" w:sz="4" w:space="0" w:color="auto"/>
              <w:right w:val="single" w:sz="4" w:space="0" w:color="auto"/>
            </w:tcBorders>
            <w:vAlign w:val="center"/>
          </w:tcPr>
          <w:p w:rsidR="00A516C6" w:rsidRPr="0035563A" w:rsidRDefault="00A516C6" w:rsidP="0035563A">
            <w:pPr>
              <w:ind w:left="-142"/>
              <w:rPr>
                <w:b/>
              </w:rPr>
            </w:pPr>
            <w:r w:rsidRPr="0035563A">
              <w:rPr>
                <w:b/>
              </w:rPr>
              <w:t>ИТОГО:</w:t>
            </w:r>
          </w:p>
        </w:tc>
        <w:tc>
          <w:tcPr>
            <w:tcW w:w="1509" w:type="dxa"/>
            <w:tcBorders>
              <w:top w:val="single" w:sz="4" w:space="0" w:color="auto"/>
              <w:left w:val="single" w:sz="4" w:space="0" w:color="auto"/>
              <w:bottom w:val="single" w:sz="4" w:space="0" w:color="auto"/>
              <w:right w:val="single" w:sz="4" w:space="0" w:color="auto"/>
            </w:tcBorders>
            <w:noWrap/>
            <w:vAlign w:val="center"/>
          </w:tcPr>
          <w:p w:rsidR="00A516C6" w:rsidRPr="0035563A" w:rsidRDefault="00A516C6" w:rsidP="0035563A">
            <w:pPr>
              <w:ind w:left="-142"/>
              <w:jc w:val="center"/>
              <w:rPr>
                <w:b/>
              </w:rPr>
            </w:pPr>
          </w:p>
        </w:tc>
      </w:tr>
    </w:tbl>
    <w:p w:rsidR="00A516C6" w:rsidRPr="0035563A" w:rsidRDefault="00A516C6" w:rsidP="0035563A">
      <w:pPr>
        <w:ind w:left="-142"/>
        <w:jc w:val="center"/>
        <w:rPr>
          <w:i/>
        </w:rPr>
      </w:pPr>
    </w:p>
    <w:p w:rsidR="00A516C6" w:rsidRPr="0035563A" w:rsidRDefault="00A516C6" w:rsidP="0035563A">
      <w:pPr>
        <w:pStyle w:val="0"/>
        <w:ind w:left="-142" w:firstLine="0"/>
        <w:rPr>
          <w:i/>
        </w:rPr>
      </w:pPr>
    </w:p>
    <w:p w:rsidR="00B573E1" w:rsidRPr="0035563A" w:rsidRDefault="00A516C6" w:rsidP="0035563A">
      <w:pPr>
        <w:ind w:left="-142"/>
      </w:pPr>
      <w:r w:rsidRPr="0035563A">
        <w:t xml:space="preserve">Общая стоимость по спецификации составляет: </w:t>
      </w:r>
      <w:r w:rsidR="000819DB" w:rsidRPr="0035563A">
        <w:t>_________</w:t>
      </w:r>
      <w:r w:rsidRPr="0035563A">
        <w:t xml:space="preserve"> </w:t>
      </w:r>
    </w:p>
    <w:p w:rsidR="00A516C6" w:rsidRPr="0035563A" w:rsidRDefault="000819DB" w:rsidP="0035563A">
      <w:pPr>
        <w:ind w:left="-142"/>
      </w:pPr>
      <w:r w:rsidRPr="0035563A">
        <w:br/>
      </w:r>
      <w:r w:rsidR="00A516C6" w:rsidRPr="0035563A">
        <w:t>(</w:t>
      </w:r>
      <w:r w:rsidRPr="0035563A">
        <w:t>___________________________________________</w:t>
      </w:r>
      <w:r w:rsidR="00FA2999" w:rsidRPr="0035563A">
        <w:t xml:space="preserve"> рублей</w:t>
      </w:r>
      <w:r w:rsidRPr="0035563A">
        <w:t xml:space="preserve"> __</w:t>
      </w:r>
      <w:r w:rsidR="00FA2999" w:rsidRPr="0035563A">
        <w:t xml:space="preserve"> копеек</w:t>
      </w:r>
      <w:r w:rsidR="00A516C6" w:rsidRPr="0035563A">
        <w:t>), НДС не облагается.</w:t>
      </w:r>
    </w:p>
    <w:p w:rsidR="00A516C6" w:rsidRPr="0035563A" w:rsidRDefault="00A516C6" w:rsidP="0035563A">
      <w:pPr>
        <w:ind w:left="-142"/>
      </w:pPr>
    </w:p>
    <w:p w:rsidR="00A30387" w:rsidRPr="0035563A" w:rsidRDefault="00A30387" w:rsidP="0035563A">
      <w:pPr>
        <w:autoSpaceDE w:val="0"/>
        <w:autoSpaceDN w:val="0"/>
        <w:adjustRightInd w:val="0"/>
        <w:ind w:left="-142"/>
        <w:jc w:val="both"/>
      </w:pPr>
      <w:r w:rsidRPr="0035563A">
        <w:t xml:space="preserve">Объем передаваемых неисключительных прав на использование Программного обеспечения: </w:t>
      </w:r>
    </w:p>
    <w:p w:rsidR="00A30387" w:rsidRPr="0035563A" w:rsidRDefault="00A30387" w:rsidP="0035563A">
      <w:pPr>
        <w:autoSpaceDE w:val="0"/>
        <w:autoSpaceDN w:val="0"/>
        <w:adjustRightInd w:val="0"/>
        <w:ind w:left="-142"/>
        <w:jc w:val="both"/>
      </w:pPr>
      <w:r w:rsidRPr="0035563A">
        <w:t xml:space="preserve">- право на воспроизведение </w:t>
      </w:r>
      <w:proofErr w:type="gramStart"/>
      <w:r w:rsidRPr="0035563A">
        <w:t>ПО</w:t>
      </w:r>
      <w:proofErr w:type="gramEnd"/>
      <w:r w:rsidRPr="0035563A">
        <w:t xml:space="preserve"> </w:t>
      </w:r>
      <w:proofErr w:type="gramStart"/>
      <w:r w:rsidRPr="0035563A">
        <w:t>путем</w:t>
      </w:r>
      <w:proofErr w:type="gramEnd"/>
      <w:r w:rsidRPr="0035563A">
        <w:t xml:space="preserve"> записи его в память ЭВМ на разрешенном количестве компьютеров;</w:t>
      </w:r>
    </w:p>
    <w:p w:rsidR="00A30387" w:rsidRPr="0035563A" w:rsidRDefault="00A30387" w:rsidP="0035563A">
      <w:pPr>
        <w:autoSpaceDE w:val="0"/>
        <w:autoSpaceDN w:val="0"/>
        <w:adjustRightInd w:val="0"/>
        <w:ind w:left="-142"/>
        <w:jc w:val="both"/>
      </w:pPr>
      <w:r w:rsidRPr="0035563A">
        <w:t>- право на использование ПО, то есть совершение любых действий, связанных с функционированием Программного обеспечения в соответствии с его назначением и документацией.</w:t>
      </w:r>
    </w:p>
    <w:p w:rsidR="00A30387" w:rsidRPr="0035563A" w:rsidRDefault="00A30387" w:rsidP="0035563A">
      <w:pPr>
        <w:autoSpaceDE w:val="0"/>
        <w:autoSpaceDN w:val="0"/>
        <w:adjustRightInd w:val="0"/>
        <w:ind w:left="-142"/>
        <w:jc w:val="both"/>
      </w:pPr>
      <w:r w:rsidRPr="0035563A">
        <w:t xml:space="preserve">Способ использования </w:t>
      </w:r>
      <w:proofErr w:type="gramStart"/>
      <w:r w:rsidRPr="0035563A">
        <w:t>ПО</w:t>
      </w:r>
      <w:proofErr w:type="gramEnd"/>
      <w:r w:rsidRPr="0035563A">
        <w:t xml:space="preserve">, </w:t>
      </w:r>
      <w:proofErr w:type="gramStart"/>
      <w:r w:rsidRPr="0035563A">
        <w:t>на</w:t>
      </w:r>
      <w:proofErr w:type="gramEnd"/>
      <w:r w:rsidRPr="0035563A">
        <w:t xml:space="preserve"> которое передаются права: копирование, инсталляция и запуск.</w:t>
      </w:r>
    </w:p>
    <w:p w:rsidR="00A30387" w:rsidRPr="0035563A" w:rsidRDefault="00A30387" w:rsidP="0035563A">
      <w:pPr>
        <w:autoSpaceDE w:val="0"/>
        <w:autoSpaceDN w:val="0"/>
        <w:adjustRightInd w:val="0"/>
        <w:ind w:left="-142"/>
        <w:jc w:val="both"/>
      </w:pPr>
      <w:r w:rsidRPr="0035563A">
        <w:t xml:space="preserve">Срок, на который передаются права на использование ПО – 1 (Один) год </w:t>
      </w:r>
      <w:proofErr w:type="gramStart"/>
      <w:r w:rsidRPr="0035563A">
        <w:t>с даты передачи</w:t>
      </w:r>
      <w:proofErr w:type="gramEnd"/>
      <w:r w:rsidRPr="0035563A">
        <w:t xml:space="preserve"> прав Сублицензиату, если иное не оговорено в Приложениях к Договору.</w:t>
      </w:r>
      <w:r w:rsidRPr="0035563A">
        <w:rPr>
          <w:bCs/>
        </w:rPr>
        <w:t xml:space="preserve"> Датой передачи прав считается дата подписания Сторонами Акта приема-передачи прав.</w:t>
      </w:r>
    </w:p>
    <w:p w:rsidR="00A516C6" w:rsidRPr="0035563A" w:rsidRDefault="00A516C6" w:rsidP="0035563A">
      <w:pPr>
        <w:ind w:left="-142"/>
      </w:pPr>
    </w:p>
    <w:tbl>
      <w:tblPr>
        <w:tblW w:w="0" w:type="auto"/>
        <w:tblInd w:w="-24" w:type="dxa"/>
        <w:tblLook w:val="0000"/>
      </w:tblPr>
      <w:tblGrid>
        <w:gridCol w:w="5122"/>
        <w:gridCol w:w="4938"/>
      </w:tblGrid>
      <w:tr w:rsidR="00A516C6" w:rsidRPr="0035563A" w:rsidTr="00082DA0">
        <w:tc>
          <w:tcPr>
            <w:tcW w:w="5122" w:type="dxa"/>
          </w:tcPr>
          <w:p w:rsidR="00A516C6" w:rsidRPr="0035563A" w:rsidRDefault="00A516C6" w:rsidP="0035563A">
            <w:pPr>
              <w:pStyle w:val="a5"/>
              <w:keepNext w:val="0"/>
              <w:widowControl w:val="0"/>
              <w:spacing w:before="0" w:after="0" w:line="240" w:lineRule="auto"/>
              <w:ind w:left="-142"/>
              <w:rPr>
                <w:sz w:val="24"/>
                <w:szCs w:val="24"/>
              </w:rPr>
            </w:pPr>
            <w:r w:rsidRPr="0035563A">
              <w:rPr>
                <w:sz w:val="24"/>
                <w:szCs w:val="24"/>
              </w:rPr>
              <w:t>ЛИЦЕНЗИАТ</w:t>
            </w:r>
          </w:p>
          <w:p w:rsidR="00A516C6" w:rsidRPr="0035563A" w:rsidRDefault="00A516C6" w:rsidP="0035563A">
            <w:pPr>
              <w:ind w:left="-142"/>
            </w:pPr>
            <w:r w:rsidRPr="0035563A">
              <w:rPr>
                <w:b/>
              </w:rPr>
              <w:t>ФГУП «Уральский электромеханический завод»</w:t>
            </w:r>
          </w:p>
        </w:tc>
        <w:tc>
          <w:tcPr>
            <w:tcW w:w="4938" w:type="dxa"/>
          </w:tcPr>
          <w:p w:rsidR="00FA2999" w:rsidRPr="0035563A" w:rsidRDefault="00FA2999" w:rsidP="0035563A">
            <w:pPr>
              <w:ind w:left="-142"/>
              <w:rPr>
                <w:b/>
                <w:bCs/>
              </w:rPr>
            </w:pPr>
            <w:r w:rsidRPr="0035563A">
              <w:rPr>
                <w:b/>
                <w:bCs/>
              </w:rPr>
              <w:t>ЛИЦЕНЗИАР</w:t>
            </w:r>
          </w:p>
          <w:p w:rsidR="00A516C6" w:rsidRPr="0035563A" w:rsidRDefault="00A516C6" w:rsidP="0035563A">
            <w:pPr>
              <w:ind w:left="-142"/>
              <w:rPr>
                <w:b/>
              </w:rPr>
            </w:pPr>
          </w:p>
        </w:tc>
      </w:tr>
      <w:tr w:rsidR="00A516C6" w:rsidRPr="0035563A" w:rsidTr="00082DA0">
        <w:trPr>
          <w:trHeight w:val="1369"/>
        </w:trPr>
        <w:tc>
          <w:tcPr>
            <w:tcW w:w="5122" w:type="dxa"/>
          </w:tcPr>
          <w:p w:rsidR="00A516C6" w:rsidRPr="0035563A" w:rsidRDefault="0015362C" w:rsidP="0035563A">
            <w:pPr>
              <w:ind w:left="-142"/>
              <w:rPr>
                <w:color w:val="000000"/>
              </w:rPr>
            </w:pPr>
            <w:r w:rsidRPr="0035563A">
              <w:rPr>
                <w:color w:val="000000"/>
              </w:rPr>
              <w:t>Генеральный директор ФГУП УЭМЗ</w:t>
            </w:r>
          </w:p>
          <w:p w:rsidR="00A516C6" w:rsidRPr="0035563A" w:rsidRDefault="00A516C6" w:rsidP="0035563A">
            <w:pPr>
              <w:ind w:left="-142"/>
              <w:rPr>
                <w:color w:val="000000"/>
              </w:rPr>
            </w:pPr>
          </w:p>
          <w:p w:rsidR="00A516C6" w:rsidRPr="0035563A" w:rsidRDefault="00A516C6" w:rsidP="0035563A">
            <w:pPr>
              <w:ind w:left="-142"/>
              <w:rPr>
                <w:color w:val="000000"/>
              </w:rPr>
            </w:pPr>
          </w:p>
          <w:p w:rsidR="00A516C6" w:rsidRPr="0035563A" w:rsidRDefault="00A516C6" w:rsidP="0035563A">
            <w:pPr>
              <w:ind w:left="-142"/>
              <w:rPr>
                <w:color w:val="000000"/>
              </w:rPr>
            </w:pPr>
            <w:r w:rsidRPr="0035563A">
              <w:rPr>
                <w:color w:val="000000"/>
              </w:rPr>
              <w:t xml:space="preserve">_______________ </w:t>
            </w:r>
            <w:proofErr w:type="spellStart"/>
            <w:r w:rsidRPr="0035563A">
              <w:rPr>
                <w:color w:val="000000"/>
              </w:rPr>
              <w:t>К.А.Ковязин</w:t>
            </w:r>
            <w:proofErr w:type="spellEnd"/>
          </w:p>
        </w:tc>
        <w:tc>
          <w:tcPr>
            <w:tcW w:w="4938" w:type="dxa"/>
          </w:tcPr>
          <w:p w:rsidR="00FA2999" w:rsidRPr="0035563A" w:rsidRDefault="00FA2999" w:rsidP="0035563A">
            <w:pPr>
              <w:ind w:left="-142"/>
              <w:rPr>
                <w:color w:val="000000"/>
              </w:rPr>
            </w:pPr>
          </w:p>
          <w:p w:rsidR="00FA2999" w:rsidRPr="0035563A" w:rsidRDefault="00FA2999" w:rsidP="0035563A">
            <w:pPr>
              <w:ind w:left="-142"/>
              <w:rPr>
                <w:color w:val="000000"/>
              </w:rPr>
            </w:pPr>
          </w:p>
          <w:p w:rsidR="00A516C6" w:rsidRPr="0035563A" w:rsidRDefault="00FA2999" w:rsidP="0035563A">
            <w:pPr>
              <w:ind w:left="-142"/>
              <w:rPr>
                <w:bCs/>
                <w:color w:val="000000"/>
              </w:rPr>
            </w:pPr>
            <w:r w:rsidRPr="0035563A">
              <w:rPr>
                <w:color w:val="000000"/>
              </w:rPr>
              <w:t xml:space="preserve">_________________ </w:t>
            </w:r>
          </w:p>
        </w:tc>
      </w:tr>
      <w:tr w:rsidR="00A516C6" w:rsidRPr="0035563A" w:rsidTr="00082DA0">
        <w:trPr>
          <w:trHeight w:val="1369"/>
        </w:trPr>
        <w:tc>
          <w:tcPr>
            <w:tcW w:w="5122" w:type="dxa"/>
          </w:tcPr>
          <w:p w:rsidR="00A516C6" w:rsidRPr="0035563A" w:rsidRDefault="00A516C6" w:rsidP="0035563A">
            <w:pPr>
              <w:ind w:left="-142"/>
              <w:rPr>
                <w:color w:val="000000"/>
              </w:rPr>
            </w:pPr>
          </w:p>
          <w:p w:rsidR="00A516C6" w:rsidRPr="0035563A" w:rsidRDefault="000819DB" w:rsidP="0035563A">
            <w:pPr>
              <w:ind w:left="-142"/>
              <w:rPr>
                <w:color w:val="000000"/>
              </w:rPr>
            </w:pPr>
            <w:r w:rsidRPr="0035563A">
              <w:rPr>
                <w:color w:val="000000"/>
              </w:rPr>
              <w:t>«____» ______________ 201</w:t>
            </w:r>
            <w:r w:rsidR="00A2389B" w:rsidRPr="0035563A">
              <w:rPr>
                <w:color w:val="000000"/>
              </w:rPr>
              <w:t>5</w:t>
            </w:r>
            <w:r w:rsidR="00A516C6" w:rsidRPr="0035563A">
              <w:rPr>
                <w:color w:val="000000"/>
              </w:rPr>
              <w:t xml:space="preserve"> года</w:t>
            </w:r>
          </w:p>
          <w:p w:rsidR="00A516C6" w:rsidRPr="0035563A" w:rsidRDefault="00A516C6" w:rsidP="0035563A">
            <w:pPr>
              <w:ind w:left="-142"/>
              <w:rPr>
                <w:color w:val="000000"/>
              </w:rPr>
            </w:pPr>
            <w:r w:rsidRPr="0035563A">
              <w:rPr>
                <w:color w:val="000000"/>
              </w:rPr>
              <w:t>М.П.</w:t>
            </w:r>
          </w:p>
        </w:tc>
        <w:tc>
          <w:tcPr>
            <w:tcW w:w="4938" w:type="dxa"/>
          </w:tcPr>
          <w:p w:rsidR="00A516C6" w:rsidRPr="0035563A" w:rsidRDefault="00A516C6" w:rsidP="0035563A">
            <w:pPr>
              <w:ind w:left="-142"/>
              <w:rPr>
                <w:color w:val="000000"/>
              </w:rPr>
            </w:pPr>
          </w:p>
          <w:p w:rsidR="00A516C6" w:rsidRPr="0035563A" w:rsidRDefault="00A516C6" w:rsidP="0035563A">
            <w:pPr>
              <w:ind w:left="-142"/>
              <w:rPr>
                <w:color w:val="000000"/>
              </w:rPr>
            </w:pPr>
            <w:r w:rsidRPr="0035563A">
              <w:rPr>
                <w:color w:val="000000"/>
              </w:rPr>
              <w:t>«____» ______________ 201</w:t>
            </w:r>
            <w:r w:rsidR="00A2389B" w:rsidRPr="0035563A">
              <w:rPr>
                <w:color w:val="000000"/>
              </w:rPr>
              <w:t>5</w:t>
            </w:r>
            <w:r w:rsidRPr="0035563A">
              <w:rPr>
                <w:color w:val="000000"/>
              </w:rPr>
              <w:t xml:space="preserve"> года</w:t>
            </w:r>
          </w:p>
          <w:p w:rsidR="00A516C6" w:rsidRPr="0035563A" w:rsidRDefault="00FA2999" w:rsidP="0035563A">
            <w:pPr>
              <w:ind w:left="-142"/>
              <w:rPr>
                <w:color w:val="000000"/>
              </w:rPr>
            </w:pPr>
            <w:r w:rsidRPr="0035563A">
              <w:rPr>
                <w:color w:val="000000"/>
              </w:rPr>
              <w:t>М.П.</w:t>
            </w:r>
          </w:p>
        </w:tc>
      </w:tr>
    </w:tbl>
    <w:p w:rsidR="00A516C6" w:rsidRPr="0035563A" w:rsidRDefault="00A516C6" w:rsidP="0035563A">
      <w:pPr>
        <w:ind w:left="-142"/>
      </w:pPr>
    </w:p>
    <w:p w:rsidR="00F67EBE" w:rsidRPr="0035563A" w:rsidRDefault="00F67EBE" w:rsidP="0035563A">
      <w:pPr>
        <w:tabs>
          <w:tab w:val="left" w:pos="709"/>
          <w:tab w:val="left" w:pos="993"/>
          <w:tab w:val="left" w:pos="5387"/>
        </w:tabs>
        <w:ind w:left="-142" w:right="-58"/>
        <w:outlineLvl w:val="0"/>
      </w:pPr>
    </w:p>
    <w:sectPr w:rsidR="00F67EBE" w:rsidRPr="0035563A" w:rsidSect="0035563A">
      <w:footerReference w:type="default" r:id="rId7"/>
      <w:pgSz w:w="11906" w:h="16838"/>
      <w:pgMar w:top="709" w:right="850" w:bottom="709"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3EB4" w:rsidRDefault="00E93EB4" w:rsidP="00E93EB4">
      <w:r>
        <w:separator/>
      </w:r>
    </w:p>
  </w:endnote>
  <w:endnote w:type="continuationSeparator" w:id="0">
    <w:p w:rsidR="00E93EB4" w:rsidRDefault="00E93EB4" w:rsidP="00E93E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96013"/>
      <w:docPartObj>
        <w:docPartGallery w:val="Page Numbers (Bottom of Page)"/>
        <w:docPartUnique/>
      </w:docPartObj>
    </w:sdtPr>
    <w:sdtContent>
      <w:p w:rsidR="00E93EB4" w:rsidRDefault="00DD21E2">
        <w:pPr>
          <w:pStyle w:val="af"/>
          <w:jc w:val="right"/>
        </w:pPr>
        <w:fldSimple w:instr=" PAGE   \* MERGEFORMAT ">
          <w:r w:rsidR="0035563A">
            <w:rPr>
              <w:noProof/>
            </w:rPr>
            <w:t>4</w:t>
          </w:r>
        </w:fldSimple>
      </w:p>
    </w:sdtContent>
  </w:sdt>
  <w:p w:rsidR="00E93EB4" w:rsidRDefault="00E93EB4">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3EB4" w:rsidRDefault="00E93EB4" w:rsidP="00E93EB4">
      <w:r>
        <w:separator/>
      </w:r>
    </w:p>
  </w:footnote>
  <w:footnote w:type="continuationSeparator" w:id="0">
    <w:p w:rsidR="00E93EB4" w:rsidRDefault="00E93EB4" w:rsidP="00E93E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78A395C"/>
    <w:multiLevelType w:val="multilevel"/>
    <w:tmpl w:val="8A2E6A7C"/>
    <w:lvl w:ilvl="0">
      <w:start w:val="1"/>
      <w:numFmt w:val="decimal"/>
      <w:pStyle w:val="1"/>
      <w:lvlText w:val="%1."/>
      <w:lvlJc w:val="left"/>
      <w:pPr>
        <w:tabs>
          <w:tab w:val="num" w:pos="1134"/>
        </w:tabs>
        <w:ind w:left="1134" w:hanging="1134"/>
      </w:pPr>
      <w:rPr>
        <w:rFonts w:hint="default"/>
        <w:lang w:val="ru-RU"/>
      </w:rPr>
    </w:lvl>
    <w:lvl w:ilvl="1">
      <w:start w:val="1"/>
      <w:numFmt w:val="decimal"/>
      <w:pStyle w:val="2"/>
      <w:lvlText w:val="%1.%2"/>
      <w:lvlJc w:val="left"/>
      <w:pPr>
        <w:tabs>
          <w:tab w:val="num" w:pos="1134"/>
        </w:tabs>
        <w:ind w:left="1134" w:hanging="1134"/>
      </w:pPr>
      <w:rPr>
        <w:rFonts w:hint="default"/>
        <w:i w:val="0"/>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2"/>
  </w:num>
  <w:num w:numId="2">
    <w:abstractNumId w:val="0"/>
  </w:num>
  <w:num w:numId="3">
    <w:abstractNumId w:val="2"/>
  </w:num>
  <w:num w:numId="4">
    <w:abstractNumId w:val="2"/>
  </w:num>
  <w:num w:numId="5">
    <w:abstractNumId w:val="2"/>
  </w:num>
  <w:num w:numId="6">
    <w:abstractNumId w:val="2"/>
  </w:num>
  <w:num w:numId="7">
    <w:abstractNumId w:val="2"/>
  </w:num>
  <w:num w:numId="8">
    <w:abstractNumId w:val="0"/>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516C6"/>
    <w:rsid w:val="000819DB"/>
    <w:rsid w:val="00082525"/>
    <w:rsid w:val="000A01ED"/>
    <w:rsid w:val="0015362C"/>
    <w:rsid w:val="00186642"/>
    <w:rsid w:val="001E1ECF"/>
    <w:rsid w:val="001F46B8"/>
    <w:rsid w:val="002037D2"/>
    <w:rsid w:val="002A7789"/>
    <w:rsid w:val="002B2C39"/>
    <w:rsid w:val="00353A63"/>
    <w:rsid w:val="0035563A"/>
    <w:rsid w:val="003C41E5"/>
    <w:rsid w:val="003E4E1D"/>
    <w:rsid w:val="00416DC1"/>
    <w:rsid w:val="00510EF4"/>
    <w:rsid w:val="005A5186"/>
    <w:rsid w:val="006A1CAB"/>
    <w:rsid w:val="006C1EC3"/>
    <w:rsid w:val="006F569F"/>
    <w:rsid w:val="007663F4"/>
    <w:rsid w:val="00855026"/>
    <w:rsid w:val="00896D70"/>
    <w:rsid w:val="008A7B37"/>
    <w:rsid w:val="009012FB"/>
    <w:rsid w:val="00921E61"/>
    <w:rsid w:val="0093038C"/>
    <w:rsid w:val="00942D79"/>
    <w:rsid w:val="00A2389B"/>
    <w:rsid w:val="00A30387"/>
    <w:rsid w:val="00A30A14"/>
    <w:rsid w:val="00A516C6"/>
    <w:rsid w:val="00AD0DF2"/>
    <w:rsid w:val="00B37560"/>
    <w:rsid w:val="00B573E1"/>
    <w:rsid w:val="00B81251"/>
    <w:rsid w:val="00C51DBC"/>
    <w:rsid w:val="00C523A8"/>
    <w:rsid w:val="00C76931"/>
    <w:rsid w:val="00CC211B"/>
    <w:rsid w:val="00D033E2"/>
    <w:rsid w:val="00D601DE"/>
    <w:rsid w:val="00DD21E2"/>
    <w:rsid w:val="00DD392E"/>
    <w:rsid w:val="00E93EB4"/>
    <w:rsid w:val="00F55C5F"/>
    <w:rsid w:val="00F67EBE"/>
    <w:rsid w:val="00FA29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516C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516C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516C6"/>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A516C6"/>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A516C6"/>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516C6"/>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516C6"/>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rsid w:val="00A516C6"/>
    <w:rPr>
      <w:rFonts w:ascii="Cambria" w:eastAsia="Times New Roman" w:hAnsi="Cambria" w:cs="Times New Roman"/>
      <w:b/>
      <w:bCs/>
      <w:sz w:val="26"/>
      <w:szCs w:val="26"/>
      <w:lang w:eastAsia="ru-RU"/>
    </w:rPr>
  </w:style>
  <w:style w:type="character" w:customStyle="1" w:styleId="40">
    <w:name w:val="Заголовок 4 Знак"/>
    <w:basedOn w:val="a1"/>
    <w:link w:val="4"/>
    <w:rsid w:val="00A516C6"/>
    <w:rPr>
      <w:rFonts w:ascii="Times New Roman" w:eastAsia="Arial Unicode MS" w:hAnsi="Times New Roman" w:cs="Times New Roman"/>
      <w:b/>
      <w:bCs/>
      <w:sz w:val="28"/>
      <w:szCs w:val="28"/>
      <w:lang w:eastAsia="ru-RU"/>
    </w:rPr>
  </w:style>
  <w:style w:type="paragraph" w:customStyle="1" w:styleId="a">
    <w:name w:val="Пункт"/>
    <w:basedOn w:val="a0"/>
    <w:rsid w:val="00A516C6"/>
    <w:pPr>
      <w:numPr>
        <w:ilvl w:val="2"/>
        <w:numId w:val="1"/>
      </w:numPr>
      <w:spacing w:line="360" w:lineRule="auto"/>
      <w:jc w:val="both"/>
    </w:pPr>
    <w:rPr>
      <w:snapToGrid w:val="0"/>
      <w:sz w:val="28"/>
      <w:szCs w:val="28"/>
    </w:rPr>
  </w:style>
  <w:style w:type="paragraph" w:customStyle="1" w:styleId="Times12">
    <w:name w:val="Times 12"/>
    <w:basedOn w:val="a0"/>
    <w:rsid w:val="00A516C6"/>
    <w:pPr>
      <w:overflowPunct w:val="0"/>
      <w:autoSpaceDE w:val="0"/>
      <w:autoSpaceDN w:val="0"/>
      <w:adjustRightInd w:val="0"/>
      <w:ind w:firstLine="567"/>
      <w:jc w:val="both"/>
    </w:pPr>
    <w:rPr>
      <w:bCs/>
      <w:szCs w:val="22"/>
    </w:rPr>
  </w:style>
  <w:style w:type="paragraph" w:customStyle="1" w:styleId="0">
    <w:name w:val="ТЗ0 основной"/>
    <w:basedOn w:val="a0"/>
    <w:link w:val="00"/>
    <w:rsid w:val="00A516C6"/>
    <w:pPr>
      <w:spacing w:before="60"/>
      <w:ind w:firstLine="567"/>
      <w:jc w:val="both"/>
    </w:pPr>
    <w:rPr>
      <w:bCs/>
      <w:spacing w:val="-1"/>
    </w:rPr>
  </w:style>
  <w:style w:type="character" w:customStyle="1" w:styleId="00">
    <w:name w:val="ТЗ0 основной Знак"/>
    <w:link w:val="0"/>
    <w:rsid w:val="00A516C6"/>
    <w:rPr>
      <w:rFonts w:ascii="Times New Roman" w:eastAsia="Times New Roman" w:hAnsi="Times New Roman" w:cs="Times New Roman"/>
      <w:bCs/>
      <w:spacing w:val="-1"/>
      <w:sz w:val="24"/>
      <w:szCs w:val="24"/>
    </w:rPr>
  </w:style>
  <w:style w:type="paragraph" w:customStyle="1" w:styleId="21">
    <w:name w:val="ТЗ2 заг б/н"/>
    <w:basedOn w:val="a0"/>
    <w:next w:val="0"/>
    <w:autoRedefine/>
    <w:rsid w:val="00A516C6"/>
    <w:pPr>
      <w:spacing w:before="120" w:after="120"/>
      <w:ind w:left="1134"/>
      <w:jc w:val="center"/>
      <w:outlineLvl w:val="1"/>
    </w:pPr>
    <w:rPr>
      <w:b/>
    </w:rPr>
  </w:style>
  <w:style w:type="paragraph" w:customStyle="1" w:styleId="a4">
    <w:name w:val="???????"/>
    <w:rsid w:val="00A516C6"/>
    <w:pPr>
      <w:spacing w:after="0" w:line="240" w:lineRule="auto"/>
      <w:ind w:firstLine="709"/>
    </w:pPr>
    <w:rPr>
      <w:rFonts w:ascii="Times New Roman" w:eastAsia="Times New Roman" w:hAnsi="Times New Roman" w:cs="Times New Roman"/>
      <w:sz w:val="24"/>
      <w:szCs w:val="20"/>
      <w:lang w:eastAsia="ru-RU"/>
    </w:rPr>
  </w:style>
  <w:style w:type="paragraph" w:customStyle="1" w:styleId="a5">
    <w:name w:val="Заг. абзаца"/>
    <w:basedOn w:val="a0"/>
    <w:rsid w:val="00A516C6"/>
    <w:pPr>
      <w:keepNext/>
      <w:spacing w:before="480" w:after="160" w:line="192" w:lineRule="atLeast"/>
    </w:pPr>
    <w:rPr>
      <w:b/>
      <w:sz w:val="18"/>
      <w:szCs w:val="20"/>
    </w:rPr>
  </w:style>
  <w:style w:type="character" w:customStyle="1" w:styleId="38pt">
    <w:name w:val="Основной текст (3) + 8 pt"/>
    <w:aliases w:val="Полужирный"/>
    <w:rsid w:val="00A516C6"/>
    <w:rPr>
      <w:rFonts w:ascii="Times New Roman" w:eastAsia="Times New Roman" w:hAnsi="Times New Roman" w:cs="Times New Roman" w:hint="default"/>
      <w:b/>
      <w:bCs/>
      <w:i w:val="0"/>
      <w:iCs w:val="0"/>
      <w:smallCaps w:val="0"/>
      <w:strike w:val="0"/>
      <w:dstrike w:val="0"/>
      <w:spacing w:val="0"/>
      <w:sz w:val="16"/>
      <w:szCs w:val="16"/>
      <w:u w:val="none"/>
      <w:effect w:val="none"/>
    </w:rPr>
  </w:style>
  <w:style w:type="paragraph" w:styleId="a6">
    <w:name w:val="Balloon Text"/>
    <w:basedOn w:val="a0"/>
    <w:link w:val="a7"/>
    <w:uiPriority w:val="99"/>
    <w:semiHidden/>
    <w:unhideWhenUsed/>
    <w:rsid w:val="006F569F"/>
    <w:rPr>
      <w:rFonts w:ascii="Tahoma" w:hAnsi="Tahoma" w:cs="Tahoma"/>
      <w:sz w:val="16"/>
      <w:szCs w:val="16"/>
    </w:rPr>
  </w:style>
  <w:style w:type="character" w:customStyle="1" w:styleId="a7">
    <w:name w:val="Текст выноски Знак"/>
    <w:basedOn w:val="a1"/>
    <w:link w:val="a6"/>
    <w:uiPriority w:val="99"/>
    <w:semiHidden/>
    <w:rsid w:val="006F569F"/>
    <w:rPr>
      <w:rFonts w:ascii="Tahoma" w:eastAsia="Times New Roman" w:hAnsi="Tahoma" w:cs="Tahoma"/>
      <w:sz w:val="16"/>
      <w:szCs w:val="16"/>
      <w:lang w:eastAsia="ru-RU"/>
    </w:rPr>
  </w:style>
  <w:style w:type="character" w:styleId="a8">
    <w:name w:val="annotation reference"/>
    <w:basedOn w:val="a1"/>
    <w:uiPriority w:val="99"/>
    <w:semiHidden/>
    <w:unhideWhenUsed/>
    <w:rsid w:val="002A7789"/>
    <w:rPr>
      <w:sz w:val="16"/>
      <w:szCs w:val="16"/>
    </w:rPr>
  </w:style>
  <w:style w:type="paragraph" w:styleId="a9">
    <w:name w:val="annotation text"/>
    <w:basedOn w:val="a0"/>
    <w:link w:val="aa"/>
    <w:uiPriority w:val="99"/>
    <w:semiHidden/>
    <w:unhideWhenUsed/>
    <w:rsid w:val="002A7789"/>
    <w:rPr>
      <w:sz w:val="20"/>
      <w:szCs w:val="20"/>
    </w:rPr>
  </w:style>
  <w:style w:type="character" w:customStyle="1" w:styleId="aa">
    <w:name w:val="Текст примечания Знак"/>
    <w:basedOn w:val="a1"/>
    <w:link w:val="a9"/>
    <w:uiPriority w:val="99"/>
    <w:semiHidden/>
    <w:rsid w:val="002A7789"/>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2A7789"/>
    <w:rPr>
      <w:b/>
      <w:bCs/>
    </w:rPr>
  </w:style>
  <w:style w:type="character" w:customStyle="1" w:styleId="ac">
    <w:name w:val="Тема примечания Знак"/>
    <w:basedOn w:val="aa"/>
    <w:link w:val="ab"/>
    <w:uiPriority w:val="99"/>
    <w:semiHidden/>
    <w:rsid w:val="002A7789"/>
    <w:rPr>
      <w:rFonts w:ascii="Times New Roman" w:eastAsia="Times New Roman" w:hAnsi="Times New Roman" w:cs="Times New Roman"/>
      <w:b/>
      <w:bCs/>
      <w:sz w:val="20"/>
      <w:szCs w:val="20"/>
      <w:lang w:eastAsia="ru-RU"/>
    </w:rPr>
  </w:style>
  <w:style w:type="paragraph" w:styleId="ad">
    <w:name w:val="header"/>
    <w:basedOn w:val="a0"/>
    <w:link w:val="ae"/>
    <w:uiPriority w:val="99"/>
    <w:semiHidden/>
    <w:unhideWhenUsed/>
    <w:rsid w:val="00E93EB4"/>
    <w:pPr>
      <w:tabs>
        <w:tab w:val="center" w:pos="4677"/>
        <w:tab w:val="right" w:pos="9355"/>
      </w:tabs>
    </w:pPr>
  </w:style>
  <w:style w:type="character" w:customStyle="1" w:styleId="ae">
    <w:name w:val="Верхний колонтитул Знак"/>
    <w:basedOn w:val="a1"/>
    <w:link w:val="ad"/>
    <w:uiPriority w:val="99"/>
    <w:semiHidden/>
    <w:rsid w:val="00E93EB4"/>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E93EB4"/>
    <w:pPr>
      <w:tabs>
        <w:tab w:val="center" w:pos="4677"/>
        <w:tab w:val="right" w:pos="9355"/>
      </w:tabs>
    </w:pPr>
  </w:style>
  <w:style w:type="character" w:customStyle="1" w:styleId="af0">
    <w:name w:val="Нижний колонтитул Знак"/>
    <w:basedOn w:val="a1"/>
    <w:link w:val="af"/>
    <w:uiPriority w:val="99"/>
    <w:rsid w:val="00E93EB4"/>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516C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516C6"/>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516C6"/>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A516C6"/>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A516C6"/>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516C6"/>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516C6"/>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rsid w:val="00A516C6"/>
    <w:rPr>
      <w:rFonts w:ascii="Cambria" w:eastAsia="Times New Roman" w:hAnsi="Cambria" w:cs="Times New Roman"/>
      <w:b/>
      <w:bCs/>
      <w:sz w:val="26"/>
      <w:szCs w:val="26"/>
      <w:lang w:eastAsia="ru-RU"/>
    </w:rPr>
  </w:style>
  <w:style w:type="character" w:customStyle="1" w:styleId="40">
    <w:name w:val="Заголовок 4 Знак"/>
    <w:basedOn w:val="a1"/>
    <w:link w:val="4"/>
    <w:rsid w:val="00A516C6"/>
    <w:rPr>
      <w:rFonts w:ascii="Times New Roman" w:eastAsia="Arial Unicode MS" w:hAnsi="Times New Roman" w:cs="Times New Roman"/>
      <w:b/>
      <w:bCs/>
      <w:sz w:val="28"/>
      <w:szCs w:val="28"/>
      <w:lang w:eastAsia="ru-RU"/>
    </w:rPr>
  </w:style>
  <w:style w:type="paragraph" w:customStyle="1" w:styleId="a">
    <w:name w:val="Пункт"/>
    <w:basedOn w:val="a0"/>
    <w:rsid w:val="00A516C6"/>
    <w:pPr>
      <w:numPr>
        <w:ilvl w:val="2"/>
        <w:numId w:val="1"/>
      </w:numPr>
      <w:spacing w:line="360" w:lineRule="auto"/>
      <w:jc w:val="both"/>
    </w:pPr>
    <w:rPr>
      <w:snapToGrid w:val="0"/>
      <w:sz w:val="28"/>
      <w:szCs w:val="28"/>
    </w:rPr>
  </w:style>
  <w:style w:type="paragraph" w:customStyle="1" w:styleId="Times12">
    <w:name w:val="Times 12"/>
    <w:basedOn w:val="a0"/>
    <w:rsid w:val="00A516C6"/>
    <w:pPr>
      <w:overflowPunct w:val="0"/>
      <w:autoSpaceDE w:val="0"/>
      <w:autoSpaceDN w:val="0"/>
      <w:adjustRightInd w:val="0"/>
      <w:ind w:firstLine="567"/>
      <w:jc w:val="both"/>
    </w:pPr>
    <w:rPr>
      <w:bCs/>
      <w:szCs w:val="22"/>
    </w:rPr>
  </w:style>
  <w:style w:type="paragraph" w:customStyle="1" w:styleId="0">
    <w:name w:val="ТЗ0 основной"/>
    <w:basedOn w:val="a0"/>
    <w:link w:val="00"/>
    <w:rsid w:val="00A516C6"/>
    <w:pPr>
      <w:spacing w:before="60"/>
      <w:ind w:firstLine="567"/>
      <w:jc w:val="both"/>
    </w:pPr>
    <w:rPr>
      <w:bCs/>
      <w:spacing w:val="-1"/>
      <w:lang w:val="x-none" w:eastAsia="x-none"/>
    </w:rPr>
  </w:style>
  <w:style w:type="character" w:customStyle="1" w:styleId="00">
    <w:name w:val="ТЗ0 основной Знак"/>
    <w:link w:val="0"/>
    <w:rsid w:val="00A516C6"/>
    <w:rPr>
      <w:rFonts w:ascii="Times New Roman" w:eastAsia="Times New Roman" w:hAnsi="Times New Roman" w:cs="Times New Roman"/>
      <w:bCs/>
      <w:spacing w:val="-1"/>
      <w:sz w:val="24"/>
      <w:szCs w:val="24"/>
      <w:lang w:val="x-none" w:eastAsia="x-none"/>
    </w:rPr>
  </w:style>
  <w:style w:type="paragraph" w:customStyle="1" w:styleId="21">
    <w:name w:val="ТЗ2 заг б/н"/>
    <w:basedOn w:val="a0"/>
    <w:next w:val="0"/>
    <w:autoRedefine/>
    <w:rsid w:val="00A516C6"/>
    <w:pPr>
      <w:spacing w:before="120" w:after="120"/>
      <w:ind w:left="1134"/>
      <w:jc w:val="center"/>
      <w:outlineLvl w:val="1"/>
    </w:pPr>
    <w:rPr>
      <w:b/>
    </w:rPr>
  </w:style>
  <w:style w:type="paragraph" w:customStyle="1" w:styleId="a4">
    <w:name w:val="???????"/>
    <w:rsid w:val="00A516C6"/>
    <w:pPr>
      <w:spacing w:after="0" w:line="240" w:lineRule="auto"/>
      <w:ind w:firstLine="709"/>
    </w:pPr>
    <w:rPr>
      <w:rFonts w:ascii="Times New Roman" w:eastAsia="Times New Roman" w:hAnsi="Times New Roman" w:cs="Times New Roman"/>
      <w:sz w:val="24"/>
      <w:szCs w:val="20"/>
      <w:lang w:eastAsia="ru-RU"/>
    </w:rPr>
  </w:style>
  <w:style w:type="paragraph" w:customStyle="1" w:styleId="a5">
    <w:name w:val="Заг. абзаца"/>
    <w:basedOn w:val="a0"/>
    <w:rsid w:val="00A516C6"/>
    <w:pPr>
      <w:keepNext/>
      <w:spacing w:before="480" w:after="160" w:line="192" w:lineRule="atLeast"/>
    </w:pPr>
    <w:rPr>
      <w:b/>
      <w:sz w:val="18"/>
      <w:szCs w:val="20"/>
    </w:rPr>
  </w:style>
  <w:style w:type="character" w:customStyle="1" w:styleId="38pt">
    <w:name w:val="Основной текст (3) + 8 pt"/>
    <w:aliases w:val="Полужирный"/>
    <w:rsid w:val="00A516C6"/>
    <w:rPr>
      <w:rFonts w:ascii="Times New Roman" w:eastAsia="Times New Roman" w:hAnsi="Times New Roman" w:cs="Times New Roman" w:hint="default"/>
      <w:b/>
      <w:bCs/>
      <w:i w:val="0"/>
      <w:iCs w:val="0"/>
      <w:smallCaps w:val="0"/>
      <w:strike w:val="0"/>
      <w:dstrike w:val="0"/>
      <w:spacing w:val="0"/>
      <w:sz w:val="16"/>
      <w:szCs w:val="16"/>
      <w:u w:val="none"/>
      <w:effect w:val="none"/>
    </w:rPr>
  </w:style>
  <w:style w:type="paragraph" w:styleId="a6">
    <w:name w:val="Balloon Text"/>
    <w:basedOn w:val="a0"/>
    <w:link w:val="a7"/>
    <w:uiPriority w:val="99"/>
    <w:semiHidden/>
    <w:unhideWhenUsed/>
    <w:rsid w:val="006F569F"/>
    <w:rPr>
      <w:rFonts w:ascii="Tahoma" w:hAnsi="Tahoma" w:cs="Tahoma"/>
      <w:sz w:val="16"/>
      <w:szCs w:val="16"/>
    </w:rPr>
  </w:style>
  <w:style w:type="character" w:customStyle="1" w:styleId="a7">
    <w:name w:val="Текст выноски Знак"/>
    <w:basedOn w:val="a1"/>
    <w:link w:val="a6"/>
    <w:uiPriority w:val="99"/>
    <w:semiHidden/>
    <w:rsid w:val="006F569F"/>
    <w:rPr>
      <w:rFonts w:ascii="Tahoma" w:eastAsia="Times New Roman" w:hAnsi="Tahoma" w:cs="Tahoma"/>
      <w:sz w:val="16"/>
      <w:szCs w:val="16"/>
      <w:lang w:eastAsia="ru-RU"/>
    </w:rPr>
  </w:style>
  <w:style w:type="character" w:styleId="a8">
    <w:name w:val="annotation reference"/>
    <w:basedOn w:val="a1"/>
    <w:uiPriority w:val="99"/>
    <w:semiHidden/>
    <w:unhideWhenUsed/>
    <w:rsid w:val="002A7789"/>
    <w:rPr>
      <w:sz w:val="16"/>
      <w:szCs w:val="16"/>
    </w:rPr>
  </w:style>
  <w:style w:type="paragraph" w:styleId="a9">
    <w:name w:val="annotation text"/>
    <w:basedOn w:val="a0"/>
    <w:link w:val="aa"/>
    <w:uiPriority w:val="99"/>
    <w:semiHidden/>
    <w:unhideWhenUsed/>
    <w:rsid w:val="002A7789"/>
    <w:rPr>
      <w:sz w:val="20"/>
      <w:szCs w:val="20"/>
    </w:rPr>
  </w:style>
  <w:style w:type="character" w:customStyle="1" w:styleId="aa">
    <w:name w:val="Текст примечания Знак"/>
    <w:basedOn w:val="a1"/>
    <w:link w:val="a9"/>
    <w:uiPriority w:val="99"/>
    <w:semiHidden/>
    <w:rsid w:val="002A7789"/>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2A7789"/>
    <w:rPr>
      <w:b/>
      <w:bCs/>
    </w:rPr>
  </w:style>
  <w:style w:type="character" w:customStyle="1" w:styleId="ac">
    <w:name w:val="Тема примечания Знак"/>
    <w:basedOn w:val="aa"/>
    <w:link w:val="ab"/>
    <w:uiPriority w:val="99"/>
    <w:semiHidden/>
    <w:rsid w:val="002A7789"/>
    <w:rPr>
      <w:rFonts w:ascii="Times New Roman" w:eastAsia="Times New Roman" w:hAnsi="Times New Roman" w:cs="Times New Roman"/>
      <w:b/>
      <w:bCs/>
      <w:sz w:val="20"/>
      <w:szCs w:val="20"/>
      <w:lang w:eastAsia="ru-RU"/>
    </w:rPr>
  </w:style>
</w:styles>
</file>

<file path=word/webSettings.xml><?xml version="1.0" encoding="utf-8"?>
<w:webSettings xmlns:r="http://schemas.openxmlformats.org/officeDocument/2006/relationships" xmlns:w="http://schemas.openxmlformats.org/wordprocessingml/2006/main">
  <w:divs>
    <w:div w:id="920334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7</Pages>
  <Words>2115</Words>
  <Characters>12058</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333</Company>
  <LinksUpToDate>false</LinksUpToDate>
  <CharactersWithSpaces>14145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Коган Андрей Борисович</dc:creator>
  <cp:lastModifiedBy>Федотовских</cp:lastModifiedBy>
  <cp:revision>13</cp:revision>
  <cp:lastPrinted>2015-01-20T03:03:00Z</cp:lastPrinted>
  <dcterms:created xsi:type="dcterms:W3CDTF">2015-01-16T08:23:00Z</dcterms:created>
  <dcterms:modified xsi:type="dcterms:W3CDTF">2015-01-20T10:26:00Z</dcterms:modified>
</cp:coreProperties>
</file>