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2128D5"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E074ED" w:rsidRDefault="000A3B14" w:rsidP="009A332E">
      <w:pPr>
        <w:pStyle w:val="af1"/>
        <w:spacing w:before="0" w:beforeAutospacing="0" w:after="0" w:afterAutospacing="0"/>
        <w:jc w:val="center"/>
        <w:rPr>
          <w:b/>
          <w:sz w:val="28"/>
          <w:szCs w:val="28"/>
        </w:rPr>
      </w:pPr>
      <w:r w:rsidRPr="00E074ED">
        <w:rPr>
          <w:b/>
          <w:sz w:val="28"/>
          <w:szCs w:val="28"/>
        </w:rPr>
        <w:t>Открытого</w:t>
      </w:r>
      <w:r w:rsidR="00C257F9">
        <w:rPr>
          <w:b/>
          <w:sz w:val="28"/>
          <w:szCs w:val="28"/>
        </w:rPr>
        <w:t xml:space="preserve"> </w:t>
      </w:r>
      <w:r w:rsidR="00AE5C96" w:rsidRPr="00E074ED">
        <w:rPr>
          <w:b/>
          <w:sz w:val="28"/>
          <w:szCs w:val="28"/>
        </w:rPr>
        <w:t>аукцион</w:t>
      </w:r>
      <w:r w:rsidRPr="00E074ED">
        <w:rPr>
          <w:b/>
          <w:sz w:val="28"/>
          <w:szCs w:val="28"/>
        </w:rPr>
        <w:t>а</w:t>
      </w:r>
      <w:r w:rsidR="00C257F9">
        <w:rPr>
          <w:b/>
          <w:sz w:val="28"/>
          <w:szCs w:val="28"/>
        </w:rPr>
        <w:t xml:space="preserve"> </w:t>
      </w:r>
      <w:r w:rsidRPr="00E074ED">
        <w:rPr>
          <w:b/>
          <w:sz w:val="28"/>
          <w:szCs w:val="28"/>
        </w:rPr>
        <w:t>в</w:t>
      </w:r>
      <w:r w:rsidR="00C257F9">
        <w:rPr>
          <w:b/>
          <w:sz w:val="28"/>
          <w:szCs w:val="28"/>
        </w:rPr>
        <w:t xml:space="preserve"> </w:t>
      </w:r>
      <w:r w:rsidRPr="00E074ED">
        <w:rPr>
          <w:b/>
          <w:sz w:val="28"/>
          <w:szCs w:val="28"/>
        </w:rPr>
        <w:t>электронной</w:t>
      </w:r>
      <w:r w:rsidR="00C257F9">
        <w:rPr>
          <w:b/>
          <w:sz w:val="28"/>
          <w:szCs w:val="28"/>
        </w:rPr>
        <w:t xml:space="preserve"> </w:t>
      </w:r>
      <w:r w:rsidRPr="00E074ED">
        <w:rPr>
          <w:b/>
          <w:sz w:val="28"/>
          <w:szCs w:val="28"/>
        </w:rPr>
        <w:t>форме</w:t>
      </w:r>
      <w:r w:rsidR="00C257F9">
        <w:rPr>
          <w:b/>
          <w:sz w:val="28"/>
          <w:szCs w:val="28"/>
        </w:rPr>
        <w:t xml:space="preserve"> </w:t>
      </w:r>
      <w:r w:rsidRPr="00E074ED">
        <w:rPr>
          <w:b/>
          <w:sz w:val="28"/>
          <w:szCs w:val="28"/>
        </w:rPr>
        <w:t>на</w:t>
      </w:r>
      <w:r w:rsidR="00C257F9">
        <w:rPr>
          <w:b/>
          <w:sz w:val="28"/>
          <w:szCs w:val="28"/>
        </w:rPr>
        <w:t xml:space="preserve"> </w:t>
      </w:r>
      <w:r w:rsidRPr="00E074ED">
        <w:rPr>
          <w:b/>
          <w:sz w:val="28"/>
          <w:szCs w:val="28"/>
        </w:rPr>
        <w:t>право</w:t>
      </w:r>
      <w:r w:rsidR="00C257F9">
        <w:rPr>
          <w:b/>
          <w:sz w:val="28"/>
          <w:szCs w:val="28"/>
        </w:rPr>
        <w:t xml:space="preserve"> </w:t>
      </w:r>
      <w:r w:rsidRPr="00E074ED">
        <w:rPr>
          <w:b/>
          <w:sz w:val="28"/>
          <w:szCs w:val="28"/>
        </w:rPr>
        <w:t>заключения</w:t>
      </w:r>
      <w:r w:rsidR="00C257F9">
        <w:rPr>
          <w:b/>
          <w:sz w:val="28"/>
          <w:szCs w:val="28"/>
        </w:rPr>
        <w:t xml:space="preserve"> </w:t>
      </w:r>
      <w:r w:rsidRPr="00E074ED">
        <w:rPr>
          <w:b/>
          <w:sz w:val="28"/>
          <w:szCs w:val="28"/>
        </w:rPr>
        <w:t>договора</w:t>
      </w:r>
      <w:r w:rsidR="00C257F9">
        <w:rPr>
          <w:b/>
          <w:sz w:val="28"/>
          <w:szCs w:val="28"/>
        </w:rPr>
        <w:t xml:space="preserve"> </w:t>
      </w:r>
    </w:p>
    <w:p w:rsidR="00E50D70" w:rsidRPr="00E84E58" w:rsidRDefault="00147373" w:rsidP="00147373">
      <w:pPr>
        <w:pStyle w:val="a9"/>
        <w:tabs>
          <w:tab w:val="clear" w:pos="4677"/>
          <w:tab w:val="clear" w:pos="9355"/>
        </w:tabs>
        <w:jc w:val="center"/>
        <w:rPr>
          <w:b/>
          <w:sz w:val="28"/>
          <w:szCs w:val="28"/>
        </w:rPr>
      </w:pPr>
      <w:r w:rsidRPr="00147373">
        <w:rPr>
          <w:b/>
          <w:bCs/>
          <w:color w:val="000000"/>
          <w:sz w:val="28"/>
          <w:szCs w:val="28"/>
        </w:rPr>
        <w:t>н</w:t>
      </w:r>
      <w:r w:rsidRPr="00E84E58">
        <w:rPr>
          <w:b/>
          <w:bCs/>
          <w:color w:val="000000"/>
          <w:sz w:val="28"/>
          <w:szCs w:val="28"/>
        </w:rPr>
        <w:t xml:space="preserve">а </w:t>
      </w:r>
      <w:r w:rsidR="00E84E58" w:rsidRPr="00E84E58">
        <w:rPr>
          <w:b/>
          <w:bCs/>
          <w:color w:val="000000"/>
          <w:sz w:val="28"/>
          <w:szCs w:val="28"/>
        </w:rPr>
        <w:t>д</w:t>
      </w:r>
      <w:r w:rsidR="00E84E58" w:rsidRPr="00E84E58">
        <w:rPr>
          <w:b/>
          <w:sz w:val="28"/>
          <w:szCs w:val="28"/>
        </w:rPr>
        <w:t xml:space="preserve">емонтаж здания </w:t>
      </w:r>
      <w:proofErr w:type="gramStart"/>
      <w:r w:rsidR="00E84E58" w:rsidRPr="00E84E58">
        <w:rPr>
          <w:b/>
          <w:sz w:val="28"/>
          <w:szCs w:val="28"/>
        </w:rPr>
        <w:t>насосной</w:t>
      </w:r>
      <w:proofErr w:type="gramEnd"/>
      <w:r w:rsidR="00E84E58" w:rsidRPr="00E84E58">
        <w:rPr>
          <w:b/>
          <w:sz w:val="28"/>
          <w:szCs w:val="28"/>
        </w:rPr>
        <w:t xml:space="preserve"> ПХРО Нижегородского отделения</w:t>
      </w: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98238D" w:rsidRDefault="002128D5">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4587572" w:history="1">
        <w:r w:rsidR="0098238D" w:rsidRPr="0041194D">
          <w:rPr>
            <w:rStyle w:val="ac"/>
            <w:b/>
          </w:rPr>
          <w:t>ИЗВЕЩЕНИЕ О ПРОВЕДЕНИИ АУКЦИОНА В ЭЛЕКТРОННОЙ ФОРМЕ</w:t>
        </w:r>
        <w:r w:rsidR="0098238D">
          <w:rPr>
            <w:webHidden/>
          </w:rPr>
          <w:tab/>
        </w:r>
        <w:r>
          <w:rPr>
            <w:webHidden/>
          </w:rPr>
          <w:fldChar w:fldCharType="begin"/>
        </w:r>
        <w:r w:rsidR="0098238D">
          <w:rPr>
            <w:webHidden/>
          </w:rPr>
          <w:instrText xml:space="preserve"> PAGEREF _Toc324587572 \h </w:instrText>
        </w:r>
        <w:r>
          <w:rPr>
            <w:webHidden/>
          </w:rPr>
        </w:r>
        <w:r>
          <w:rPr>
            <w:webHidden/>
          </w:rPr>
          <w:fldChar w:fldCharType="separate"/>
        </w:r>
        <w:r w:rsidR="0098238D">
          <w:rPr>
            <w:webHidden/>
          </w:rPr>
          <w:t>4</w:t>
        </w:r>
        <w:r>
          <w:rPr>
            <w:webHidden/>
          </w:rPr>
          <w:fldChar w:fldCharType="end"/>
        </w:r>
      </w:hyperlink>
    </w:p>
    <w:p w:rsidR="0098238D" w:rsidRDefault="002128D5">
      <w:pPr>
        <w:pStyle w:val="1a"/>
        <w:tabs>
          <w:tab w:val="left" w:pos="1200"/>
        </w:tabs>
        <w:rPr>
          <w:rFonts w:asciiTheme="minorHAnsi" w:eastAsiaTheme="minorEastAsia" w:hAnsiTheme="minorHAnsi" w:cstheme="minorBidi"/>
          <w:sz w:val="22"/>
          <w:szCs w:val="22"/>
        </w:rPr>
      </w:pPr>
      <w:hyperlink w:anchor="_Toc324587573" w:history="1">
        <w:r w:rsidR="0098238D" w:rsidRPr="0041194D">
          <w:rPr>
            <w:rStyle w:val="ac"/>
            <w:b/>
          </w:rPr>
          <w:t>Раздел 1.</w:t>
        </w:r>
        <w:r w:rsidR="0098238D">
          <w:rPr>
            <w:rFonts w:asciiTheme="minorHAnsi" w:eastAsiaTheme="minorEastAsia" w:hAnsiTheme="minorHAnsi" w:cstheme="minorBidi"/>
            <w:sz w:val="22"/>
            <w:szCs w:val="22"/>
          </w:rPr>
          <w:tab/>
        </w:r>
        <w:r w:rsidR="0098238D" w:rsidRPr="0041194D">
          <w:rPr>
            <w:rStyle w:val="ac"/>
            <w:b/>
          </w:rPr>
          <w:t>«ТЕРМИНЫ И ОПРЕДЕЛЕНИЯ»</w:t>
        </w:r>
        <w:r w:rsidR="0098238D">
          <w:rPr>
            <w:webHidden/>
          </w:rPr>
          <w:tab/>
        </w:r>
        <w:r>
          <w:rPr>
            <w:webHidden/>
          </w:rPr>
          <w:fldChar w:fldCharType="begin"/>
        </w:r>
        <w:r w:rsidR="0098238D">
          <w:rPr>
            <w:webHidden/>
          </w:rPr>
          <w:instrText xml:space="preserve"> PAGEREF _Toc324587573 \h </w:instrText>
        </w:r>
        <w:r>
          <w:rPr>
            <w:webHidden/>
          </w:rPr>
        </w:r>
        <w:r>
          <w:rPr>
            <w:webHidden/>
          </w:rPr>
          <w:fldChar w:fldCharType="separate"/>
        </w:r>
        <w:r w:rsidR="0098238D">
          <w:rPr>
            <w:webHidden/>
          </w:rPr>
          <w:t>6</w:t>
        </w:r>
        <w:r>
          <w:rPr>
            <w:webHidden/>
          </w:rPr>
          <w:fldChar w:fldCharType="end"/>
        </w:r>
      </w:hyperlink>
    </w:p>
    <w:p w:rsidR="0098238D" w:rsidRDefault="002128D5">
      <w:pPr>
        <w:pStyle w:val="1a"/>
        <w:tabs>
          <w:tab w:val="left" w:pos="1200"/>
        </w:tabs>
        <w:rPr>
          <w:rFonts w:asciiTheme="minorHAnsi" w:eastAsiaTheme="minorEastAsia" w:hAnsiTheme="minorHAnsi" w:cstheme="minorBidi"/>
          <w:sz w:val="22"/>
          <w:szCs w:val="22"/>
        </w:rPr>
      </w:pPr>
      <w:hyperlink w:anchor="_Toc324587574" w:history="1">
        <w:r w:rsidR="0098238D" w:rsidRPr="0041194D">
          <w:rPr>
            <w:rStyle w:val="ac"/>
            <w:b/>
          </w:rPr>
          <w:t>Раздел 2.</w:t>
        </w:r>
        <w:r w:rsidR="0098238D">
          <w:rPr>
            <w:rFonts w:asciiTheme="minorHAnsi" w:eastAsiaTheme="minorEastAsia" w:hAnsiTheme="minorHAnsi" w:cstheme="minorBidi"/>
            <w:sz w:val="22"/>
            <w:szCs w:val="22"/>
          </w:rPr>
          <w:tab/>
        </w:r>
        <w:r w:rsidR="0098238D" w:rsidRPr="0041194D">
          <w:rPr>
            <w:rStyle w:val="ac"/>
            <w:b/>
          </w:rPr>
          <w:t>«ОБЩИЕ ПОЛОЖЕНИЯ»</w:t>
        </w:r>
        <w:r w:rsidR="0098238D">
          <w:rPr>
            <w:webHidden/>
          </w:rPr>
          <w:tab/>
        </w:r>
        <w:r>
          <w:rPr>
            <w:webHidden/>
          </w:rPr>
          <w:fldChar w:fldCharType="begin"/>
        </w:r>
        <w:r w:rsidR="0098238D">
          <w:rPr>
            <w:webHidden/>
          </w:rPr>
          <w:instrText xml:space="preserve"> PAGEREF _Toc324587574 \h </w:instrText>
        </w:r>
        <w:r>
          <w:rPr>
            <w:webHidden/>
          </w:rPr>
        </w:r>
        <w:r>
          <w:rPr>
            <w:webHidden/>
          </w:rPr>
          <w:fldChar w:fldCharType="separate"/>
        </w:r>
        <w:r w:rsidR="0098238D">
          <w:rPr>
            <w:webHidden/>
          </w:rPr>
          <w:t>8</w:t>
        </w:r>
        <w:r>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75" w:history="1">
        <w:r w:rsidR="0098238D" w:rsidRPr="0098238D">
          <w:rPr>
            <w:rStyle w:val="ac"/>
          </w:rPr>
          <w:t>2.1.</w:t>
        </w:r>
        <w:r w:rsidR="0098238D" w:rsidRPr="0098238D">
          <w:rPr>
            <w:rFonts w:asciiTheme="minorHAnsi" w:eastAsiaTheme="minorEastAsia" w:hAnsiTheme="minorHAnsi" w:cstheme="minorBidi"/>
            <w:bCs w:val="0"/>
            <w:sz w:val="22"/>
            <w:szCs w:val="22"/>
          </w:rPr>
          <w:tab/>
        </w:r>
        <w:r w:rsidR="0098238D" w:rsidRPr="0098238D">
          <w:rPr>
            <w:rStyle w:val="ac"/>
          </w:rPr>
          <w:t>Форма и вид процедуры закупки, предмет аукциона</w:t>
        </w:r>
        <w:r w:rsidR="0098238D" w:rsidRPr="0098238D">
          <w:rPr>
            <w:webHidden/>
          </w:rPr>
          <w:tab/>
        </w:r>
        <w:r w:rsidRPr="0098238D">
          <w:rPr>
            <w:webHidden/>
          </w:rPr>
          <w:fldChar w:fldCharType="begin"/>
        </w:r>
        <w:r w:rsidR="0098238D" w:rsidRPr="0098238D">
          <w:rPr>
            <w:webHidden/>
          </w:rPr>
          <w:instrText xml:space="preserve"> PAGEREF _Toc324587575 \h </w:instrText>
        </w:r>
        <w:r w:rsidRPr="0098238D">
          <w:rPr>
            <w:webHidden/>
          </w:rPr>
        </w:r>
        <w:r w:rsidRPr="0098238D">
          <w:rPr>
            <w:webHidden/>
          </w:rPr>
          <w:fldChar w:fldCharType="separate"/>
        </w:r>
        <w:r w:rsidR="0098238D" w:rsidRPr="0098238D">
          <w:rPr>
            <w:webHidden/>
          </w:rPr>
          <w:t>8</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76" w:history="1">
        <w:r w:rsidR="0098238D" w:rsidRPr="0098238D">
          <w:rPr>
            <w:rStyle w:val="ac"/>
          </w:rPr>
          <w:t>2.2.</w:t>
        </w:r>
        <w:r w:rsidR="0098238D" w:rsidRPr="0098238D">
          <w:rPr>
            <w:rFonts w:asciiTheme="minorHAnsi" w:eastAsiaTheme="minorEastAsia" w:hAnsiTheme="minorHAnsi" w:cstheme="minorBidi"/>
            <w:bCs w:val="0"/>
            <w:sz w:val="22"/>
            <w:szCs w:val="22"/>
          </w:rPr>
          <w:tab/>
        </w:r>
        <w:r w:rsidR="0098238D" w:rsidRPr="0098238D">
          <w:rPr>
            <w:rStyle w:val="ac"/>
          </w:rPr>
          <w:t>Участник процедуры закупки/Участник электронного аукциона/Победитель аукциона</w:t>
        </w:r>
        <w:r w:rsidR="0098238D" w:rsidRPr="0098238D">
          <w:rPr>
            <w:webHidden/>
          </w:rPr>
          <w:tab/>
        </w:r>
        <w:r w:rsidRPr="0098238D">
          <w:rPr>
            <w:webHidden/>
          </w:rPr>
          <w:fldChar w:fldCharType="begin"/>
        </w:r>
        <w:r w:rsidR="0098238D" w:rsidRPr="0098238D">
          <w:rPr>
            <w:webHidden/>
          </w:rPr>
          <w:instrText xml:space="preserve"> PAGEREF _Toc324587576 \h </w:instrText>
        </w:r>
        <w:r w:rsidRPr="0098238D">
          <w:rPr>
            <w:webHidden/>
          </w:rPr>
        </w:r>
        <w:r w:rsidRPr="0098238D">
          <w:rPr>
            <w:webHidden/>
          </w:rPr>
          <w:fldChar w:fldCharType="separate"/>
        </w:r>
        <w:r w:rsidR="0098238D" w:rsidRPr="0098238D">
          <w:rPr>
            <w:webHidden/>
          </w:rPr>
          <w:t>8</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77" w:history="1">
        <w:r w:rsidR="0098238D" w:rsidRPr="0098238D">
          <w:rPr>
            <w:rStyle w:val="ac"/>
          </w:rPr>
          <w:t>2.3.</w:t>
        </w:r>
        <w:r w:rsidR="0098238D" w:rsidRPr="0098238D">
          <w:rPr>
            <w:rFonts w:asciiTheme="minorHAnsi" w:eastAsiaTheme="minorEastAsia" w:hAnsiTheme="minorHAnsi" w:cstheme="minorBidi"/>
            <w:bCs w:val="0"/>
            <w:sz w:val="22"/>
            <w:szCs w:val="22"/>
          </w:rPr>
          <w:tab/>
        </w:r>
        <w:r w:rsidR="0098238D" w:rsidRPr="0098238D">
          <w:rPr>
            <w:rStyle w:val="ac"/>
          </w:rPr>
          <w:t>Правовой статус документов</w:t>
        </w:r>
        <w:r w:rsidR="0098238D" w:rsidRPr="0098238D">
          <w:rPr>
            <w:webHidden/>
          </w:rPr>
          <w:tab/>
        </w:r>
        <w:r w:rsidRPr="0098238D">
          <w:rPr>
            <w:webHidden/>
          </w:rPr>
          <w:fldChar w:fldCharType="begin"/>
        </w:r>
        <w:r w:rsidR="0098238D" w:rsidRPr="0098238D">
          <w:rPr>
            <w:webHidden/>
          </w:rPr>
          <w:instrText xml:space="preserve"> PAGEREF _Toc324587577 \h </w:instrText>
        </w:r>
        <w:r w:rsidRPr="0098238D">
          <w:rPr>
            <w:webHidden/>
          </w:rPr>
        </w:r>
        <w:r w:rsidRPr="0098238D">
          <w:rPr>
            <w:webHidden/>
          </w:rPr>
          <w:fldChar w:fldCharType="separate"/>
        </w:r>
        <w:r w:rsidR="0098238D" w:rsidRPr="0098238D">
          <w:rPr>
            <w:webHidden/>
          </w:rPr>
          <w:t>9</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78" w:history="1">
        <w:r w:rsidR="0098238D" w:rsidRPr="0098238D">
          <w:rPr>
            <w:rStyle w:val="ac"/>
          </w:rPr>
          <w:t>2.4.</w:t>
        </w:r>
        <w:r w:rsidR="0098238D" w:rsidRPr="0098238D">
          <w:rPr>
            <w:rFonts w:asciiTheme="minorHAnsi" w:eastAsiaTheme="minorEastAsia" w:hAnsiTheme="minorHAnsi" w:cstheme="minorBidi"/>
            <w:bCs w:val="0"/>
            <w:sz w:val="22"/>
            <w:szCs w:val="22"/>
          </w:rPr>
          <w:tab/>
        </w:r>
        <w:r w:rsidR="0098238D" w:rsidRPr="0098238D">
          <w:rPr>
            <w:rStyle w:val="ac"/>
          </w:rPr>
          <w:t>Особые положения в связи с проведением электронного аукциона через электронную торговую площадку</w:t>
        </w:r>
        <w:r w:rsidR="0098238D" w:rsidRPr="0098238D">
          <w:rPr>
            <w:webHidden/>
          </w:rPr>
          <w:tab/>
        </w:r>
        <w:r w:rsidRPr="0098238D">
          <w:rPr>
            <w:webHidden/>
          </w:rPr>
          <w:fldChar w:fldCharType="begin"/>
        </w:r>
        <w:r w:rsidR="0098238D" w:rsidRPr="0098238D">
          <w:rPr>
            <w:webHidden/>
          </w:rPr>
          <w:instrText xml:space="preserve"> PAGEREF _Toc324587578 \h </w:instrText>
        </w:r>
        <w:r w:rsidRPr="0098238D">
          <w:rPr>
            <w:webHidden/>
          </w:rPr>
        </w:r>
        <w:r w:rsidRPr="0098238D">
          <w:rPr>
            <w:webHidden/>
          </w:rPr>
          <w:fldChar w:fldCharType="separate"/>
        </w:r>
        <w:r w:rsidR="0098238D" w:rsidRPr="0098238D">
          <w:rPr>
            <w:webHidden/>
          </w:rPr>
          <w:t>10</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79" w:history="1">
        <w:r w:rsidR="0098238D" w:rsidRPr="0098238D">
          <w:rPr>
            <w:rStyle w:val="ac"/>
          </w:rPr>
          <w:t>2.5.</w:t>
        </w:r>
        <w:r w:rsidR="0098238D" w:rsidRPr="0098238D">
          <w:rPr>
            <w:rFonts w:asciiTheme="minorHAnsi" w:eastAsiaTheme="minorEastAsia" w:hAnsiTheme="minorHAnsi" w:cstheme="minorBidi"/>
            <w:bCs w:val="0"/>
            <w:sz w:val="22"/>
            <w:szCs w:val="22"/>
          </w:rPr>
          <w:tab/>
        </w:r>
        <w:r w:rsidR="0098238D" w:rsidRPr="0098238D">
          <w:rPr>
            <w:rStyle w:val="ac"/>
          </w:rPr>
          <w:t>Затраты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_Toc324587579 \h </w:instrText>
        </w:r>
        <w:r w:rsidRPr="0098238D">
          <w:rPr>
            <w:webHidden/>
          </w:rPr>
        </w:r>
        <w:r w:rsidRPr="0098238D">
          <w:rPr>
            <w:webHidden/>
          </w:rPr>
          <w:fldChar w:fldCharType="separate"/>
        </w:r>
        <w:r w:rsidR="0098238D" w:rsidRPr="0098238D">
          <w:rPr>
            <w:webHidden/>
          </w:rPr>
          <w:t>10</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80" w:history="1">
        <w:r w:rsidR="0098238D" w:rsidRPr="0098238D">
          <w:rPr>
            <w:rStyle w:val="ac"/>
          </w:rPr>
          <w:t>2.6.</w:t>
        </w:r>
        <w:r w:rsidR="0098238D" w:rsidRPr="0098238D">
          <w:rPr>
            <w:rFonts w:asciiTheme="minorHAnsi" w:eastAsiaTheme="minorEastAsia" w:hAnsiTheme="minorHAnsi" w:cstheme="minorBidi"/>
            <w:bCs w:val="0"/>
            <w:sz w:val="22"/>
            <w:szCs w:val="22"/>
          </w:rPr>
          <w:tab/>
        </w:r>
        <w:r w:rsidR="0098238D" w:rsidRPr="0098238D">
          <w:rPr>
            <w:rStyle w:val="ac"/>
          </w:rPr>
          <w:t>Отказ от проведения электронного аукциона [или любого лота аукциона]</w:t>
        </w:r>
        <w:r w:rsidR="0098238D" w:rsidRPr="0098238D">
          <w:rPr>
            <w:webHidden/>
          </w:rPr>
          <w:tab/>
        </w:r>
        <w:r w:rsidRPr="0098238D">
          <w:rPr>
            <w:webHidden/>
          </w:rPr>
          <w:fldChar w:fldCharType="begin"/>
        </w:r>
        <w:r w:rsidR="0098238D" w:rsidRPr="0098238D">
          <w:rPr>
            <w:webHidden/>
          </w:rPr>
          <w:instrText xml:space="preserve"> PAGEREF _Toc324587580 \h </w:instrText>
        </w:r>
        <w:r w:rsidRPr="0098238D">
          <w:rPr>
            <w:webHidden/>
          </w:rPr>
        </w:r>
        <w:r w:rsidRPr="0098238D">
          <w:rPr>
            <w:webHidden/>
          </w:rPr>
          <w:fldChar w:fldCharType="separate"/>
        </w:r>
        <w:r w:rsidR="0098238D" w:rsidRPr="0098238D">
          <w:rPr>
            <w:webHidden/>
          </w:rPr>
          <w:t>10</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81" w:history="1">
        <w:r w:rsidR="0098238D" w:rsidRPr="0098238D">
          <w:rPr>
            <w:rStyle w:val="ac"/>
          </w:rPr>
          <w:t>2.7.</w:t>
        </w:r>
        <w:r w:rsidR="0098238D" w:rsidRPr="0098238D">
          <w:rPr>
            <w:rFonts w:asciiTheme="minorHAnsi" w:eastAsiaTheme="minorEastAsia" w:hAnsiTheme="minorHAnsi" w:cstheme="minorBidi"/>
            <w:bCs w:val="0"/>
            <w:sz w:val="22"/>
            <w:szCs w:val="22"/>
          </w:rPr>
          <w:tab/>
        </w:r>
        <w:r w:rsidR="0098238D" w:rsidRPr="0098238D">
          <w:rPr>
            <w:rStyle w:val="ac"/>
          </w:rPr>
          <w:t>Официальный источник информации о ходе и результатах аукциона</w:t>
        </w:r>
        <w:r w:rsidR="0098238D" w:rsidRPr="0098238D">
          <w:rPr>
            <w:webHidden/>
          </w:rPr>
          <w:tab/>
        </w:r>
        <w:r w:rsidRPr="0098238D">
          <w:rPr>
            <w:webHidden/>
          </w:rPr>
          <w:fldChar w:fldCharType="begin"/>
        </w:r>
        <w:r w:rsidR="0098238D" w:rsidRPr="0098238D">
          <w:rPr>
            <w:webHidden/>
          </w:rPr>
          <w:instrText xml:space="preserve"> PAGEREF _Toc324587581 \h </w:instrText>
        </w:r>
        <w:r w:rsidRPr="0098238D">
          <w:rPr>
            <w:webHidden/>
          </w:rPr>
        </w:r>
        <w:r w:rsidRPr="0098238D">
          <w:rPr>
            <w:webHidden/>
          </w:rPr>
          <w:fldChar w:fldCharType="separate"/>
        </w:r>
        <w:r w:rsidR="0098238D" w:rsidRPr="0098238D">
          <w:rPr>
            <w:webHidden/>
          </w:rPr>
          <w:t>10</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82" w:history="1">
        <w:r w:rsidR="0098238D" w:rsidRPr="0098238D">
          <w:rPr>
            <w:rStyle w:val="ac"/>
          </w:rPr>
          <w:t>2.8.</w:t>
        </w:r>
        <w:r w:rsidR="0098238D" w:rsidRPr="0098238D">
          <w:rPr>
            <w:rFonts w:asciiTheme="minorHAnsi" w:eastAsiaTheme="minorEastAsia" w:hAnsiTheme="minorHAnsi" w:cstheme="minorBidi"/>
            <w:bCs w:val="0"/>
            <w:sz w:val="22"/>
            <w:szCs w:val="22"/>
          </w:rPr>
          <w:tab/>
        </w:r>
        <w:r w:rsidR="0098238D" w:rsidRPr="0098238D">
          <w:rPr>
            <w:rStyle w:val="ac"/>
          </w:rPr>
          <w:t>Прочие положения</w:t>
        </w:r>
        <w:r w:rsidR="0098238D" w:rsidRPr="0098238D">
          <w:rPr>
            <w:webHidden/>
          </w:rPr>
          <w:tab/>
        </w:r>
        <w:r w:rsidRPr="0098238D">
          <w:rPr>
            <w:webHidden/>
          </w:rPr>
          <w:fldChar w:fldCharType="begin"/>
        </w:r>
        <w:r w:rsidR="0098238D" w:rsidRPr="0098238D">
          <w:rPr>
            <w:webHidden/>
          </w:rPr>
          <w:instrText xml:space="preserve"> PAGEREF _Toc324587582 \h </w:instrText>
        </w:r>
        <w:r w:rsidRPr="0098238D">
          <w:rPr>
            <w:webHidden/>
          </w:rPr>
        </w:r>
        <w:r w:rsidRPr="0098238D">
          <w:rPr>
            <w:webHidden/>
          </w:rPr>
          <w:fldChar w:fldCharType="separate"/>
        </w:r>
        <w:r w:rsidR="0098238D" w:rsidRPr="0098238D">
          <w:rPr>
            <w:webHidden/>
          </w:rPr>
          <w:t>11</w:t>
        </w:r>
        <w:r w:rsidRPr="0098238D">
          <w:rPr>
            <w:webHidden/>
          </w:rPr>
          <w:fldChar w:fldCharType="end"/>
        </w:r>
      </w:hyperlink>
    </w:p>
    <w:p w:rsidR="0098238D" w:rsidRDefault="002128D5">
      <w:pPr>
        <w:pStyle w:val="1a"/>
        <w:tabs>
          <w:tab w:val="left" w:pos="1440"/>
        </w:tabs>
        <w:rPr>
          <w:rFonts w:asciiTheme="minorHAnsi" w:eastAsiaTheme="minorEastAsia" w:hAnsiTheme="minorHAnsi" w:cstheme="minorBidi"/>
          <w:sz w:val="22"/>
          <w:szCs w:val="22"/>
        </w:rPr>
      </w:pPr>
      <w:hyperlink w:anchor="_Toc324587583" w:history="1">
        <w:r w:rsidR="0098238D" w:rsidRPr="0041194D">
          <w:rPr>
            <w:rStyle w:val="ac"/>
            <w:b/>
          </w:rPr>
          <w:t>Раздел 3.</w:t>
        </w:r>
        <w:r w:rsidR="0098238D">
          <w:rPr>
            <w:rFonts w:asciiTheme="minorHAnsi" w:eastAsiaTheme="minorEastAsia" w:hAnsiTheme="minorHAnsi" w:cstheme="minorBidi"/>
            <w:sz w:val="22"/>
            <w:szCs w:val="22"/>
          </w:rPr>
          <w:tab/>
        </w:r>
        <w:r w:rsidR="0098238D" w:rsidRPr="0041194D">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98238D">
          <w:rPr>
            <w:webHidden/>
          </w:rPr>
          <w:tab/>
        </w:r>
        <w:r>
          <w:rPr>
            <w:webHidden/>
          </w:rPr>
          <w:fldChar w:fldCharType="begin"/>
        </w:r>
        <w:r w:rsidR="0098238D">
          <w:rPr>
            <w:webHidden/>
          </w:rPr>
          <w:instrText xml:space="preserve"> PAGEREF _Toc324587583 \h </w:instrText>
        </w:r>
        <w:r>
          <w:rPr>
            <w:webHidden/>
          </w:rPr>
        </w:r>
        <w:r>
          <w:rPr>
            <w:webHidden/>
          </w:rPr>
          <w:fldChar w:fldCharType="separate"/>
        </w:r>
        <w:r w:rsidR="0098238D">
          <w:rPr>
            <w:webHidden/>
          </w:rPr>
          <w:t>12</w:t>
        </w:r>
        <w:r>
          <w:rPr>
            <w:webHidden/>
          </w:rPr>
          <w:fldChar w:fldCharType="end"/>
        </w:r>
      </w:hyperlink>
    </w:p>
    <w:p w:rsidR="0098238D" w:rsidRDefault="002128D5">
      <w:pPr>
        <w:pStyle w:val="1a"/>
        <w:tabs>
          <w:tab w:val="left" w:pos="1200"/>
        </w:tabs>
        <w:rPr>
          <w:rFonts w:asciiTheme="minorHAnsi" w:eastAsiaTheme="minorEastAsia" w:hAnsiTheme="minorHAnsi" w:cstheme="minorBidi"/>
          <w:sz w:val="22"/>
          <w:szCs w:val="22"/>
        </w:rPr>
      </w:pPr>
      <w:hyperlink w:anchor="_Toc324587584" w:history="1">
        <w:r w:rsidR="0098238D" w:rsidRPr="0041194D">
          <w:rPr>
            <w:rStyle w:val="ac"/>
            <w:b/>
          </w:rPr>
          <w:t>Раздел 4.</w:t>
        </w:r>
        <w:r w:rsidR="0098238D">
          <w:rPr>
            <w:rFonts w:asciiTheme="minorHAnsi" w:eastAsiaTheme="minorEastAsia" w:hAnsiTheme="minorHAnsi" w:cstheme="minorBidi"/>
            <w:sz w:val="22"/>
            <w:szCs w:val="22"/>
          </w:rPr>
          <w:tab/>
        </w:r>
        <w:r w:rsidR="0098238D" w:rsidRPr="0041194D">
          <w:rPr>
            <w:rStyle w:val="ac"/>
            <w:b/>
          </w:rPr>
          <w:t>«ПОРЯДОК ПРОВЕДЕНИЯ ЭЛЕКТРОННОГО АУКЦИОНА»</w:t>
        </w:r>
        <w:r w:rsidR="0098238D">
          <w:rPr>
            <w:webHidden/>
          </w:rPr>
          <w:tab/>
        </w:r>
        <w:r>
          <w:rPr>
            <w:webHidden/>
          </w:rPr>
          <w:fldChar w:fldCharType="begin"/>
        </w:r>
        <w:r w:rsidR="0098238D">
          <w:rPr>
            <w:webHidden/>
          </w:rPr>
          <w:instrText xml:space="preserve"> PAGEREF _Toc324587584 \h </w:instrText>
        </w:r>
        <w:r>
          <w:rPr>
            <w:webHidden/>
          </w:rPr>
        </w:r>
        <w:r>
          <w:rPr>
            <w:webHidden/>
          </w:rPr>
          <w:fldChar w:fldCharType="separate"/>
        </w:r>
        <w:r w:rsidR="0098238D">
          <w:rPr>
            <w:webHidden/>
          </w:rPr>
          <w:t>16</w:t>
        </w:r>
        <w:r>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85" w:history="1">
        <w:r w:rsidR="0098238D" w:rsidRPr="0098238D">
          <w:rPr>
            <w:rStyle w:val="ac"/>
          </w:rPr>
          <w:t>4.1.</w:t>
        </w:r>
        <w:r w:rsidR="0098238D" w:rsidRPr="0098238D">
          <w:rPr>
            <w:rFonts w:asciiTheme="minorHAnsi" w:eastAsiaTheme="minorEastAsia" w:hAnsiTheme="minorHAnsi" w:cstheme="minorBidi"/>
            <w:bCs w:val="0"/>
            <w:sz w:val="22"/>
            <w:szCs w:val="22"/>
          </w:rPr>
          <w:tab/>
        </w:r>
        <w:r w:rsidR="0098238D" w:rsidRPr="0098238D">
          <w:rPr>
            <w:rStyle w:val="ac"/>
          </w:rPr>
          <w:t>Получение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_Toc324587585 \h </w:instrText>
        </w:r>
        <w:r w:rsidRPr="0098238D">
          <w:rPr>
            <w:webHidden/>
          </w:rPr>
        </w:r>
        <w:r w:rsidRPr="0098238D">
          <w:rPr>
            <w:webHidden/>
          </w:rPr>
          <w:fldChar w:fldCharType="separate"/>
        </w:r>
        <w:r w:rsidR="0098238D" w:rsidRPr="0098238D">
          <w:rPr>
            <w:webHidden/>
          </w:rPr>
          <w:t>16</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86" w:history="1">
        <w:r w:rsidR="0098238D" w:rsidRPr="0098238D">
          <w:rPr>
            <w:rStyle w:val="ac"/>
          </w:rPr>
          <w:t>4.2.</w:t>
        </w:r>
        <w:r w:rsidR="0098238D" w:rsidRPr="0098238D">
          <w:rPr>
            <w:rFonts w:asciiTheme="minorHAnsi" w:eastAsiaTheme="minorEastAsia" w:hAnsiTheme="minorHAnsi" w:cstheme="minorBidi"/>
            <w:bCs w:val="0"/>
            <w:sz w:val="22"/>
            <w:szCs w:val="22"/>
          </w:rPr>
          <w:tab/>
        </w:r>
        <w:r w:rsidR="0098238D" w:rsidRPr="0098238D">
          <w:rPr>
            <w:rStyle w:val="ac"/>
          </w:rPr>
          <w:t>Разъяснение положений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_Toc324587586 \h </w:instrText>
        </w:r>
        <w:r w:rsidRPr="0098238D">
          <w:rPr>
            <w:webHidden/>
          </w:rPr>
        </w:r>
        <w:r w:rsidRPr="0098238D">
          <w:rPr>
            <w:webHidden/>
          </w:rPr>
          <w:fldChar w:fldCharType="separate"/>
        </w:r>
        <w:r w:rsidR="0098238D" w:rsidRPr="0098238D">
          <w:rPr>
            <w:webHidden/>
          </w:rPr>
          <w:t>16</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87" w:history="1">
        <w:r w:rsidR="0098238D" w:rsidRPr="0098238D">
          <w:rPr>
            <w:rStyle w:val="ac"/>
          </w:rPr>
          <w:t>4.3.</w:t>
        </w:r>
        <w:r w:rsidR="0098238D" w:rsidRPr="0098238D">
          <w:rPr>
            <w:rFonts w:asciiTheme="minorHAnsi" w:eastAsiaTheme="minorEastAsia" w:hAnsiTheme="minorHAnsi" w:cstheme="minorBidi"/>
            <w:bCs w:val="0"/>
            <w:sz w:val="22"/>
            <w:szCs w:val="22"/>
          </w:rPr>
          <w:tab/>
        </w:r>
        <w:r w:rsidR="0098238D" w:rsidRPr="0098238D">
          <w:rPr>
            <w:rStyle w:val="ac"/>
          </w:rPr>
          <w:t>Внесение изменений в извещение о проведении аукциона в электронной форме и аукционную документацию</w:t>
        </w:r>
        <w:r w:rsidR="0098238D" w:rsidRPr="0098238D">
          <w:rPr>
            <w:webHidden/>
          </w:rPr>
          <w:tab/>
        </w:r>
        <w:r w:rsidRPr="0098238D">
          <w:rPr>
            <w:webHidden/>
          </w:rPr>
          <w:fldChar w:fldCharType="begin"/>
        </w:r>
        <w:r w:rsidR="0098238D" w:rsidRPr="0098238D">
          <w:rPr>
            <w:webHidden/>
          </w:rPr>
          <w:instrText xml:space="preserve"> PAGEREF _Toc324587587 \h </w:instrText>
        </w:r>
        <w:r w:rsidRPr="0098238D">
          <w:rPr>
            <w:webHidden/>
          </w:rPr>
        </w:r>
        <w:r w:rsidRPr="0098238D">
          <w:rPr>
            <w:webHidden/>
          </w:rPr>
          <w:fldChar w:fldCharType="separate"/>
        </w:r>
        <w:r w:rsidR="0098238D" w:rsidRPr="0098238D">
          <w:rPr>
            <w:webHidden/>
          </w:rPr>
          <w:t>16</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88" w:history="1">
        <w:r w:rsidR="0098238D" w:rsidRPr="0098238D">
          <w:rPr>
            <w:rStyle w:val="ac"/>
          </w:rPr>
          <w:t>4.4.</w:t>
        </w:r>
        <w:r w:rsidR="0098238D" w:rsidRPr="0098238D">
          <w:rPr>
            <w:rFonts w:asciiTheme="minorHAnsi" w:eastAsiaTheme="minorEastAsia" w:hAnsiTheme="minorHAnsi" w:cstheme="minorBidi"/>
            <w:bCs w:val="0"/>
            <w:sz w:val="22"/>
            <w:szCs w:val="22"/>
          </w:rPr>
          <w:tab/>
        </w:r>
        <w:r w:rsidR="0098238D" w:rsidRPr="0098238D">
          <w:rPr>
            <w:rStyle w:val="ac"/>
          </w:rPr>
          <w:t>Общие требования к заявке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_Toc324587588 \h </w:instrText>
        </w:r>
        <w:r w:rsidRPr="0098238D">
          <w:rPr>
            <w:webHidden/>
          </w:rPr>
        </w:r>
        <w:r w:rsidRPr="0098238D">
          <w:rPr>
            <w:webHidden/>
          </w:rPr>
          <w:fldChar w:fldCharType="separate"/>
        </w:r>
        <w:r w:rsidR="0098238D" w:rsidRPr="0098238D">
          <w:rPr>
            <w:webHidden/>
          </w:rPr>
          <w:t>17</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89" w:history="1">
        <w:r w:rsidR="0098238D" w:rsidRPr="0098238D">
          <w:rPr>
            <w:rStyle w:val="ac"/>
          </w:rPr>
          <w:t>4.5.</w:t>
        </w:r>
        <w:r w:rsidR="0098238D" w:rsidRPr="0098238D">
          <w:rPr>
            <w:rFonts w:asciiTheme="minorHAnsi" w:eastAsiaTheme="minorEastAsia" w:hAnsiTheme="minorHAnsi" w:cstheme="minorBidi"/>
            <w:bCs w:val="0"/>
            <w:sz w:val="22"/>
            <w:szCs w:val="22"/>
          </w:rPr>
          <w:tab/>
        </w:r>
        <w:r w:rsidR="0098238D" w:rsidRPr="0098238D">
          <w:rPr>
            <w:rStyle w:val="ac"/>
          </w:rPr>
          <w:t>Требования к содержанию первой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_Toc324587589 \h </w:instrText>
        </w:r>
        <w:r w:rsidRPr="0098238D">
          <w:rPr>
            <w:webHidden/>
          </w:rPr>
        </w:r>
        <w:r w:rsidRPr="0098238D">
          <w:rPr>
            <w:webHidden/>
          </w:rPr>
          <w:fldChar w:fldCharType="separate"/>
        </w:r>
        <w:r w:rsidR="0098238D" w:rsidRPr="0098238D">
          <w:rPr>
            <w:webHidden/>
          </w:rPr>
          <w:t>18</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90" w:history="1">
        <w:r w:rsidR="0098238D" w:rsidRPr="0098238D">
          <w:rPr>
            <w:rStyle w:val="ac"/>
          </w:rPr>
          <w:t>4.6.</w:t>
        </w:r>
        <w:r w:rsidR="0098238D" w:rsidRPr="0098238D">
          <w:rPr>
            <w:rFonts w:asciiTheme="minorHAnsi" w:eastAsiaTheme="minorEastAsia" w:hAnsiTheme="minorHAnsi" w:cstheme="minorBidi"/>
            <w:bCs w:val="0"/>
            <w:sz w:val="22"/>
            <w:szCs w:val="22"/>
          </w:rPr>
          <w:tab/>
        </w:r>
        <w:r w:rsidR="0098238D" w:rsidRPr="0098238D">
          <w:rPr>
            <w:rStyle w:val="ac"/>
          </w:rPr>
          <w:t>Требования к содержанию второй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_Toc324587590 \h </w:instrText>
        </w:r>
        <w:r w:rsidRPr="0098238D">
          <w:rPr>
            <w:webHidden/>
          </w:rPr>
        </w:r>
        <w:r w:rsidRPr="0098238D">
          <w:rPr>
            <w:webHidden/>
          </w:rPr>
          <w:fldChar w:fldCharType="separate"/>
        </w:r>
        <w:r w:rsidR="0098238D" w:rsidRPr="0098238D">
          <w:rPr>
            <w:webHidden/>
          </w:rPr>
          <w:t>19</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91" w:history="1">
        <w:r w:rsidR="0098238D" w:rsidRPr="0098238D">
          <w:rPr>
            <w:rStyle w:val="ac"/>
          </w:rPr>
          <w:t>4.7.</w:t>
        </w:r>
        <w:r w:rsidR="0098238D" w:rsidRPr="0098238D">
          <w:rPr>
            <w:rFonts w:asciiTheme="minorHAnsi" w:eastAsiaTheme="minorEastAsia" w:hAnsiTheme="minorHAnsi" w:cstheme="minorBidi"/>
            <w:bCs w:val="0"/>
            <w:sz w:val="22"/>
            <w:szCs w:val="22"/>
          </w:rPr>
          <w:tab/>
        </w:r>
        <w:r w:rsidR="0098238D" w:rsidRPr="0098238D">
          <w:rPr>
            <w:rStyle w:val="ac"/>
          </w:rPr>
          <w:t>Срок действия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_Toc324587591 \h </w:instrText>
        </w:r>
        <w:r w:rsidRPr="0098238D">
          <w:rPr>
            <w:webHidden/>
          </w:rPr>
        </w:r>
        <w:r w:rsidRPr="0098238D">
          <w:rPr>
            <w:webHidden/>
          </w:rPr>
          <w:fldChar w:fldCharType="separate"/>
        </w:r>
        <w:r w:rsidR="0098238D" w:rsidRPr="0098238D">
          <w:rPr>
            <w:webHidden/>
          </w:rPr>
          <w:t>19</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92" w:history="1">
        <w:r w:rsidR="0098238D" w:rsidRPr="0098238D">
          <w:rPr>
            <w:rStyle w:val="ac"/>
          </w:rPr>
          <w:t>4.8.</w:t>
        </w:r>
        <w:r w:rsidR="0098238D" w:rsidRPr="0098238D">
          <w:rPr>
            <w:rFonts w:asciiTheme="minorHAnsi" w:eastAsiaTheme="minorEastAsia" w:hAnsiTheme="minorHAnsi" w:cstheme="minorBidi"/>
            <w:bCs w:val="0"/>
            <w:sz w:val="22"/>
            <w:szCs w:val="22"/>
          </w:rPr>
          <w:tab/>
        </w:r>
        <w:r w:rsidR="0098238D" w:rsidRPr="0098238D">
          <w:rPr>
            <w:rStyle w:val="ac"/>
          </w:rPr>
          <w:t>Официальный язык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_Toc324587592 \h </w:instrText>
        </w:r>
        <w:r w:rsidRPr="0098238D">
          <w:rPr>
            <w:webHidden/>
          </w:rPr>
        </w:r>
        <w:r w:rsidRPr="0098238D">
          <w:rPr>
            <w:webHidden/>
          </w:rPr>
          <w:fldChar w:fldCharType="separate"/>
        </w:r>
        <w:r w:rsidR="0098238D" w:rsidRPr="0098238D">
          <w:rPr>
            <w:webHidden/>
          </w:rPr>
          <w:t>19</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93" w:history="1">
        <w:r w:rsidR="0098238D" w:rsidRPr="0098238D">
          <w:rPr>
            <w:rStyle w:val="ac"/>
          </w:rPr>
          <w:t>4.9.</w:t>
        </w:r>
        <w:r w:rsidR="0098238D" w:rsidRPr="0098238D">
          <w:rPr>
            <w:rFonts w:asciiTheme="minorHAnsi" w:eastAsiaTheme="minorEastAsia" w:hAnsiTheme="minorHAnsi" w:cstheme="minorBidi"/>
            <w:bCs w:val="0"/>
            <w:sz w:val="22"/>
            <w:szCs w:val="22"/>
          </w:rPr>
          <w:tab/>
        </w:r>
        <w:r w:rsidR="0098238D" w:rsidRPr="0098238D">
          <w:rPr>
            <w:rStyle w:val="ac"/>
          </w:rPr>
          <w:t>Валюта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_Toc324587593 \h </w:instrText>
        </w:r>
        <w:r w:rsidRPr="0098238D">
          <w:rPr>
            <w:webHidden/>
          </w:rPr>
        </w:r>
        <w:r w:rsidRPr="0098238D">
          <w:rPr>
            <w:webHidden/>
          </w:rPr>
          <w:fldChar w:fldCharType="separate"/>
        </w:r>
        <w:r w:rsidR="0098238D" w:rsidRPr="0098238D">
          <w:rPr>
            <w:webHidden/>
          </w:rPr>
          <w:t>20</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94" w:history="1">
        <w:r w:rsidR="0098238D" w:rsidRPr="0098238D">
          <w:rPr>
            <w:rStyle w:val="ac"/>
          </w:rPr>
          <w:t>4.10.</w:t>
        </w:r>
        <w:r w:rsidR="0098238D" w:rsidRPr="0098238D">
          <w:rPr>
            <w:rFonts w:asciiTheme="minorHAnsi" w:eastAsiaTheme="minorEastAsia" w:hAnsiTheme="minorHAnsi" w:cstheme="minorBidi"/>
            <w:bCs w:val="0"/>
            <w:sz w:val="22"/>
            <w:szCs w:val="22"/>
          </w:rPr>
          <w:tab/>
        </w:r>
        <w:r w:rsidR="0098238D" w:rsidRPr="0098238D">
          <w:rPr>
            <w:rStyle w:val="ac"/>
          </w:rPr>
          <w:t>Начальная (максимальная) цена договора (цена лота)</w:t>
        </w:r>
        <w:r w:rsidR="0098238D" w:rsidRPr="0098238D">
          <w:rPr>
            <w:webHidden/>
          </w:rPr>
          <w:tab/>
        </w:r>
        <w:r w:rsidRPr="0098238D">
          <w:rPr>
            <w:webHidden/>
          </w:rPr>
          <w:fldChar w:fldCharType="begin"/>
        </w:r>
        <w:r w:rsidR="0098238D" w:rsidRPr="0098238D">
          <w:rPr>
            <w:webHidden/>
          </w:rPr>
          <w:instrText xml:space="preserve"> PAGEREF _Toc324587594 \h </w:instrText>
        </w:r>
        <w:r w:rsidRPr="0098238D">
          <w:rPr>
            <w:webHidden/>
          </w:rPr>
        </w:r>
        <w:r w:rsidRPr="0098238D">
          <w:rPr>
            <w:webHidden/>
          </w:rPr>
          <w:fldChar w:fldCharType="separate"/>
        </w:r>
        <w:r w:rsidR="0098238D" w:rsidRPr="0098238D">
          <w:rPr>
            <w:webHidden/>
          </w:rPr>
          <w:t>20</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95" w:history="1">
        <w:r w:rsidR="0098238D" w:rsidRPr="0098238D">
          <w:rPr>
            <w:rStyle w:val="ac"/>
          </w:rPr>
          <w:t>4.11.</w:t>
        </w:r>
        <w:r w:rsidR="0098238D" w:rsidRPr="0098238D">
          <w:rPr>
            <w:rFonts w:asciiTheme="minorHAnsi" w:eastAsiaTheme="minorEastAsia" w:hAnsiTheme="minorHAnsi" w:cstheme="minorBidi"/>
            <w:bCs w:val="0"/>
            <w:sz w:val="22"/>
            <w:szCs w:val="22"/>
          </w:rPr>
          <w:tab/>
        </w:r>
        <w:r w:rsidR="0098238D" w:rsidRPr="0098238D">
          <w:rPr>
            <w:rStyle w:val="ac"/>
          </w:rPr>
          <w:t>Обеспечение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_Toc324587595 \h </w:instrText>
        </w:r>
        <w:r w:rsidRPr="0098238D">
          <w:rPr>
            <w:webHidden/>
          </w:rPr>
        </w:r>
        <w:r w:rsidRPr="0098238D">
          <w:rPr>
            <w:webHidden/>
          </w:rPr>
          <w:fldChar w:fldCharType="separate"/>
        </w:r>
        <w:r w:rsidR="0098238D" w:rsidRPr="0098238D">
          <w:rPr>
            <w:webHidden/>
          </w:rPr>
          <w:t>20</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96" w:history="1">
        <w:r w:rsidR="0098238D" w:rsidRPr="0098238D">
          <w:rPr>
            <w:rStyle w:val="ac"/>
          </w:rPr>
          <w:t>4.12.</w:t>
        </w:r>
        <w:r w:rsidR="0098238D" w:rsidRPr="0098238D">
          <w:rPr>
            <w:rFonts w:asciiTheme="minorHAnsi" w:eastAsiaTheme="minorEastAsia" w:hAnsiTheme="minorHAnsi" w:cstheme="minorBidi"/>
            <w:bCs w:val="0"/>
            <w:sz w:val="22"/>
            <w:szCs w:val="22"/>
          </w:rPr>
          <w:tab/>
        </w:r>
        <w:r w:rsidR="0098238D" w:rsidRPr="0098238D">
          <w:rPr>
            <w:rStyle w:val="ac"/>
          </w:rPr>
          <w:t>Подача и прием заявок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_Toc324587596 \h </w:instrText>
        </w:r>
        <w:r w:rsidRPr="0098238D">
          <w:rPr>
            <w:webHidden/>
          </w:rPr>
        </w:r>
        <w:r w:rsidRPr="0098238D">
          <w:rPr>
            <w:webHidden/>
          </w:rPr>
          <w:fldChar w:fldCharType="separate"/>
        </w:r>
        <w:r w:rsidR="0098238D" w:rsidRPr="0098238D">
          <w:rPr>
            <w:webHidden/>
          </w:rPr>
          <w:t>22</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97" w:history="1">
        <w:r w:rsidR="0098238D" w:rsidRPr="0098238D">
          <w:rPr>
            <w:rStyle w:val="ac"/>
          </w:rPr>
          <w:t>4.13.</w:t>
        </w:r>
        <w:r w:rsidR="0098238D" w:rsidRPr="0098238D">
          <w:rPr>
            <w:rFonts w:asciiTheme="minorHAnsi" w:eastAsiaTheme="minorEastAsia" w:hAnsiTheme="minorHAnsi" w:cstheme="minorBidi"/>
            <w:bCs w:val="0"/>
            <w:sz w:val="22"/>
            <w:szCs w:val="22"/>
          </w:rPr>
          <w:tab/>
        </w:r>
        <w:r w:rsidR="0098238D" w:rsidRPr="0098238D">
          <w:rPr>
            <w:rStyle w:val="ac"/>
          </w:rPr>
          <w:t>Изменение заявок на участие в электронном аукционе и их отзыв</w:t>
        </w:r>
        <w:r w:rsidR="0098238D" w:rsidRPr="0098238D">
          <w:rPr>
            <w:webHidden/>
          </w:rPr>
          <w:tab/>
        </w:r>
        <w:r w:rsidRPr="0098238D">
          <w:rPr>
            <w:webHidden/>
          </w:rPr>
          <w:fldChar w:fldCharType="begin"/>
        </w:r>
        <w:r w:rsidR="0098238D" w:rsidRPr="0098238D">
          <w:rPr>
            <w:webHidden/>
          </w:rPr>
          <w:instrText xml:space="preserve"> PAGEREF _Toc324587597 \h </w:instrText>
        </w:r>
        <w:r w:rsidRPr="0098238D">
          <w:rPr>
            <w:webHidden/>
          </w:rPr>
        </w:r>
        <w:r w:rsidRPr="0098238D">
          <w:rPr>
            <w:webHidden/>
          </w:rPr>
          <w:fldChar w:fldCharType="separate"/>
        </w:r>
        <w:r w:rsidR="0098238D" w:rsidRPr="0098238D">
          <w:rPr>
            <w:webHidden/>
          </w:rPr>
          <w:t>22</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98" w:history="1">
        <w:r w:rsidR="0098238D" w:rsidRPr="0098238D">
          <w:rPr>
            <w:rStyle w:val="ac"/>
          </w:rPr>
          <w:t>4.14.</w:t>
        </w:r>
        <w:r w:rsidR="0098238D" w:rsidRPr="0098238D">
          <w:rPr>
            <w:rFonts w:asciiTheme="minorHAnsi" w:eastAsiaTheme="minorEastAsia" w:hAnsiTheme="minorHAnsi" w:cstheme="minorBidi"/>
            <w:bCs w:val="0"/>
            <w:sz w:val="22"/>
            <w:szCs w:val="22"/>
          </w:rPr>
          <w:tab/>
        </w:r>
        <w:r w:rsidR="0098238D" w:rsidRPr="0098238D">
          <w:rPr>
            <w:rStyle w:val="ac"/>
          </w:rPr>
          <w:t>Опоздавшие заявки на участие в аукционе</w:t>
        </w:r>
        <w:r w:rsidR="0098238D" w:rsidRPr="0098238D">
          <w:rPr>
            <w:webHidden/>
          </w:rPr>
          <w:tab/>
        </w:r>
        <w:r w:rsidRPr="0098238D">
          <w:rPr>
            <w:webHidden/>
          </w:rPr>
          <w:fldChar w:fldCharType="begin"/>
        </w:r>
        <w:r w:rsidR="0098238D" w:rsidRPr="0098238D">
          <w:rPr>
            <w:webHidden/>
          </w:rPr>
          <w:instrText xml:space="preserve"> PAGEREF _Toc324587598 \h </w:instrText>
        </w:r>
        <w:r w:rsidRPr="0098238D">
          <w:rPr>
            <w:webHidden/>
          </w:rPr>
        </w:r>
        <w:r w:rsidRPr="0098238D">
          <w:rPr>
            <w:webHidden/>
          </w:rPr>
          <w:fldChar w:fldCharType="separate"/>
        </w:r>
        <w:r w:rsidR="0098238D" w:rsidRPr="0098238D">
          <w:rPr>
            <w:webHidden/>
          </w:rPr>
          <w:t>23</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599" w:history="1">
        <w:r w:rsidR="0098238D" w:rsidRPr="0098238D">
          <w:rPr>
            <w:rStyle w:val="ac"/>
          </w:rPr>
          <w:t>4.15.</w:t>
        </w:r>
        <w:r w:rsidR="0098238D" w:rsidRPr="0098238D">
          <w:rPr>
            <w:rFonts w:asciiTheme="minorHAnsi" w:eastAsiaTheme="minorEastAsia" w:hAnsiTheme="minorHAnsi" w:cstheme="minorBidi"/>
            <w:bCs w:val="0"/>
            <w:sz w:val="22"/>
            <w:szCs w:val="22"/>
          </w:rPr>
          <w:tab/>
        </w:r>
        <w:r w:rsidR="0098238D" w:rsidRPr="0098238D">
          <w:rPr>
            <w:rStyle w:val="ac"/>
          </w:rPr>
          <w:t>Рассмотрение заявок на участие в аукционе, проведение аукциона, подведение итогов аукциона</w:t>
        </w:r>
        <w:r w:rsidR="0098238D" w:rsidRPr="0098238D">
          <w:rPr>
            <w:webHidden/>
          </w:rPr>
          <w:tab/>
        </w:r>
        <w:r w:rsidRPr="0098238D">
          <w:rPr>
            <w:webHidden/>
          </w:rPr>
          <w:fldChar w:fldCharType="begin"/>
        </w:r>
        <w:r w:rsidR="0098238D" w:rsidRPr="0098238D">
          <w:rPr>
            <w:webHidden/>
          </w:rPr>
          <w:instrText xml:space="preserve"> PAGEREF _Toc324587599 \h </w:instrText>
        </w:r>
        <w:r w:rsidRPr="0098238D">
          <w:rPr>
            <w:webHidden/>
          </w:rPr>
        </w:r>
        <w:r w:rsidRPr="0098238D">
          <w:rPr>
            <w:webHidden/>
          </w:rPr>
          <w:fldChar w:fldCharType="separate"/>
        </w:r>
        <w:r w:rsidR="0098238D" w:rsidRPr="0098238D">
          <w:rPr>
            <w:webHidden/>
          </w:rPr>
          <w:t>23</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600" w:history="1">
        <w:r w:rsidR="0098238D" w:rsidRPr="0098238D">
          <w:rPr>
            <w:rStyle w:val="ac"/>
          </w:rPr>
          <w:t>4.16.</w:t>
        </w:r>
        <w:r w:rsidR="0098238D" w:rsidRPr="0098238D">
          <w:rPr>
            <w:rFonts w:asciiTheme="minorHAnsi" w:eastAsiaTheme="minorEastAsia" w:hAnsiTheme="minorHAnsi" w:cstheme="minorBidi"/>
            <w:bCs w:val="0"/>
            <w:sz w:val="22"/>
            <w:szCs w:val="22"/>
          </w:rPr>
          <w:tab/>
        </w:r>
        <w:r w:rsidR="0098238D" w:rsidRPr="0098238D">
          <w:rPr>
            <w:rStyle w:val="ac"/>
          </w:rPr>
          <w:t>Заключение договора по результатам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_Toc324587600 \h </w:instrText>
        </w:r>
        <w:r w:rsidRPr="0098238D">
          <w:rPr>
            <w:webHidden/>
          </w:rPr>
        </w:r>
        <w:r w:rsidRPr="0098238D">
          <w:rPr>
            <w:webHidden/>
          </w:rPr>
          <w:fldChar w:fldCharType="separate"/>
        </w:r>
        <w:r w:rsidR="0098238D" w:rsidRPr="0098238D">
          <w:rPr>
            <w:webHidden/>
          </w:rPr>
          <w:t>30</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601" w:history="1">
        <w:r w:rsidR="0098238D" w:rsidRPr="0098238D">
          <w:rPr>
            <w:rStyle w:val="ac"/>
          </w:rPr>
          <w:t>4.17.</w:t>
        </w:r>
        <w:r w:rsidR="0098238D" w:rsidRPr="0098238D">
          <w:rPr>
            <w:rFonts w:asciiTheme="minorHAnsi" w:eastAsiaTheme="minorEastAsia" w:hAnsiTheme="minorHAnsi" w:cstheme="minorBidi"/>
            <w:bCs w:val="0"/>
            <w:sz w:val="22"/>
            <w:szCs w:val="22"/>
          </w:rPr>
          <w:tab/>
        </w:r>
        <w:r w:rsidR="0098238D" w:rsidRPr="0098238D">
          <w:rPr>
            <w:rStyle w:val="ac"/>
          </w:rPr>
          <w:t>Обеспечение исполнения договора</w:t>
        </w:r>
        <w:r w:rsidR="0098238D" w:rsidRPr="0098238D">
          <w:rPr>
            <w:webHidden/>
          </w:rPr>
          <w:tab/>
        </w:r>
        <w:r w:rsidRPr="0098238D">
          <w:rPr>
            <w:webHidden/>
          </w:rPr>
          <w:fldChar w:fldCharType="begin"/>
        </w:r>
        <w:r w:rsidR="0098238D" w:rsidRPr="0098238D">
          <w:rPr>
            <w:webHidden/>
          </w:rPr>
          <w:instrText xml:space="preserve"> PAGEREF _Toc324587601 \h </w:instrText>
        </w:r>
        <w:r w:rsidRPr="0098238D">
          <w:rPr>
            <w:webHidden/>
          </w:rPr>
        </w:r>
        <w:r w:rsidRPr="0098238D">
          <w:rPr>
            <w:webHidden/>
          </w:rPr>
          <w:fldChar w:fldCharType="separate"/>
        </w:r>
        <w:r w:rsidR="0098238D" w:rsidRPr="0098238D">
          <w:rPr>
            <w:webHidden/>
          </w:rPr>
          <w:t>33</w:t>
        </w:r>
        <w:r w:rsidRPr="0098238D">
          <w:rPr>
            <w:webHidden/>
          </w:rPr>
          <w:fldChar w:fldCharType="end"/>
        </w:r>
      </w:hyperlink>
    </w:p>
    <w:p w:rsidR="0098238D" w:rsidRDefault="002128D5">
      <w:pPr>
        <w:pStyle w:val="1a"/>
        <w:tabs>
          <w:tab w:val="left" w:pos="1200"/>
        </w:tabs>
        <w:rPr>
          <w:rFonts w:asciiTheme="minorHAnsi" w:eastAsiaTheme="minorEastAsia" w:hAnsiTheme="minorHAnsi" w:cstheme="minorBidi"/>
          <w:sz w:val="22"/>
          <w:szCs w:val="22"/>
        </w:rPr>
      </w:pPr>
      <w:hyperlink w:anchor="_Toc324587602" w:history="1">
        <w:r w:rsidR="0098238D" w:rsidRPr="0041194D">
          <w:rPr>
            <w:rStyle w:val="ac"/>
            <w:b/>
          </w:rPr>
          <w:t>Раздел 5.</w:t>
        </w:r>
        <w:r w:rsidR="0098238D">
          <w:rPr>
            <w:rFonts w:asciiTheme="minorHAnsi" w:eastAsiaTheme="minorEastAsia" w:hAnsiTheme="minorHAnsi" w:cstheme="minorBidi"/>
            <w:sz w:val="22"/>
            <w:szCs w:val="22"/>
          </w:rPr>
          <w:tab/>
        </w:r>
        <w:r w:rsidR="0098238D" w:rsidRPr="0041194D">
          <w:rPr>
            <w:rStyle w:val="ac"/>
            <w:b/>
          </w:rPr>
          <w:t>«ИНФОРМАЦИОННАЯ КАРТА АУКЦИОНА»</w:t>
        </w:r>
        <w:r w:rsidR="0098238D">
          <w:rPr>
            <w:webHidden/>
          </w:rPr>
          <w:tab/>
        </w:r>
        <w:r>
          <w:rPr>
            <w:webHidden/>
          </w:rPr>
          <w:fldChar w:fldCharType="begin"/>
        </w:r>
        <w:r w:rsidR="0098238D">
          <w:rPr>
            <w:webHidden/>
          </w:rPr>
          <w:instrText xml:space="preserve"> PAGEREF _Toc324587602 \h </w:instrText>
        </w:r>
        <w:r>
          <w:rPr>
            <w:webHidden/>
          </w:rPr>
        </w:r>
        <w:r>
          <w:rPr>
            <w:webHidden/>
          </w:rPr>
          <w:fldChar w:fldCharType="separate"/>
        </w:r>
        <w:r w:rsidR="0098238D">
          <w:rPr>
            <w:webHidden/>
          </w:rPr>
          <w:t>34</w:t>
        </w:r>
        <w:r>
          <w:rPr>
            <w:webHidden/>
          </w:rPr>
          <w:fldChar w:fldCharType="end"/>
        </w:r>
      </w:hyperlink>
    </w:p>
    <w:p w:rsidR="0098238D" w:rsidRDefault="002128D5">
      <w:pPr>
        <w:pStyle w:val="1a"/>
        <w:tabs>
          <w:tab w:val="left" w:pos="1200"/>
        </w:tabs>
        <w:rPr>
          <w:rFonts w:asciiTheme="minorHAnsi" w:eastAsiaTheme="minorEastAsia" w:hAnsiTheme="minorHAnsi" w:cstheme="minorBidi"/>
          <w:sz w:val="22"/>
          <w:szCs w:val="22"/>
        </w:rPr>
      </w:pPr>
      <w:hyperlink w:anchor="_Toc324587603" w:history="1">
        <w:r w:rsidR="0098238D" w:rsidRPr="0041194D">
          <w:rPr>
            <w:rStyle w:val="ac"/>
            <w:b/>
          </w:rPr>
          <w:t>Раздел 6.</w:t>
        </w:r>
        <w:r w:rsidR="0098238D">
          <w:rPr>
            <w:rFonts w:asciiTheme="minorHAnsi" w:eastAsiaTheme="minorEastAsia" w:hAnsiTheme="minorHAnsi" w:cstheme="minorBidi"/>
            <w:sz w:val="22"/>
            <w:szCs w:val="22"/>
          </w:rPr>
          <w:tab/>
        </w:r>
        <w:r w:rsidR="0098238D" w:rsidRPr="0041194D">
          <w:rPr>
            <w:rStyle w:val="ac"/>
            <w:b/>
          </w:rPr>
          <w:t>«ТЕХНИЧЕСКАЯ ЧАСТЬ»</w:t>
        </w:r>
        <w:r w:rsidR="0098238D">
          <w:rPr>
            <w:webHidden/>
          </w:rPr>
          <w:tab/>
        </w:r>
        <w:r>
          <w:rPr>
            <w:webHidden/>
          </w:rPr>
          <w:fldChar w:fldCharType="begin"/>
        </w:r>
        <w:r w:rsidR="0098238D">
          <w:rPr>
            <w:webHidden/>
          </w:rPr>
          <w:instrText xml:space="preserve"> PAGEREF _Toc324587603 \h </w:instrText>
        </w:r>
        <w:r>
          <w:rPr>
            <w:webHidden/>
          </w:rPr>
        </w:r>
        <w:r>
          <w:rPr>
            <w:webHidden/>
          </w:rPr>
          <w:fldChar w:fldCharType="separate"/>
        </w:r>
        <w:r w:rsidR="0098238D">
          <w:rPr>
            <w:webHidden/>
          </w:rPr>
          <w:t>40</w:t>
        </w:r>
        <w:r>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604" w:history="1">
        <w:r w:rsidR="0098238D" w:rsidRPr="0098238D">
          <w:rPr>
            <w:rStyle w:val="ac"/>
          </w:rPr>
          <w:t>6.1.</w:t>
        </w:r>
        <w:r w:rsidR="0098238D" w:rsidRPr="0098238D">
          <w:rPr>
            <w:rFonts w:asciiTheme="minorHAnsi" w:eastAsiaTheme="minorEastAsia" w:hAnsiTheme="minorHAnsi" w:cstheme="minorBidi"/>
            <w:bCs w:val="0"/>
            <w:sz w:val="22"/>
            <w:szCs w:val="22"/>
          </w:rPr>
          <w:tab/>
        </w:r>
        <w:r w:rsidR="0098238D" w:rsidRPr="0098238D">
          <w:rPr>
            <w:rStyle w:val="ac"/>
          </w:rPr>
          <w:t>Предмет открытого аукциона в электронной форме:</w:t>
        </w:r>
        <w:r w:rsidR="0098238D" w:rsidRPr="0098238D">
          <w:rPr>
            <w:webHidden/>
          </w:rPr>
          <w:tab/>
        </w:r>
        <w:r w:rsidRPr="0098238D">
          <w:rPr>
            <w:webHidden/>
          </w:rPr>
          <w:fldChar w:fldCharType="begin"/>
        </w:r>
        <w:r w:rsidR="0098238D" w:rsidRPr="0098238D">
          <w:rPr>
            <w:webHidden/>
          </w:rPr>
          <w:instrText xml:space="preserve"> PAGEREF _Toc324587604 \h </w:instrText>
        </w:r>
        <w:r w:rsidRPr="0098238D">
          <w:rPr>
            <w:webHidden/>
          </w:rPr>
        </w:r>
        <w:r w:rsidRPr="0098238D">
          <w:rPr>
            <w:webHidden/>
          </w:rPr>
          <w:fldChar w:fldCharType="separate"/>
        </w:r>
        <w:r w:rsidR="0098238D" w:rsidRPr="0098238D">
          <w:rPr>
            <w:webHidden/>
          </w:rPr>
          <w:t>40</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605" w:history="1">
        <w:r w:rsidR="0098238D" w:rsidRPr="0098238D">
          <w:rPr>
            <w:rStyle w:val="ac"/>
          </w:rPr>
          <w:t>6.2.</w:t>
        </w:r>
        <w:r w:rsidR="0098238D" w:rsidRPr="0098238D">
          <w:rPr>
            <w:rFonts w:asciiTheme="minorHAnsi" w:eastAsiaTheme="minorEastAsia" w:hAnsiTheme="minorHAnsi" w:cstheme="minorBidi"/>
            <w:bCs w:val="0"/>
            <w:sz w:val="22"/>
            <w:szCs w:val="22"/>
          </w:rPr>
          <w:tab/>
        </w:r>
        <w:r w:rsidR="0098238D" w:rsidRPr="0098238D">
          <w:rPr>
            <w:rStyle w:val="ac"/>
          </w:rPr>
          <w:t>Сроки оказания услуг:</w:t>
        </w:r>
        <w:r w:rsidR="0098238D" w:rsidRPr="0098238D">
          <w:rPr>
            <w:webHidden/>
          </w:rPr>
          <w:tab/>
        </w:r>
        <w:r w:rsidRPr="0098238D">
          <w:rPr>
            <w:webHidden/>
          </w:rPr>
          <w:fldChar w:fldCharType="begin"/>
        </w:r>
        <w:r w:rsidR="0098238D" w:rsidRPr="0098238D">
          <w:rPr>
            <w:webHidden/>
          </w:rPr>
          <w:instrText xml:space="preserve"> PAGEREF _Toc324587605 \h </w:instrText>
        </w:r>
        <w:r w:rsidRPr="0098238D">
          <w:rPr>
            <w:webHidden/>
          </w:rPr>
        </w:r>
        <w:r w:rsidRPr="0098238D">
          <w:rPr>
            <w:webHidden/>
          </w:rPr>
          <w:fldChar w:fldCharType="separate"/>
        </w:r>
        <w:r w:rsidR="0098238D" w:rsidRPr="0098238D">
          <w:rPr>
            <w:webHidden/>
          </w:rPr>
          <w:t>40</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606" w:history="1">
        <w:r w:rsidR="0098238D" w:rsidRPr="0098238D">
          <w:rPr>
            <w:rStyle w:val="ac"/>
          </w:rPr>
          <w:t>6.3.</w:t>
        </w:r>
        <w:r w:rsidR="0098238D" w:rsidRPr="0098238D">
          <w:rPr>
            <w:rFonts w:asciiTheme="minorHAnsi" w:eastAsiaTheme="minorEastAsia" w:hAnsiTheme="minorHAnsi" w:cstheme="minorBidi"/>
            <w:bCs w:val="0"/>
            <w:sz w:val="22"/>
            <w:szCs w:val="22"/>
          </w:rPr>
          <w:tab/>
        </w:r>
        <w:r w:rsidR="0098238D" w:rsidRPr="0098238D">
          <w:rPr>
            <w:rStyle w:val="ac"/>
          </w:rPr>
          <w:t>Адрес оказания услуг:</w:t>
        </w:r>
        <w:r w:rsidR="0098238D" w:rsidRPr="0098238D">
          <w:rPr>
            <w:webHidden/>
          </w:rPr>
          <w:tab/>
        </w:r>
        <w:r w:rsidRPr="0098238D">
          <w:rPr>
            <w:webHidden/>
          </w:rPr>
          <w:fldChar w:fldCharType="begin"/>
        </w:r>
        <w:r w:rsidR="0098238D" w:rsidRPr="0098238D">
          <w:rPr>
            <w:webHidden/>
          </w:rPr>
          <w:instrText xml:space="preserve"> PAGEREF _Toc324587606 \h </w:instrText>
        </w:r>
        <w:r w:rsidRPr="0098238D">
          <w:rPr>
            <w:webHidden/>
          </w:rPr>
        </w:r>
        <w:r w:rsidRPr="0098238D">
          <w:rPr>
            <w:webHidden/>
          </w:rPr>
          <w:fldChar w:fldCharType="separate"/>
        </w:r>
        <w:r w:rsidR="0098238D" w:rsidRPr="0098238D">
          <w:rPr>
            <w:webHidden/>
          </w:rPr>
          <w:t>40</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607" w:history="1">
        <w:r w:rsidR="0098238D" w:rsidRPr="0098238D">
          <w:rPr>
            <w:rStyle w:val="ac"/>
          </w:rPr>
          <w:t>6.4.</w:t>
        </w:r>
        <w:r w:rsidR="0098238D" w:rsidRPr="0098238D">
          <w:rPr>
            <w:rFonts w:asciiTheme="minorHAnsi" w:eastAsiaTheme="minorEastAsia" w:hAnsiTheme="minorHAnsi" w:cstheme="minorBidi"/>
            <w:bCs w:val="0"/>
            <w:sz w:val="22"/>
            <w:szCs w:val="22"/>
          </w:rPr>
          <w:tab/>
        </w:r>
        <w:r w:rsidR="0098238D" w:rsidRPr="0098238D">
          <w:rPr>
            <w:rStyle w:val="ac"/>
          </w:rPr>
          <w:t>Стоимость выполняемых работ:</w:t>
        </w:r>
        <w:r w:rsidR="0098238D" w:rsidRPr="0098238D">
          <w:rPr>
            <w:webHidden/>
          </w:rPr>
          <w:tab/>
        </w:r>
        <w:r w:rsidRPr="0098238D">
          <w:rPr>
            <w:webHidden/>
          </w:rPr>
          <w:fldChar w:fldCharType="begin"/>
        </w:r>
        <w:r w:rsidR="0098238D" w:rsidRPr="0098238D">
          <w:rPr>
            <w:webHidden/>
          </w:rPr>
          <w:instrText xml:space="preserve"> PAGEREF _Toc324587607 \h </w:instrText>
        </w:r>
        <w:r w:rsidRPr="0098238D">
          <w:rPr>
            <w:webHidden/>
          </w:rPr>
        </w:r>
        <w:r w:rsidRPr="0098238D">
          <w:rPr>
            <w:webHidden/>
          </w:rPr>
          <w:fldChar w:fldCharType="separate"/>
        </w:r>
        <w:r w:rsidR="0098238D" w:rsidRPr="0098238D">
          <w:rPr>
            <w:webHidden/>
          </w:rPr>
          <w:t>40</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608" w:history="1">
        <w:r w:rsidR="0098238D" w:rsidRPr="0098238D">
          <w:rPr>
            <w:rStyle w:val="ac"/>
          </w:rPr>
          <w:t>6.5.</w:t>
        </w:r>
        <w:r w:rsidR="0098238D" w:rsidRPr="0098238D">
          <w:rPr>
            <w:rFonts w:asciiTheme="minorHAnsi" w:eastAsiaTheme="minorEastAsia" w:hAnsiTheme="minorHAnsi" w:cstheme="minorBidi"/>
            <w:bCs w:val="0"/>
            <w:sz w:val="22"/>
            <w:szCs w:val="22"/>
          </w:rPr>
          <w:tab/>
        </w:r>
        <w:r w:rsidR="0098238D" w:rsidRPr="0098238D">
          <w:rPr>
            <w:rStyle w:val="ac"/>
          </w:rPr>
          <w:t>Основание:</w:t>
        </w:r>
        <w:r w:rsidR="0098238D" w:rsidRPr="0098238D">
          <w:rPr>
            <w:webHidden/>
          </w:rPr>
          <w:tab/>
        </w:r>
        <w:r w:rsidRPr="0098238D">
          <w:rPr>
            <w:webHidden/>
          </w:rPr>
          <w:fldChar w:fldCharType="begin"/>
        </w:r>
        <w:r w:rsidR="0098238D" w:rsidRPr="0098238D">
          <w:rPr>
            <w:webHidden/>
          </w:rPr>
          <w:instrText xml:space="preserve"> PAGEREF _Toc324587608 \h </w:instrText>
        </w:r>
        <w:r w:rsidRPr="0098238D">
          <w:rPr>
            <w:webHidden/>
          </w:rPr>
        </w:r>
        <w:r w:rsidRPr="0098238D">
          <w:rPr>
            <w:webHidden/>
          </w:rPr>
          <w:fldChar w:fldCharType="separate"/>
        </w:r>
        <w:r w:rsidR="0098238D" w:rsidRPr="0098238D">
          <w:rPr>
            <w:webHidden/>
          </w:rPr>
          <w:t>40</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609" w:history="1">
        <w:r w:rsidR="0098238D" w:rsidRPr="0098238D">
          <w:rPr>
            <w:rStyle w:val="ac"/>
          </w:rPr>
          <w:t>6.6.</w:t>
        </w:r>
        <w:r w:rsidR="0098238D" w:rsidRPr="0098238D">
          <w:rPr>
            <w:rFonts w:asciiTheme="minorHAnsi" w:eastAsiaTheme="minorEastAsia" w:hAnsiTheme="minorHAnsi" w:cstheme="minorBidi"/>
            <w:bCs w:val="0"/>
            <w:sz w:val="22"/>
            <w:szCs w:val="22"/>
          </w:rPr>
          <w:tab/>
        </w:r>
        <w:r w:rsidR="0098238D" w:rsidRPr="0098238D">
          <w:rPr>
            <w:rStyle w:val="ac"/>
          </w:rPr>
          <w:t>Цель работы:</w:t>
        </w:r>
        <w:r w:rsidR="0098238D" w:rsidRPr="0098238D">
          <w:rPr>
            <w:webHidden/>
          </w:rPr>
          <w:tab/>
        </w:r>
        <w:r w:rsidRPr="0098238D">
          <w:rPr>
            <w:webHidden/>
          </w:rPr>
          <w:fldChar w:fldCharType="begin"/>
        </w:r>
        <w:r w:rsidR="0098238D" w:rsidRPr="0098238D">
          <w:rPr>
            <w:webHidden/>
          </w:rPr>
          <w:instrText xml:space="preserve"> PAGEREF _Toc324587609 \h </w:instrText>
        </w:r>
        <w:r w:rsidRPr="0098238D">
          <w:rPr>
            <w:webHidden/>
          </w:rPr>
        </w:r>
        <w:r w:rsidRPr="0098238D">
          <w:rPr>
            <w:webHidden/>
          </w:rPr>
          <w:fldChar w:fldCharType="separate"/>
        </w:r>
        <w:r w:rsidR="0098238D" w:rsidRPr="0098238D">
          <w:rPr>
            <w:webHidden/>
          </w:rPr>
          <w:t>40</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610" w:history="1">
        <w:r w:rsidR="0098238D" w:rsidRPr="0098238D">
          <w:rPr>
            <w:rStyle w:val="ac"/>
          </w:rPr>
          <w:t>6.7.</w:t>
        </w:r>
        <w:r w:rsidR="0098238D" w:rsidRPr="0098238D">
          <w:rPr>
            <w:rFonts w:asciiTheme="minorHAnsi" w:eastAsiaTheme="minorEastAsia" w:hAnsiTheme="minorHAnsi" w:cstheme="minorBidi"/>
            <w:bCs w:val="0"/>
            <w:sz w:val="22"/>
            <w:szCs w:val="22"/>
          </w:rPr>
          <w:tab/>
        </w:r>
        <w:r w:rsidR="0098238D" w:rsidRPr="0098238D">
          <w:rPr>
            <w:rStyle w:val="ac"/>
          </w:rPr>
          <w:t>Состав работ:</w:t>
        </w:r>
        <w:r w:rsidR="0098238D" w:rsidRPr="0098238D">
          <w:rPr>
            <w:webHidden/>
          </w:rPr>
          <w:tab/>
        </w:r>
        <w:r w:rsidRPr="0098238D">
          <w:rPr>
            <w:webHidden/>
          </w:rPr>
          <w:fldChar w:fldCharType="begin"/>
        </w:r>
        <w:r w:rsidR="0098238D" w:rsidRPr="0098238D">
          <w:rPr>
            <w:webHidden/>
          </w:rPr>
          <w:instrText xml:space="preserve"> PAGEREF _Toc324587610 \h </w:instrText>
        </w:r>
        <w:r w:rsidRPr="0098238D">
          <w:rPr>
            <w:webHidden/>
          </w:rPr>
        </w:r>
        <w:r w:rsidRPr="0098238D">
          <w:rPr>
            <w:webHidden/>
          </w:rPr>
          <w:fldChar w:fldCharType="separate"/>
        </w:r>
        <w:r w:rsidR="0098238D" w:rsidRPr="0098238D">
          <w:rPr>
            <w:webHidden/>
          </w:rPr>
          <w:t>40</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611" w:history="1">
        <w:r w:rsidR="0098238D" w:rsidRPr="0098238D">
          <w:rPr>
            <w:rStyle w:val="ac"/>
          </w:rPr>
          <w:t>6.8.</w:t>
        </w:r>
        <w:r w:rsidR="0098238D" w:rsidRPr="0098238D">
          <w:rPr>
            <w:rFonts w:asciiTheme="minorHAnsi" w:eastAsiaTheme="minorEastAsia" w:hAnsiTheme="minorHAnsi" w:cstheme="minorBidi"/>
            <w:bCs w:val="0"/>
            <w:sz w:val="22"/>
            <w:szCs w:val="22"/>
          </w:rPr>
          <w:tab/>
        </w:r>
        <w:r w:rsidR="0098238D" w:rsidRPr="0098238D">
          <w:rPr>
            <w:rStyle w:val="ac"/>
          </w:rPr>
          <w:t>Основные требования к исполнителю работ:</w:t>
        </w:r>
        <w:r w:rsidR="0098238D" w:rsidRPr="0098238D">
          <w:rPr>
            <w:webHidden/>
          </w:rPr>
          <w:tab/>
        </w:r>
        <w:r w:rsidRPr="0098238D">
          <w:rPr>
            <w:webHidden/>
          </w:rPr>
          <w:fldChar w:fldCharType="begin"/>
        </w:r>
        <w:r w:rsidR="0098238D" w:rsidRPr="0098238D">
          <w:rPr>
            <w:webHidden/>
          </w:rPr>
          <w:instrText xml:space="preserve"> PAGEREF _Toc324587611 \h </w:instrText>
        </w:r>
        <w:r w:rsidRPr="0098238D">
          <w:rPr>
            <w:webHidden/>
          </w:rPr>
        </w:r>
        <w:r w:rsidRPr="0098238D">
          <w:rPr>
            <w:webHidden/>
          </w:rPr>
          <w:fldChar w:fldCharType="separate"/>
        </w:r>
        <w:r w:rsidR="0098238D" w:rsidRPr="0098238D">
          <w:rPr>
            <w:webHidden/>
          </w:rPr>
          <w:t>42</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612" w:history="1">
        <w:r w:rsidR="0098238D" w:rsidRPr="0098238D">
          <w:rPr>
            <w:rStyle w:val="ac"/>
          </w:rPr>
          <w:t>6.9.</w:t>
        </w:r>
        <w:r w:rsidR="0098238D" w:rsidRPr="0098238D">
          <w:rPr>
            <w:rFonts w:asciiTheme="minorHAnsi" w:eastAsiaTheme="minorEastAsia" w:hAnsiTheme="minorHAnsi" w:cstheme="minorBidi"/>
            <w:bCs w:val="0"/>
            <w:sz w:val="22"/>
            <w:szCs w:val="22"/>
          </w:rPr>
          <w:tab/>
        </w:r>
        <w:r w:rsidR="0098238D" w:rsidRPr="0098238D">
          <w:rPr>
            <w:rStyle w:val="ac"/>
          </w:rPr>
          <w:t>Порядок приемки результатов работы:</w:t>
        </w:r>
        <w:r w:rsidR="0098238D" w:rsidRPr="0098238D">
          <w:rPr>
            <w:webHidden/>
          </w:rPr>
          <w:tab/>
        </w:r>
        <w:r w:rsidRPr="0098238D">
          <w:rPr>
            <w:webHidden/>
          </w:rPr>
          <w:fldChar w:fldCharType="begin"/>
        </w:r>
        <w:r w:rsidR="0098238D" w:rsidRPr="0098238D">
          <w:rPr>
            <w:webHidden/>
          </w:rPr>
          <w:instrText xml:space="preserve"> PAGEREF _Toc324587612 \h </w:instrText>
        </w:r>
        <w:r w:rsidRPr="0098238D">
          <w:rPr>
            <w:webHidden/>
          </w:rPr>
        </w:r>
        <w:r w:rsidRPr="0098238D">
          <w:rPr>
            <w:webHidden/>
          </w:rPr>
          <w:fldChar w:fldCharType="separate"/>
        </w:r>
        <w:r w:rsidR="0098238D" w:rsidRPr="0098238D">
          <w:rPr>
            <w:webHidden/>
          </w:rPr>
          <w:t>43</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613" w:history="1">
        <w:r w:rsidR="0098238D" w:rsidRPr="0098238D">
          <w:rPr>
            <w:rStyle w:val="ac"/>
          </w:rPr>
          <w:t>6.10.</w:t>
        </w:r>
        <w:r w:rsidR="0098238D" w:rsidRPr="0098238D">
          <w:rPr>
            <w:rFonts w:asciiTheme="minorHAnsi" w:eastAsiaTheme="minorEastAsia" w:hAnsiTheme="minorHAnsi" w:cstheme="minorBidi"/>
            <w:bCs w:val="0"/>
            <w:sz w:val="22"/>
            <w:szCs w:val="22"/>
          </w:rPr>
          <w:tab/>
        </w:r>
        <w:r w:rsidR="0098238D" w:rsidRPr="0098238D">
          <w:rPr>
            <w:rStyle w:val="ac"/>
          </w:rPr>
          <w:t>Порядок и сроки оплаты:</w:t>
        </w:r>
        <w:r w:rsidR="0098238D" w:rsidRPr="0098238D">
          <w:rPr>
            <w:webHidden/>
          </w:rPr>
          <w:tab/>
        </w:r>
        <w:r w:rsidRPr="0098238D">
          <w:rPr>
            <w:webHidden/>
          </w:rPr>
          <w:fldChar w:fldCharType="begin"/>
        </w:r>
        <w:r w:rsidR="0098238D" w:rsidRPr="0098238D">
          <w:rPr>
            <w:webHidden/>
          </w:rPr>
          <w:instrText xml:space="preserve"> PAGEREF _Toc324587613 \h </w:instrText>
        </w:r>
        <w:r w:rsidRPr="0098238D">
          <w:rPr>
            <w:webHidden/>
          </w:rPr>
        </w:r>
        <w:r w:rsidRPr="0098238D">
          <w:rPr>
            <w:webHidden/>
          </w:rPr>
          <w:fldChar w:fldCharType="separate"/>
        </w:r>
        <w:r w:rsidR="0098238D" w:rsidRPr="0098238D">
          <w:rPr>
            <w:webHidden/>
          </w:rPr>
          <w:t>43</w:t>
        </w:r>
        <w:r w:rsidRPr="0098238D">
          <w:rPr>
            <w:webHidden/>
          </w:rPr>
          <w:fldChar w:fldCharType="end"/>
        </w:r>
      </w:hyperlink>
    </w:p>
    <w:p w:rsidR="0098238D" w:rsidRDefault="002128D5">
      <w:pPr>
        <w:pStyle w:val="1a"/>
        <w:tabs>
          <w:tab w:val="left" w:pos="1440"/>
        </w:tabs>
        <w:rPr>
          <w:rFonts w:asciiTheme="minorHAnsi" w:eastAsiaTheme="minorEastAsia" w:hAnsiTheme="minorHAnsi" w:cstheme="minorBidi"/>
          <w:sz w:val="22"/>
          <w:szCs w:val="22"/>
        </w:rPr>
      </w:pPr>
      <w:hyperlink w:anchor="_Toc324587614" w:history="1">
        <w:r w:rsidR="0098238D" w:rsidRPr="0041194D">
          <w:rPr>
            <w:rStyle w:val="ac"/>
            <w:b/>
          </w:rPr>
          <w:t>Раздел 7.</w:t>
        </w:r>
        <w:r w:rsidR="0098238D">
          <w:rPr>
            <w:rFonts w:asciiTheme="minorHAnsi" w:eastAsiaTheme="minorEastAsia" w:hAnsiTheme="minorHAnsi" w:cstheme="minorBidi"/>
            <w:sz w:val="22"/>
            <w:szCs w:val="22"/>
          </w:rPr>
          <w:tab/>
        </w:r>
        <w:r w:rsidR="0098238D" w:rsidRPr="0041194D">
          <w:rPr>
            <w:rStyle w:val="ac"/>
            <w:b/>
          </w:rPr>
          <w:t>«ОБРАЗЦЫ ФОРМ ОСНОВНЫХ ДОКУМЕНТОВ, ВКЛЮЧАЕМЫХ В ЗАЯВКУ НА УЧАСТИЕ В ЭЛЕКТРОННОМ АУКЦИОНЕ»</w:t>
        </w:r>
        <w:r w:rsidR="0098238D">
          <w:rPr>
            <w:webHidden/>
          </w:rPr>
          <w:tab/>
        </w:r>
        <w:r>
          <w:rPr>
            <w:webHidden/>
          </w:rPr>
          <w:fldChar w:fldCharType="begin"/>
        </w:r>
        <w:r w:rsidR="0098238D">
          <w:rPr>
            <w:webHidden/>
          </w:rPr>
          <w:instrText xml:space="preserve"> PAGEREF _Toc324587614 \h </w:instrText>
        </w:r>
        <w:r>
          <w:rPr>
            <w:webHidden/>
          </w:rPr>
        </w:r>
        <w:r>
          <w:rPr>
            <w:webHidden/>
          </w:rPr>
          <w:fldChar w:fldCharType="separate"/>
        </w:r>
        <w:r w:rsidR="0098238D">
          <w:rPr>
            <w:webHidden/>
          </w:rPr>
          <w:t>44</w:t>
        </w:r>
        <w:r>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615" w:history="1">
        <w:r w:rsidR="0098238D" w:rsidRPr="0098238D">
          <w:rPr>
            <w:rStyle w:val="ac"/>
          </w:rPr>
          <w:t>7.1.</w:t>
        </w:r>
        <w:r w:rsidR="0098238D" w:rsidRPr="0098238D">
          <w:rPr>
            <w:rFonts w:asciiTheme="minorHAnsi" w:eastAsiaTheme="minorEastAsia" w:hAnsiTheme="minorHAnsi" w:cstheme="minorBidi"/>
            <w:bCs w:val="0"/>
            <w:sz w:val="22"/>
            <w:szCs w:val="22"/>
          </w:rPr>
          <w:tab/>
        </w:r>
        <w:r w:rsidR="0098238D" w:rsidRPr="0098238D">
          <w:rPr>
            <w:rStyle w:val="ac"/>
          </w:rPr>
          <w:t>ЧАСТЬ 1 ЗАЯВКИ НА УЧАСТИЕ В ЭЛЕКТРОННОМ АУКЦИОНЕ (форма 1)</w:t>
        </w:r>
        <w:r w:rsidR="0098238D" w:rsidRPr="0098238D">
          <w:rPr>
            <w:webHidden/>
          </w:rPr>
          <w:tab/>
        </w:r>
        <w:r w:rsidRPr="0098238D">
          <w:rPr>
            <w:webHidden/>
          </w:rPr>
          <w:fldChar w:fldCharType="begin"/>
        </w:r>
        <w:r w:rsidR="0098238D" w:rsidRPr="0098238D">
          <w:rPr>
            <w:webHidden/>
          </w:rPr>
          <w:instrText xml:space="preserve"> PAGEREF _Toc324587615 \h </w:instrText>
        </w:r>
        <w:r w:rsidRPr="0098238D">
          <w:rPr>
            <w:webHidden/>
          </w:rPr>
        </w:r>
        <w:r w:rsidRPr="0098238D">
          <w:rPr>
            <w:webHidden/>
          </w:rPr>
          <w:fldChar w:fldCharType="separate"/>
        </w:r>
        <w:r w:rsidR="0098238D" w:rsidRPr="0098238D">
          <w:rPr>
            <w:webHidden/>
          </w:rPr>
          <w:t>44</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616" w:history="1">
        <w:r w:rsidR="0098238D" w:rsidRPr="0098238D">
          <w:rPr>
            <w:rStyle w:val="ac"/>
          </w:rPr>
          <w:t>7.2.</w:t>
        </w:r>
        <w:r w:rsidR="0098238D" w:rsidRPr="0098238D">
          <w:rPr>
            <w:rFonts w:asciiTheme="minorHAnsi" w:eastAsiaTheme="minorEastAsia" w:hAnsiTheme="minorHAnsi" w:cstheme="minorBidi"/>
            <w:bCs w:val="0"/>
            <w:sz w:val="22"/>
            <w:szCs w:val="22"/>
          </w:rPr>
          <w:tab/>
        </w:r>
        <w:r w:rsidR="0098238D" w:rsidRPr="0098238D">
          <w:rPr>
            <w:rStyle w:val="ac"/>
          </w:rPr>
          <w:t>ТЕХНИЧЕСКОЕ ПРЕДЛОЖЕНИЕ (Форма 2)</w:t>
        </w:r>
        <w:r w:rsidR="0098238D" w:rsidRPr="0098238D">
          <w:rPr>
            <w:webHidden/>
          </w:rPr>
          <w:tab/>
        </w:r>
        <w:r w:rsidRPr="0098238D">
          <w:rPr>
            <w:webHidden/>
          </w:rPr>
          <w:fldChar w:fldCharType="begin"/>
        </w:r>
        <w:r w:rsidR="0098238D" w:rsidRPr="0098238D">
          <w:rPr>
            <w:webHidden/>
          </w:rPr>
          <w:instrText xml:space="preserve"> PAGEREF _Toc324587616 \h </w:instrText>
        </w:r>
        <w:r w:rsidRPr="0098238D">
          <w:rPr>
            <w:webHidden/>
          </w:rPr>
        </w:r>
        <w:r w:rsidRPr="0098238D">
          <w:rPr>
            <w:webHidden/>
          </w:rPr>
          <w:fldChar w:fldCharType="separate"/>
        </w:r>
        <w:r w:rsidR="0098238D" w:rsidRPr="0098238D">
          <w:rPr>
            <w:webHidden/>
          </w:rPr>
          <w:t>45</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617" w:history="1">
        <w:r w:rsidR="0098238D" w:rsidRPr="0098238D">
          <w:rPr>
            <w:rStyle w:val="ac"/>
          </w:rPr>
          <w:t>7.3.</w:t>
        </w:r>
        <w:r w:rsidR="0098238D" w:rsidRPr="0098238D">
          <w:rPr>
            <w:rFonts w:asciiTheme="minorHAnsi" w:eastAsiaTheme="minorEastAsia" w:hAnsiTheme="minorHAnsi" w:cstheme="minorBidi"/>
            <w:bCs w:val="0"/>
            <w:sz w:val="22"/>
            <w:szCs w:val="22"/>
          </w:rPr>
          <w:tab/>
        </w:r>
        <w:r w:rsidR="0098238D" w:rsidRPr="0098238D">
          <w:rPr>
            <w:rStyle w:val="ac"/>
          </w:rPr>
          <w:t>ЧАСТЬ 2 ЗАЯВКИ НА УЧАСТИЕ В ЭЛЕКТРОННОМ АУКЦИОНЕ (Форма3)</w:t>
        </w:r>
        <w:r w:rsidR="0098238D" w:rsidRPr="0098238D">
          <w:rPr>
            <w:webHidden/>
          </w:rPr>
          <w:tab/>
        </w:r>
        <w:r w:rsidRPr="0098238D">
          <w:rPr>
            <w:webHidden/>
          </w:rPr>
          <w:fldChar w:fldCharType="begin"/>
        </w:r>
        <w:r w:rsidR="0098238D" w:rsidRPr="0098238D">
          <w:rPr>
            <w:webHidden/>
          </w:rPr>
          <w:instrText xml:space="preserve"> PAGEREF _Toc324587617 \h </w:instrText>
        </w:r>
        <w:r w:rsidRPr="0098238D">
          <w:rPr>
            <w:webHidden/>
          </w:rPr>
        </w:r>
        <w:r w:rsidRPr="0098238D">
          <w:rPr>
            <w:webHidden/>
          </w:rPr>
          <w:fldChar w:fldCharType="separate"/>
        </w:r>
        <w:r w:rsidR="0098238D" w:rsidRPr="0098238D">
          <w:rPr>
            <w:webHidden/>
          </w:rPr>
          <w:t>46</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618" w:history="1">
        <w:r w:rsidR="0098238D" w:rsidRPr="0098238D">
          <w:rPr>
            <w:rStyle w:val="ac"/>
          </w:rPr>
          <w:t>7.4.</w:t>
        </w:r>
        <w:r w:rsidR="0098238D" w:rsidRPr="0098238D">
          <w:rPr>
            <w:rFonts w:asciiTheme="minorHAnsi" w:eastAsiaTheme="minorEastAsia" w:hAnsiTheme="minorHAnsi" w:cstheme="minorBidi"/>
            <w:bCs w:val="0"/>
            <w:sz w:val="22"/>
            <w:szCs w:val="22"/>
          </w:rPr>
          <w:tab/>
        </w:r>
        <w:r w:rsidR="0098238D" w:rsidRPr="0098238D">
          <w:rPr>
            <w:rStyle w:val="ac"/>
          </w:rPr>
          <w:t>АНКЕТА УЧАСТНИКА ПРОЦЕДУРЫ ЗАКУПКИ (Форма 4)</w:t>
        </w:r>
        <w:r w:rsidR="0098238D" w:rsidRPr="0098238D">
          <w:rPr>
            <w:webHidden/>
          </w:rPr>
          <w:tab/>
        </w:r>
        <w:r w:rsidRPr="0098238D">
          <w:rPr>
            <w:webHidden/>
          </w:rPr>
          <w:fldChar w:fldCharType="begin"/>
        </w:r>
        <w:r w:rsidR="0098238D" w:rsidRPr="0098238D">
          <w:rPr>
            <w:webHidden/>
          </w:rPr>
          <w:instrText xml:space="preserve"> PAGEREF _Toc324587618 \h </w:instrText>
        </w:r>
        <w:r w:rsidRPr="0098238D">
          <w:rPr>
            <w:webHidden/>
          </w:rPr>
        </w:r>
        <w:r w:rsidRPr="0098238D">
          <w:rPr>
            <w:webHidden/>
          </w:rPr>
          <w:fldChar w:fldCharType="separate"/>
        </w:r>
        <w:r w:rsidR="0098238D" w:rsidRPr="0098238D">
          <w:rPr>
            <w:webHidden/>
          </w:rPr>
          <w:t>50</w:t>
        </w:r>
        <w:r w:rsidRPr="0098238D">
          <w:rPr>
            <w:webHidden/>
          </w:rPr>
          <w:fldChar w:fldCharType="end"/>
        </w:r>
      </w:hyperlink>
    </w:p>
    <w:p w:rsidR="0098238D" w:rsidRPr="0098238D" w:rsidRDefault="002128D5">
      <w:pPr>
        <w:pStyle w:val="29"/>
        <w:rPr>
          <w:rFonts w:asciiTheme="minorHAnsi" w:eastAsiaTheme="minorEastAsia" w:hAnsiTheme="minorHAnsi" w:cstheme="minorBidi"/>
          <w:bCs w:val="0"/>
          <w:sz w:val="22"/>
          <w:szCs w:val="22"/>
        </w:rPr>
      </w:pPr>
      <w:hyperlink w:anchor="_Toc324587619" w:history="1">
        <w:r w:rsidR="0098238D" w:rsidRPr="0098238D">
          <w:rPr>
            <w:rStyle w:val="ac"/>
          </w:rPr>
          <w:t>7.5.</w:t>
        </w:r>
        <w:r w:rsidR="0098238D" w:rsidRPr="0098238D">
          <w:rPr>
            <w:rFonts w:asciiTheme="minorHAnsi" w:eastAsiaTheme="minorEastAsia" w:hAnsiTheme="minorHAnsi" w:cstheme="minorBidi"/>
            <w:bCs w:val="0"/>
            <w:sz w:val="22"/>
            <w:szCs w:val="22"/>
          </w:rPr>
          <w:tab/>
        </w:r>
        <w:r w:rsidR="0098238D" w:rsidRPr="0098238D">
          <w:rPr>
            <w:rStyle w:val="ac"/>
          </w:rPr>
          <w:t>Сведения о цепочке собственников, включая бенефициаров (в том числе конечных) (форма 4)</w:t>
        </w:r>
        <w:r w:rsidR="0098238D" w:rsidRPr="0098238D">
          <w:rPr>
            <w:webHidden/>
          </w:rPr>
          <w:tab/>
        </w:r>
        <w:r w:rsidRPr="0098238D">
          <w:rPr>
            <w:webHidden/>
          </w:rPr>
          <w:fldChar w:fldCharType="begin"/>
        </w:r>
        <w:r w:rsidR="0098238D" w:rsidRPr="0098238D">
          <w:rPr>
            <w:webHidden/>
          </w:rPr>
          <w:instrText xml:space="preserve"> PAGEREF _Toc324587619 \h </w:instrText>
        </w:r>
        <w:r w:rsidRPr="0098238D">
          <w:rPr>
            <w:webHidden/>
          </w:rPr>
        </w:r>
        <w:r w:rsidRPr="0098238D">
          <w:rPr>
            <w:webHidden/>
          </w:rPr>
          <w:fldChar w:fldCharType="separate"/>
        </w:r>
        <w:r w:rsidR="0098238D" w:rsidRPr="0098238D">
          <w:rPr>
            <w:webHidden/>
          </w:rPr>
          <w:t>52</w:t>
        </w:r>
        <w:r w:rsidRPr="0098238D">
          <w:rPr>
            <w:webHidden/>
          </w:rPr>
          <w:fldChar w:fldCharType="end"/>
        </w:r>
      </w:hyperlink>
    </w:p>
    <w:p w:rsidR="0098238D" w:rsidRDefault="002128D5">
      <w:pPr>
        <w:pStyle w:val="1a"/>
        <w:tabs>
          <w:tab w:val="left" w:pos="1200"/>
        </w:tabs>
        <w:rPr>
          <w:rFonts w:asciiTheme="minorHAnsi" w:eastAsiaTheme="minorEastAsia" w:hAnsiTheme="minorHAnsi" w:cstheme="minorBidi"/>
          <w:sz w:val="22"/>
          <w:szCs w:val="22"/>
        </w:rPr>
      </w:pPr>
      <w:hyperlink w:anchor="_Toc324587620" w:history="1">
        <w:r w:rsidR="0098238D" w:rsidRPr="0041194D">
          <w:rPr>
            <w:rStyle w:val="ac"/>
            <w:b/>
          </w:rPr>
          <w:t>Раздел 8.</w:t>
        </w:r>
        <w:r w:rsidR="0098238D">
          <w:rPr>
            <w:rFonts w:asciiTheme="minorHAnsi" w:eastAsiaTheme="minorEastAsia" w:hAnsiTheme="minorHAnsi" w:cstheme="minorBidi"/>
            <w:sz w:val="22"/>
            <w:szCs w:val="22"/>
          </w:rPr>
          <w:tab/>
        </w:r>
        <w:r w:rsidR="0098238D" w:rsidRPr="0041194D">
          <w:rPr>
            <w:rStyle w:val="ac"/>
            <w:b/>
          </w:rPr>
          <w:t>«ПРОЕКТ ДОГОВОРА»</w:t>
        </w:r>
        <w:r w:rsidR="0098238D">
          <w:rPr>
            <w:webHidden/>
          </w:rPr>
          <w:tab/>
        </w:r>
        <w:r>
          <w:rPr>
            <w:webHidden/>
          </w:rPr>
          <w:fldChar w:fldCharType="begin"/>
        </w:r>
        <w:r w:rsidR="0098238D">
          <w:rPr>
            <w:webHidden/>
          </w:rPr>
          <w:instrText xml:space="preserve"> PAGEREF _Toc324587620 \h </w:instrText>
        </w:r>
        <w:r>
          <w:rPr>
            <w:webHidden/>
          </w:rPr>
        </w:r>
        <w:r>
          <w:rPr>
            <w:webHidden/>
          </w:rPr>
          <w:fldChar w:fldCharType="separate"/>
        </w:r>
        <w:r w:rsidR="0098238D">
          <w:rPr>
            <w:webHidden/>
          </w:rPr>
          <w:t>55</w:t>
        </w:r>
        <w:r>
          <w:rPr>
            <w:webHidden/>
          </w:rPr>
          <w:fldChar w:fldCharType="end"/>
        </w:r>
      </w:hyperlink>
    </w:p>
    <w:p w:rsidR="00D56811" w:rsidRPr="00E074ED" w:rsidRDefault="002128D5"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458757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00C257F9">
        <w:rPr>
          <w:rFonts w:ascii="Times New Roman" w:hAnsi="Times New Roman"/>
          <w:sz w:val="24"/>
          <w:szCs w:val="24"/>
        </w:rPr>
        <w:t xml:space="preserve"> </w:t>
      </w:r>
      <w:r w:rsidR="00E074ED" w:rsidRPr="008D731A">
        <w:rPr>
          <w:rFonts w:ascii="Times New Roman" w:hAnsi="Times New Roman"/>
          <w:sz w:val="24"/>
          <w:szCs w:val="24"/>
        </w:rPr>
        <w:t>Камалов</w:t>
      </w:r>
      <w:r w:rsidR="00C257F9" w:rsidRPr="008D731A">
        <w:rPr>
          <w:rFonts w:ascii="Times New Roman" w:hAnsi="Times New Roman"/>
          <w:sz w:val="24"/>
          <w:szCs w:val="24"/>
        </w:rPr>
        <w:t xml:space="preserve"> </w:t>
      </w:r>
      <w:r w:rsidR="00E074ED" w:rsidRPr="008D731A">
        <w:rPr>
          <w:rFonts w:ascii="Times New Roman" w:hAnsi="Times New Roman"/>
          <w:sz w:val="24"/>
          <w:szCs w:val="24"/>
        </w:rPr>
        <w:t>Артур;</w:t>
      </w:r>
      <w:r w:rsidR="00C257F9" w:rsidRPr="008D731A">
        <w:rPr>
          <w:rFonts w:ascii="Times New Roman" w:hAnsi="Times New Roman"/>
          <w:sz w:val="24"/>
          <w:szCs w:val="24"/>
        </w:rPr>
        <w:t xml:space="preserve"> </w:t>
      </w:r>
      <w:r w:rsidR="00E074ED" w:rsidRPr="008D731A">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E84E58" w:rsidRPr="00E84E58" w:rsidRDefault="00470162" w:rsidP="00E84E58">
      <w:pPr>
        <w:pStyle w:val="af1"/>
        <w:spacing w:before="0" w:beforeAutospacing="0" w:after="0" w:afterAutospacing="0"/>
        <w:ind w:firstLine="709"/>
        <w:jc w:val="both"/>
      </w:pPr>
      <w:r w:rsidRPr="00D46109">
        <w:rPr>
          <w:b/>
        </w:rPr>
        <w:t>Предмет</w:t>
      </w:r>
      <w:r w:rsidR="00C257F9" w:rsidRPr="00D46109">
        <w:rPr>
          <w:b/>
        </w:rPr>
        <w:t xml:space="preserve"> </w:t>
      </w:r>
      <w:r w:rsidRPr="00D46109">
        <w:rPr>
          <w:b/>
        </w:rPr>
        <w:t>договора</w:t>
      </w:r>
      <w:r w:rsidR="00080F95" w:rsidRPr="00D46109">
        <w:rPr>
          <w:b/>
        </w:rPr>
        <w:t>:</w:t>
      </w:r>
      <w:r w:rsidR="00C257F9" w:rsidRPr="00BB5581">
        <w:t xml:space="preserve"> </w:t>
      </w:r>
      <w:r w:rsidR="00BB5581" w:rsidRPr="00D46109">
        <w:t xml:space="preserve">Право заключения договора </w:t>
      </w:r>
      <w:r w:rsidR="00E84E58" w:rsidRPr="00E84E58">
        <w:rPr>
          <w:bCs/>
          <w:color w:val="000000"/>
        </w:rPr>
        <w:t>на д</w:t>
      </w:r>
      <w:r w:rsidR="00E84E58" w:rsidRPr="00E84E58">
        <w:t xml:space="preserve">емонтаж здания </w:t>
      </w:r>
      <w:proofErr w:type="gramStart"/>
      <w:r w:rsidR="00E84E58" w:rsidRPr="00E84E58">
        <w:t>насосной</w:t>
      </w:r>
      <w:proofErr w:type="gramEnd"/>
      <w:r w:rsidR="00E84E58" w:rsidRPr="00E84E58">
        <w:t xml:space="preserve"> ПХРО Нижегородского отделения</w:t>
      </w:r>
    </w:p>
    <w:p w:rsidR="00E074ED" w:rsidRPr="00D46109" w:rsidRDefault="00E074ED" w:rsidP="00E84E58">
      <w:pPr>
        <w:pStyle w:val="af1"/>
        <w:spacing w:before="0" w:beforeAutospacing="0" w:after="0" w:afterAutospacing="0"/>
        <w:ind w:firstLine="709"/>
        <w:jc w:val="both"/>
        <w:rPr>
          <w:b/>
          <w:i/>
        </w:rPr>
      </w:pPr>
      <w:r w:rsidRPr="00D46109">
        <w:rPr>
          <w:b/>
        </w:rPr>
        <w:t>Состав</w:t>
      </w:r>
      <w:r w:rsidR="00C257F9" w:rsidRPr="00D46109">
        <w:rPr>
          <w:b/>
        </w:rPr>
        <w:t xml:space="preserve"> </w:t>
      </w:r>
      <w:r w:rsidRPr="00D46109">
        <w:rPr>
          <w:b/>
        </w:rPr>
        <w:t>и</w:t>
      </w:r>
      <w:r w:rsidR="00C257F9" w:rsidRPr="00D46109">
        <w:rPr>
          <w:b/>
        </w:rPr>
        <w:t xml:space="preserve"> </w:t>
      </w:r>
      <w:r w:rsidRPr="00D46109">
        <w:rPr>
          <w:b/>
        </w:rPr>
        <w:t>объем</w:t>
      </w:r>
      <w:r w:rsidRPr="00D46109">
        <w:rPr>
          <w:b/>
          <w:color w:val="000000"/>
        </w:rPr>
        <w:t>:</w:t>
      </w:r>
      <w:r w:rsidR="00C257F9" w:rsidRPr="00D46109">
        <w:rPr>
          <w:color w:val="000000"/>
        </w:rPr>
        <w:t xml:space="preserve"> </w:t>
      </w:r>
      <w:r w:rsidR="003D41FD" w:rsidRPr="00D46109">
        <w:rPr>
          <w:color w:val="000000"/>
        </w:rPr>
        <w:t>В соответствии с Техническим заданием</w:t>
      </w:r>
      <w:r w:rsidRPr="00D46109">
        <w:rPr>
          <w:color w:val="000000"/>
        </w:rPr>
        <w:t>.</w:t>
      </w:r>
    </w:p>
    <w:p w:rsidR="00E074ED" w:rsidRPr="00C83038" w:rsidRDefault="00E074ED" w:rsidP="00E84E58">
      <w:pPr>
        <w:ind w:firstLine="709"/>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30</w:t>
      </w:r>
      <w:r w:rsidR="007D6621">
        <w:rPr>
          <w:rStyle w:val="rvts30"/>
          <w:color w:val="000000"/>
          <w:sz w:val="24"/>
          <w:szCs w:val="24"/>
        </w:rPr>
        <w:t xml:space="preserve"> </w:t>
      </w:r>
      <w:r w:rsidR="00E84E58">
        <w:rPr>
          <w:rStyle w:val="rvts30"/>
          <w:color w:val="000000"/>
          <w:sz w:val="24"/>
          <w:szCs w:val="24"/>
        </w:rPr>
        <w:t>декабря</w:t>
      </w:r>
      <w:r w:rsidR="007D6621">
        <w:rPr>
          <w:rStyle w:val="rvts30"/>
          <w:color w:val="000000"/>
          <w:sz w:val="24"/>
          <w:szCs w:val="24"/>
        </w:rPr>
        <w:t xml:space="preserve"> </w:t>
      </w:r>
      <w:r w:rsidR="007D6621" w:rsidRPr="007D6621">
        <w:rPr>
          <w:rStyle w:val="rvts30"/>
          <w:color w:val="000000"/>
          <w:sz w:val="24"/>
          <w:szCs w:val="24"/>
        </w:rPr>
        <w:t>2012</w:t>
      </w:r>
      <w:r w:rsidR="008D731A">
        <w:rPr>
          <w:rStyle w:val="rvts30"/>
          <w:color w:val="000000"/>
          <w:sz w:val="24"/>
          <w:szCs w:val="24"/>
        </w:rPr>
        <w:t>.</w:t>
      </w:r>
    </w:p>
    <w:p w:rsidR="007D6621" w:rsidRDefault="00E074ED"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p>
    <w:p w:rsidR="00CC7D4A" w:rsidRDefault="00CC7D4A" w:rsidP="002D2E4F">
      <w:r w:rsidRPr="00542AAE">
        <w:rPr>
          <w:sz w:val="22"/>
          <w:szCs w:val="22"/>
        </w:rPr>
        <w:t>Нижегородская область, Семеновский район, 15-й км автодороги «Семенов – Ковернино».</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порядке</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том</w:t>
      </w:r>
      <w:r w:rsidR="00C257F9">
        <w:rPr>
          <w:rFonts w:ascii="Times New Roman" w:hAnsi="Times New Roman"/>
          <w:b/>
          <w:sz w:val="24"/>
          <w:szCs w:val="24"/>
        </w:rPr>
        <w:t xml:space="preserve"> </w:t>
      </w:r>
      <w:r w:rsidRPr="00C83038">
        <w:rPr>
          <w:rFonts w:ascii="Times New Roman" w:hAnsi="Times New Roman"/>
          <w:b/>
          <w:sz w:val="24"/>
          <w:szCs w:val="24"/>
        </w:rPr>
        <w:t>числе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оформлении</w:t>
      </w:r>
      <w:r w:rsidR="00C257F9">
        <w:rPr>
          <w:rFonts w:ascii="Times New Roman" w:hAnsi="Times New Roman"/>
          <w:b/>
          <w:sz w:val="24"/>
          <w:szCs w:val="24"/>
        </w:rPr>
        <w:t xml:space="preserve"> </w:t>
      </w:r>
      <w:r w:rsidRPr="00C83038">
        <w:rPr>
          <w:rFonts w:ascii="Times New Roman" w:hAnsi="Times New Roman"/>
          <w:b/>
          <w:sz w:val="24"/>
          <w:szCs w:val="24"/>
        </w:rPr>
        <w:t>участия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определении</w:t>
      </w:r>
      <w:r w:rsidR="00C257F9">
        <w:rPr>
          <w:rFonts w:ascii="Times New Roman" w:hAnsi="Times New Roman"/>
          <w:b/>
          <w:sz w:val="24"/>
          <w:szCs w:val="24"/>
        </w:rPr>
        <w:t xml:space="preserve"> </w:t>
      </w:r>
      <w:r w:rsidRPr="00C83038">
        <w:rPr>
          <w:rFonts w:ascii="Times New Roman" w:hAnsi="Times New Roman"/>
          <w:b/>
          <w:sz w:val="24"/>
          <w:szCs w:val="24"/>
        </w:rPr>
        <w:t>лица,</w:t>
      </w:r>
      <w:r w:rsidR="00C257F9">
        <w:rPr>
          <w:rFonts w:ascii="Times New Roman" w:hAnsi="Times New Roman"/>
          <w:b/>
          <w:sz w:val="24"/>
          <w:szCs w:val="24"/>
        </w:rPr>
        <w:t xml:space="preserve"> </w:t>
      </w:r>
      <w:r w:rsidRPr="00C83038">
        <w:rPr>
          <w:rFonts w:ascii="Times New Roman" w:hAnsi="Times New Roman"/>
          <w:b/>
          <w:sz w:val="24"/>
          <w:szCs w:val="24"/>
        </w:rPr>
        <w:t>выигравшего</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проводится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площадке</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сети</w:t>
      </w:r>
      <w:r w:rsidR="00C257F9">
        <w:rPr>
          <w:rFonts w:ascii="Times New Roman" w:hAnsi="Times New Roman"/>
          <w:sz w:val="24"/>
          <w:szCs w:val="24"/>
        </w:rPr>
        <w:t xml:space="preserve"> </w:t>
      </w:r>
      <w:r w:rsidRPr="00C83038">
        <w:rPr>
          <w:rFonts w:ascii="Times New Roman" w:hAnsi="Times New Roman"/>
          <w:sz w:val="24"/>
          <w:szCs w:val="24"/>
        </w:rPr>
        <w:t>«Интернет»</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1" w:history="1">
        <w:r w:rsidR="007520C5" w:rsidRPr="00C83038">
          <w:rPr>
            <w:rStyle w:val="ac"/>
            <w:rFonts w:ascii="Times New Roman" w:hAnsi="Times New Roman"/>
            <w:sz w:val="24"/>
            <w:szCs w:val="24"/>
          </w:rPr>
          <w:t>www.a-k-d.ru</w:t>
        </w:r>
      </w:hyperlink>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порядке,</w:t>
      </w:r>
      <w:r w:rsidR="00C257F9">
        <w:rPr>
          <w:rFonts w:ascii="Times New Roman" w:hAnsi="Times New Roman"/>
          <w:sz w:val="24"/>
          <w:szCs w:val="24"/>
        </w:rPr>
        <w:t xml:space="preserve"> </w:t>
      </w:r>
      <w:r w:rsidRPr="00C83038">
        <w:rPr>
          <w:rFonts w:ascii="Times New Roman" w:hAnsi="Times New Roman"/>
          <w:sz w:val="24"/>
          <w:szCs w:val="24"/>
        </w:rPr>
        <w:t>установленном</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условиями</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roofErr w:type="gramEnd"/>
      <w:r w:rsidR="00C257F9">
        <w:rPr>
          <w:rFonts w:ascii="Times New Roman" w:hAnsi="Times New Roman"/>
          <w:sz w:val="24"/>
          <w:szCs w:val="24"/>
        </w:rPr>
        <w:t xml:space="preserve"> </w:t>
      </w:r>
      <w:r w:rsidR="000D066F" w:rsidRPr="000D066F">
        <w:rPr>
          <w:rFonts w:ascii="Times New Roman" w:hAnsi="Times New Roman"/>
          <w:sz w:val="24"/>
          <w:szCs w:val="24"/>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наиболее</w:t>
      </w:r>
      <w:r w:rsidR="00C257F9">
        <w:rPr>
          <w:rFonts w:ascii="Times New Roman" w:hAnsi="Times New Roman"/>
          <w:sz w:val="24"/>
          <w:szCs w:val="24"/>
        </w:rPr>
        <w:t xml:space="preserve"> </w:t>
      </w:r>
      <w:r w:rsidRPr="00C83038">
        <w:rPr>
          <w:rFonts w:ascii="Times New Roman" w:hAnsi="Times New Roman"/>
          <w:sz w:val="24"/>
          <w:szCs w:val="24"/>
        </w:rPr>
        <w:t>низкую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0D066F">
        <w:rPr>
          <w:rFonts w:ascii="Times New Roman" w:hAnsi="Times New Roman"/>
          <w:sz w:val="24"/>
          <w:szCs w:val="24"/>
        </w:rPr>
        <w:t xml:space="preserve">, </w:t>
      </w:r>
      <w:r w:rsidR="000D066F" w:rsidRPr="000D066F">
        <w:rPr>
          <w:rFonts w:ascii="Times New Roman" w:hAnsi="Times New Roman"/>
          <w:sz w:val="24"/>
          <w:szCs w:val="24"/>
        </w:rPr>
        <w:t>при условии его соответствия и соответствия его заявки требованиям аукционной документации</w:t>
      </w:r>
      <w:r w:rsidRPr="00C83038">
        <w:rPr>
          <w:rFonts w:ascii="Times New Roman" w:hAnsi="Times New Roman"/>
          <w:sz w:val="24"/>
          <w:szCs w:val="24"/>
        </w:rPr>
        <w:t>.</w:t>
      </w:r>
    </w:p>
    <w:p w:rsidR="00BA669B" w:rsidRPr="0082683F"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82683F">
        <w:rPr>
          <w:bCs/>
          <w:color w:val="000000"/>
        </w:rPr>
        <w:t xml:space="preserve"> </w:t>
      </w:r>
      <w:r w:rsidR="00C5198E" w:rsidRPr="00C5198E">
        <w:rPr>
          <w:rFonts w:ascii="Times New Roman" w:hAnsi="Times New Roman"/>
          <w:color w:val="000000"/>
          <w:sz w:val="24"/>
          <w:szCs w:val="24"/>
        </w:rPr>
        <w:t xml:space="preserve">200 434,86 </w:t>
      </w:r>
      <w:r w:rsidR="00C5198E" w:rsidRPr="00C5198E">
        <w:rPr>
          <w:rFonts w:ascii="Times New Roman" w:hAnsi="Times New Roman"/>
          <w:sz w:val="24"/>
          <w:szCs w:val="24"/>
        </w:rPr>
        <w:t xml:space="preserve">(двести тысяч четыреста тридцать четыре) российских руб. 86 </w:t>
      </w:r>
      <w:r w:rsidR="0082683F" w:rsidRPr="00C5198E">
        <w:rPr>
          <w:rFonts w:ascii="Times New Roman" w:hAnsi="Times New Roman"/>
          <w:bCs/>
          <w:color w:val="000000"/>
          <w:sz w:val="24"/>
          <w:szCs w:val="24"/>
        </w:rPr>
        <w:t>к</w:t>
      </w:r>
      <w:r w:rsidR="0082683F" w:rsidRPr="0082683F">
        <w:rPr>
          <w:rFonts w:ascii="Times New Roman" w:hAnsi="Times New Roman"/>
          <w:bCs/>
          <w:color w:val="000000"/>
          <w:sz w:val="24"/>
          <w:szCs w:val="24"/>
        </w:rPr>
        <w:t>опеек</w:t>
      </w:r>
      <w:r w:rsidR="00DF2843" w:rsidRPr="0082683F">
        <w:rPr>
          <w:rFonts w:ascii="Times New Roman" w:hAnsi="Times New Roman"/>
          <w:color w:val="000000"/>
          <w:sz w:val="24"/>
          <w:szCs w:val="24"/>
        </w:rPr>
        <w:t xml:space="preserve">, </w:t>
      </w:r>
      <w:r w:rsidR="00DF2843" w:rsidRPr="0082683F">
        <w:rPr>
          <w:rFonts w:ascii="Times New Roman" w:hAnsi="Times New Roman"/>
          <w:sz w:val="24"/>
          <w:szCs w:val="24"/>
        </w:rPr>
        <w:t>включая</w:t>
      </w:r>
      <w:r w:rsidR="00DF2843" w:rsidRPr="0082683F">
        <w:rPr>
          <w:rFonts w:ascii="Times New Roman" w:hAnsi="Times New Roman"/>
          <w:color w:val="000000"/>
          <w:sz w:val="24"/>
          <w:szCs w:val="24"/>
        </w:rPr>
        <w:t xml:space="preserve"> НДС</w:t>
      </w:r>
      <w:r w:rsidR="0082683F">
        <w:rPr>
          <w:rFonts w:ascii="Times New Roman" w:hAnsi="Times New Roman"/>
          <w:color w:val="000000"/>
          <w:sz w:val="24"/>
          <w:szCs w:val="24"/>
        </w:rPr>
        <w:t>. Цена договора включает в себя все</w:t>
      </w:r>
      <w:r w:rsidR="00DF2843" w:rsidRPr="0082683F">
        <w:rPr>
          <w:rFonts w:ascii="Times New Roman" w:hAnsi="Times New Roman"/>
          <w:color w:val="000000"/>
          <w:sz w:val="24"/>
          <w:szCs w:val="24"/>
        </w:rPr>
        <w:t xml:space="preserve"> </w:t>
      </w:r>
      <w:r w:rsidR="00BB5581" w:rsidRPr="0082683F">
        <w:rPr>
          <w:rFonts w:ascii="Times New Roman" w:hAnsi="Times New Roman"/>
          <w:color w:val="000000"/>
          <w:sz w:val="24"/>
          <w:szCs w:val="24"/>
        </w:rPr>
        <w:t>р</w:t>
      </w:r>
      <w:r w:rsidR="00BB5581">
        <w:rPr>
          <w:rFonts w:ascii="Times New Roman" w:hAnsi="Times New Roman"/>
          <w:color w:val="000000"/>
          <w:sz w:val="24"/>
          <w:szCs w:val="24"/>
        </w:rPr>
        <w:t>асходы</w:t>
      </w:r>
      <w:r w:rsidR="0082683F">
        <w:rPr>
          <w:rFonts w:ascii="Times New Roman" w:hAnsi="Times New Roman"/>
          <w:color w:val="000000"/>
          <w:sz w:val="24"/>
          <w:szCs w:val="24"/>
        </w:rPr>
        <w:t>:</w:t>
      </w:r>
      <w:r w:rsidR="00BB5581">
        <w:rPr>
          <w:rFonts w:ascii="Times New Roman" w:hAnsi="Times New Roman"/>
          <w:color w:val="000000"/>
          <w:sz w:val="24"/>
          <w:szCs w:val="24"/>
        </w:rPr>
        <w:t xml:space="preserve"> </w:t>
      </w:r>
      <w:r w:rsidR="00BB5581" w:rsidRPr="00BB5581">
        <w:rPr>
          <w:rFonts w:ascii="Times New Roman" w:hAnsi="Times New Roman"/>
          <w:color w:val="000000"/>
          <w:sz w:val="24"/>
          <w:szCs w:val="24"/>
        </w:rPr>
        <w:t>на страхование, уплату таможенных пошлин, налогов, сборов и других обязательных платежей</w:t>
      </w:r>
      <w:r w:rsidR="0082683F">
        <w:rPr>
          <w:rFonts w:ascii="Times New Roman" w:hAnsi="Times New Roman"/>
          <w:color w:val="000000"/>
          <w:sz w:val="24"/>
          <w:szCs w:val="24"/>
        </w:rPr>
        <w:t xml:space="preserve">, </w:t>
      </w:r>
      <w:r w:rsidR="0082683F" w:rsidRPr="0082683F">
        <w:rPr>
          <w:rFonts w:ascii="Times New Roman" w:hAnsi="Times New Roman"/>
          <w:bCs/>
          <w:color w:val="000000"/>
          <w:sz w:val="24"/>
          <w:szCs w:val="24"/>
        </w:rPr>
        <w:t>с учетом стоимости материалов, их доставки, работы машин и механизмов</w:t>
      </w:r>
      <w:r w:rsidR="0092277F" w:rsidRPr="0082683F">
        <w:rPr>
          <w:rFonts w:ascii="Times New Roman" w:hAnsi="Times New Roman"/>
          <w:bCs/>
          <w:color w:val="000000"/>
          <w:sz w:val="24"/>
          <w:szCs w:val="24"/>
        </w:rPr>
        <w:t>.</w:t>
      </w:r>
      <w:r w:rsidR="00DF2843" w:rsidRPr="0082683F">
        <w:rPr>
          <w:rFonts w:ascii="Times New Roman" w:hAnsi="Times New Roman"/>
          <w:bCs/>
          <w:color w:val="000000"/>
          <w:sz w:val="24"/>
          <w:szCs w:val="24"/>
        </w:rPr>
        <w:t xml:space="preserve"> </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470162" w:rsidRPr="00C83038" w:rsidRDefault="00AE5C96" w:rsidP="009A332E">
      <w:pPr>
        <w:ind w:firstLine="709"/>
        <w:jc w:val="both"/>
      </w:pP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t>Порядок</w:t>
      </w:r>
      <w:r w:rsidR="00C257F9">
        <w:t xml:space="preserve"> </w:t>
      </w:r>
      <w:r w:rsidR="00470162" w:rsidRPr="00C83038">
        <w:t>получения</w:t>
      </w:r>
      <w:r w:rsidR="00C257F9">
        <w:t xml:space="preserve"> </w:t>
      </w:r>
      <w:r w:rsidRPr="00C83038">
        <w:t>аукцион</w:t>
      </w:r>
      <w:r w:rsidR="00470162" w:rsidRPr="00C83038">
        <w:t>ной</w:t>
      </w:r>
      <w:r w:rsidR="00C257F9">
        <w:t xml:space="preserve"> </w:t>
      </w:r>
      <w:r w:rsidR="00470162" w:rsidRPr="00C83038">
        <w:t>документации</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lastRenderedPageBreak/>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w:t>
      </w:r>
      <w:r w:rsidR="005C5AA2">
        <w:rPr>
          <w:rFonts w:ascii="Times New Roman" w:hAnsi="Times New Roman"/>
          <w:sz w:val="24"/>
          <w:szCs w:val="24"/>
        </w:rPr>
        <w:t>1</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C3107E">
        <w:rPr>
          <w:rFonts w:ascii="Times New Roman" w:hAnsi="Times New Roman"/>
          <w:sz w:val="24"/>
          <w:szCs w:val="24"/>
        </w:rPr>
        <w:t>1</w:t>
      </w:r>
      <w:r w:rsidR="005C5AA2">
        <w:rPr>
          <w:rFonts w:ascii="Times New Roman" w:hAnsi="Times New Roman"/>
          <w:sz w:val="24"/>
          <w:szCs w:val="24"/>
        </w:rPr>
        <w:t>7</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sidR="00BA669B">
        <w:rPr>
          <w:rFonts w:ascii="Times New Roman" w:hAnsi="Times New Roman"/>
          <w:sz w:val="24"/>
          <w:szCs w:val="24"/>
        </w:rPr>
        <w:t xml:space="preserve"> «</w:t>
      </w:r>
      <w:r w:rsidR="00C3107E">
        <w:rPr>
          <w:rFonts w:ascii="Times New Roman" w:hAnsi="Times New Roman"/>
          <w:sz w:val="24"/>
          <w:szCs w:val="24"/>
        </w:rPr>
        <w:t>18</w:t>
      </w:r>
      <w:r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5C5AA2">
        <w:rPr>
          <w:rFonts w:ascii="Times New Roman" w:hAnsi="Times New Roman"/>
          <w:sz w:val="24"/>
          <w:szCs w:val="24"/>
        </w:rPr>
        <w:t>0</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C3107E">
        <w:rPr>
          <w:rFonts w:ascii="Times New Roman" w:hAnsi="Times New Roman"/>
          <w:sz w:val="24"/>
          <w:szCs w:val="24"/>
        </w:rPr>
        <w:t>20</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C3107E">
        <w:rPr>
          <w:rFonts w:ascii="Times New Roman" w:hAnsi="Times New Roman"/>
          <w:sz w:val="24"/>
          <w:szCs w:val="24"/>
        </w:rPr>
        <w:t>2</w:t>
      </w:r>
      <w:r w:rsidR="005C5AA2">
        <w:rPr>
          <w:rFonts w:ascii="Times New Roman" w:hAnsi="Times New Roman"/>
          <w:sz w:val="24"/>
          <w:szCs w:val="24"/>
        </w:rPr>
        <w:t>5</w:t>
      </w:r>
      <w:r w:rsidR="0092277F"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4587573"/>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4587574"/>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458757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4587576"/>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458757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4587578"/>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458757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458758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4587581"/>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w:t>
      </w:r>
      <w:r w:rsidRPr="003F595A">
        <w:rPr>
          <w:rFonts w:ascii="Times New Roman" w:hAnsi="Times New Roman"/>
          <w:sz w:val="24"/>
          <w:szCs w:val="24"/>
        </w:rPr>
        <w:lastRenderedPageBreak/>
        <w:t>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4587582"/>
      <w:r w:rsidRPr="003F595A">
        <w:rPr>
          <w:rFonts w:ascii="Times New Roman" w:hAnsi="Times New Roman"/>
          <w:b/>
          <w:sz w:val="24"/>
          <w:szCs w:val="24"/>
        </w:rPr>
        <w:t>Прочие положения</w:t>
      </w:r>
      <w:bookmarkEnd w:id="27"/>
      <w:bookmarkEnd w:id="28"/>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4587583"/>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221D7E">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221D7E">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221D7E">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221D7E">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221D7E">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221D7E">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221D7E">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221D7E">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221D7E">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221D7E">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221D7E">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221D7E">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4587584"/>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458758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4587586"/>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458758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4587588"/>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458758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221D7E">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458759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458759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458759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458759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458759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458759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221D7E">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458759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4587597"/>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221D7E">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221D7E">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221D7E">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24587598"/>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4587599"/>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Единым отраслевым стандартом закупок Госкорпорации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221D7E">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221D7E">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221D7E">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221D7E">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221D7E">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221D7E">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24587600"/>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221D7E">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221D7E">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221D7E">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221D7E">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221D7E">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221D7E">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221D7E">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221D7E">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221D7E">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4587601"/>
      <w:r w:rsidRPr="00982C96">
        <w:rPr>
          <w:rFonts w:ascii="Times New Roman" w:hAnsi="Times New Roman"/>
          <w:b/>
          <w:sz w:val="24"/>
          <w:szCs w:val="24"/>
        </w:rPr>
        <w:lastRenderedPageBreak/>
        <w:t>Обеспечение исполнения договора</w:t>
      </w:r>
      <w:bookmarkEnd w:id="170"/>
      <w:bookmarkEnd w:id="171"/>
      <w:bookmarkEnd w:id="172"/>
      <w:bookmarkEnd w:id="184"/>
      <w:bookmarkEnd w:id="185"/>
    </w:p>
    <w:p w:rsidR="00982C96" w:rsidRPr="000B36BD"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gramStart"/>
      <w:r w:rsidR="00917449" w:rsidRPr="00917449">
        <w:rPr>
          <w:rFonts w:ascii="Times New Roman" w:hAnsi="Times New Roman"/>
          <w:sz w:val="24"/>
          <w:szCs w:val="24"/>
        </w:rPr>
        <w:t>Госкорпорации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4587602"/>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C1BBD">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6F1B0B" w:rsidRPr="0086051B" w:rsidRDefault="00371F89" w:rsidP="00371F89">
            <w:pPr>
              <w:spacing w:before="60" w:after="60"/>
              <w:jc w:val="both"/>
              <w:rPr>
                <w:sz w:val="22"/>
                <w:szCs w:val="22"/>
              </w:rPr>
            </w:pPr>
            <w:r w:rsidRPr="00554158">
              <w:rPr>
                <w:bCs/>
                <w:color w:val="000000"/>
                <w:sz w:val="22"/>
                <w:szCs w:val="22"/>
              </w:rPr>
              <w:t xml:space="preserve">Право заключения договора на </w:t>
            </w:r>
            <w:r w:rsidR="006E3ACD">
              <w:rPr>
                <w:sz w:val="22"/>
                <w:szCs w:val="22"/>
              </w:rPr>
              <w:t>д</w:t>
            </w:r>
            <w:r w:rsidR="006E3ACD" w:rsidRPr="0009658C">
              <w:rPr>
                <w:sz w:val="22"/>
                <w:szCs w:val="22"/>
              </w:rPr>
              <w:t xml:space="preserve">емонтаж здания </w:t>
            </w:r>
            <w:proofErr w:type="gramStart"/>
            <w:r w:rsidR="006E3ACD" w:rsidRPr="0009658C">
              <w:rPr>
                <w:sz w:val="22"/>
                <w:szCs w:val="22"/>
              </w:rPr>
              <w:t>насосной</w:t>
            </w:r>
            <w:proofErr w:type="gramEnd"/>
            <w:r w:rsidR="006E3ACD" w:rsidRPr="0009658C">
              <w:rPr>
                <w:sz w:val="22"/>
                <w:szCs w:val="22"/>
              </w:rPr>
              <w:t xml:space="preserve"> ПХРО Нижегородского отделения</w:t>
            </w:r>
            <w:r w:rsidR="006E3ACD">
              <w:rPr>
                <w:sz w:val="22"/>
                <w:szCs w:val="22"/>
              </w:rPr>
              <w:t>.</w:t>
            </w:r>
          </w:p>
          <w:p w:rsidR="004651C7" w:rsidRPr="0086051B" w:rsidRDefault="000F1BEB" w:rsidP="00DB316B">
            <w:pPr>
              <w:spacing w:before="60" w:after="60"/>
              <w:rPr>
                <w:sz w:val="22"/>
                <w:szCs w:val="22"/>
              </w:rPr>
            </w:pP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Pr="00C4040F">
              <w:rPr>
                <w:sz w:val="22"/>
                <w:szCs w:val="22"/>
              </w:rPr>
              <w:t>»</w:t>
            </w:r>
            <w:r w:rsidR="00C257F9">
              <w:rPr>
                <w:sz w:val="22"/>
                <w:szCs w:val="22"/>
              </w:rPr>
              <w:t xml:space="preserve"> </w:t>
            </w:r>
            <w:r w:rsidRPr="0086051B">
              <w:rPr>
                <w:sz w:val="22"/>
                <w:szCs w:val="22"/>
              </w:rPr>
              <w:t>настоящей</w:t>
            </w:r>
            <w:r w:rsidR="00C257F9">
              <w:rPr>
                <w:sz w:val="22"/>
                <w:szCs w:val="22"/>
              </w:rPr>
              <w:t xml:space="preserve"> </w:t>
            </w:r>
            <w:r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p>
          <w:p w:rsidR="00B8045F" w:rsidRPr="0086051B" w:rsidRDefault="00B8045F"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86051B" w:rsidRDefault="00A72A37" w:rsidP="00A72A37">
            <w:pPr>
              <w:spacing w:before="60" w:after="60"/>
              <w:rPr>
                <w:sz w:val="22"/>
                <w:szCs w:val="22"/>
              </w:rPr>
            </w:pPr>
            <w:r w:rsidRPr="00A72A37">
              <w:rPr>
                <w:sz w:val="22"/>
                <w:szCs w:val="22"/>
              </w:rPr>
              <w:t>дата начала: с момента заключения договора;</w:t>
            </w:r>
            <w:r>
              <w:rPr>
                <w:sz w:val="22"/>
                <w:szCs w:val="22"/>
              </w:rPr>
              <w:br/>
            </w:r>
            <w:r w:rsidRPr="00A72A37">
              <w:rPr>
                <w:sz w:val="22"/>
                <w:szCs w:val="22"/>
              </w:rPr>
              <w:t>дата окончания</w:t>
            </w:r>
            <w:r w:rsidR="008A6106">
              <w:rPr>
                <w:sz w:val="22"/>
                <w:szCs w:val="22"/>
              </w:rPr>
              <w:t xml:space="preserve">: </w:t>
            </w:r>
            <w:r w:rsidR="008A6106">
              <w:rPr>
                <w:rStyle w:val="rvts30"/>
                <w:color w:val="000000"/>
                <w:sz w:val="24"/>
                <w:szCs w:val="24"/>
              </w:rPr>
              <w:t xml:space="preserve">30 </w:t>
            </w:r>
            <w:r w:rsidR="008C1BBD">
              <w:rPr>
                <w:rStyle w:val="rvts30"/>
                <w:color w:val="000000"/>
                <w:sz w:val="24"/>
                <w:szCs w:val="24"/>
              </w:rPr>
              <w:t>декабря</w:t>
            </w:r>
            <w:r w:rsidR="008A6106">
              <w:rPr>
                <w:rStyle w:val="rvts30"/>
                <w:color w:val="000000"/>
                <w:sz w:val="24"/>
                <w:szCs w:val="24"/>
              </w:rPr>
              <w:t xml:space="preserve"> </w:t>
            </w:r>
            <w:r w:rsidR="008A6106" w:rsidRPr="007D6621">
              <w:rPr>
                <w:rStyle w:val="rvts30"/>
                <w:color w:val="000000"/>
                <w:sz w:val="24"/>
                <w:szCs w:val="24"/>
              </w:rPr>
              <w:t>2012</w:t>
            </w:r>
            <w:r>
              <w:rPr>
                <w:sz w:val="22"/>
                <w:szCs w:val="22"/>
              </w:rPr>
              <w:t>.</w:t>
            </w:r>
          </w:p>
          <w:p w:rsidR="000F1BEB" w:rsidRPr="0086051B" w:rsidRDefault="000F1BEB" w:rsidP="009A332E">
            <w:pPr>
              <w:spacing w:before="60" w:after="60"/>
              <w:rPr>
                <w:sz w:val="22"/>
                <w:szCs w:val="22"/>
              </w:rPr>
            </w:pPr>
          </w:p>
          <w:p w:rsidR="007742A3" w:rsidRPr="00221D7E" w:rsidRDefault="00A50E18" w:rsidP="00221D7E">
            <w:pPr>
              <w:rPr>
                <w:sz w:val="22"/>
                <w:szCs w:val="22"/>
              </w:rPr>
            </w:pPr>
            <w:r w:rsidRPr="00542AAE">
              <w:rPr>
                <w:sz w:val="22"/>
                <w:szCs w:val="22"/>
              </w:rPr>
              <w:t>Нижегородская область, Семеновский район, 15-й км автодороги «Семенов – Ковернино».</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A6106" w:rsidP="008A6106">
            <w:pPr>
              <w:spacing w:before="60" w:after="60"/>
              <w:ind w:right="153"/>
              <w:rPr>
                <w:sz w:val="22"/>
                <w:szCs w:val="22"/>
              </w:rPr>
            </w:pPr>
            <w:r>
              <w:rPr>
                <w:bCs/>
                <w:sz w:val="22"/>
                <w:szCs w:val="22"/>
              </w:rPr>
              <w:t>1</w:t>
            </w:r>
            <w:r w:rsidR="00C257F9" w:rsidRPr="00A72A37">
              <w:rPr>
                <w:bCs/>
                <w:sz w:val="22"/>
                <w:szCs w:val="22"/>
              </w:rPr>
              <w:t xml:space="preserve"> </w:t>
            </w:r>
            <w:r w:rsidR="004651C7" w:rsidRPr="00A72A37">
              <w:rPr>
                <w:bCs/>
                <w:sz w:val="22"/>
                <w:szCs w:val="22"/>
              </w:rPr>
              <w:t>(</w:t>
            </w:r>
            <w:r>
              <w:rPr>
                <w:bCs/>
                <w:sz w:val="22"/>
                <w:szCs w:val="22"/>
              </w:rPr>
              <w:t>один</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A50E18">
            <w:pPr>
              <w:spacing w:before="60" w:after="60"/>
              <w:ind w:right="153"/>
              <w:rPr>
                <w:bCs/>
                <w:sz w:val="22"/>
                <w:szCs w:val="22"/>
              </w:rPr>
            </w:pPr>
            <w:r w:rsidRPr="0086051B">
              <w:rPr>
                <w:sz w:val="22"/>
                <w:szCs w:val="22"/>
              </w:rPr>
              <w:t>«</w:t>
            </w:r>
            <w:r w:rsidR="00221D7E">
              <w:rPr>
                <w:sz w:val="22"/>
                <w:szCs w:val="22"/>
              </w:rPr>
              <w:t>2</w:t>
            </w:r>
            <w:r w:rsidR="00A50E18">
              <w:rPr>
                <w:sz w:val="22"/>
                <w:szCs w:val="22"/>
              </w:rPr>
              <w:t>6</w:t>
            </w:r>
            <w:r w:rsidR="00493733" w:rsidRPr="0086051B">
              <w:rPr>
                <w:sz w:val="22"/>
                <w:szCs w:val="22"/>
              </w:rPr>
              <w:t>»</w:t>
            </w:r>
            <w:r w:rsidR="00221D7E">
              <w:rPr>
                <w:sz w:val="22"/>
                <w:szCs w:val="22"/>
              </w:rPr>
              <w:t xml:space="preserve"> июня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7742A3">
              <w:rPr>
                <w:sz w:val="22"/>
                <w:szCs w:val="22"/>
              </w:rPr>
              <w:br/>
            </w:r>
          </w:p>
          <w:p w:rsidR="00221D7E" w:rsidRDefault="00221D7E" w:rsidP="009A332E">
            <w:pPr>
              <w:pStyle w:val="36"/>
              <w:tabs>
                <w:tab w:val="clear" w:pos="1307"/>
              </w:tabs>
              <w:spacing w:before="60" w:after="60" w:line="240" w:lineRule="auto"/>
              <w:ind w:left="0" w:right="153"/>
              <w:jc w:val="left"/>
              <w:rPr>
                <w:sz w:val="22"/>
                <w:szCs w:val="22"/>
              </w:rPr>
            </w:pPr>
          </w:p>
          <w:p w:rsidR="007742A3"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221D7E" w:rsidRDefault="007742A3" w:rsidP="00221D7E">
            <w:pPr>
              <w:pStyle w:val="36"/>
              <w:tabs>
                <w:tab w:val="clear" w:pos="1307"/>
              </w:tabs>
              <w:spacing w:before="60" w:after="60" w:line="240" w:lineRule="auto"/>
              <w:ind w:left="0" w:right="153"/>
              <w:jc w:val="left"/>
              <w:rPr>
                <w:sz w:val="22"/>
                <w:szCs w:val="22"/>
              </w:rPr>
            </w:pPr>
            <w:r>
              <w:rPr>
                <w:sz w:val="22"/>
                <w:szCs w:val="22"/>
              </w:rPr>
              <w:br/>
            </w:r>
            <w:r>
              <w:rPr>
                <w:sz w:val="22"/>
                <w:szCs w:val="22"/>
              </w:rPr>
              <w:br/>
            </w:r>
            <w:r>
              <w:rPr>
                <w:sz w:val="22"/>
                <w:szCs w:val="22"/>
              </w:rPr>
              <w:br/>
            </w:r>
            <w:r w:rsidR="0086051B" w:rsidRPr="0086051B">
              <w:rPr>
                <w:sz w:val="22"/>
                <w:szCs w:val="22"/>
              </w:rPr>
              <w:br/>
            </w:r>
          </w:p>
          <w:p w:rsidR="00221D7E" w:rsidRDefault="00221D7E" w:rsidP="00221D7E">
            <w:pPr>
              <w:pStyle w:val="36"/>
              <w:tabs>
                <w:tab w:val="clear" w:pos="1307"/>
              </w:tabs>
              <w:spacing w:before="60" w:after="60" w:line="240" w:lineRule="auto"/>
              <w:ind w:left="0" w:right="153"/>
              <w:jc w:val="left"/>
              <w:rPr>
                <w:sz w:val="22"/>
                <w:szCs w:val="22"/>
              </w:rPr>
            </w:pPr>
          </w:p>
          <w:p w:rsidR="00221D7E" w:rsidRDefault="00221D7E" w:rsidP="00221D7E">
            <w:pPr>
              <w:pStyle w:val="36"/>
              <w:tabs>
                <w:tab w:val="clear" w:pos="1307"/>
              </w:tabs>
              <w:spacing w:before="60" w:after="60" w:line="240" w:lineRule="auto"/>
              <w:ind w:left="0" w:right="153"/>
              <w:jc w:val="left"/>
              <w:rPr>
                <w:sz w:val="22"/>
                <w:szCs w:val="22"/>
              </w:rPr>
            </w:pPr>
          </w:p>
          <w:p w:rsidR="0086051B" w:rsidRPr="0086051B" w:rsidRDefault="0086051B" w:rsidP="00221D7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A50E18" w:rsidRPr="00A50E18" w:rsidRDefault="00A50E18" w:rsidP="00A50E18">
            <w:pPr>
              <w:tabs>
                <w:tab w:val="left" w:pos="1276"/>
              </w:tabs>
              <w:spacing w:before="120"/>
              <w:jc w:val="both"/>
            </w:pPr>
            <w:r w:rsidRPr="00A50E18">
              <w:rPr>
                <w:color w:val="000000"/>
              </w:rPr>
              <w:t xml:space="preserve">200 434,86 </w:t>
            </w:r>
            <w:r w:rsidRPr="00A50E18">
              <w:t xml:space="preserve">(двести тысяч четыреста тридцать четыре) российских руб. 86 </w:t>
            </w:r>
            <w:r w:rsidRPr="00A50E18">
              <w:rPr>
                <w:bCs/>
                <w:color w:val="000000"/>
              </w:rPr>
              <w:t>копеек</w:t>
            </w:r>
            <w:r w:rsidRPr="00A50E18">
              <w:rPr>
                <w:color w:val="000000"/>
              </w:rPr>
              <w:t xml:space="preserve">, </w:t>
            </w:r>
            <w:r w:rsidRPr="00A50E18">
              <w:t>включая</w:t>
            </w:r>
            <w:r w:rsidRPr="00A50E18">
              <w:rPr>
                <w:color w:val="000000"/>
              </w:rPr>
              <w:t xml:space="preserve"> НДС. Цена договора включает в себя все расходы: на страхование, уплату таможенных пошлин, налогов, сборов и других обязательных платежей, </w:t>
            </w:r>
            <w:r w:rsidRPr="00A50E18">
              <w:rPr>
                <w:bCs/>
                <w:color w:val="000000"/>
              </w:rPr>
              <w:t xml:space="preserve">с учетом стоимости материалов, их доставки, работы машин и механизмов. </w:t>
            </w:r>
          </w:p>
          <w:p w:rsidR="00A50E18" w:rsidRDefault="00A50E18" w:rsidP="007742A3">
            <w:pPr>
              <w:spacing w:before="60" w:after="60"/>
              <w:ind w:right="153"/>
              <w:jc w:val="both"/>
              <w:rPr>
                <w:sz w:val="22"/>
                <w:szCs w:val="22"/>
              </w:rPr>
            </w:pPr>
            <w:r w:rsidRPr="00696C2B">
              <w:rPr>
                <w:sz w:val="22"/>
                <w:szCs w:val="22"/>
              </w:rPr>
              <w:t>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акта сдачи-приемки.</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w:t>
            </w:r>
            <w:r w:rsidRPr="00917CAD">
              <w:rPr>
                <w:sz w:val="22"/>
                <w:szCs w:val="22"/>
              </w:rPr>
              <w:lastRenderedPageBreak/>
              <w:t>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1C7" w:rsidRDefault="00006DF6"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006DF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004651C7" w:rsidRPr="0086051B">
              <w:rPr>
                <w:sz w:val="22"/>
                <w:szCs w:val="22"/>
              </w:rPr>
              <w:t>:</w:t>
            </w:r>
          </w:p>
          <w:p w:rsidR="00006DF6" w:rsidRPr="00141B4F" w:rsidRDefault="00CB4C84" w:rsidP="00CB4C84">
            <w:pPr>
              <w:widowControl w:val="0"/>
              <w:adjustRightInd w:val="0"/>
              <w:spacing w:before="60" w:after="60"/>
              <w:ind w:right="153"/>
              <w:jc w:val="both"/>
              <w:textAlignment w:val="baseline"/>
              <w:rPr>
                <w:sz w:val="22"/>
                <w:szCs w:val="22"/>
              </w:rPr>
            </w:pPr>
            <w:r>
              <w:rPr>
                <w:sz w:val="22"/>
                <w:szCs w:val="22"/>
              </w:rPr>
              <w:t>Не требуется.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15202B" w:rsidP="009A332E">
            <w:pPr>
              <w:tabs>
                <w:tab w:val="left" w:pos="636"/>
              </w:tabs>
              <w:spacing w:before="60" w:after="60"/>
              <w:ind w:right="153"/>
              <w:jc w:val="both"/>
              <w:rPr>
                <w:sz w:val="22"/>
                <w:szCs w:val="22"/>
              </w:rPr>
            </w:pPr>
            <w:r w:rsidRPr="0086051B">
              <w:rPr>
                <w:sz w:val="22"/>
                <w:szCs w:val="22"/>
              </w:rPr>
              <w:t>Не</w:t>
            </w:r>
            <w:r w:rsidR="00C257F9">
              <w:rPr>
                <w:sz w:val="22"/>
                <w:szCs w:val="22"/>
              </w:rPr>
              <w:t xml:space="preserve"> </w:t>
            </w:r>
            <w:r w:rsidRPr="0086051B">
              <w:rPr>
                <w:sz w:val="22"/>
                <w:szCs w:val="22"/>
              </w:rPr>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006DF6" w:rsidRPr="00141B4F" w:rsidRDefault="00CB4C84" w:rsidP="00E30131">
            <w:pPr>
              <w:tabs>
                <w:tab w:val="left" w:pos="495"/>
                <w:tab w:val="left" w:pos="5657"/>
              </w:tabs>
              <w:spacing w:before="60" w:after="60"/>
              <w:ind w:right="153"/>
              <w:jc w:val="both"/>
              <w:rPr>
                <w:color w:val="000000"/>
                <w:sz w:val="22"/>
                <w:szCs w:val="22"/>
              </w:rPr>
            </w:pPr>
            <w:r>
              <w:rPr>
                <w:bCs/>
                <w:color w:val="000000"/>
                <w:sz w:val="22"/>
                <w:szCs w:val="22"/>
              </w:rPr>
              <w:t xml:space="preserve">Работы выполнять в соответствии со </w:t>
            </w:r>
            <w:proofErr w:type="spellStart"/>
            <w:r>
              <w:rPr>
                <w:bCs/>
                <w:color w:val="000000"/>
                <w:sz w:val="22"/>
                <w:szCs w:val="22"/>
              </w:rPr>
              <w:t>СНиП</w:t>
            </w:r>
            <w:proofErr w:type="spellEnd"/>
            <w:r>
              <w:rPr>
                <w:bCs/>
                <w:color w:val="000000"/>
                <w:sz w:val="22"/>
                <w:szCs w:val="22"/>
              </w:rPr>
              <w:t xml:space="preserve"> 3.04.01-87. Изоляционные и отделочные покрытия. После выполнения работ Подрядчик оформляет гарантийный паспорт сроком на 3 года, при соблюдении правильной эксплуатации Заказчиком результата работ.</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lastRenderedPageBreak/>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221D7E">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221D7E">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1A19FB" w:rsidP="009A332E">
            <w:pPr>
              <w:pStyle w:val="Times12"/>
              <w:spacing w:before="60" w:after="60"/>
              <w:ind w:right="153" w:firstLine="0"/>
              <w:jc w:val="left"/>
              <w:rPr>
                <w:spacing w:val="-6"/>
                <w:sz w:val="22"/>
              </w:rPr>
            </w:pPr>
            <w:r>
              <w:rPr>
                <w:bCs w:val="0"/>
                <w:sz w:val="22"/>
              </w:rPr>
              <w:t>Не допускается.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w:t>
            </w:r>
            <w:r w:rsidR="00A50E18">
              <w:rPr>
                <w:spacing w:val="-6"/>
                <w:sz w:val="22"/>
              </w:rPr>
              <w:t>1</w:t>
            </w:r>
            <w:r w:rsidRPr="00E30131">
              <w:rPr>
                <w:spacing w:val="-6"/>
                <w:sz w:val="22"/>
              </w:rPr>
              <w:t>:00 (время московское) «</w:t>
            </w:r>
            <w:r w:rsidR="00A50E18">
              <w:rPr>
                <w:spacing w:val="-6"/>
                <w:sz w:val="22"/>
              </w:rPr>
              <w:t>17</w:t>
            </w:r>
            <w:r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280135">
              <w:rPr>
                <w:spacing w:val="-6"/>
                <w:sz w:val="22"/>
              </w:rPr>
              <w:t xml:space="preserve">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2C5B9D">
            <w:pPr>
              <w:pStyle w:val="Times12"/>
              <w:spacing w:before="60" w:after="60"/>
              <w:ind w:right="153" w:firstLine="0"/>
              <w:jc w:val="left"/>
              <w:rPr>
                <w:sz w:val="22"/>
              </w:rPr>
            </w:pPr>
            <w:r>
              <w:rPr>
                <w:spacing w:val="-6"/>
                <w:sz w:val="22"/>
              </w:rPr>
              <w:t>«</w:t>
            </w:r>
            <w:r w:rsidR="002C5B9D">
              <w:rPr>
                <w:spacing w:val="-6"/>
                <w:sz w:val="22"/>
              </w:rPr>
              <w:t>18</w:t>
            </w:r>
            <w:r w:rsidR="00E30131"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A50E18">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1</w:t>
            </w:r>
            <w:r w:rsidR="00A50E18">
              <w:rPr>
                <w:sz w:val="22"/>
              </w:rPr>
              <w:t>0</w:t>
            </w:r>
            <w:r w:rsidR="00E30131" w:rsidRPr="00E30131">
              <w:rPr>
                <w:sz w:val="22"/>
              </w:rPr>
              <w:t xml:space="preserve">:00 (время московское) </w:t>
            </w:r>
            <w:r w:rsidR="00280135">
              <w:rPr>
                <w:spacing w:val="-6"/>
                <w:sz w:val="22"/>
              </w:rPr>
              <w:t>«</w:t>
            </w:r>
            <w:r w:rsidR="00A512C2">
              <w:rPr>
                <w:spacing w:val="-6"/>
                <w:sz w:val="22"/>
              </w:rPr>
              <w:t>20</w:t>
            </w:r>
            <w:r w:rsidR="00280135" w:rsidRPr="00E30131">
              <w:rPr>
                <w:spacing w:val="-6"/>
                <w:sz w:val="22"/>
              </w:rPr>
              <w:t xml:space="preserve">» </w:t>
            </w:r>
            <w:r w:rsidR="00E77BA5">
              <w:rPr>
                <w:spacing w:val="-6"/>
                <w:sz w:val="22"/>
              </w:rPr>
              <w:t>Ию</w:t>
            </w:r>
            <w:r w:rsidR="00A512C2">
              <w:rPr>
                <w:spacing w:val="-6"/>
                <w:sz w:val="22"/>
              </w:rPr>
              <w:t>л</w:t>
            </w:r>
            <w:r w:rsidR="00E77BA5">
              <w:rPr>
                <w:spacing w:val="-6"/>
                <w:sz w:val="22"/>
              </w:rPr>
              <w:t>я</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A50E18">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280135">
              <w:rPr>
                <w:spacing w:val="-6"/>
                <w:sz w:val="22"/>
              </w:rPr>
              <w:t>«</w:t>
            </w:r>
            <w:r w:rsidR="00A512C2">
              <w:rPr>
                <w:spacing w:val="-6"/>
                <w:sz w:val="22"/>
              </w:rPr>
              <w:t>2</w:t>
            </w:r>
            <w:r w:rsidR="00A50E18">
              <w:rPr>
                <w:spacing w:val="-6"/>
                <w:sz w:val="22"/>
              </w:rPr>
              <w:t>5</w:t>
            </w:r>
            <w:r w:rsidR="00280135" w:rsidRPr="00E30131">
              <w:rPr>
                <w:spacing w:val="-6"/>
                <w:sz w:val="22"/>
              </w:rPr>
              <w:t xml:space="preserve">» </w:t>
            </w:r>
            <w:r w:rsidR="00E77BA5">
              <w:rPr>
                <w:spacing w:val="-6"/>
                <w:sz w:val="22"/>
              </w:rPr>
              <w:t>Ию</w:t>
            </w:r>
            <w:r w:rsidR="00A512C2">
              <w:rPr>
                <w:spacing w:val="-6"/>
                <w:sz w:val="22"/>
              </w:rPr>
              <w:t>л</w:t>
            </w:r>
            <w:r w:rsidR="00E77BA5">
              <w:rPr>
                <w:spacing w:val="-6"/>
                <w:sz w:val="22"/>
              </w:rPr>
              <w:t>я</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lastRenderedPageBreak/>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4587603"/>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02184C" w:rsidRPr="0002184C" w:rsidRDefault="0002184C" w:rsidP="0002184C">
      <w:pPr>
        <w:jc w:val="both"/>
        <w:rPr>
          <w:b/>
          <w:iCs/>
        </w:rPr>
      </w:pPr>
      <w:bookmarkStart w:id="190" w:name="_Toc297110980"/>
      <w:bookmarkStart w:id="191" w:name="_Toc297111947"/>
      <w:bookmarkEnd w:id="190"/>
      <w:bookmarkEnd w:id="191"/>
      <w:r w:rsidRPr="0002184C">
        <w:rPr>
          <w:iCs/>
        </w:rPr>
        <w:t xml:space="preserve">Демонтаж здания </w:t>
      </w:r>
      <w:proofErr w:type="gramStart"/>
      <w:r w:rsidRPr="0002184C">
        <w:rPr>
          <w:iCs/>
        </w:rPr>
        <w:t>насосной</w:t>
      </w:r>
      <w:proofErr w:type="gramEnd"/>
      <w:r w:rsidRPr="0002184C">
        <w:rPr>
          <w:iCs/>
        </w:rPr>
        <w:t xml:space="preserve"> ПХРО</w:t>
      </w:r>
      <w:r w:rsidRPr="0002184C">
        <w:rPr>
          <w:b/>
          <w:iCs/>
        </w:rPr>
        <w:t xml:space="preserve"> </w:t>
      </w:r>
      <w:r w:rsidRPr="0002184C">
        <w:t xml:space="preserve">Нижегородского отделения филиала </w:t>
      </w:r>
      <w:r w:rsidRPr="0002184C">
        <w:rPr>
          <w:iCs/>
        </w:rPr>
        <w:t>«Приволжский территориальный округ» ФГУП «РосРАО»</w:t>
      </w:r>
    </w:p>
    <w:p w:rsidR="0002184C" w:rsidRPr="0002184C" w:rsidRDefault="0002184C" w:rsidP="0002184C">
      <w:pPr>
        <w:tabs>
          <w:tab w:val="left" w:pos="360"/>
          <w:tab w:val="left" w:pos="645"/>
        </w:tabs>
        <w:ind w:left="180" w:hanging="180"/>
        <w:jc w:val="both"/>
        <w:rPr>
          <w:iCs/>
        </w:rPr>
      </w:pPr>
    </w:p>
    <w:p w:rsidR="0002184C" w:rsidRPr="0002184C" w:rsidRDefault="0002184C" w:rsidP="0002184C">
      <w:pPr>
        <w:ind w:firstLine="357"/>
        <w:jc w:val="both"/>
      </w:pPr>
      <w:r w:rsidRPr="0002184C">
        <w:rPr>
          <w:strike/>
          <w:color w:val="FF0000"/>
        </w:rPr>
        <w:t xml:space="preserve"> </w:t>
      </w:r>
      <w:r w:rsidRPr="0002184C">
        <w:rPr>
          <w:b/>
          <w:strike/>
          <w:color w:val="FF0000"/>
        </w:rPr>
        <w:t xml:space="preserve">  </w:t>
      </w:r>
    </w:p>
    <w:p w:rsidR="0002184C" w:rsidRPr="0002184C" w:rsidRDefault="0002184C" w:rsidP="0002184C">
      <w:pPr>
        <w:tabs>
          <w:tab w:val="left" w:pos="927"/>
        </w:tabs>
        <w:suppressAutoHyphens/>
        <w:ind w:right="2645"/>
        <w:jc w:val="both"/>
        <w:rPr>
          <w:b/>
          <w:iCs/>
        </w:rPr>
      </w:pPr>
      <w:r w:rsidRPr="0002184C">
        <w:rPr>
          <w:b/>
          <w:iCs/>
        </w:rPr>
        <w:t>Основание:</w:t>
      </w:r>
    </w:p>
    <w:p w:rsidR="0002184C" w:rsidRPr="0002184C" w:rsidRDefault="0002184C" w:rsidP="0002184C">
      <w:pPr>
        <w:tabs>
          <w:tab w:val="left" w:pos="1080"/>
        </w:tabs>
        <w:ind w:left="142" w:right="-55" w:firstLine="425"/>
        <w:jc w:val="both"/>
      </w:pPr>
      <w:r w:rsidRPr="0002184C">
        <w:t>Приказ ФГУП «РосРАО» №136 от 22.03.2012 «О ликвидации недвижимого имущества предприятия» во исполнение решения Госкорпорации «</w:t>
      </w:r>
      <w:proofErr w:type="spellStart"/>
      <w:r w:rsidRPr="0002184C">
        <w:t>Росатом</w:t>
      </w:r>
      <w:proofErr w:type="spellEnd"/>
      <w:r w:rsidRPr="0002184C">
        <w:t>» от 29.02.2012 № 1-2Д/6801 о списании с баланса ФГУП «РосРАО» в установленном законодательством Российской Федерации порядке объекта недвижимого имущества «здания насосной» (РНФИ № В1277047864).</w:t>
      </w:r>
    </w:p>
    <w:p w:rsidR="0002184C" w:rsidRPr="0002184C" w:rsidRDefault="0002184C" w:rsidP="0002184C">
      <w:pPr>
        <w:tabs>
          <w:tab w:val="left" w:pos="1080"/>
        </w:tabs>
        <w:ind w:left="142" w:right="-55" w:firstLine="425"/>
        <w:jc w:val="both"/>
      </w:pPr>
    </w:p>
    <w:p w:rsidR="0002184C" w:rsidRPr="0002184C" w:rsidRDefault="0002184C" w:rsidP="0002184C">
      <w:pPr>
        <w:tabs>
          <w:tab w:val="left" w:pos="927"/>
        </w:tabs>
        <w:suppressAutoHyphens/>
        <w:ind w:right="2645"/>
        <w:jc w:val="both"/>
        <w:rPr>
          <w:b/>
          <w:iCs/>
        </w:rPr>
      </w:pPr>
      <w:r w:rsidRPr="0002184C">
        <w:rPr>
          <w:b/>
          <w:iCs/>
        </w:rPr>
        <w:t>Цель работы:</w:t>
      </w:r>
    </w:p>
    <w:p w:rsidR="0002184C" w:rsidRPr="0002184C" w:rsidRDefault="0002184C" w:rsidP="0002184C">
      <w:pPr>
        <w:ind w:left="120" w:firstLine="420"/>
        <w:jc w:val="both"/>
      </w:pPr>
      <w:proofErr w:type="gramStart"/>
      <w:r w:rsidRPr="0002184C">
        <w:t>Демонтировать здание насосной ПХРО Нижегородского отделения согласно приказа ФГУП «РосРАО»  №136 от 22.03.2012 «О ликвидации недвижимого имущества предприятия».</w:t>
      </w:r>
      <w:proofErr w:type="gramEnd"/>
    </w:p>
    <w:p w:rsidR="0002184C" w:rsidRPr="0002184C" w:rsidRDefault="0002184C" w:rsidP="0002184C">
      <w:pPr>
        <w:ind w:left="120" w:firstLine="420"/>
        <w:jc w:val="both"/>
      </w:pPr>
    </w:p>
    <w:p w:rsidR="0002184C" w:rsidRPr="0002184C" w:rsidRDefault="0002184C" w:rsidP="0002184C">
      <w:pPr>
        <w:jc w:val="both"/>
      </w:pPr>
      <w:r w:rsidRPr="0002184C">
        <w:rPr>
          <w:rFonts w:eastAsia="Calibri"/>
          <w:b/>
          <w:iCs/>
          <w:lang w:eastAsia="en-US"/>
        </w:rPr>
        <w:t xml:space="preserve">Место выполнения работ: </w:t>
      </w:r>
      <w:r w:rsidRPr="0002184C">
        <w:rPr>
          <w:iCs/>
        </w:rPr>
        <w:t>Нижегородская область, Семеновский район, 15-й км автодороги «Семенов – Ковернино».</w:t>
      </w:r>
    </w:p>
    <w:p w:rsidR="0002184C" w:rsidRPr="0002184C" w:rsidRDefault="0002184C" w:rsidP="0002184C">
      <w:pPr>
        <w:ind w:left="120" w:firstLine="420"/>
        <w:jc w:val="both"/>
        <w:rPr>
          <w:iCs/>
          <w:color w:val="FF0000"/>
        </w:rPr>
      </w:pPr>
    </w:p>
    <w:p w:rsidR="0002184C" w:rsidRPr="0002184C" w:rsidRDefault="0002184C" w:rsidP="0002184C">
      <w:pPr>
        <w:pStyle w:val="affff3"/>
        <w:jc w:val="both"/>
        <w:rPr>
          <w:b/>
        </w:rPr>
      </w:pPr>
      <w:r w:rsidRPr="0002184C">
        <w:rPr>
          <w:b/>
        </w:rPr>
        <w:t>Сроки и график выполнения работ:</w:t>
      </w:r>
    </w:p>
    <w:p w:rsidR="0002184C" w:rsidRPr="0002184C" w:rsidRDefault="0002184C" w:rsidP="0002184C">
      <w:pPr>
        <w:pStyle w:val="affff3"/>
        <w:jc w:val="both"/>
      </w:pPr>
      <w:r w:rsidRPr="0002184C">
        <w:t>Дата начала выполнения работ –  с момента подписания договора;</w:t>
      </w:r>
    </w:p>
    <w:p w:rsidR="0002184C" w:rsidRPr="0002184C" w:rsidRDefault="0002184C" w:rsidP="0002184C">
      <w:pPr>
        <w:pStyle w:val="affff3"/>
        <w:jc w:val="both"/>
      </w:pPr>
      <w:r w:rsidRPr="0002184C">
        <w:t>Дата окончания выполнения работ –  не позднее 30 декабря 2012г.</w:t>
      </w:r>
    </w:p>
    <w:p w:rsidR="0002184C" w:rsidRPr="0002184C" w:rsidRDefault="0002184C" w:rsidP="0002184C">
      <w:pPr>
        <w:pStyle w:val="affff3"/>
        <w:ind w:left="900"/>
        <w:jc w:val="both"/>
        <w:rPr>
          <w:color w:val="FF0000"/>
        </w:rPr>
      </w:pPr>
    </w:p>
    <w:p w:rsidR="0002184C" w:rsidRPr="0002184C" w:rsidRDefault="0002184C" w:rsidP="0002184C">
      <w:pPr>
        <w:tabs>
          <w:tab w:val="left" w:pos="900"/>
          <w:tab w:val="left" w:pos="1260"/>
        </w:tabs>
        <w:suppressAutoHyphens/>
        <w:ind w:right="-55"/>
        <w:jc w:val="both"/>
        <w:rPr>
          <w:b/>
        </w:rPr>
      </w:pPr>
      <w:r w:rsidRPr="0002184C">
        <w:rPr>
          <w:b/>
        </w:rPr>
        <w:t>Состав работ:</w:t>
      </w:r>
    </w:p>
    <w:tbl>
      <w:tblPr>
        <w:tblW w:w="10774" w:type="dxa"/>
        <w:tblInd w:w="-885" w:type="dxa"/>
        <w:tblLayout w:type="fixed"/>
        <w:tblLook w:val="04A0"/>
      </w:tblPr>
      <w:tblGrid>
        <w:gridCol w:w="568"/>
        <w:gridCol w:w="283"/>
        <w:gridCol w:w="2976"/>
        <w:gridCol w:w="1134"/>
        <w:gridCol w:w="568"/>
        <w:gridCol w:w="3543"/>
        <w:gridCol w:w="850"/>
        <w:gridCol w:w="10"/>
        <w:gridCol w:w="842"/>
      </w:tblGrid>
      <w:tr w:rsidR="0002184C" w:rsidRPr="0002184C" w:rsidTr="0002184C">
        <w:trPr>
          <w:trHeight w:val="270"/>
        </w:trPr>
        <w:tc>
          <w:tcPr>
            <w:tcW w:w="568"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02184C" w:rsidRPr="0002184C" w:rsidRDefault="0002184C" w:rsidP="0002184C">
            <w:pPr>
              <w:jc w:val="both"/>
            </w:pPr>
            <w:r w:rsidRPr="0002184C">
              <w:t xml:space="preserve">№ </w:t>
            </w:r>
            <w:proofErr w:type="spellStart"/>
            <w:proofErr w:type="gramStart"/>
            <w:r w:rsidRPr="0002184C">
              <w:t>п</w:t>
            </w:r>
            <w:proofErr w:type="spellEnd"/>
            <w:proofErr w:type="gramEnd"/>
            <w:r w:rsidRPr="0002184C">
              <w:t>/</w:t>
            </w:r>
            <w:proofErr w:type="spellStart"/>
            <w:r w:rsidRPr="0002184C">
              <w:t>п</w:t>
            </w:r>
            <w:proofErr w:type="spellEnd"/>
          </w:p>
        </w:tc>
        <w:tc>
          <w:tcPr>
            <w:tcW w:w="3259" w:type="dxa"/>
            <w:gridSpan w:val="2"/>
            <w:vMerge w:val="restart"/>
            <w:tcBorders>
              <w:top w:val="single" w:sz="4" w:space="0" w:color="auto"/>
              <w:left w:val="single" w:sz="4" w:space="0" w:color="auto"/>
              <w:right w:val="single" w:sz="4" w:space="0" w:color="auto"/>
            </w:tcBorders>
          </w:tcPr>
          <w:p w:rsidR="0002184C" w:rsidRPr="0002184C" w:rsidRDefault="0002184C" w:rsidP="0002184C">
            <w:pPr>
              <w:jc w:val="both"/>
            </w:pPr>
            <w:r w:rsidRPr="0002184C">
              <w:t>Наименование</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02184C" w:rsidRPr="0002184C" w:rsidRDefault="0002184C" w:rsidP="0002184C">
            <w:pPr>
              <w:jc w:val="both"/>
            </w:pPr>
            <w:r w:rsidRPr="0002184C">
              <w:t xml:space="preserve">Ед. </w:t>
            </w:r>
            <w:proofErr w:type="spellStart"/>
            <w:r w:rsidRPr="0002184C">
              <w:t>изм</w:t>
            </w:r>
            <w:proofErr w:type="spellEnd"/>
            <w:r w:rsidRPr="0002184C">
              <w:t>.</w:t>
            </w:r>
          </w:p>
        </w:tc>
        <w:tc>
          <w:tcPr>
            <w:tcW w:w="568"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02184C" w:rsidRPr="0002184C" w:rsidRDefault="0002184C" w:rsidP="0002184C">
            <w:pPr>
              <w:jc w:val="both"/>
            </w:pPr>
            <w:r w:rsidRPr="0002184C">
              <w:t>Кол-во</w:t>
            </w:r>
          </w:p>
        </w:tc>
        <w:tc>
          <w:tcPr>
            <w:tcW w:w="5245" w:type="dxa"/>
            <w:gridSpan w:val="4"/>
            <w:tcBorders>
              <w:top w:val="single" w:sz="4" w:space="0" w:color="auto"/>
              <w:left w:val="nil"/>
              <w:bottom w:val="single" w:sz="4" w:space="0" w:color="auto"/>
              <w:right w:val="single" w:sz="4" w:space="0" w:color="000000"/>
            </w:tcBorders>
            <w:shd w:val="clear" w:color="auto" w:fill="auto"/>
            <w:vAlign w:val="center"/>
          </w:tcPr>
          <w:p w:rsidR="0002184C" w:rsidRPr="0002184C" w:rsidRDefault="0002184C" w:rsidP="0002184C">
            <w:pPr>
              <w:jc w:val="both"/>
            </w:pPr>
            <w:r w:rsidRPr="0002184C">
              <w:t>Потребность в материалах</w:t>
            </w:r>
          </w:p>
        </w:tc>
      </w:tr>
      <w:tr w:rsidR="0002184C" w:rsidRPr="0002184C" w:rsidTr="0002184C">
        <w:trPr>
          <w:trHeight w:val="470"/>
        </w:trPr>
        <w:tc>
          <w:tcPr>
            <w:tcW w:w="568" w:type="dxa"/>
            <w:vMerge/>
            <w:tcBorders>
              <w:top w:val="single" w:sz="4" w:space="0" w:color="auto"/>
              <w:left w:val="single" w:sz="4" w:space="0" w:color="auto"/>
              <w:bottom w:val="single" w:sz="4" w:space="0" w:color="000000"/>
              <w:right w:val="single" w:sz="4" w:space="0" w:color="auto"/>
            </w:tcBorders>
            <w:vAlign w:val="center"/>
          </w:tcPr>
          <w:p w:rsidR="0002184C" w:rsidRPr="0002184C" w:rsidRDefault="0002184C" w:rsidP="0002184C">
            <w:pPr>
              <w:jc w:val="both"/>
            </w:pPr>
          </w:p>
        </w:tc>
        <w:tc>
          <w:tcPr>
            <w:tcW w:w="3259" w:type="dxa"/>
            <w:gridSpan w:val="2"/>
            <w:vMerge/>
            <w:tcBorders>
              <w:left w:val="single" w:sz="4" w:space="0" w:color="auto"/>
              <w:bottom w:val="single" w:sz="4" w:space="0" w:color="000000"/>
              <w:right w:val="single" w:sz="4" w:space="0" w:color="auto"/>
            </w:tcBorders>
          </w:tcPr>
          <w:p w:rsidR="0002184C" w:rsidRPr="0002184C" w:rsidRDefault="0002184C" w:rsidP="0002184C">
            <w:pPr>
              <w:jc w:val="both"/>
            </w:pPr>
          </w:p>
        </w:tc>
        <w:tc>
          <w:tcPr>
            <w:tcW w:w="1134" w:type="dxa"/>
            <w:vMerge/>
            <w:tcBorders>
              <w:top w:val="single" w:sz="4" w:space="0" w:color="auto"/>
              <w:left w:val="single" w:sz="4" w:space="0" w:color="auto"/>
              <w:bottom w:val="single" w:sz="4" w:space="0" w:color="000000"/>
              <w:right w:val="single" w:sz="4" w:space="0" w:color="auto"/>
            </w:tcBorders>
            <w:vAlign w:val="center"/>
          </w:tcPr>
          <w:p w:rsidR="0002184C" w:rsidRPr="0002184C" w:rsidRDefault="0002184C" w:rsidP="0002184C">
            <w:pPr>
              <w:jc w:val="both"/>
            </w:pPr>
          </w:p>
        </w:tc>
        <w:tc>
          <w:tcPr>
            <w:tcW w:w="568" w:type="dxa"/>
            <w:vMerge/>
            <w:tcBorders>
              <w:top w:val="single" w:sz="4" w:space="0" w:color="auto"/>
              <w:left w:val="single" w:sz="4" w:space="0" w:color="auto"/>
              <w:bottom w:val="single" w:sz="4" w:space="0" w:color="000000"/>
              <w:right w:val="single" w:sz="4" w:space="0" w:color="auto"/>
            </w:tcBorders>
            <w:vAlign w:val="center"/>
          </w:tcPr>
          <w:p w:rsidR="0002184C" w:rsidRPr="0002184C" w:rsidRDefault="0002184C" w:rsidP="0002184C">
            <w:pPr>
              <w:jc w:val="both"/>
            </w:pPr>
          </w:p>
        </w:tc>
        <w:tc>
          <w:tcPr>
            <w:tcW w:w="3543" w:type="dxa"/>
            <w:tcBorders>
              <w:top w:val="nil"/>
              <w:left w:val="single" w:sz="4" w:space="0" w:color="auto"/>
              <w:bottom w:val="single" w:sz="4" w:space="0" w:color="000000"/>
              <w:right w:val="single" w:sz="4" w:space="0" w:color="auto"/>
            </w:tcBorders>
            <w:shd w:val="clear" w:color="auto" w:fill="auto"/>
            <w:vAlign w:val="center"/>
          </w:tcPr>
          <w:p w:rsidR="0002184C" w:rsidRPr="0002184C" w:rsidRDefault="0002184C" w:rsidP="0002184C">
            <w:pPr>
              <w:jc w:val="both"/>
            </w:pPr>
            <w:r w:rsidRPr="0002184C">
              <w:t>Наименование</w:t>
            </w:r>
          </w:p>
        </w:tc>
        <w:tc>
          <w:tcPr>
            <w:tcW w:w="850" w:type="dxa"/>
            <w:tcBorders>
              <w:top w:val="nil"/>
              <w:left w:val="single" w:sz="4" w:space="0" w:color="auto"/>
              <w:bottom w:val="single" w:sz="4" w:space="0" w:color="000000"/>
              <w:right w:val="single" w:sz="4" w:space="0" w:color="auto"/>
            </w:tcBorders>
            <w:shd w:val="clear" w:color="auto" w:fill="auto"/>
            <w:vAlign w:val="center"/>
          </w:tcPr>
          <w:p w:rsidR="0002184C" w:rsidRPr="0002184C" w:rsidRDefault="0002184C" w:rsidP="0002184C">
            <w:pPr>
              <w:jc w:val="both"/>
            </w:pPr>
            <w:r w:rsidRPr="0002184C">
              <w:t>Ед. измер.</w:t>
            </w:r>
          </w:p>
        </w:tc>
        <w:tc>
          <w:tcPr>
            <w:tcW w:w="852" w:type="dxa"/>
            <w:gridSpan w:val="2"/>
            <w:tcBorders>
              <w:top w:val="nil"/>
              <w:left w:val="single" w:sz="4" w:space="0" w:color="auto"/>
              <w:bottom w:val="single" w:sz="4" w:space="0" w:color="000000"/>
              <w:right w:val="single" w:sz="4" w:space="0" w:color="auto"/>
            </w:tcBorders>
            <w:shd w:val="clear" w:color="auto" w:fill="auto"/>
            <w:noWrap/>
            <w:vAlign w:val="center"/>
          </w:tcPr>
          <w:p w:rsidR="0002184C" w:rsidRPr="0002184C" w:rsidRDefault="0002184C" w:rsidP="0002184C">
            <w:pPr>
              <w:jc w:val="both"/>
            </w:pPr>
            <w:r w:rsidRPr="0002184C">
              <w:t>Кол-во</w:t>
            </w:r>
          </w:p>
        </w:tc>
      </w:tr>
      <w:tr w:rsidR="0002184C" w:rsidRPr="0002184C" w:rsidTr="0002184C">
        <w:trPr>
          <w:trHeight w:val="255"/>
        </w:trPr>
        <w:tc>
          <w:tcPr>
            <w:tcW w:w="568" w:type="dxa"/>
            <w:tcBorders>
              <w:top w:val="nil"/>
              <w:left w:val="single" w:sz="4" w:space="0" w:color="auto"/>
              <w:bottom w:val="single" w:sz="4" w:space="0" w:color="auto"/>
              <w:right w:val="single" w:sz="4" w:space="0" w:color="auto"/>
            </w:tcBorders>
            <w:shd w:val="clear" w:color="auto" w:fill="auto"/>
          </w:tcPr>
          <w:p w:rsidR="0002184C" w:rsidRPr="0002184C" w:rsidRDefault="0002184C" w:rsidP="0002184C">
            <w:pPr>
              <w:jc w:val="both"/>
            </w:pPr>
            <w:r w:rsidRPr="0002184C">
              <w:t>1</w:t>
            </w:r>
          </w:p>
        </w:tc>
        <w:tc>
          <w:tcPr>
            <w:tcW w:w="283" w:type="dxa"/>
            <w:tcBorders>
              <w:top w:val="nil"/>
              <w:left w:val="nil"/>
              <w:bottom w:val="single" w:sz="4" w:space="0" w:color="auto"/>
              <w:right w:val="nil"/>
            </w:tcBorders>
          </w:tcPr>
          <w:p w:rsidR="0002184C" w:rsidRPr="0002184C" w:rsidRDefault="0002184C" w:rsidP="0002184C">
            <w:pPr>
              <w:jc w:val="both"/>
            </w:pPr>
          </w:p>
        </w:tc>
        <w:tc>
          <w:tcPr>
            <w:tcW w:w="2976" w:type="dxa"/>
            <w:tcBorders>
              <w:top w:val="nil"/>
              <w:left w:val="nil"/>
              <w:bottom w:val="single" w:sz="4" w:space="0" w:color="auto"/>
              <w:right w:val="single" w:sz="4" w:space="0" w:color="auto"/>
            </w:tcBorders>
            <w:shd w:val="clear" w:color="auto" w:fill="auto"/>
          </w:tcPr>
          <w:p w:rsidR="0002184C" w:rsidRPr="0002184C" w:rsidRDefault="0002184C" w:rsidP="0002184C">
            <w:pPr>
              <w:jc w:val="both"/>
            </w:pPr>
            <w:r w:rsidRPr="0002184C">
              <w:t>2</w:t>
            </w:r>
          </w:p>
        </w:tc>
        <w:tc>
          <w:tcPr>
            <w:tcW w:w="1134" w:type="dxa"/>
            <w:tcBorders>
              <w:top w:val="nil"/>
              <w:left w:val="nil"/>
              <w:bottom w:val="single" w:sz="4" w:space="0" w:color="auto"/>
              <w:right w:val="single" w:sz="4" w:space="0" w:color="auto"/>
            </w:tcBorders>
            <w:shd w:val="clear" w:color="auto" w:fill="auto"/>
          </w:tcPr>
          <w:p w:rsidR="0002184C" w:rsidRPr="0002184C" w:rsidRDefault="0002184C" w:rsidP="0002184C">
            <w:pPr>
              <w:jc w:val="both"/>
            </w:pPr>
            <w:r w:rsidRPr="0002184C">
              <w:t>3</w:t>
            </w:r>
          </w:p>
        </w:tc>
        <w:tc>
          <w:tcPr>
            <w:tcW w:w="568" w:type="dxa"/>
            <w:tcBorders>
              <w:top w:val="nil"/>
              <w:left w:val="nil"/>
              <w:bottom w:val="single" w:sz="4" w:space="0" w:color="auto"/>
              <w:right w:val="single" w:sz="4" w:space="0" w:color="auto"/>
            </w:tcBorders>
            <w:shd w:val="clear" w:color="auto" w:fill="auto"/>
          </w:tcPr>
          <w:p w:rsidR="0002184C" w:rsidRPr="0002184C" w:rsidRDefault="0002184C" w:rsidP="0002184C">
            <w:pPr>
              <w:jc w:val="both"/>
            </w:pPr>
            <w:r w:rsidRPr="0002184C">
              <w:t>4</w:t>
            </w:r>
          </w:p>
        </w:tc>
        <w:tc>
          <w:tcPr>
            <w:tcW w:w="3543" w:type="dxa"/>
            <w:tcBorders>
              <w:top w:val="nil"/>
              <w:left w:val="nil"/>
              <w:bottom w:val="single" w:sz="4" w:space="0" w:color="auto"/>
              <w:right w:val="single" w:sz="4" w:space="0" w:color="auto"/>
            </w:tcBorders>
            <w:shd w:val="clear" w:color="auto" w:fill="auto"/>
          </w:tcPr>
          <w:p w:rsidR="0002184C" w:rsidRPr="0002184C" w:rsidRDefault="0002184C" w:rsidP="0002184C">
            <w:pPr>
              <w:jc w:val="both"/>
            </w:pPr>
            <w:r w:rsidRPr="0002184C">
              <w:t>5</w:t>
            </w:r>
          </w:p>
        </w:tc>
        <w:tc>
          <w:tcPr>
            <w:tcW w:w="850" w:type="dxa"/>
            <w:tcBorders>
              <w:top w:val="nil"/>
              <w:left w:val="nil"/>
              <w:bottom w:val="single" w:sz="4" w:space="0" w:color="auto"/>
              <w:right w:val="single" w:sz="4" w:space="0" w:color="auto"/>
            </w:tcBorders>
            <w:shd w:val="clear" w:color="auto" w:fill="auto"/>
          </w:tcPr>
          <w:p w:rsidR="0002184C" w:rsidRPr="0002184C" w:rsidRDefault="0002184C" w:rsidP="0002184C">
            <w:pPr>
              <w:jc w:val="both"/>
            </w:pPr>
            <w:r w:rsidRPr="0002184C">
              <w:t>6</w:t>
            </w:r>
          </w:p>
        </w:tc>
        <w:tc>
          <w:tcPr>
            <w:tcW w:w="852" w:type="dxa"/>
            <w:gridSpan w:val="2"/>
            <w:tcBorders>
              <w:top w:val="nil"/>
              <w:left w:val="nil"/>
              <w:bottom w:val="single" w:sz="4" w:space="0" w:color="auto"/>
              <w:right w:val="single" w:sz="4" w:space="0" w:color="auto"/>
            </w:tcBorders>
            <w:shd w:val="clear" w:color="auto" w:fill="auto"/>
          </w:tcPr>
          <w:p w:rsidR="0002184C" w:rsidRPr="0002184C" w:rsidRDefault="0002184C" w:rsidP="0002184C">
            <w:pPr>
              <w:jc w:val="both"/>
            </w:pPr>
            <w:r w:rsidRPr="0002184C">
              <w:t>7</w:t>
            </w:r>
          </w:p>
        </w:tc>
      </w:tr>
      <w:tr w:rsidR="0002184C" w:rsidRPr="0002184C" w:rsidTr="0002184C">
        <w:trPr>
          <w:trHeight w:val="345"/>
        </w:trPr>
        <w:tc>
          <w:tcPr>
            <w:tcW w:w="568" w:type="dxa"/>
            <w:tcBorders>
              <w:top w:val="single" w:sz="4" w:space="0" w:color="auto"/>
              <w:left w:val="single" w:sz="4" w:space="0" w:color="auto"/>
              <w:bottom w:val="single" w:sz="4" w:space="0" w:color="auto"/>
              <w:right w:val="single" w:sz="4" w:space="0" w:color="000000"/>
            </w:tcBorders>
          </w:tcPr>
          <w:p w:rsidR="0002184C" w:rsidRPr="0002184C" w:rsidRDefault="0002184C" w:rsidP="0002184C">
            <w:pPr>
              <w:jc w:val="both"/>
              <w:rPr>
                <w:b/>
                <w:bCs/>
              </w:rPr>
            </w:pPr>
          </w:p>
        </w:tc>
        <w:tc>
          <w:tcPr>
            <w:tcW w:w="10206" w:type="dxa"/>
            <w:gridSpan w:val="8"/>
            <w:tcBorders>
              <w:top w:val="single" w:sz="4" w:space="0" w:color="auto"/>
              <w:left w:val="single" w:sz="4" w:space="0" w:color="auto"/>
              <w:bottom w:val="single" w:sz="4" w:space="0" w:color="auto"/>
              <w:right w:val="single" w:sz="4" w:space="0" w:color="000000"/>
            </w:tcBorders>
            <w:shd w:val="clear" w:color="auto" w:fill="auto"/>
          </w:tcPr>
          <w:p w:rsidR="0002184C" w:rsidRPr="0002184C" w:rsidRDefault="0002184C" w:rsidP="0002184C">
            <w:pPr>
              <w:jc w:val="both"/>
              <w:rPr>
                <w:b/>
                <w:bCs/>
              </w:rPr>
            </w:pPr>
            <w:r w:rsidRPr="0002184C">
              <w:rPr>
                <w:b/>
                <w:bCs/>
              </w:rPr>
              <w:t xml:space="preserve">                           Раздел 1. Демонтажные работы</w:t>
            </w:r>
          </w:p>
        </w:tc>
      </w:tr>
      <w:tr w:rsidR="0002184C" w:rsidRPr="0002184C" w:rsidTr="0002184C">
        <w:trPr>
          <w:trHeight w:val="495"/>
        </w:trPr>
        <w:tc>
          <w:tcPr>
            <w:tcW w:w="568" w:type="dxa"/>
            <w:tcBorders>
              <w:top w:val="single" w:sz="4" w:space="0" w:color="auto"/>
              <w:left w:val="single" w:sz="4" w:space="0" w:color="auto"/>
              <w:bottom w:val="single" w:sz="4" w:space="0" w:color="auto"/>
              <w:right w:val="single" w:sz="4" w:space="0" w:color="auto"/>
            </w:tcBorders>
          </w:tcPr>
          <w:p w:rsidR="0002184C" w:rsidRPr="0002184C" w:rsidRDefault="0002184C" w:rsidP="0002184C">
            <w:pPr>
              <w:jc w:val="both"/>
            </w:pPr>
            <w:r w:rsidRPr="0002184C">
              <w:t>1</w:t>
            </w:r>
          </w:p>
        </w:tc>
        <w:tc>
          <w:tcPr>
            <w:tcW w:w="3259" w:type="dxa"/>
            <w:gridSpan w:val="2"/>
            <w:tcBorders>
              <w:top w:val="single" w:sz="4" w:space="0" w:color="auto"/>
              <w:left w:val="single" w:sz="4" w:space="0" w:color="auto"/>
              <w:bottom w:val="single" w:sz="4" w:space="0" w:color="auto"/>
              <w:right w:val="single" w:sz="4" w:space="0" w:color="auto"/>
            </w:tcBorders>
            <w:shd w:val="clear" w:color="auto" w:fill="auto"/>
            <w:hideMark/>
          </w:tcPr>
          <w:p w:rsidR="0002184C" w:rsidRPr="0002184C" w:rsidRDefault="0002184C" w:rsidP="0002184C">
            <w:pPr>
              <w:jc w:val="both"/>
            </w:pPr>
            <w:r w:rsidRPr="0002184C">
              <w:t>Валка деревьев мягких пород с корня, диаметр стволов: до 16 см</w:t>
            </w:r>
          </w:p>
        </w:tc>
        <w:tc>
          <w:tcPr>
            <w:tcW w:w="1134" w:type="dxa"/>
            <w:tcBorders>
              <w:top w:val="single" w:sz="4" w:space="0" w:color="auto"/>
              <w:left w:val="nil"/>
              <w:bottom w:val="single" w:sz="4" w:space="0" w:color="auto"/>
              <w:right w:val="single" w:sz="4" w:space="0" w:color="auto"/>
            </w:tcBorders>
            <w:shd w:val="clear" w:color="auto" w:fill="auto"/>
            <w:hideMark/>
          </w:tcPr>
          <w:p w:rsidR="0002184C" w:rsidRPr="0002184C" w:rsidRDefault="0002184C" w:rsidP="0002184C">
            <w:pPr>
              <w:jc w:val="both"/>
            </w:pPr>
            <w:r w:rsidRPr="0002184C">
              <w:t>100 дер.</w:t>
            </w:r>
          </w:p>
        </w:tc>
        <w:tc>
          <w:tcPr>
            <w:tcW w:w="568" w:type="dxa"/>
            <w:tcBorders>
              <w:top w:val="single" w:sz="4" w:space="0" w:color="auto"/>
              <w:left w:val="nil"/>
              <w:bottom w:val="single" w:sz="4" w:space="0" w:color="auto"/>
              <w:right w:val="single" w:sz="4" w:space="0" w:color="auto"/>
            </w:tcBorders>
            <w:shd w:val="clear" w:color="auto" w:fill="auto"/>
            <w:hideMark/>
          </w:tcPr>
          <w:p w:rsidR="0002184C" w:rsidRPr="0002184C" w:rsidRDefault="0002184C" w:rsidP="0002184C">
            <w:pPr>
              <w:jc w:val="both"/>
            </w:pPr>
            <w:r w:rsidRPr="0002184C">
              <w:t>0,15</w:t>
            </w:r>
          </w:p>
        </w:tc>
        <w:tc>
          <w:tcPr>
            <w:tcW w:w="3543" w:type="dxa"/>
            <w:tcBorders>
              <w:top w:val="single" w:sz="4" w:space="0" w:color="auto"/>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c>
          <w:tcPr>
            <w:tcW w:w="860" w:type="dxa"/>
            <w:gridSpan w:val="2"/>
            <w:tcBorders>
              <w:top w:val="single" w:sz="4" w:space="0" w:color="auto"/>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c>
          <w:tcPr>
            <w:tcW w:w="842" w:type="dxa"/>
            <w:tcBorders>
              <w:top w:val="single" w:sz="4" w:space="0" w:color="auto"/>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r>
      <w:tr w:rsidR="0002184C" w:rsidRPr="0002184C" w:rsidTr="0002184C">
        <w:trPr>
          <w:trHeight w:val="700"/>
        </w:trPr>
        <w:tc>
          <w:tcPr>
            <w:tcW w:w="568" w:type="dxa"/>
            <w:tcBorders>
              <w:top w:val="nil"/>
              <w:left w:val="single" w:sz="4" w:space="0" w:color="auto"/>
              <w:bottom w:val="single" w:sz="4" w:space="0" w:color="auto"/>
              <w:right w:val="single" w:sz="4" w:space="0" w:color="auto"/>
            </w:tcBorders>
          </w:tcPr>
          <w:p w:rsidR="0002184C" w:rsidRPr="0002184C" w:rsidRDefault="0002184C" w:rsidP="0002184C">
            <w:pPr>
              <w:jc w:val="both"/>
            </w:pPr>
            <w:r w:rsidRPr="0002184C">
              <w:t>2</w:t>
            </w:r>
          </w:p>
        </w:tc>
        <w:tc>
          <w:tcPr>
            <w:tcW w:w="3259" w:type="dxa"/>
            <w:gridSpan w:val="2"/>
            <w:tcBorders>
              <w:top w:val="nil"/>
              <w:left w:val="single" w:sz="4" w:space="0" w:color="auto"/>
              <w:bottom w:val="single" w:sz="4" w:space="0" w:color="auto"/>
              <w:right w:val="single" w:sz="4" w:space="0" w:color="auto"/>
            </w:tcBorders>
            <w:shd w:val="clear" w:color="auto" w:fill="auto"/>
            <w:hideMark/>
          </w:tcPr>
          <w:p w:rsidR="0002184C" w:rsidRPr="0002184C" w:rsidRDefault="0002184C" w:rsidP="0002184C">
            <w:pPr>
              <w:jc w:val="both"/>
            </w:pPr>
            <w:r w:rsidRPr="0002184C">
              <w:t>Разделка древесины мягких пород, полученной от валки леса, диаметр стволов: до 16 см</w:t>
            </w:r>
          </w:p>
        </w:tc>
        <w:tc>
          <w:tcPr>
            <w:tcW w:w="1134" w:type="dxa"/>
            <w:tcBorders>
              <w:top w:val="nil"/>
              <w:left w:val="nil"/>
              <w:bottom w:val="single" w:sz="4" w:space="0" w:color="auto"/>
              <w:right w:val="single" w:sz="4" w:space="0" w:color="auto"/>
            </w:tcBorders>
            <w:shd w:val="clear" w:color="auto" w:fill="auto"/>
            <w:hideMark/>
          </w:tcPr>
          <w:p w:rsidR="0002184C" w:rsidRPr="0002184C" w:rsidRDefault="0002184C" w:rsidP="0002184C">
            <w:pPr>
              <w:jc w:val="both"/>
            </w:pPr>
            <w:r w:rsidRPr="0002184C">
              <w:t>100 дер.</w:t>
            </w:r>
          </w:p>
        </w:tc>
        <w:tc>
          <w:tcPr>
            <w:tcW w:w="568" w:type="dxa"/>
            <w:tcBorders>
              <w:top w:val="nil"/>
              <w:left w:val="nil"/>
              <w:bottom w:val="single" w:sz="4" w:space="0" w:color="auto"/>
              <w:right w:val="single" w:sz="4" w:space="0" w:color="auto"/>
            </w:tcBorders>
            <w:shd w:val="clear" w:color="auto" w:fill="auto"/>
            <w:hideMark/>
          </w:tcPr>
          <w:p w:rsidR="0002184C" w:rsidRPr="0002184C" w:rsidRDefault="0002184C" w:rsidP="0002184C">
            <w:pPr>
              <w:jc w:val="both"/>
            </w:pPr>
            <w:r w:rsidRPr="0002184C">
              <w:t>0,15</w:t>
            </w:r>
          </w:p>
        </w:tc>
        <w:tc>
          <w:tcPr>
            <w:tcW w:w="3543"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c>
          <w:tcPr>
            <w:tcW w:w="860" w:type="dxa"/>
            <w:gridSpan w:val="2"/>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c>
          <w:tcPr>
            <w:tcW w:w="842"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r>
      <w:tr w:rsidR="0002184C" w:rsidRPr="0002184C" w:rsidTr="0002184C">
        <w:trPr>
          <w:trHeight w:val="525"/>
        </w:trPr>
        <w:tc>
          <w:tcPr>
            <w:tcW w:w="568" w:type="dxa"/>
            <w:tcBorders>
              <w:top w:val="nil"/>
              <w:left w:val="single" w:sz="4" w:space="0" w:color="auto"/>
              <w:bottom w:val="single" w:sz="4" w:space="0" w:color="auto"/>
              <w:right w:val="single" w:sz="4" w:space="0" w:color="auto"/>
            </w:tcBorders>
          </w:tcPr>
          <w:p w:rsidR="0002184C" w:rsidRPr="0002184C" w:rsidRDefault="0002184C" w:rsidP="0002184C">
            <w:pPr>
              <w:jc w:val="both"/>
            </w:pPr>
            <w:r w:rsidRPr="0002184C">
              <w:t>3</w:t>
            </w:r>
          </w:p>
        </w:tc>
        <w:tc>
          <w:tcPr>
            <w:tcW w:w="3259" w:type="dxa"/>
            <w:gridSpan w:val="2"/>
            <w:tcBorders>
              <w:top w:val="nil"/>
              <w:left w:val="single" w:sz="4" w:space="0" w:color="auto"/>
              <w:bottom w:val="single" w:sz="4" w:space="0" w:color="auto"/>
              <w:right w:val="single" w:sz="4" w:space="0" w:color="auto"/>
            </w:tcBorders>
            <w:shd w:val="clear" w:color="auto" w:fill="auto"/>
            <w:hideMark/>
          </w:tcPr>
          <w:p w:rsidR="0002184C" w:rsidRPr="0002184C" w:rsidRDefault="0002184C" w:rsidP="0002184C">
            <w:pPr>
              <w:jc w:val="both"/>
            </w:pPr>
            <w:r w:rsidRPr="0002184C">
              <w:t>Расчистка площадей от кустарника и мелколесья вручную: при средней поросли</w:t>
            </w:r>
          </w:p>
        </w:tc>
        <w:tc>
          <w:tcPr>
            <w:tcW w:w="1134" w:type="dxa"/>
            <w:tcBorders>
              <w:top w:val="nil"/>
              <w:left w:val="nil"/>
              <w:bottom w:val="single" w:sz="4" w:space="0" w:color="auto"/>
              <w:right w:val="single" w:sz="4" w:space="0" w:color="auto"/>
            </w:tcBorders>
            <w:shd w:val="clear" w:color="auto" w:fill="auto"/>
            <w:hideMark/>
          </w:tcPr>
          <w:p w:rsidR="0002184C" w:rsidRPr="0002184C" w:rsidRDefault="0002184C" w:rsidP="0002184C">
            <w:pPr>
              <w:jc w:val="both"/>
            </w:pPr>
            <w:r w:rsidRPr="0002184C">
              <w:t>100 м</w:t>
            </w:r>
            <w:proofErr w:type="gramStart"/>
            <w:r w:rsidRPr="0002184C">
              <w:t>2</w:t>
            </w:r>
            <w:proofErr w:type="gramEnd"/>
          </w:p>
        </w:tc>
        <w:tc>
          <w:tcPr>
            <w:tcW w:w="568" w:type="dxa"/>
            <w:tcBorders>
              <w:top w:val="nil"/>
              <w:left w:val="nil"/>
              <w:bottom w:val="single" w:sz="4" w:space="0" w:color="auto"/>
              <w:right w:val="single" w:sz="4" w:space="0" w:color="auto"/>
            </w:tcBorders>
            <w:shd w:val="clear" w:color="auto" w:fill="auto"/>
            <w:hideMark/>
          </w:tcPr>
          <w:p w:rsidR="0002184C" w:rsidRPr="0002184C" w:rsidRDefault="0002184C" w:rsidP="0002184C">
            <w:pPr>
              <w:jc w:val="both"/>
            </w:pPr>
            <w:r w:rsidRPr="0002184C">
              <w:t>0,44</w:t>
            </w:r>
          </w:p>
        </w:tc>
        <w:tc>
          <w:tcPr>
            <w:tcW w:w="3543"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c>
          <w:tcPr>
            <w:tcW w:w="860" w:type="dxa"/>
            <w:gridSpan w:val="2"/>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c>
          <w:tcPr>
            <w:tcW w:w="842"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r>
      <w:tr w:rsidR="0002184C" w:rsidRPr="0002184C" w:rsidTr="0002184C">
        <w:trPr>
          <w:trHeight w:val="204"/>
        </w:trPr>
        <w:tc>
          <w:tcPr>
            <w:tcW w:w="568" w:type="dxa"/>
            <w:tcBorders>
              <w:top w:val="nil"/>
              <w:left w:val="single" w:sz="4" w:space="0" w:color="auto"/>
              <w:bottom w:val="single" w:sz="4" w:space="0" w:color="auto"/>
              <w:right w:val="single" w:sz="4" w:space="0" w:color="auto"/>
            </w:tcBorders>
          </w:tcPr>
          <w:p w:rsidR="0002184C" w:rsidRPr="0002184C" w:rsidRDefault="0002184C" w:rsidP="0002184C">
            <w:pPr>
              <w:jc w:val="both"/>
            </w:pPr>
            <w:r w:rsidRPr="0002184C">
              <w:t>4</w:t>
            </w:r>
          </w:p>
        </w:tc>
        <w:tc>
          <w:tcPr>
            <w:tcW w:w="3259" w:type="dxa"/>
            <w:gridSpan w:val="2"/>
            <w:tcBorders>
              <w:top w:val="nil"/>
              <w:left w:val="single" w:sz="4" w:space="0" w:color="auto"/>
              <w:bottom w:val="single" w:sz="4" w:space="0" w:color="auto"/>
              <w:right w:val="single" w:sz="4" w:space="0" w:color="auto"/>
            </w:tcBorders>
            <w:shd w:val="clear" w:color="auto" w:fill="auto"/>
            <w:hideMark/>
          </w:tcPr>
          <w:p w:rsidR="0002184C" w:rsidRPr="0002184C" w:rsidRDefault="0002184C" w:rsidP="0002184C">
            <w:pPr>
              <w:jc w:val="both"/>
            </w:pPr>
            <w:r w:rsidRPr="0002184C">
              <w:t>Разборка кирпичных стен</w:t>
            </w:r>
          </w:p>
        </w:tc>
        <w:tc>
          <w:tcPr>
            <w:tcW w:w="1134" w:type="dxa"/>
            <w:tcBorders>
              <w:top w:val="nil"/>
              <w:left w:val="nil"/>
              <w:bottom w:val="single" w:sz="4" w:space="0" w:color="auto"/>
              <w:right w:val="single" w:sz="4" w:space="0" w:color="auto"/>
            </w:tcBorders>
            <w:shd w:val="clear" w:color="auto" w:fill="auto"/>
            <w:hideMark/>
          </w:tcPr>
          <w:p w:rsidR="0002184C" w:rsidRPr="0002184C" w:rsidRDefault="0002184C" w:rsidP="0002184C">
            <w:pPr>
              <w:jc w:val="both"/>
            </w:pPr>
            <w:r w:rsidRPr="0002184C">
              <w:t>м3</w:t>
            </w:r>
          </w:p>
        </w:tc>
        <w:tc>
          <w:tcPr>
            <w:tcW w:w="568" w:type="dxa"/>
            <w:tcBorders>
              <w:top w:val="nil"/>
              <w:left w:val="nil"/>
              <w:bottom w:val="single" w:sz="4" w:space="0" w:color="auto"/>
              <w:right w:val="single" w:sz="4" w:space="0" w:color="auto"/>
            </w:tcBorders>
            <w:shd w:val="clear" w:color="auto" w:fill="auto"/>
            <w:hideMark/>
          </w:tcPr>
          <w:p w:rsidR="0002184C" w:rsidRPr="0002184C" w:rsidRDefault="0002184C" w:rsidP="0002184C">
            <w:pPr>
              <w:jc w:val="both"/>
            </w:pPr>
            <w:r w:rsidRPr="0002184C">
              <w:t>41,9</w:t>
            </w:r>
          </w:p>
        </w:tc>
        <w:tc>
          <w:tcPr>
            <w:tcW w:w="3543" w:type="dxa"/>
            <w:tcBorders>
              <w:top w:val="nil"/>
              <w:left w:val="nil"/>
              <w:bottom w:val="single" w:sz="4" w:space="0" w:color="auto"/>
              <w:right w:val="single" w:sz="4" w:space="0" w:color="auto"/>
            </w:tcBorders>
            <w:shd w:val="clear" w:color="auto" w:fill="auto"/>
            <w:hideMark/>
          </w:tcPr>
          <w:p w:rsidR="0002184C" w:rsidRPr="0002184C" w:rsidRDefault="0002184C" w:rsidP="0002184C">
            <w:pPr>
              <w:jc w:val="both"/>
            </w:pPr>
            <w:r w:rsidRPr="0002184C">
              <w:t> </w:t>
            </w:r>
          </w:p>
        </w:tc>
        <w:tc>
          <w:tcPr>
            <w:tcW w:w="860" w:type="dxa"/>
            <w:gridSpan w:val="2"/>
            <w:tcBorders>
              <w:top w:val="nil"/>
              <w:left w:val="nil"/>
              <w:bottom w:val="single" w:sz="4" w:space="0" w:color="auto"/>
              <w:right w:val="single" w:sz="4" w:space="0" w:color="auto"/>
            </w:tcBorders>
            <w:shd w:val="clear" w:color="auto" w:fill="auto"/>
            <w:hideMark/>
          </w:tcPr>
          <w:p w:rsidR="0002184C" w:rsidRPr="0002184C" w:rsidRDefault="0002184C" w:rsidP="0002184C">
            <w:pPr>
              <w:jc w:val="both"/>
            </w:pPr>
            <w:r w:rsidRPr="0002184C">
              <w:t> </w:t>
            </w:r>
          </w:p>
        </w:tc>
        <w:tc>
          <w:tcPr>
            <w:tcW w:w="842" w:type="dxa"/>
            <w:tcBorders>
              <w:top w:val="nil"/>
              <w:left w:val="nil"/>
              <w:bottom w:val="single" w:sz="4" w:space="0" w:color="auto"/>
              <w:right w:val="single" w:sz="4" w:space="0" w:color="auto"/>
            </w:tcBorders>
            <w:shd w:val="clear" w:color="auto" w:fill="auto"/>
            <w:hideMark/>
          </w:tcPr>
          <w:p w:rsidR="0002184C" w:rsidRPr="0002184C" w:rsidRDefault="0002184C" w:rsidP="0002184C">
            <w:pPr>
              <w:jc w:val="both"/>
            </w:pPr>
            <w:r w:rsidRPr="0002184C">
              <w:t> </w:t>
            </w:r>
          </w:p>
        </w:tc>
      </w:tr>
      <w:tr w:rsidR="0002184C" w:rsidRPr="0002184C" w:rsidTr="0002184C">
        <w:trPr>
          <w:trHeight w:val="510"/>
        </w:trPr>
        <w:tc>
          <w:tcPr>
            <w:tcW w:w="568" w:type="dxa"/>
            <w:tcBorders>
              <w:top w:val="nil"/>
              <w:left w:val="single" w:sz="4" w:space="0" w:color="auto"/>
              <w:bottom w:val="single" w:sz="4" w:space="0" w:color="auto"/>
              <w:right w:val="single" w:sz="4" w:space="0" w:color="auto"/>
            </w:tcBorders>
          </w:tcPr>
          <w:p w:rsidR="0002184C" w:rsidRPr="0002184C" w:rsidRDefault="0002184C" w:rsidP="0002184C">
            <w:pPr>
              <w:jc w:val="both"/>
            </w:pPr>
            <w:r w:rsidRPr="0002184C">
              <w:t>5</w:t>
            </w:r>
          </w:p>
        </w:tc>
        <w:tc>
          <w:tcPr>
            <w:tcW w:w="3259" w:type="dxa"/>
            <w:gridSpan w:val="2"/>
            <w:tcBorders>
              <w:top w:val="nil"/>
              <w:left w:val="single" w:sz="4" w:space="0" w:color="auto"/>
              <w:bottom w:val="single" w:sz="4" w:space="0" w:color="auto"/>
              <w:right w:val="single" w:sz="4" w:space="0" w:color="auto"/>
            </w:tcBorders>
            <w:shd w:val="clear" w:color="auto" w:fill="auto"/>
            <w:hideMark/>
          </w:tcPr>
          <w:p w:rsidR="0002184C" w:rsidRPr="0002184C" w:rsidRDefault="0002184C" w:rsidP="0002184C">
            <w:pPr>
              <w:jc w:val="both"/>
            </w:pPr>
            <w:r w:rsidRPr="0002184C">
              <w:t>Демонтаж оконных коробок: в каменных стенах с выломкой четвертей в кладке</w:t>
            </w:r>
          </w:p>
        </w:tc>
        <w:tc>
          <w:tcPr>
            <w:tcW w:w="1134" w:type="dxa"/>
            <w:tcBorders>
              <w:top w:val="nil"/>
              <w:left w:val="nil"/>
              <w:bottom w:val="single" w:sz="4" w:space="0" w:color="auto"/>
              <w:right w:val="single" w:sz="4" w:space="0" w:color="auto"/>
            </w:tcBorders>
            <w:shd w:val="clear" w:color="auto" w:fill="auto"/>
            <w:hideMark/>
          </w:tcPr>
          <w:p w:rsidR="0002184C" w:rsidRPr="0002184C" w:rsidRDefault="0002184C" w:rsidP="0002184C">
            <w:pPr>
              <w:jc w:val="both"/>
            </w:pPr>
            <w:proofErr w:type="spellStart"/>
            <w:proofErr w:type="gramStart"/>
            <w:r w:rsidRPr="0002184C">
              <w:t>шт</w:t>
            </w:r>
            <w:proofErr w:type="spellEnd"/>
            <w:proofErr w:type="gramEnd"/>
          </w:p>
        </w:tc>
        <w:tc>
          <w:tcPr>
            <w:tcW w:w="568"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3</w:t>
            </w:r>
          </w:p>
        </w:tc>
        <w:tc>
          <w:tcPr>
            <w:tcW w:w="3543"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c>
          <w:tcPr>
            <w:tcW w:w="860" w:type="dxa"/>
            <w:gridSpan w:val="2"/>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c>
          <w:tcPr>
            <w:tcW w:w="842"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r>
      <w:tr w:rsidR="0002184C" w:rsidRPr="0002184C" w:rsidTr="0002184C">
        <w:trPr>
          <w:trHeight w:val="765"/>
        </w:trPr>
        <w:tc>
          <w:tcPr>
            <w:tcW w:w="568" w:type="dxa"/>
            <w:tcBorders>
              <w:top w:val="nil"/>
              <w:left w:val="single" w:sz="4" w:space="0" w:color="auto"/>
              <w:bottom w:val="single" w:sz="4" w:space="0" w:color="auto"/>
              <w:right w:val="single" w:sz="4" w:space="0" w:color="auto"/>
            </w:tcBorders>
          </w:tcPr>
          <w:p w:rsidR="0002184C" w:rsidRPr="0002184C" w:rsidRDefault="0002184C" w:rsidP="0002184C">
            <w:pPr>
              <w:jc w:val="both"/>
            </w:pPr>
            <w:r w:rsidRPr="0002184C">
              <w:t>6</w:t>
            </w:r>
          </w:p>
        </w:tc>
        <w:tc>
          <w:tcPr>
            <w:tcW w:w="3259" w:type="dxa"/>
            <w:gridSpan w:val="2"/>
            <w:tcBorders>
              <w:top w:val="nil"/>
              <w:left w:val="single" w:sz="4" w:space="0" w:color="auto"/>
              <w:bottom w:val="single" w:sz="4" w:space="0" w:color="auto"/>
              <w:right w:val="single" w:sz="4" w:space="0" w:color="auto"/>
            </w:tcBorders>
            <w:shd w:val="clear" w:color="auto" w:fill="auto"/>
            <w:hideMark/>
          </w:tcPr>
          <w:p w:rsidR="0002184C" w:rsidRPr="0002184C" w:rsidRDefault="0002184C" w:rsidP="0002184C">
            <w:pPr>
              <w:jc w:val="both"/>
            </w:pPr>
            <w:r w:rsidRPr="0002184C">
              <w:t>Разработка грунта при демонтаже фундаментов, грунты: 1-2 группы, без крепления</w:t>
            </w:r>
          </w:p>
        </w:tc>
        <w:tc>
          <w:tcPr>
            <w:tcW w:w="1134" w:type="dxa"/>
            <w:tcBorders>
              <w:top w:val="nil"/>
              <w:left w:val="nil"/>
              <w:bottom w:val="single" w:sz="4" w:space="0" w:color="auto"/>
              <w:right w:val="single" w:sz="4" w:space="0" w:color="auto"/>
            </w:tcBorders>
            <w:shd w:val="clear" w:color="auto" w:fill="auto"/>
            <w:hideMark/>
          </w:tcPr>
          <w:p w:rsidR="0002184C" w:rsidRPr="0002184C" w:rsidRDefault="0002184C" w:rsidP="0002184C">
            <w:pPr>
              <w:jc w:val="both"/>
            </w:pPr>
            <w:r w:rsidRPr="0002184C">
              <w:t>м3</w:t>
            </w:r>
          </w:p>
        </w:tc>
        <w:tc>
          <w:tcPr>
            <w:tcW w:w="568"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6</w:t>
            </w:r>
          </w:p>
        </w:tc>
        <w:tc>
          <w:tcPr>
            <w:tcW w:w="3543"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c>
          <w:tcPr>
            <w:tcW w:w="860" w:type="dxa"/>
            <w:gridSpan w:val="2"/>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c>
          <w:tcPr>
            <w:tcW w:w="842"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r>
      <w:tr w:rsidR="0002184C" w:rsidRPr="0002184C" w:rsidTr="0002184C">
        <w:trPr>
          <w:trHeight w:val="255"/>
        </w:trPr>
        <w:tc>
          <w:tcPr>
            <w:tcW w:w="568" w:type="dxa"/>
            <w:tcBorders>
              <w:top w:val="nil"/>
              <w:left w:val="single" w:sz="4" w:space="0" w:color="auto"/>
              <w:bottom w:val="single" w:sz="4" w:space="0" w:color="auto"/>
              <w:right w:val="single" w:sz="4" w:space="0" w:color="auto"/>
            </w:tcBorders>
          </w:tcPr>
          <w:p w:rsidR="0002184C" w:rsidRPr="0002184C" w:rsidRDefault="0002184C" w:rsidP="0002184C">
            <w:pPr>
              <w:jc w:val="both"/>
            </w:pPr>
            <w:r w:rsidRPr="0002184C">
              <w:lastRenderedPageBreak/>
              <w:t>7</w:t>
            </w:r>
          </w:p>
        </w:tc>
        <w:tc>
          <w:tcPr>
            <w:tcW w:w="3259" w:type="dxa"/>
            <w:gridSpan w:val="2"/>
            <w:tcBorders>
              <w:top w:val="nil"/>
              <w:left w:val="single" w:sz="4" w:space="0" w:color="auto"/>
              <w:bottom w:val="single" w:sz="4" w:space="0" w:color="auto"/>
              <w:right w:val="single" w:sz="4" w:space="0" w:color="auto"/>
            </w:tcBorders>
            <w:shd w:val="clear" w:color="auto" w:fill="auto"/>
            <w:hideMark/>
          </w:tcPr>
          <w:p w:rsidR="0002184C" w:rsidRPr="0002184C" w:rsidRDefault="0002184C" w:rsidP="0002184C">
            <w:pPr>
              <w:jc w:val="both"/>
            </w:pPr>
            <w:r w:rsidRPr="0002184C">
              <w:t>Разборка: фундаментов ленточных</w:t>
            </w:r>
          </w:p>
        </w:tc>
        <w:tc>
          <w:tcPr>
            <w:tcW w:w="1134" w:type="dxa"/>
            <w:tcBorders>
              <w:top w:val="nil"/>
              <w:left w:val="nil"/>
              <w:bottom w:val="single" w:sz="4" w:space="0" w:color="auto"/>
              <w:right w:val="single" w:sz="4" w:space="0" w:color="auto"/>
            </w:tcBorders>
            <w:shd w:val="clear" w:color="auto" w:fill="auto"/>
            <w:hideMark/>
          </w:tcPr>
          <w:p w:rsidR="0002184C" w:rsidRPr="0002184C" w:rsidRDefault="0002184C" w:rsidP="0002184C">
            <w:pPr>
              <w:jc w:val="both"/>
            </w:pPr>
            <w:r w:rsidRPr="0002184C">
              <w:t>м3</w:t>
            </w:r>
          </w:p>
        </w:tc>
        <w:tc>
          <w:tcPr>
            <w:tcW w:w="568"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11,7</w:t>
            </w:r>
          </w:p>
        </w:tc>
        <w:tc>
          <w:tcPr>
            <w:tcW w:w="3543"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c>
          <w:tcPr>
            <w:tcW w:w="860" w:type="dxa"/>
            <w:gridSpan w:val="2"/>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c>
          <w:tcPr>
            <w:tcW w:w="842"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r>
      <w:tr w:rsidR="0002184C" w:rsidRPr="0002184C" w:rsidTr="0002184C">
        <w:trPr>
          <w:trHeight w:val="765"/>
        </w:trPr>
        <w:tc>
          <w:tcPr>
            <w:tcW w:w="568" w:type="dxa"/>
            <w:tcBorders>
              <w:top w:val="nil"/>
              <w:left w:val="single" w:sz="4" w:space="0" w:color="auto"/>
              <w:bottom w:val="single" w:sz="4" w:space="0" w:color="auto"/>
              <w:right w:val="single" w:sz="4" w:space="0" w:color="auto"/>
            </w:tcBorders>
          </w:tcPr>
          <w:p w:rsidR="0002184C" w:rsidRPr="0002184C" w:rsidRDefault="0002184C" w:rsidP="0002184C">
            <w:pPr>
              <w:jc w:val="both"/>
            </w:pPr>
            <w:r w:rsidRPr="0002184C">
              <w:t>8</w:t>
            </w:r>
          </w:p>
        </w:tc>
        <w:tc>
          <w:tcPr>
            <w:tcW w:w="3259" w:type="dxa"/>
            <w:gridSpan w:val="2"/>
            <w:tcBorders>
              <w:top w:val="nil"/>
              <w:left w:val="single" w:sz="4" w:space="0" w:color="auto"/>
              <w:bottom w:val="single" w:sz="4" w:space="0" w:color="auto"/>
              <w:right w:val="single" w:sz="4" w:space="0" w:color="auto"/>
            </w:tcBorders>
            <w:shd w:val="clear" w:color="auto" w:fill="auto"/>
            <w:hideMark/>
          </w:tcPr>
          <w:p w:rsidR="0002184C" w:rsidRPr="0002184C" w:rsidRDefault="0002184C" w:rsidP="0002184C">
            <w:pPr>
              <w:jc w:val="both"/>
            </w:pPr>
            <w:r w:rsidRPr="0002184C">
              <w:t>Разработка грунта с перемещением до 200 м бульдозерами мощностью: 96 кВт (130 л.с.), группа грунтов 2</w:t>
            </w:r>
          </w:p>
        </w:tc>
        <w:tc>
          <w:tcPr>
            <w:tcW w:w="1134" w:type="dxa"/>
            <w:tcBorders>
              <w:top w:val="nil"/>
              <w:left w:val="nil"/>
              <w:bottom w:val="single" w:sz="4" w:space="0" w:color="auto"/>
              <w:right w:val="single" w:sz="4" w:space="0" w:color="auto"/>
            </w:tcBorders>
            <w:shd w:val="clear" w:color="auto" w:fill="auto"/>
            <w:hideMark/>
          </w:tcPr>
          <w:p w:rsidR="0002184C" w:rsidRPr="0002184C" w:rsidRDefault="0002184C" w:rsidP="0002184C">
            <w:pPr>
              <w:jc w:val="both"/>
            </w:pPr>
            <w:r w:rsidRPr="0002184C">
              <w:t>м3</w:t>
            </w:r>
          </w:p>
        </w:tc>
        <w:tc>
          <w:tcPr>
            <w:tcW w:w="568"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12</w:t>
            </w:r>
          </w:p>
        </w:tc>
        <w:tc>
          <w:tcPr>
            <w:tcW w:w="3543"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c>
          <w:tcPr>
            <w:tcW w:w="860" w:type="dxa"/>
            <w:gridSpan w:val="2"/>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c>
          <w:tcPr>
            <w:tcW w:w="842"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r>
      <w:tr w:rsidR="0002184C" w:rsidRPr="0002184C" w:rsidTr="0002184C">
        <w:trPr>
          <w:trHeight w:val="510"/>
        </w:trPr>
        <w:tc>
          <w:tcPr>
            <w:tcW w:w="568" w:type="dxa"/>
            <w:tcBorders>
              <w:top w:val="nil"/>
              <w:left w:val="single" w:sz="4" w:space="0" w:color="auto"/>
              <w:bottom w:val="single" w:sz="4" w:space="0" w:color="auto"/>
              <w:right w:val="single" w:sz="4" w:space="0" w:color="auto"/>
            </w:tcBorders>
          </w:tcPr>
          <w:p w:rsidR="0002184C" w:rsidRPr="0002184C" w:rsidRDefault="0002184C" w:rsidP="0002184C">
            <w:pPr>
              <w:jc w:val="both"/>
            </w:pPr>
            <w:r w:rsidRPr="0002184C">
              <w:t>9</w:t>
            </w:r>
          </w:p>
        </w:tc>
        <w:tc>
          <w:tcPr>
            <w:tcW w:w="3259" w:type="dxa"/>
            <w:gridSpan w:val="2"/>
            <w:tcBorders>
              <w:top w:val="nil"/>
              <w:left w:val="single" w:sz="4" w:space="0" w:color="auto"/>
              <w:bottom w:val="single" w:sz="4" w:space="0" w:color="auto"/>
              <w:right w:val="single" w:sz="4" w:space="0" w:color="auto"/>
            </w:tcBorders>
            <w:shd w:val="clear" w:color="auto" w:fill="auto"/>
            <w:hideMark/>
          </w:tcPr>
          <w:p w:rsidR="0002184C" w:rsidRPr="0002184C" w:rsidRDefault="0002184C" w:rsidP="0002184C">
            <w:pPr>
              <w:jc w:val="both"/>
            </w:pPr>
            <w:r w:rsidRPr="0002184C">
              <w:t>Планировка участка  бульдозерами мощностью: 132 кВт (180 л.с.)</w:t>
            </w:r>
          </w:p>
        </w:tc>
        <w:tc>
          <w:tcPr>
            <w:tcW w:w="1134" w:type="dxa"/>
            <w:tcBorders>
              <w:top w:val="nil"/>
              <w:left w:val="nil"/>
              <w:bottom w:val="single" w:sz="4" w:space="0" w:color="auto"/>
              <w:right w:val="single" w:sz="4" w:space="0" w:color="auto"/>
            </w:tcBorders>
            <w:shd w:val="clear" w:color="auto" w:fill="auto"/>
            <w:hideMark/>
          </w:tcPr>
          <w:p w:rsidR="0002184C" w:rsidRPr="0002184C" w:rsidRDefault="0002184C" w:rsidP="0002184C">
            <w:pPr>
              <w:jc w:val="both"/>
            </w:pPr>
            <w:r w:rsidRPr="0002184C">
              <w:t>м</w:t>
            </w:r>
            <w:proofErr w:type="gramStart"/>
            <w:r w:rsidRPr="0002184C">
              <w:t>2</w:t>
            </w:r>
            <w:proofErr w:type="gramEnd"/>
          </w:p>
        </w:tc>
        <w:tc>
          <w:tcPr>
            <w:tcW w:w="568"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46</w:t>
            </w:r>
          </w:p>
        </w:tc>
        <w:tc>
          <w:tcPr>
            <w:tcW w:w="3543"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c>
          <w:tcPr>
            <w:tcW w:w="860" w:type="dxa"/>
            <w:gridSpan w:val="2"/>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c>
          <w:tcPr>
            <w:tcW w:w="842"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r>
      <w:tr w:rsidR="0002184C" w:rsidRPr="0002184C" w:rsidTr="0002184C">
        <w:trPr>
          <w:trHeight w:val="765"/>
        </w:trPr>
        <w:tc>
          <w:tcPr>
            <w:tcW w:w="568" w:type="dxa"/>
            <w:tcBorders>
              <w:top w:val="nil"/>
              <w:left w:val="single" w:sz="4" w:space="0" w:color="auto"/>
              <w:bottom w:val="single" w:sz="4" w:space="0" w:color="auto"/>
              <w:right w:val="single" w:sz="4" w:space="0" w:color="auto"/>
            </w:tcBorders>
          </w:tcPr>
          <w:p w:rsidR="0002184C" w:rsidRPr="0002184C" w:rsidRDefault="0002184C" w:rsidP="0002184C">
            <w:pPr>
              <w:jc w:val="both"/>
            </w:pPr>
            <w:r w:rsidRPr="0002184C">
              <w:t>10</w:t>
            </w:r>
          </w:p>
        </w:tc>
        <w:tc>
          <w:tcPr>
            <w:tcW w:w="3259" w:type="dxa"/>
            <w:gridSpan w:val="2"/>
            <w:tcBorders>
              <w:top w:val="nil"/>
              <w:left w:val="single" w:sz="4" w:space="0" w:color="auto"/>
              <w:bottom w:val="single" w:sz="4" w:space="0" w:color="auto"/>
              <w:right w:val="single" w:sz="4" w:space="0" w:color="auto"/>
            </w:tcBorders>
            <w:shd w:val="clear" w:color="auto" w:fill="auto"/>
            <w:hideMark/>
          </w:tcPr>
          <w:p w:rsidR="0002184C" w:rsidRPr="0002184C" w:rsidRDefault="0002184C" w:rsidP="0002184C">
            <w:pPr>
              <w:jc w:val="both"/>
            </w:pPr>
            <w:r w:rsidRPr="0002184C">
              <w:t>Погрузочные работы при автомобильных перевозках: Мусор строительный с погрузкой вручную</w:t>
            </w:r>
          </w:p>
        </w:tc>
        <w:tc>
          <w:tcPr>
            <w:tcW w:w="1134" w:type="dxa"/>
            <w:tcBorders>
              <w:top w:val="nil"/>
              <w:left w:val="nil"/>
              <w:bottom w:val="single" w:sz="4" w:space="0" w:color="auto"/>
              <w:right w:val="single" w:sz="4" w:space="0" w:color="auto"/>
            </w:tcBorders>
            <w:shd w:val="clear" w:color="auto" w:fill="auto"/>
            <w:hideMark/>
          </w:tcPr>
          <w:p w:rsidR="0002184C" w:rsidRPr="0002184C" w:rsidRDefault="0002184C" w:rsidP="0002184C">
            <w:pPr>
              <w:jc w:val="both"/>
            </w:pPr>
            <w:r w:rsidRPr="0002184C">
              <w:t>т</w:t>
            </w:r>
          </w:p>
        </w:tc>
        <w:tc>
          <w:tcPr>
            <w:tcW w:w="568"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78,4</w:t>
            </w:r>
          </w:p>
        </w:tc>
        <w:tc>
          <w:tcPr>
            <w:tcW w:w="3543"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c>
          <w:tcPr>
            <w:tcW w:w="860" w:type="dxa"/>
            <w:gridSpan w:val="2"/>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c>
          <w:tcPr>
            <w:tcW w:w="842"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r>
      <w:tr w:rsidR="0002184C" w:rsidRPr="0002184C" w:rsidTr="0002184C">
        <w:trPr>
          <w:trHeight w:val="1020"/>
        </w:trPr>
        <w:tc>
          <w:tcPr>
            <w:tcW w:w="568" w:type="dxa"/>
            <w:tcBorders>
              <w:top w:val="nil"/>
              <w:left w:val="single" w:sz="4" w:space="0" w:color="auto"/>
              <w:bottom w:val="single" w:sz="4" w:space="0" w:color="auto"/>
              <w:right w:val="single" w:sz="4" w:space="0" w:color="auto"/>
            </w:tcBorders>
          </w:tcPr>
          <w:p w:rsidR="0002184C" w:rsidRPr="0002184C" w:rsidRDefault="0002184C" w:rsidP="0002184C">
            <w:pPr>
              <w:jc w:val="both"/>
            </w:pPr>
            <w:r w:rsidRPr="0002184C">
              <w:t>11</w:t>
            </w:r>
          </w:p>
        </w:tc>
        <w:tc>
          <w:tcPr>
            <w:tcW w:w="3259" w:type="dxa"/>
            <w:gridSpan w:val="2"/>
            <w:tcBorders>
              <w:top w:val="nil"/>
              <w:left w:val="single" w:sz="4" w:space="0" w:color="auto"/>
              <w:bottom w:val="single" w:sz="4" w:space="0" w:color="auto"/>
              <w:right w:val="single" w:sz="4" w:space="0" w:color="auto"/>
            </w:tcBorders>
            <w:shd w:val="clear" w:color="auto" w:fill="auto"/>
            <w:hideMark/>
          </w:tcPr>
          <w:p w:rsidR="0002184C" w:rsidRPr="0002184C" w:rsidRDefault="0002184C" w:rsidP="0002184C">
            <w:pPr>
              <w:jc w:val="both"/>
            </w:pPr>
            <w:r w:rsidRPr="0002184C">
              <w:t>Перевозка грузов автомобилями-самосвалами грузоподъемностью 10 т, работающих вне карьера, на расстояние: до 30 км I класс груза</w:t>
            </w:r>
          </w:p>
        </w:tc>
        <w:tc>
          <w:tcPr>
            <w:tcW w:w="1134" w:type="dxa"/>
            <w:tcBorders>
              <w:top w:val="nil"/>
              <w:left w:val="nil"/>
              <w:bottom w:val="single" w:sz="4" w:space="0" w:color="auto"/>
              <w:right w:val="single" w:sz="4" w:space="0" w:color="auto"/>
            </w:tcBorders>
            <w:shd w:val="clear" w:color="auto" w:fill="auto"/>
            <w:hideMark/>
          </w:tcPr>
          <w:p w:rsidR="0002184C" w:rsidRPr="0002184C" w:rsidRDefault="0002184C" w:rsidP="0002184C">
            <w:pPr>
              <w:jc w:val="both"/>
            </w:pPr>
            <w:r w:rsidRPr="0002184C">
              <w:t>т</w:t>
            </w:r>
          </w:p>
        </w:tc>
        <w:tc>
          <w:tcPr>
            <w:tcW w:w="568" w:type="dxa"/>
            <w:tcBorders>
              <w:top w:val="nil"/>
              <w:left w:val="nil"/>
              <w:bottom w:val="single" w:sz="4" w:space="0" w:color="auto"/>
              <w:right w:val="single" w:sz="4" w:space="0" w:color="auto"/>
            </w:tcBorders>
            <w:shd w:val="clear" w:color="auto" w:fill="auto"/>
            <w:hideMark/>
          </w:tcPr>
          <w:p w:rsidR="0002184C" w:rsidRPr="0002184C" w:rsidRDefault="0002184C" w:rsidP="0002184C">
            <w:pPr>
              <w:jc w:val="both"/>
            </w:pPr>
            <w:r w:rsidRPr="0002184C">
              <w:t>78,4</w:t>
            </w:r>
          </w:p>
        </w:tc>
        <w:tc>
          <w:tcPr>
            <w:tcW w:w="3543"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c>
          <w:tcPr>
            <w:tcW w:w="860" w:type="dxa"/>
            <w:gridSpan w:val="2"/>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c>
          <w:tcPr>
            <w:tcW w:w="842" w:type="dxa"/>
            <w:tcBorders>
              <w:top w:val="nil"/>
              <w:left w:val="nil"/>
              <w:bottom w:val="single" w:sz="4" w:space="0" w:color="auto"/>
              <w:right w:val="single" w:sz="4" w:space="0" w:color="auto"/>
            </w:tcBorders>
            <w:shd w:val="clear" w:color="auto" w:fill="auto"/>
            <w:noWrap/>
            <w:hideMark/>
          </w:tcPr>
          <w:p w:rsidR="0002184C" w:rsidRPr="0002184C" w:rsidRDefault="0002184C" w:rsidP="0002184C">
            <w:pPr>
              <w:jc w:val="both"/>
            </w:pPr>
            <w:r w:rsidRPr="0002184C">
              <w:t> </w:t>
            </w:r>
          </w:p>
        </w:tc>
      </w:tr>
    </w:tbl>
    <w:p w:rsidR="0002184C" w:rsidRPr="0002184C" w:rsidRDefault="0002184C" w:rsidP="0002184C">
      <w:pPr>
        <w:tabs>
          <w:tab w:val="left" w:pos="900"/>
          <w:tab w:val="left" w:pos="1080"/>
        </w:tabs>
        <w:ind w:left="900" w:right="-55"/>
        <w:jc w:val="both"/>
        <w:rPr>
          <w:b/>
        </w:rPr>
      </w:pPr>
    </w:p>
    <w:p w:rsidR="0002184C" w:rsidRPr="0002184C" w:rsidRDefault="0002184C" w:rsidP="0002184C">
      <w:pPr>
        <w:tabs>
          <w:tab w:val="left" w:pos="900"/>
          <w:tab w:val="left" w:pos="1080"/>
        </w:tabs>
        <w:suppressAutoHyphens/>
        <w:ind w:right="-55"/>
        <w:jc w:val="both"/>
        <w:rPr>
          <w:b/>
        </w:rPr>
      </w:pPr>
      <w:r w:rsidRPr="0002184C">
        <w:rPr>
          <w:b/>
        </w:rPr>
        <w:t>Порядок приемки результатов работы:</w:t>
      </w:r>
    </w:p>
    <w:p w:rsidR="0002184C" w:rsidRPr="0002184C" w:rsidRDefault="0002184C" w:rsidP="0002184C">
      <w:pPr>
        <w:tabs>
          <w:tab w:val="left" w:pos="1080"/>
        </w:tabs>
        <w:ind w:right="-55" w:firstLine="900"/>
        <w:jc w:val="both"/>
      </w:pPr>
      <w:r w:rsidRPr="0002184C">
        <w:t>Исполнитель оформляет Акт о приемке выполненных работ (форма КС-2), справку о стоимости выполненных работ и затрат (форма КС-3) и Акт сдачи-приемки.</w:t>
      </w:r>
    </w:p>
    <w:p w:rsidR="008D56AC" w:rsidRPr="0002184C" w:rsidRDefault="0002184C" w:rsidP="0002184C">
      <w:pPr>
        <w:ind w:firstLine="709"/>
        <w:jc w:val="both"/>
        <w:rPr>
          <w:color w:val="000000"/>
        </w:rPr>
      </w:pPr>
      <w:r w:rsidRPr="0002184C">
        <w:t xml:space="preserve"> Исполнитель ведет, а по завершение работ передает заказчику исполнительную документацию в соответствии с РД-11-02-2006</w:t>
      </w:r>
    </w:p>
    <w:p w:rsidR="005816D5" w:rsidRPr="0002184C" w:rsidRDefault="001538C4" w:rsidP="0002184C">
      <w:pPr>
        <w:jc w:val="both"/>
      </w:pPr>
      <w:r w:rsidRPr="0002184C">
        <w:rPr>
          <w:color w:val="000000"/>
        </w:rPr>
        <w:br w:type="page"/>
      </w:r>
    </w:p>
    <w:p w:rsidR="00893854" w:rsidRPr="001D5115" w:rsidRDefault="00D83E5F"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2" w:name="_Toc324587614"/>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2"/>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3" w:name="_Toc308092765"/>
      <w:bookmarkStart w:id="194" w:name="_Toc324587615"/>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5" w:name="_Toc308092766"/>
      <w:bookmarkEnd w:id="193"/>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4"/>
      <w:bookmarkEnd w:id="195"/>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6" w:name="_Toc308092767"/>
    </w:p>
    <w:p w:rsidR="00D83E5F" w:rsidRPr="00CF5D85"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7" w:name="_Toc324587616"/>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6"/>
      <w:bookmarkEnd w:id="197"/>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8" w:name="_Заявка_на_участие"/>
      <w:bookmarkStart w:id="199" w:name="_Toc308092768"/>
      <w:bookmarkStart w:id="200" w:name="_Toc324587617"/>
      <w:bookmarkEnd w:id="198"/>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199"/>
      <w:bookmarkEnd w:id="20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lastRenderedPageBreak/>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221D7E">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221D7E">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1" w:name="_Письмо_о_подаче"/>
      <w:bookmarkEnd w:id="201"/>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2" w:name="_Анкета_участника_процедуры_1"/>
      <w:bookmarkStart w:id="203" w:name="_Toc308092769"/>
      <w:bookmarkStart w:id="204" w:name="_Toc324587618"/>
      <w:bookmarkEnd w:id="20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3"/>
      <w:bookmarkEnd w:id="20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Toc324587619"/>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5"/>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lastRenderedPageBreak/>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6" w:name="_Toc324587620"/>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06"/>
    </w:p>
    <w:p w:rsidR="00D942D9" w:rsidRPr="00D942D9" w:rsidRDefault="00D942D9" w:rsidP="00D942D9">
      <w:pPr>
        <w:pStyle w:val="affff1"/>
        <w:spacing w:before="60" w:after="60"/>
        <w:rPr>
          <w:b w:val="0"/>
          <w:sz w:val="24"/>
          <w:szCs w:val="24"/>
        </w:rPr>
      </w:pPr>
      <w:r w:rsidRPr="00D942D9">
        <w:rPr>
          <w:sz w:val="24"/>
          <w:szCs w:val="24"/>
        </w:rPr>
        <w:t>на выполнение работ</w:t>
      </w:r>
    </w:p>
    <w:p w:rsidR="00D942D9" w:rsidRPr="00D942D9" w:rsidRDefault="00D942D9" w:rsidP="00D942D9">
      <w:pPr>
        <w:spacing w:before="60" w:after="60"/>
      </w:pPr>
    </w:p>
    <w:p w:rsidR="002B74BA" w:rsidRPr="002B74BA" w:rsidRDefault="002B74BA" w:rsidP="002B74BA">
      <w:r w:rsidRPr="000F4605">
        <w:t>г</w:t>
      </w:r>
      <w:r w:rsidRPr="002B74BA">
        <w:t xml:space="preserve">. Н.Новгород              </w:t>
      </w:r>
      <w:r w:rsidRPr="002B74BA">
        <w:rPr>
          <w:noProof/>
        </w:rPr>
        <w:tab/>
        <w:t xml:space="preserve">      </w:t>
      </w:r>
      <w:r w:rsidRPr="002B74BA">
        <w:rPr>
          <w:noProof/>
        </w:rPr>
        <w:tab/>
      </w:r>
      <w:r w:rsidRPr="002B74BA">
        <w:rPr>
          <w:noProof/>
        </w:rPr>
        <w:tab/>
        <w:t xml:space="preserve">                                    «__» _________ 20__</w:t>
      </w:r>
      <w:r w:rsidRPr="002B74BA">
        <w:t>г.</w:t>
      </w:r>
    </w:p>
    <w:p w:rsidR="002B74BA" w:rsidRPr="002B74BA" w:rsidRDefault="002B74BA" w:rsidP="002B74BA"/>
    <w:p w:rsidR="002B74BA" w:rsidRPr="002B74BA" w:rsidRDefault="002B74BA" w:rsidP="002B74BA">
      <w:proofErr w:type="gramStart"/>
      <w:r w:rsidRPr="002B74BA">
        <w:t xml:space="preserve">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Нижегородского отделения филиала «Приволжский территориальный округ» ФГУП «РосРАО» Ерохина Вячеслава Викторовича, действующего на основании положения об отделении и доверенности  № 37-02 от 15.02.2011г, с одной стороны, и </w:t>
      </w:r>
      <w:r w:rsidRPr="002B74BA">
        <w:rPr>
          <w:noProof/>
        </w:rPr>
        <w:t>_______________ ,</w:t>
      </w:r>
      <w:r w:rsidRPr="002B74BA">
        <w:t xml:space="preserve"> именуемое в дальнейшем «Подрядчик», в лице </w:t>
      </w:r>
      <w:r w:rsidRPr="002B74BA">
        <w:rPr>
          <w:noProof/>
        </w:rPr>
        <w:t>____________________________.,</w:t>
      </w:r>
      <w:r w:rsidRPr="002B74BA">
        <w:t xml:space="preserve"> действующего на основании _____________, с другой стороны, именуемые в дальнейшем</w:t>
      </w:r>
      <w:proofErr w:type="gramEnd"/>
      <w:r w:rsidRPr="002B74BA">
        <w:t xml:space="preserve"> Стороны, заключили настоящий договор (далее – Договор) о нижеследующем:</w:t>
      </w:r>
    </w:p>
    <w:p w:rsidR="002B74BA" w:rsidRPr="002B74BA" w:rsidRDefault="002B74BA" w:rsidP="002B74BA"/>
    <w:p w:rsidR="002B74BA" w:rsidRPr="002B74BA" w:rsidRDefault="002B74BA" w:rsidP="002B74BA">
      <w:pPr>
        <w:tabs>
          <w:tab w:val="left" w:pos="284"/>
        </w:tabs>
        <w:jc w:val="center"/>
        <w:rPr>
          <w:b/>
          <w:bCs/>
        </w:rPr>
      </w:pPr>
      <w:r w:rsidRPr="002B74BA">
        <w:rPr>
          <w:b/>
          <w:bCs/>
          <w:noProof/>
        </w:rPr>
        <w:t>1.</w:t>
      </w:r>
      <w:r w:rsidRPr="002B74BA">
        <w:rPr>
          <w:b/>
          <w:bCs/>
        </w:rPr>
        <w:tab/>
        <w:t>Предмет Договора</w:t>
      </w:r>
    </w:p>
    <w:p w:rsidR="002B74BA" w:rsidRPr="002B74BA" w:rsidRDefault="002B74BA" w:rsidP="002B74BA">
      <w:pPr>
        <w:tabs>
          <w:tab w:val="left" w:pos="9495"/>
        </w:tabs>
        <w:ind w:right="-3" w:firstLine="567"/>
        <w:rPr>
          <w:bCs/>
        </w:rPr>
      </w:pPr>
      <w:r w:rsidRPr="002B74BA">
        <w:t xml:space="preserve">1.1. На основании результатов  аукциона  (Протокол № ____ от ____________ </w:t>
      </w:r>
      <w:proofErr w:type="gramStart"/>
      <w:r w:rsidRPr="002B74BA">
        <w:t>г</w:t>
      </w:r>
      <w:proofErr w:type="gramEnd"/>
      <w:r w:rsidRPr="002B74BA">
        <w:t xml:space="preserve">.), </w:t>
      </w:r>
      <w:r w:rsidRPr="002B74BA">
        <w:rPr>
          <w:bCs/>
        </w:rPr>
        <w:t xml:space="preserve">Подрядчик </w:t>
      </w:r>
      <w:r w:rsidRPr="002B74BA">
        <w:t xml:space="preserve">обязуется выполнить по заданию </w:t>
      </w:r>
      <w:r w:rsidRPr="002B74BA">
        <w:rPr>
          <w:bCs/>
        </w:rPr>
        <w:t xml:space="preserve">Заказчика </w:t>
      </w:r>
      <w:r w:rsidRPr="002B74BA">
        <w:rPr>
          <w:bCs/>
          <w:noProof/>
        </w:rPr>
        <w:t xml:space="preserve">работы по </w:t>
      </w:r>
      <w:r w:rsidRPr="002B74BA">
        <w:rPr>
          <w:bCs/>
          <w:iCs/>
        </w:rPr>
        <w:t xml:space="preserve">демонтажу здания насосной ПХРО Нижегородского отделения  </w:t>
      </w:r>
      <w:r w:rsidRPr="002B74BA">
        <w:rPr>
          <w:bCs/>
          <w:noProof/>
        </w:rPr>
        <w:t>филиала «Приволжский территориальный округ» ФГУП «РосРАО»</w:t>
      </w:r>
      <w:r w:rsidRPr="002B74BA">
        <w:rPr>
          <w:bCs/>
        </w:rPr>
        <w:t xml:space="preserve">  (далее по тексту: </w:t>
      </w:r>
      <w:r w:rsidRPr="002B74BA">
        <w:t>работа</w:t>
      </w:r>
      <w:r w:rsidRPr="002B74BA">
        <w:rPr>
          <w:bCs/>
        </w:rPr>
        <w:t xml:space="preserve">), расположенной по адресу: </w:t>
      </w:r>
      <w:proofErr w:type="gramStart"/>
      <w:r w:rsidRPr="002B74BA">
        <w:rPr>
          <w:bCs/>
        </w:rPr>
        <w:t>Нижегородская область, Семеновский район, 15-й километр автодороги "Семенов-Ковернино" (далее по тексту:</w:t>
      </w:r>
      <w:proofErr w:type="gramEnd"/>
      <w:r w:rsidRPr="002B74BA">
        <w:rPr>
          <w:bCs/>
        </w:rPr>
        <w:t xml:space="preserve"> Объект) в соответствии со </w:t>
      </w:r>
      <w:r w:rsidRPr="002B74BA">
        <w:rPr>
          <w:bCs/>
          <w:noProof/>
        </w:rPr>
        <w:t>Сметным расчетом</w:t>
      </w:r>
      <w:r w:rsidRPr="002B74BA">
        <w:rPr>
          <w:bCs/>
        </w:rPr>
        <w:t xml:space="preserve"> (Приложение № 1), и сдать их результат Заказчику, а Заказчик обязуется принять результат работ и оплатить их в соответствии с условиями настоящего Договора.</w:t>
      </w:r>
    </w:p>
    <w:p w:rsidR="002B74BA" w:rsidRPr="002B74BA" w:rsidRDefault="002B74BA" w:rsidP="002B74BA">
      <w:pPr>
        <w:tabs>
          <w:tab w:val="left" w:pos="426"/>
        </w:tabs>
      </w:pPr>
      <w:r w:rsidRPr="002B74BA">
        <w:rPr>
          <w:noProof/>
        </w:rPr>
        <w:t>1.2.</w:t>
      </w:r>
      <w:r w:rsidRPr="002B74BA">
        <w:t xml:space="preserve"> Срок выполнения работ:  дата начала выполнения работ – </w:t>
      </w:r>
      <w:r w:rsidRPr="002B74BA">
        <w:rPr>
          <w:noProof/>
        </w:rPr>
        <w:t>с момента подписания договора</w:t>
      </w:r>
      <w:r w:rsidRPr="002B74BA">
        <w:t xml:space="preserve">               </w:t>
      </w:r>
    </w:p>
    <w:p w:rsidR="002B74BA" w:rsidRPr="002B74BA" w:rsidRDefault="002B74BA" w:rsidP="002B74BA">
      <w:pPr>
        <w:tabs>
          <w:tab w:val="left" w:pos="426"/>
        </w:tabs>
      </w:pPr>
      <w:r w:rsidRPr="002B74BA">
        <w:t>-  дата окончания выполнения работ –</w:t>
      </w:r>
      <w:r w:rsidRPr="002B74BA">
        <w:rPr>
          <w:noProof/>
        </w:rPr>
        <w:t xml:space="preserve"> не позднее 30 декабря 2012</w:t>
      </w:r>
      <w:r w:rsidRPr="002B74BA">
        <w:t>г.</w:t>
      </w:r>
    </w:p>
    <w:p w:rsidR="002B74BA" w:rsidRPr="002B74BA" w:rsidRDefault="002B74BA" w:rsidP="002B74BA">
      <w:pPr>
        <w:tabs>
          <w:tab w:val="left" w:pos="426"/>
        </w:tabs>
      </w:pPr>
      <w:r w:rsidRPr="002B74BA">
        <w:rPr>
          <w:noProof/>
        </w:rPr>
        <w:t>1.3.</w:t>
      </w:r>
      <w:r w:rsidRPr="002B74BA">
        <w:tab/>
        <w:t>Работы по Договору считаются выполненными в полном объеме, а результат работ</w:t>
      </w:r>
      <w:r w:rsidRPr="002B74BA">
        <w:rPr>
          <w:noProof/>
        </w:rPr>
        <w:t xml:space="preserve"> –</w:t>
      </w:r>
      <w:r w:rsidRPr="002B74BA">
        <w:t xml:space="preserve"> принятым, после подписания Сторонами «Акта сдачи-приемки работ». </w:t>
      </w:r>
    </w:p>
    <w:p w:rsidR="002B74BA" w:rsidRPr="002B74BA" w:rsidRDefault="002B74BA" w:rsidP="002B74BA">
      <w:pPr>
        <w:tabs>
          <w:tab w:val="left" w:pos="426"/>
        </w:tabs>
      </w:pPr>
    </w:p>
    <w:p w:rsidR="002B74BA" w:rsidRPr="002B74BA" w:rsidRDefault="002B74BA" w:rsidP="002B74BA">
      <w:pPr>
        <w:tabs>
          <w:tab w:val="left" w:pos="284"/>
        </w:tabs>
        <w:jc w:val="center"/>
        <w:rPr>
          <w:b/>
          <w:bCs/>
        </w:rPr>
      </w:pPr>
      <w:r w:rsidRPr="002B74BA">
        <w:rPr>
          <w:b/>
          <w:bCs/>
          <w:noProof/>
        </w:rPr>
        <w:t>2.</w:t>
      </w:r>
      <w:r w:rsidRPr="002B74BA">
        <w:rPr>
          <w:b/>
          <w:bCs/>
        </w:rPr>
        <w:tab/>
        <w:t>Права и обязанности сторон</w:t>
      </w:r>
    </w:p>
    <w:p w:rsidR="002B74BA" w:rsidRPr="002B74BA" w:rsidRDefault="002B74BA" w:rsidP="002B74BA">
      <w:pPr>
        <w:tabs>
          <w:tab w:val="left" w:pos="284"/>
        </w:tabs>
        <w:rPr>
          <w:b/>
        </w:rPr>
      </w:pPr>
      <w:r w:rsidRPr="002B74BA">
        <w:rPr>
          <w:b/>
          <w:noProof/>
        </w:rPr>
        <w:t>2.1.</w:t>
      </w:r>
      <w:r w:rsidRPr="002B74BA">
        <w:rPr>
          <w:b/>
        </w:rPr>
        <w:tab/>
      </w:r>
      <w:r w:rsidRPr="002B74BA">
        <w:rPr>
          <w:b/>
          <w:bCs/>
        </w:rPr>
        <w:t>Подрядчик обязан</w:t>
      </w:r>
      <w:r w:rsidRPr="002B74BA">
        <w:rPr>
          <w:b/>
        </w:rPr>
        <w:t>:</w:t>
      </w:r>
    </w:p>
    <w:p w:rsidR="002B74BA" w:rsidRPr="002B74BA" w:rsidRDefault="002B74BA" w:rsidP="002B74BA">
      <w:pPr>
        <w:pStyle w:val="afff0"/>
        <w:numPr>
          <w:ilvl w:val="2"/>
          <w:numId w:val="58"/>
        </w:numPr>
        <w:tabs>
          <w:tab w:val="left" w:pos="284"/>
        </w:tabs>
        <w:autoSpaceDE w:val="0"/>
        <w:autoSpaceDN w:val="0"/>
        <w:spacing w:after="0" w:line="240" w:lineRule="auto"/>
        <w:ind w:left="0" w:firstLine="0"/>
        <w:textAlignment w:val="auto"/>
        <w:rPr>
          <w:rFonts w:ascii="Times New Roman" w:hAnsi="Times New Roman"/>
          <w:sz w:val="24"/>
          <w:szCs w:val="24"/>
        </w:rPr>
      </w:pPr>
      <w:r w:rsidRPr="002B74BA">
        <w:rPr>
          <w:rFonts w:ascii="Times New Roman" w:hAnsi="Times New Roman"/>
          <w:sz w:val="24"/>
          <w:szCs w:val="24"/>
        </w:rPr>
        <w:t>Качественно выполнить собственными силами, без привлечения субподрядных организаций, все работы по демонтажу  Объекта в объеме и в сроки, предусмотренные настоящим Договором, приложениями к нему, и своевременно осуществить сдачу выполненных работ Заказчику.</w:t>
      </w:r>
    </w:p>
    <w:p w:rsidR="002B74BA" w:rsidRPr="002B74BA" w:rsidRDefault="002B74BA" w:rsidP="002B74BA">
      <w:pPr>
        <w:pStyle w:val="afff0"/>
        <w:numPr>
          <w:ilvl w:val="2"/>
          <w:numId w:val="71"/>
        </w:numPr>
        <w:tabs>
          <w:tab w:val="left" w:pos="284"/>
        </w:tabs>
        <w:autoSpaceDE w:val="0"/>
        <w:autoSpaceDN w:val="0"/>
        <w:spacing w:after="0" w:line="240" w:lineRule="auto"/>
        <w:ind w:left="0" w:firstLine="0"/>
        <w:textAlignment w:val="auto"/>
        <w:rPr>
          <w:rFonts w:ascii="Times New Roman" w:hAnsi="Times New Roman"/>
          <w:sz w:val="24"/>
          <w:szCs w:val="24"/>
        </w:rPr>
      </w:pPr>
      <w:r w:rsidRPr="002B74BA">
        <w:rPr>
          <w:rFonts w:ascii="Times New Roman" w:hAnsi="Times New Roman"/>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2B74BA" w:rsidRPr="002B74BA" w:rsidRDefault="002B74BA" w:rsidP="002B74BA">
      <w:pPr>
        <w:pStyle w:val="afff0"/>
        <w:numPr>
          <w:ilvl w:val="2"/>
          <w:numId w:val="71"/>
        </w:numPr>
        <w:tabs>
          <w:tab w:val="left" w:pos="284"/>
        </w:tabs>
        <w:autoSpaceDE w:val="0"/>
        <w:autoSpaceDN w:val="0"/>
        <w:spacing w:after="0" w:line="240" w:lineRule="auto"/>
        <w:ind w:left="0" w:firstLine="0"/>
        <w:textAlignment w:val="auto"/>
        <w:rPr>
          <w:rFonts w:ascii="Times New Roman" w:hAnsi="Times New Roman"/>
          <w:sz w:val="24"/>
          <w:szCs w:val="24"/>
        </w:rPr>
      </w:pPr>
      <w:r w:rsidRPr="002B74BA">
        <w:rPr>
          <w:rFonts w:ascii="Times New Roman" w:hAnsi="Times New Roman"/>
          <w:sz w:val="24"/>
          <w:szCs w:val="24"/>
        </w:rPr>
        <w:t>Обеспечить:</w:t>
      </w:r>
    </w:p>
    <w:p w:rsidR="002B74BA" w:rsidRPr="002B74BA" w:rsidRDefault="002B74BA" w:rsidP="002B74BA">
      <w:pPr>
        <w:widowControl w:val="0"/>
        <w:numPr>
          <w:ilvl w:val="0"/>
          <w:numId w:val="56"/>
        </w:numPr>
        <w:tabs>
          <w:tab w:val="clear" w:pos="1800"/>
          <w:tab w:val="left" w:pos="284"/>
          <w:tab w:val="num" w:pos="1276"/>
        </w:tabs>
        <w:autoSpaceDE w:val="0"/>
        <w:autoSpaceDN w:val="0"/>
        <w:adjustRightInd w:val="0"/>
        <w:ind w:left="0" w:firstLine="0"/>
        <w:jc w:val="both"/>
      </w:pPr>
      <w:r w:rsidRPr="002B74BA">
        <w:t>производство работ по настоящему Договору и оформление первичной исполнительной документации согласно РД-11-02-2006, в полном соответствии с проектами, рабочими чертежами и строительными нормами и правилами;</w:t>
      </w:r>
    </w:p>
    <w:p w:rsidR="002B74BA" w:rsidRPr="002B74BA" w:rsidRDefault="002B74BA" w:rsidP="002B74BA">
      <w:pPr>
        <w:widowControl w:val="0"/>
        <w:numPr>
          <w:ilvl w:val="0"/>
          <w:numId w:val="56"/>
        </w:numPr>
        <w:tabs>
          <w:tab w:val="clear" w:pos="1800"/>
          <w:tab w:val="left" w:pos="284"/>
          <w:tab w:val="num" w:pos="1276"/>
        </w:tabs>
        <w:autoSpaceDE w:val="0"/>
        <w:autoSpaceDN w:val="0"/>
        <w:adjustRightInd w:val="0"/>
        <w:ind w:left="0" w:firstLine="0"/>
        <w:jc w:val="both"/>
      </w:pPr>
      <w:r w:rsidRPr="002B74BA">
        <w:t>устранение недостатков и дефектов, выявленных при приемке работ и в течение  гарантийного срока эксплуатации Объекта;</w:t>
      </w:r>
    </w:p>
    <w:p w:rsidR="002B74BA" w:rsidRPr="002B74BA" w:rsidRDefault="002B74BA" w:rsidP="002B74BA">
      <w:pPr>
        <w:widowControl w:val="0"/>
        <w:numPr>
          <w:ilvl w:val="0"/>
          <w:numId w:val="56"/>
        </w:numPr>
        <w:tabs>
          <w:tab w:val="clear" w:pos="1800"/>
          <w:tab w:val="left" w:pos="284"/>
          <w:tab w:val="num" w:pos="1276"/>
        </w:tabs>
        <w:autoSpaceDE w:val="0"/>
        <w:autoSpaceDN w:val="0"/>
        <w:adjustRightInd w:val="0"/>
        <w:ind w:left="0" w:firstLine="0"/>
        <w:jc w:val="both"/>
      </w:pPr>
      <w:r w:rsidRPr="002B74BA">
        <w:t>качество выполнения всех работ в соответствии с действующими нормами и техническими условиями.</w:t>
      </w:r>
    </w:p>
    <w:p w:rsidR="002B74BA" w:rsidRPr="002B74BA" w:rsidRDefault="002B74BA" w:rsidP="002B74BA">
      <w:pPr>
        <w:widowControl w:val="0"/>
        <w:numPr>
          <w:ilvl w:val="2"/>
          <w:numId w:val="72"/>
        </w:numPr>
        <w:tabs>
          <w:tab w:val="left" w:pos="284"/>
        </w:tabs>
        <w:autoSpaceDE w:val="0"/>
        <w:autoSpaceDN w:val="0"/>
        <w:adjustRightInd w:val="0"/>
        <w:ind w:left="0" w:firstLine="0"/>
        <w:jc w:val="both"/>
      </w:pPr>
      <w:r w:rsidRPr="002B74BA">
        <w:t>В течение 5 (пяти) дней с момента подписания настоящего Договора, принять по акту строительную площадку и возвести собственными силами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2B74BA" w:rsidRPr="002B74BA" w:rsidRDefault="002B74BA" w:rsidP="002B74BA">
      <w:pPr>
        <w:pStyle w:val="afff0"/>
        <w:numPr>
          <w:ilvl w:val="2"/>
          <w:numId w:val="72"/>
        </w:numPr>
        <w:tabs>
          <w:tab w:val="left" w:pos="0"/>
        </w:tabs>
        <w:suppressAutoHyphens/>
        <w:autoSpaceDE w:val="0"/>
        <w:adjustRightInd/>
        <w:spacing w:after="0" w:line="240" w:lineRule="auto"/>
        <w:ind w:left="0" w:firstLine="0"/>
        <w:textAlignment w:val="auto"/>
        <w:rPr>
          <w:rFonts w:ascii="Times New Roman" w:hAnsi="Times New Roman"/>
          <w:sz w:val="24"/>
          <w:szCs w:val="24"/>
        </w:rPr>
      </w:pPr>
      <w:r w:rsidRPr="002B74BA">
        <w:rPr>
          <w:rFonts w:ascii="Times New Roman" w:hAnsi="Times New Roman"/>
          <w:sz w:val="24"/>
          <w:szCs w:val="24"/>
        </w:rPr>
        <w:t xml:space="preserve">Обеспечить в ходе выполнения </w:t>
      </w:r>
      <w:proofErr w:type="gramStart"/>
      <w:r w:rsidRPr="002B74BA">
        <w:rPr>
          <w:rFonts w:ascii="Times New Roman" w:hAnsi="Times New Roman"/>
          <w:sz w:val="24"/>
          <w:szCs w:val="24"/>
        </w:rPr>
        <w:t>работ</w:t>
      </w:r>
      <w:proofErr w:type="gramEnd"/>
      <w:r w:rsidRPr="002B74BA">
        <w:rPr>
          <w:rFonts w:ascii="Times New Roman" w:hAnsi="Times New Roman"/>
          <w:sz w:val="24"/>
          <w:szCs w:val="24"/>
        </w:rPr>
        <w:t xml:space="preserve"> на  площадке предусмотренные действующими </w:t>
      </w:r>
      <w:r w:rsidRPr="002B74BA">
        <w:rPr>
          <w:rFonts w:ascii="Times New Roman" w:hAnsi="Times New Roman"/>
          <w:sz w:val="24"/>
          <w:szCs w:val="24"/>
        </w:rPr>
        <w:lastRenderedPageBreak/>
        <w:t>нормами и правилами мероприятия по охране труда, промышленной безопасности, рациональному использованию территории, охране окружающей среды и зеленых насаждений.</w:t>
      </w:r>
    </w:p>
    <w:p w:rsidR="002B74BA" w:rsidRPr="002B74BA" w:rsidRDefault="002B74BA" w:rsidP="002B74BA">
      <w:pPr>
        <w:pStyle w:val="afff0"/>
        <w:numPr>
          <w:ilvl w:val="2"/>
          <w:numId w:val="72"/>
        </w:numPr>
        <w:tabs>
          <w:tab w:val="left" w:pos="284"/>
        </w:tabs>
        <w:autoSpaceDE w:val="0"/>
        <w:autoSpaceDN w:val="0"/>
        <w:spacing w:after="0" w:line="240" w:lineRule="auto"/>
        <w:ind w:left="0" w:firstLine="0"/>
        <w:textAlignment w:val="auto"/>
        <w:rPr>
          <w:rFonts w:ascii="Times New Roman" w:hAnsi="Times New Roman"/>
          <w:sz w:val="24"/>
          <w:szCs w:val="24"/>
        </w:rPr>
      </w:pPr>
      <w:r w:rsidRPr="002B74BA">
        <w:rPr>
          <w:rFonts w:ascii="Times New Roman" w:hAnsi="Times New Roman"/>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2B74BA">
        <w:rPr>
          <w:rFonts w:ascii="Times New Roman" w:hAnsi="Times New Roman"/>
          <w:sz w:val="24"/>
          <w:szCs w:val="24"/>
        </w:rPr>
        <w:t>СНиП</w:t>
      </w:r>
      <w:proofErr w:type="spellEnd"/>
      <w:r w:rsidRPr="002B74BA">
        <w:rPr>
          <w:rFonts w:ascii="Times New Roman" w:hAnsi="Times New Roman"/>
          <w:sz w:val="24"/>
          <w:szCs w:val="24"/>
        </w:rPr>
        <w:t xml:space="preserve"> 12-03-2001 «Безопасность труда в строительстве. Часть 1. Общие требования», </w:t>
      </w:r>
      <w:proofErr w:type="spellStart"/>
      <w:r w:rsidRPr="002B74BA">
        <w:rPr>
          <w:rFonts w:ascii="Times New Roman" w:hAnsi="Times New Roman"/>
          <w:sz w:val="24"/>
          <w:szCs w:val="24"/>
        </w:rPr>
        <w:t>СНиП</w:t>
      </w:r>
      <w:proofErr w:type="spellEnd"/>
      <w:r w:rsidRPr="002B74BA">
        <w:rPr>
          <w:rFonts w:ascii="Times New Roman" w:hAnsi="Times New Roman"/>
          <w:sz w:val="24"/>
          <w:szCs w:val="24"/>
        </w:rPr>
        <w:t xml:space="preserve"> 12-04-2002 «Безопасность труда  в строительстве. Часть 2. Строительное производство».</w:t>
      </w:r>
    </w:p>
    <w:p w:rsidR="002B74BA" w:rsidRPr="002B74BA" w:rsidRDefault="002B74BA" w:rsidP="002B74BA">
      <w:pPr>
        <w:widowControl w:val="0"/>
        <w:numPr>
          <w:ilvl w:val="2"/>
          <w:numId w:val="72"/>
        </w:numPr>
        <w:tabs>
          <w:tab w:val="left" w:pos="284"/>
        </w:tabs>
        <w:autoSpaceDE w:val="0"/>
        <w:autoSpaceDN w:val="0"/>
        <w:adjustRightInd w:val="0"/>
        <w:ind w:left="0" w:firstLine="0"/>
        <w:jc w:val="both"/>
      </w:pPr>
      <w:r w:rsidRPr="002B74BA">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2B74BA" w:rsidRPr="002B74BA" w:rsidRDefault="002B74BA" w:rsidP="002B74BA">
      <w:pPr>
        <w:widowControl w:val="0"/>
        <w:numPr>
          <w:ilvl w:val="2"/>
          <w:numId w:val="72"/>
        </w:numPr>
        <w:tabs>
          <w:tab w:val="left" w:pos="284"/>
        </w:tabs>
        <w:autoSpaceDE w:val="0"/>
        <w:autoSpaceDN w:val="0"/>
        <w:adjustRightInd w:val="0"/>
        <w:ind w:left="0" w:firstLine="0"/>
        <w:jc w:val="both"/>
      </w:pPr>
      <w:r w:rsidRPr="002B74BA">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2B74BA" w:rsidRPr="002B74BA" w:rsidRDefault="002B74BA" w:rsidP="002B74BA">
      <w:pPr>
        <w:widowControl w:val="0"/>
        <w:numPr>
          <w:ilvl w:val="2"/>
          <w:numId w:val="72"/>
        </w:numPr>
        <w:tabs>
          <w:tab w:val="left" w:pos="284"/>
        </w:tabs>
        <w:autoSpaceDE w:val="0"/>
        <w:autoSpaceDN w:val="0"/>
        <w:adjustRightInd w:val="0"/>
        <w:ind w:left="0" w:firstLine="0"/>
        <w:jc w:val="both"/>
      </w:pPr>
      <w:r w:rsidRPr="002B74BA">
        <w:t>В течение 5 (пяти) дней после передачи Объекта Заказчику вывезти 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2B74BA" w:rsidRPr="002B74BA" w:rsidRDefault="002B74BA" w:rsidP="002B74BA">
      <w:pPr>
        <w:widowControl w:val="0"/>
        <w:numPr>
          <w:ilvl w:val="2"/>
          <w:numId w:val="72"/>
        </w:numPr>
        <w:tabs>
          <w:tab w:val="left" w:pos="284"/>
        </w:tabs>
        <w:autoSpaceDE w:val="0"/>
        <w:autoSpaceDN w:val="0"/>
        <w:adjustRightInd w:val="0"/>
        <w:ind w:left="0" w:firstLine="0"/>
        <w:jc w:val="both"/>
      </w:pPr>
      <w:r w:rsidRPr="002B74BA">
        <w:t xml:space="preserve">Нести расходы по содержанию Объекта связанные с капитальным ремонтом до передачи его Заказчику. </w:t>
      </w:r>
    </w:p>
    <w:p w:rsidR="002B74BA" w:rsidRPr="002B74BA" w:rsidRDefault="002B74BA" w:rsidP="002B74BA">
      <w:pPr>
        <w:widowControl w:val="0"/>
        <w:numPr>
          <w:ilvl w:val="2"/>
          <w:numId w:val="72"/>
        </w:numPr>
        <w:tabs>
          <w:tab w:val="left" w:pos="284"/>
        </w:tabs>
        <w:autoSpaceDE w:val="0"/>
        <w:autoSpaceDN w:val="0"/>
        <w:adjustRightInd w:val="0"/>
        <w:ind w:left="0" w:firstLine="0"/>
        <w:jc w:val="both"/>
      </w:pPr>
      <w:r w:rsidRPr="002B74BA">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2B74BA" w:rsidRPr="002B74BA" w:rsidRDefault="002B74BA" w:rsidP="002B74BA">
      <w:pPr>
        <w:widowControl w:val="0"/>
        <w:numPr>
          <w:ilvl w:val="2"/>
          <w:numId w:val="72"/>
        </w:numPr>
        <w:tabs>
          <w:tab w:val="left" w:pos="284"/>
        </w:tabs>
        <w:autoSpaceDE w:val="0"/>
        <w:autoSpaceDN w:val="0"/>
        <w:adjustRightInd w:val="0"/>
        <w:ind w:left="0" w:firstLine="0"/>
        <w:jc w:val="both"/>
      </w:pPr>
      <w:r w:rsidRPr="002B74BA">
        <w:t>При строительной готовности Объекта за 5 (пять) дней известить об этом Заказчика.</w:t>
      </w:r>
    </w:p>
    <w:p w:rsidR="002B74BA" w:rsidRPr="002B74BA" w:rsidRDefault="002B74BA" w:rsidP="002B74BA">
      <w:pPr>
        <w:widowControl w:val="0"/>
        <w:numPr>
          <w:ilvl w:val="2"/>
          <w:numId w:val="72"/>
        </w:numPr>
        <w:tabs>
          <w:tab w:val="left" w:pos="284"/>
        </w:tabs>
        <w:autoSpaceDE w:val="0"/>
        <w:autoSpaceDN w:val="0"/>
        <w:adjustRightInd w:val="0"/>
        <w:ind w:left="0" w:firstLine="0"/>
        <w:jc w:val="both"/>
      </w:pPr>
      <w:r w:rsidRPr="002B74BA">
        <w:t>Немедленно известить Заказчика и до получения от него соответствующих указаний приостановить работы при обнаружении:</w:t>
      </w:r>
    </w:p>
    <w:p w:rsidR="002B74BA" w:rsidRPr="002B74BA" w:rsidRDefault="002B74BA" w:rsidP="002B74BA">
      <w:pPr>
        <w:widowControl w:val="0"/>
        <w:numPr>
          <w:ilvl w:val="0"/>
          <w:numId w:val="57"/>
        </w:numPr>
        <w:tabs>
          <w:tab w:val="clear" w:pos="1800"/>
          <w:tab w:val="left" w:pos="284"/>
          <w:tab w:val="num" w:pos="1276"/>
        </w:tabs>
        <w:autoSpaceDE w:val="0"/>
        <w:autoSpaceDN w:val="0"/>
        <w:adjustRightInd w:val="0"/>
        <w:ind w:left="0" w:firstLine="0"/>
        <w:jc w:val="both"/>
      </w:pPr>
      <w:r w:rsidRPr="002B74BA">
        <w:t>непригодности или недоброкачественности технической документации;</w:t>
      </w:r>
    </w:p>
    <w:p w:rsidR="002B74BA" w:rsidRPr="002B74BA" w:rsidRDefault="002B74BA" w:rsidP="002B74BA">
      <w:pPr>
        <w:widowControl w:val="0"/>
        <w:numPr>
          <w:ilvl w:val="0"/>
          <w:numId w:val="57"/>
        </w:numPr>
        <w:tabs>
          <w:tab w:val="clear" w:pos="1800"/>
          <w:tab w:val="left" w:pos="284"/>
          <w:tab w:val="num" w:pos="1276"/>
        </w:tabs>
        <w:autoSpaceDE w:val="0"/>
        <w:autoSpaceDN w:val="0"/>
        <w:adjustRightInd w:val="0"/>
        <w:ind w:left="0" w:firstLine="0"/>
        <w:jc w:val="both"/>
      </w:pPr>
      <w:r w:rsidRPr="002B74BA">
        <w:t>возможных неблагоприятных для Заказчика последствий выполнения его указа</w:t>
      </w:r>
      <w:r w:rsidRPr="002B74BA">
        <w:softHyphen/>
        <w:t>ний о способе исполнения работ;</w:t>
      </w:r>
    </w:p>
    <w:p w:rsidR="002B74BA" w:rsidRPr="002B74BA" w:rsidRDefault="002B74BA" w:rsidP="002B74BA">
      <w:pPr>
        <w:widowControl w:val="0"/>
        <w:numPr>
          <w:ilvl w:val="0"/>
          <w:numId w:val="57"/>
        </w:numPr>
        <w:tabs>
          <w:tab w:val="clear" w:pos="1800"/>
          <w:tab w:val="left" w:pos="284"/>
          <w:tab w:val="num" w:pos="1276"/>
        </w:tabs>
        <w:autoSpaceDE w:val="0"/>
        <w:autoSpaceDN w:val="0"/>
        <w:adjustRightInd w:val="0"/>
        <w:ind w:left="0" w:firstLine="0"/>
        <w:jc w:val="both"/>
      </w:pPr>
      <w:r w:rsidRPr="002B74BA">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2B74BA" w:rsidRPr="002B74BA" w:rsidRDefault="002B74BA" w:rsidP="002B74BA">
      <w:pPr>
        <w:widowControl w:val="0"/>
        <w:numPr>
          <w:ilvl w:val="2"/>
          <w:numId w:val="72"/>
        </w:numPr>
        <w:tabs>
          <w:tab w:val="left" w:pos="284"/>
        </w:tabs>
        <w:autoSpaceDE w:val="0"/>
        <w:autoSpaceDN w:val="0"/>
        <w:adjustRightInd w:val="0"/>
        <w:ind w:left="0" w:firstLine="0"/>
        <w:jc w:val="both"/>
      </w:pPr>
      <w:r w:rsidRPr="002B74BA">
        <w:t>Обеспечить сохранность строительной площадки и Объекта до передачи Объекта Заказчику.</w:t>
      </w:r>
    </w:p>
    <w:p w:rsidR="002B74BA" w:rsidRPr="002B74BA" w:rsidRDefault="002B74BA" w:rsidP="002B74BA">
      <w:pPr>
        <w:widowControl w:val="0"/>
        <w:numPr>
          <w:ilvl w:val="2"/>
          <w:numId w:val="72"/>
        </w:numPr>
        <w:tabs>
          <w:tab w:val="left" w:pos="284"/>
        </w:tabs>
        <w:autoSpaceDE w:val="0"/>
        <w:autoSpaceDN w:val="0"/>
        <w:adjustRightInd w:val="0"/>
        <w:ind w:left="0" w:firstLine="0"/>
        <w:jc w:val="both"/>
      </w:pPr>
      <w:r w:rsidRPr="002B74BA">
        <w:t>До передачи Объекта Заказчику нести риск случайного повреждения или уничтожения Объекта.</w:t>
      </w:r>
    </w:p>
    <w:p w:rsidR="002B74BA" w:rsidRPr="002B74BA" w:rsidRDefault="002B74BA" w:rsidP="002B74BA">
      <w:pPr>
        <w:widowControl w:val="0"/>
        <w:numPr>
          <w:ilvl w:val="2"/>
          <w:numId w:val="72"/>
        </w:numPr>
        <w:tabs>
          <w:tab w:val="left" w:pos="284"/>
        </w:tabs>
        <w:autoSpaceDE w:val="0"/>
        <w:autoSpaceDN w:val="0"/>
        <w:adjustRightInd w:val="0"/>
        <w:ind w:left="0" w:firstLine="0"/>
        <w:jc w:val="both"/>
      </w:pPr>
      <w:r w:rsidRPr="002B74BA">
        <w:t>За свой счет устранить дефекты и скрытые недостатки, выяв</w:t>
      </w:r>
      <w:r w:rsidRPr="002B74BA">
        <w:softHyphen/>
        <w:t>ленные в период выполнения работ по демонтажу Объекта.</w:t>
      </w:r>
    </w:p>
    <w:p w:rsidR="002B74BA" w:rsidRPr="002B74BA" w:rsidRDefault="002B74BA" w:rsidP="002B74BA">
      <w:pPr>
        <w:widowControl w:val="0"/>
        <w:numPr>
          <w:ilvl w:val="2"/>
          <w:numId w:val="72"/>
        </w:numPr>
        <w:tabs>
          <w:tab w:val="left" w:pos="284"/>
        </w:tabs>
        <w:autoSpaceDE w:val="0"/>
        <w:autoSpaceDN w:val="0"/>
        <w:adjustRightInd w:val="0"/>
        <w:ind w:left="0" w:firstLine="0"/>
        <w:jc w:val="both"/>
      </w:pPr>
      <w:r w:rsidRPr="002B74BA">
        <w:t xml:space="preserve">Выполнить в полном объеме все свои обязательства, предусмотренные в других пунктах настоящего Договора. </w:t>
      </w:r>
    </w:p>
    <w:p w:rsidR="002B74BA" w:rsidRPr="002B74BA" w:rsidRDefault="002B74BA" w:rsidP="002B74BA">
      <w:pPr>
        <w:pStyle w:val="33"/>
        <w:widowControl w:val="0"/>
        <w:tabs>
          <w:tab w:val="left" w:pos="284"/>
        </w:tabs>
        <w:snapToGrid w:val="0"/>
        <w:spacing w:after="0"/>
        <w:rPr>
          <w:b/>
          <w:sz w:val="24"/>
          <w:szCs w:val="24"/>
        </w:rPr>
      </w:pPr>
      <w:r w:rsidRPr="002B74BA">
        <w:rPr>
          <w:b/>
          <w:sz w:val="24"/>
          <w:szCs w:val="24"/>
        </w:rPr>
        <w:t>2.2.</w:t>
      </w:r>
      <w:r w:rsidRPr="002B74BA">
        <w:rPr>
          <w:b/>
          <w:sz w:val="24"/>
          <w:szCs w:val="24"/>
        </w:rPr>
        <w:tab/>
        <w:t>Подрядчик имеет право:</w:t>
      </w:r>
    </w:p>
    <w:p w:rsidR="002B74BA" w:rsidRPr="002B74BA" w:rsidRDefault="002B74BA" w:rsidP="002B74BA">
      <w:pPr>
        <w:pStyle w:val="ad"/>
        <w:tabs>
          <w:tab w:val="left" w:pos="284"/>
        </w:tabs>
        <w:spacing w:after="0"/>
        <w:jc w:val="both"/>
      </w:pPr>
      <w:r w:rsidRPr="002B74BA">
        <w:t>2.2.1.</w:t>
      </w:r>
      <w:r w:rsidRPr="002B74BA">
        <w:tab/>
        <w:t xml:space="preserve">Не приступать к работам, а начатые работы приостанавливать в случаях задержки </w:t>
      </w:r>
      <w:r w:rsidRPr="002B74BA">
        <w:rPr>
          <w:rStyle w:val="af5"/>
          <w:vanish/>
          <w:sz w:val="24"/>
          <w:szCs w:val="24"/>
        </w:rPr>
        <w:t xml:space="preserve">  </w:t>
      </w:r>
      <w:r w:rsidRPr="002B74BA">
        <w:t>Заказчиком приемки и оплаты выполненных работ, передачи Подрядчику строительной площадки. При наличии перечисленных обстоятель</w:t>
      </w:r>
      <w:proofErr w:type="gramStart"/>
      <w:r w:rsidRPr="002B74BA">
        <w:t>ств ср</w:t>
      </w:r>
      <w:proofErr w:type="gramEnd"/>
      <w:r w:rsidRPr="002B74BA">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2B74BA" w:rsidRPr="002B74BA" w:rsidRDefault="002B74BA" w:rsidP="002B74BA">
      <w:pPr>
        <w:pStyle w:val="ad"/>
        <w:tabs>
          <w:tab w:val="left" w:pos="284"/>
        </w:tabs>
        <w:spacing w:after="0"/>
        <w:jc w:val="both"/>
      </w:pPr>
      <w:r w:rsidRPr="002B74BA">
        <w:t>2.2.2.</w:t>
      </w:r>
      <w:r w:rsidRPr="002B74BA">
        <w:tab/>
        <w:t>Потребовать от Заказчика оплаты цены выполненных работ в порядке и сроки, предусмотренные разделом 3 настоящего Договора.</w:t>
      </w:r>
    </w:p>
    <w:p w:rsidR="002B74BA" w:rsidRPr="002B74BA" w:rsidRDefault="002B74BA" w:rsidP="002B74BA">
      <w:pPr>
        <w:tabs>
          <w:tab w:val="left" w:pos="284"/>
        </w:tabs>
        <w:rPr>
          <w:b/>
        </w:rPr>
      </w:pPr>
      <w:r w:rsidRPr="002B74BA">
        <w:rPr>
          <w:b/>
          <w:noProof/>
        </w:rPr>
        <w:t>2.3.</w:t>
      </w:r>
      <w:r w:rsidRPr="002B74BA">
        <w:rPr>
          <w:b/>
        </w:rPr>
        <w:tab/>
        <w:t>Заказчик обязан:</w:t>
      </w:r>
    </w:p>
    <w:p w:rsidR="002B74BA" w:rsidRPr="002B74BA" w:rsidRDefault="002B74BA" w:rsidP="002B74BA">
      <w:pPr>
        <w:tabs>
          <w:tab w:val="left" w:pos="284"/>
        </w:tabs>
      </w:pPr>
      <w:r w:rsidRPr="002B74BA">
        <w:rPr>
          <w:noProof/>
        </w:rPr>
        <w:t>2.3.1.</w:t>
      </w:r>
      <w:r w:rsidRPr="002B74BA">
        <w:tab/>
        <w:t xml:space="preserve">Обеспечить </w:t>
      </w:r>
      <w:r w:rsidRPr="002B74BA">
        <w:rPr>
          <w:bCs/>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2B74BA">
        <w:t xml:space="preserve"> огневых работ.</w:t>
      </w:r>
    </w:p>
    <w:p w:rsidR="002B74BA" w:rsidRPr="002B74BA" w:rsidRDefault="002B74BA" w:rsidP="002B74BA">
      <w:pPr>
        <w:tabs>
          <w:tab w:val="left" w:pos="284"/>
        </w:tabs>
      </w:pPr>
      <w:r w:rsidRPr="002B74BA">
        <w:rPr>
          <w:noProof/>
        </w:rPr>
        <w:lastRenderedPageBreak/>
        <w:t>2.3.2.</w:t>
      </w:r>
      <w:r w:rsidRPr="002B74BA">
        <w:tab/>
        <w:t>По окончании выполнения работ осмотреть и принять результат работ в порядке, установленном разделом 5 настоящего Договора.</w:t>
      </w:r>
    </w:p>
    <w:p w:rsidR="002B74BA" w:rsidRPr="002B74BA" w:rsidRDefault="002B74BA" w:rsidP="002B74BA">
      <w:pPr>
        <w:tabs>
          <w:tab w:val="left" w:pos="284"/>
        </w:tabs>
      </w:pPr>
      <w:r w:rsidRPr="002B74BA">
        <w:t>2.3.3.</w:t>
      </w:r>
      <w:r w:rsidRPr="002B74BA">
        <w:tab/>
        <w:t xml:space="preserve">При обнаружении отступлений </w:t>
      </w:r>
      <w:r w:rsidRPr="002B74BA">
        <w:rPr>
          <w:bCs/>
        </w:rPr>
        <w:t>Подрядчика</w:t>
      </w:r>
      <w:r w:rsidRPr="002B74BA">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2B74BA">
        <w:rPr>
          <w:bCs/>
        </w:rPr>
        <w:t>Подрядчику</w:t>
      </w:r>
      <w:r w:rsidRPr="002B74BA">
        <w:t>, а также зафиксировать обнаруженные недостатки по правилам, установленным разделом</w:t>
      </w:r>
      <w:r w:rsidRPr="002B74BA">
        <w:rPr>
          <w:noProof/>
        </w:rPr>
        <w:t xml:space="preserve"> 5</w:t>
      </w:r>
      <w:r w:rsidRPr="002B74BA">
        <w:t xml:space="preserve"> настоящего Договора.</w:t>
      </w:r>
    </w:p>
    <w:p w:rsidR="002B74BA" w:rsidRPr="002B74BA" w:rsidRDefault="002B74BA" w:rsidP="002B74BA">
      <w:pPr>
        <w:tabs>
          <w:tab w:val="left" w:pos="284"/>
        </w:tabs>
      </w:pPr>
      <w:r w:rsidRPr="002B74BA">
        <w:t>2.3.4.</w:t>
      </w:r>
      <w:r w:rsidRPr="002B74BA">
        <w:tab/>
        <w:t>Оплатить Подрядчику выполненные работы в порядке и сроки, предусмотренные  разделом 3 настоящего Договора.</w:t>
      </w:r>
    </w:p>
    <w:p w:rsidR="002B74BA" w:rsidRPr="002B74BA" w:rsidRDefault="002B74BA" w:rsidP="002B74BA">
      <w:pPr>
        <w:tabs>
          <w:tab w:val="left" w:pos="284"/>
        </w:tabs>
        <w:rPr>
          <w:b/>
          <w:bCs/>
        </w:rPr>
      </w:pPr>
      <w:r w:rsidRPr="002B74BA">
        <w:rPr>
          <w:b/>
          <w:bCs/>
          <w:noProof/>
        </w:rPr>
        <w:t>2.4.</w:t>
      </w:r>
      <w:r w:rsidRPr="002B74BA">
        <w:rPr>
          <w:b/>
          <w:bCs/>
        </w:rPr>
        <w:tab/>
        <w:t>Заказчик имеет право:</w:t>
      </w:r>
    </w:p>
    <w:p w:rsidR="002B74BA" w:rsidRPr="002B74BA" w:rsidRDefault="002B74BA" w:rsidP="002B74BA">
      <w:pPr>
        <w:pStyle w:val="afff0"/>
        <w:tabs>
          <w:tab w:val="left" w:pos="284"/>
        </w:tabs>
        <w:spacing w:after="0" w:line="240" w:lineRule="auto"/>
        <w:ind w:left="0"/>
        <w:rPr>
          <w:rFonts w:ascii="Times New Roman" w:hAnsi="Times New Roman"/>
          <w:sz w:val="24"/>
          <w:szCs w:val="24"/>
        </w:rPr>
      </w:pPr>
      <w:r w:rsidRPr="002B74BA">
        <w:rPr>
          <w:rFonts w:ascii="Times New Roman" w:hAnsi="Times New Roman"/>
          <w:noProof/>
          <w:sz w:val="24"/>
          <w:szCs w:val="24"/>
        </w:rPr>
        <w:t>2.4.1.</w:t>
      </w:r>
      <w:r w:rsidRPr="002B74BA">
        <w:rPr>
          <w:rFonts w:ascii="Times New Roman" w:hAnsi="Times New Roman"/>
          <w:sz w:val="24"/>
          <w:szCs w:val="24"/>
        </w:rPr>
        <w:tab/>
        <w:t xml:space="preserve">Во всякое время проверять ход и качество работы, выполняемой Подрядчиком, а также осуществлять </w:t>
      </w:r>
      <w:proofErr w:type="gramStart"/>
      <w:r w:rsidRPr="002B74BA">
        <w:rPr>
          <w:rFonts w:ascii="Times New Roman" w:hAnsi="Times New Roman"/>
          <w:sz w:val="24"/>
          <w:szCs w:val="24"/>
        </w:rPr>
        <w:t>контроль за</w:t>
      </w:r>
      <w:proofErr w:type="gramEnd"/>
      <w:r w:rsidRPr="002B74BA">
        <w:rPr>
          <w:rFonts w:ascii="Times New Roman" w:hAnsi="Times New Roman"/>
          <w:sz w:val="24"/>
          <w:szCs w:val="24"/>
        </w:rPr>
        <w:t xml:space="preserve"> состоянием охраны труда и промышленной безопасности при выполнении работ Подрядчиком.</w:t>
      </w:r>
    </w:p>
    <w:p w:rsidR="002B74BA" w:rsidRPr="002B74BA" w:rsidRDefault="002B74BA" w:rsidP="002B74BA">
      <w:pPr>
        <w:tabs>
          <w:tab w:val="left" w:pos="284"/>
        </w:tabs>
        <w:rPr>
          <w:bCs/>
          <w:noProof/>
        </w:rPr>
      </w:pPr>
      <w:r w:rsidRPr="002B74BA">
        <w:rPr>
          <w:bCs/>
        </w:rPr>
        <w:t>2.4.2. Приостановить выполнение работ Подрядчиком  или отстранить Подрядчика от выполнения работ (удалить со стройплощадки) в случае выявления нарушений охраны труда и промышленной безопасности.</w:t>
      </w:r>
    </w:p>
    <w:p w:rsidR="002B74BA" w:rsidRPr="002B74BA" w:rsidRDefault="002B74BA" w:rsidP="002B74BA">
      <w:pPr>
        <w:tabs>
          <w:tab w:val="left" w:pos="284"/>
        </w:tabs>
        <w:rPr>
          <w:bCs/>
        </w:rPr>
      </w:pPr>
      <w:r w:rsidRPr="002B74BA">
        <w:rPr>
          <w:bCs/>
          <w:noProof/>
        </w:rPr>
        <w:t>2.4.3.</w:t>
      </w:r>
      <w:r w:rsidRPr="002B74BA">
        <w:rPr>
          <w:bCs/>
          <w:noProof/>
        </w:rPr>
        <w:tab/>
      </w:r>
      <w:r w:rsidRPr="002B74BA">
        <w:rPr>
          <w:bCs/>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2B74BA" w:rsidRPr="002B74BA" w:rsidRDefault="002B74BA" w:rsidP="002B74BA">
      <w:pPr>
        <w:tabs>
          <w:tab w:val="left" w:pos="284"/>
        </w:tabs>
      </w:pPr>
      <w:r w:rsidRPr="002B74BA">
        <w:t>2.4.4.</w:t>
      </w:r>
      <w:r w:rsidRPr="002B74BA">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2B74BA" w:rsidRPr="002B74BA" w:rsidRDefault="002B74BA" w:rsidP="002B74BA">
      <w:pPr>
        <w:tabs>
          <w:tab w:val="left" w:pos="284"/>
        </w:tabs>
      </w:pPr>
    </w:p>
    <w:p w:rsidR="002B74BA" w:rsidRPr="002B74BA" w:rsidRDefault="002B74BA" w:rsidP="002B74BA">
      <w:pPr>
        <w:tabs>
          <w:tab w:val="left" w:pos="284"/>
        </w:tabs>
        <w:jc w:val="center"/>
        <w:rPr>
          <w:b/>
          <w:bCs/>
        </w:rPr>
      </w:pPr>
      <w:r w:rsidRPr="002B74BA">
        <w:rPr>
          <w:b/>
          <w:bCs/>
          <w:noProof/>
        </w:rPr>
        <w:t>3.</w:t>
      </w:r>
      <w:r w:rsidRPr="002B74BA">
        <w:rPr>
          <w:b/>
          <w:bCs/>
        </w:rPr>
        <w:t xml:space="preserve"> Цена работ и порядок расчетов</w:t>
      </w:r>
    </w:p>
    <w:p w:rsidR="002B74BA" w:rsidRPr="002B74BA" w:rsidRDefault="002B74BA" w:rsidP="002B74BA">
      <w:pPr>
        <w:tabs>
          <w:tab w:val="left" w:pos="426"/>
        </w:tabs>
      </w:pPr>
      <w:r w:rsidRPr="002B74BA">
        <w:rPr>
          <w:noProof/>
        </w:rPr>
        <w:t>3.1.</w:t>
      </w:r>
      <w:r w:rsidRPr="002B74BA">
        <w:tab/>
        <w:t>Цена выполняемой работы по настоящему Договору определяется Сметным расчетом (приложения №1) и составляет</w:t>
      </w:r>
      <w:proofErr w:type="gramStart"/>
      <w:r w:rsidRPr="002B74BA">
        <w:t xml:space="preserve">: </w:t>
      </w:r>
      <w:r w:rsidRPr="002B74BA">
        <w:rPr>
          <w:noProof/>
        </w:rPr>
        <w:t xml:space="preserve">______(___________) </w:t>
      </w:r>
      <w:proofErr w:type="gramEnd"/>
      <w:r w:rsidRPr="002B74BA">
        <w:rPr>
          <w:noProof/>
        </w:rPr>
        <w:t>рублей. В цену включены  все расходы, в том числе налоги, сборы и другие обязательные платежи, включая  НДС (18%) ______</w:t>
      </w:r>
    </w:p>
    <w:p w:rsidR="002B74BA" w:rsidRPr="002B74BA" w:rsidRDefault="002B74BA" w:rsidP="002B74BA">
      <w:pPr>
        <w:tabs>
          <w:tab w:val="left" w:pos="426"/>
        </w:tabs>
      </w:pPr>
      <w:r w:rsidRPr="002B74BA">
        <w:rPr>
          <w:noProof/>
        </w:rPr>
        <w:t>3.2.</w:t>
      </w:r>
      <w:r w:rsidRPr="002B74BA">
        <w:tab/>
        <w:t>Цена, указанная в настоящем Договоре является твердой и изменению не подлежит.</w:t>
      </w:r>
    </w:p>
    <w:p w:rsidR="002B74BA" w:rsidRPr="002B74BA" w:rsidRDefault="002B74BA" w:rsidP="002B74BA">
      <w:pPr>
        <w:tabs>
          <w:tab w:val="left" w:pos="426"/>
        </w:tabs>
        <w:rPr>
          <w:bCs/>
        </w:rPr>
      </w:pPr>
      <w:r w:rsidRPr="002B74BA">
        <w:rPr>
          <w:bCs/>
          <w:noProof/>
        </w:rPr>
        <w:t>3.3.</w:t>
      </w:r>
      <w:r w:rsidRPr="002B74BA">
        <w:rPr>
          <w:bCs/>
        </w:rPr>
        <w:tab/>
      </w:r>
      <w:r w:rsidRPr="002B74BA">
        <w:rPr>
          <w:bCs/>
        </w:rPr>
        <w:tab/>
        <w:t>Оплата Заказчиком цены выполненных работ осуществляется в течение</w:t>
      </w:r>
      <w:r w:rsidRPr="002B74BA">
        <w:rPr>
          <w:bCs/>
          <w:noProof/>
        </w:rPr>
        <w:t xml:space="preserve"> 10</w:t>
      </w:r>
      <w:r w:rsidRPr="002B74BA">
        <w:rPr>
          <w:bCs/>
        </w:rPr>
        <w:t xml:space="preserve"> (десяти)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w:t>
      </w:r>
      <w:r w:rsidRPr="002B74BA">
        <w:rPr>
          <w:b/>
        </w:rPr>
        <w:t xml:space="preserve"> </w:t>
      </w:r>
      <w:r w:rsidRPr="002B74BA">
        <w:rPr>
          <w:bCs/>
        </w:rPr>
        <w:t>путем перечисления денежных средств на расчетный счет Подрядчика, указанный в настоящем Договоре</w:t>
      </w:r>
      <w:r w:rsidRPr="002B74BA">
        <w:t xml:space="preserve">. </w:t>
      </w:r>
      <w:r w:rsidRPr="002B74BA">
        <w:rPr>
          <w:bCs/>
        </w:rPr>
        <w:t>Окончательный расчет в течение 10 банковских дней после приемки выполненных работ и подписания сторонами акта сдачи-приемки.</w:t>
      </w:r>
      <w:r w:rsidRPr="002B74BA">
        <w:rPr>
          <w:b/>
          <w:bCs/>
        </w:rPr>
        <w:t xml:space="preserve"> </w:t>
      </w:r>
    </w:p>
    <w:p w:rsidR="002B74BA" w:rsidRPr="002B74BA" w:rsidRDefault="002B74BA" w:rsidP="002B74BA">
      <w:pPr>
        <w:tabs>
          <w:tab w:val="left" w:pos="426"/>
        </w:tabs>
        <w:rPr>
          <w:bCs/>
        </w:rPr>
      </w:pPr>
    </w:p>
    <w:p w:rsidR="002B74BA" w:rsidRPr="002B74BA" w:rsidRDefault="002B74BA" w:rsidP="002B74BA">
      <w:pPr>
        <w:pStyle w:val="afff0"/>
        <w:numPr>
          <w:ilvl w:val="0"/>
          <w:numId w:val="59"/>
        </w:numPr>
        <w:tabs>
          <w:tab w:val="left" w:pos="284"/>
        </w:tabs>
        <w:adjustRightInd/>
        <w:spacing w:after="0" w:line="240" w:lineRule="auto"/>
        <w:ind w:left="0" w:firstLine="0"/>
        <w:jc w:val="center"/>
        <w:textAlignment w:val="auto"/>
        <w:rPr>
          <w:rFonts w:ascii="Times New Roman" w:hAnsi="Times New Roman"/>
          <w:b/>
          <w:sz w:val="24"/>
          <w:szCs w:val="24"/>
        </w:rPr>
      </w:pPr>
      <w:r w:rsidRPr="002B74BA">
        <w:rPr>
          <w:rFonts w:ascii="Times New Roman" w:hAnsi="Times New Roman"/>
          <w:b/>
          <w:sz w:val="24"/>
          <w:szCs w:val="24"/>
        </w:rPr>
        <w:t>Производство работ</w:t>
      </w:r>
    </w:p>
    <w:p w:rsidR="002B74BA" w:rsidRPr="002B74BA" w:rsidRDefault="002B74BA" w:rsidP="002B74BA">
      <w:pPr>
        <w:pStyle w:val="afff0"/>
        <w:numPr>
          <w:ilvl w:val="1"/>
          <w:numId w:val="59"/>
        </w:numPr>
        <w:tabs>
          <w:tab w:val="left" w:pos="426"/>
        </w:tabs>
        <w:adjustRightInd/>
        <w:spacing w:after="0" w:line="240" w:lineRule="auto"/>
        <w:ind w:left="0" w:firstLine="0"/>
        <w:contextualSpacing w:val="0"/>
        <w:textAlignment w:val="auto"/>
        <w:rPr>
          <w:rFonts w:ascii="Times New Roman" w:hAnsi="Times New Roman"/>
          <w:sz w:val="24"/>
          <w:szCs w:val="24"/>
        </w:rPr>
      </w:pPr>
      <w:r w:rsidRPr="002B74BA">
        <w:rPr>
          <w:rFonts w:ascii="Times New Roman" w:hAnsi="Times New Roman"/>
          <w:sz w:val="24"/>
          <w:szCs w:val="24"/>
        </w:rPr>
        <w:t xml:space="preserve">Производство работ осуществляется Подрядчиком в соответствии со </w:t>
      </w:r>
      <w:proofErr w:type="spellStart"/>
      <w:r w:rsidRPr="002B74BA">
        <w:rPr>
          <w:rFonts w:ascii="Times New Roman" w:hAnsi="Times New Roman"/>
          <w:sz w:val="24"/>
          <w:szCs w:val="24"/>
        </w:rPr>
        <w:t>СНиП</w:t>
      </w:r>
      <w:proofErr w:type="spellEnd"/>
      <w:r w:rsidRPr="002B74BA">
        <w:rPr>
          <w:rFonts w:ascii="Times New Roman" w:hAnsi="Times New Roman"/>
          <w:sz w:val="24"/>
          <w:szCs w:val="24"/>
        </w:rPr>
        <w:t>, МГСН, техническими нормами и правилами производства работ.</w:t>
      </w:r>
    </w:p>
    <w:p w:rsidR="002B74BA" w:rsidRPr="002B74BA" w:rsidRDefault="002B74BA" w:rsidP="002B74BA">
      <w:pPr>
        <w:pStyle w:val="afff0"/>
        <w:numPr>
          <w:ilvl w:val="1"/>
          <w:numId w:val="59"/>
        </w:numPr>
        <w:tabs>
          <w:tab w:val="left" w:pos="426"/>
        </w:tabs>
        <w:adjustRightInd/>
        <w:spacing w:after="0" w:line="240" w:lineRule="auto"/>
        <w:ind w:left="0" w:firstLine="0"/>
        <w:contextualSpacing w:val="0"/>
        <w:textAlignment w:val="auto"/>
        <w:rPr>
          <w:rFonts w:ascii="Times New Roman" w:hAnsi="Times New Roman"/>
          <w:sz w:val="24"/>
          <w:szCs w:val="24"/>
        </w:rPr>
      </w:pPr>
      <w:r w:rsidRPr="002B74BA">
        <w:rPr>
          <w:rFonts w:ascii="Times New Roman" w:hAnsi="Times New Roman"/>
          <w:sz w:val="24"/>
          <w:szCs w:val="24"/>
        </w:rPr>
        <w:t xml:space="preserve">Заказчик предоставляет Исполнителю точки подключения временных коммуникаций на период выполнения работ на строительной площадке. </w:t>
      </w:r>
    </w:p>
    <w:p w:rsidR="002B74BA" w:rsidRPr="002B74BA" w:rsidRDefault="002B74BA" w:rsidP="002B74BA">
      <w:pPr>
        <w:pStyle w:val="afff0"/>
        <w:numPr>
          <w:ilvl w:val="1"/>
          <w:numId w:val="59"/>
        </w:numPr>
        <w:tabs>
          <w:tab w:val="left" w:pos="426"/>
        </w:tabs>
        <w:adjustRightInd/>
        <w:spacing w:after="0" w:line="240" w:lineRule="auto"/>
        <w:ind w:left="0" w:firstLine="0"/>
        <w:contextualSpacing w:val="0"/>
        <w:textAlignment w:val="auto"/>
        <w:rPr>
          <w:rFonts w:ascii="Times New Roman" w:hAnsi="Times New Roman"/>
          <w:sz w:val="24"/>
          <w:szCs w:val="24"/>
        </w:rPr>
      </w:pPr>
      <w:r w:rsidRPr="002B74BA">
        <w:rPr>
          <w:rFonts w:ascii="Times New Roman" w:hAnsi="Times New Roman"/>
          <w:sz w:val="24"/>
          <w:szCs w:val="24"/>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2B74BA" w:rsidRPr="002B74BA" w:rsidRDefault="002B74BA" w:rsidP="002B74BA">
      <w:pPr>
        <w:pStyle w:val="afff0"/>
        <w:numPr>
          <w:ilvl w:val="1"/>
          <w:numId w:val="59"/>
        </w:numPr>
        <w:tabs>
          <w:tab w:val="left" w:pos="426"/>
        </w:tabs>
        <w:adjustRightInd/>
        <w:spacing w:after="0" w:line="240" w:lineRule="auto"/>
        <w:ind w:left="0" w:firstLine="0"/>
        <w:contextualSpacing w:val="0"/>
        <w:textAlignment w:val="auto"/>
        <w:rPr>
          <w:rFonts w:ascii="Times New Roman" w:hAnsi="Times New Roman"/>
          <w:sz w:val="24"/>
          <w:szCs w:val="24"/>
        </w:rPr>
      </w:pPr>
      <w:r w:rsidRPr="002B74BA">
        <w:rPr>
          <w:rFonts w:ascii="Times New Roman" w:hAnsi="Times New Roman"/>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2B74BA">
        <w:rPr>
          <w:rFonts w:ascii="Times New Roman" w:hAnsi="Times New Roman"/>
          <w:sz w:val="24"/>
          <w:szCs w:val="24"/>
        </w:rPr>
        <w:t>контроль за</w:t>
      </w:r>
      <w:proofErr w:type="gramEnd"/>
      <w:r w:rsidRPr="002B74BA">
        <w:rPr>
          <w:rFonts w:ascii="Times New Roman" w:hAnsi="Times New Roman"/>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2B74BA" w:rsidRPr="002B74BA" w:rsidRDefault="002B74BA" w:rsidP="002B74BA">
      <w:pPr>
        <w:pStyle w:val="afff0"/>
        <w:numPr>
          <w:ilvl w:val="1"/>
          <w:numId w:val="59"/>
        </w:numPr>
        <w:tabs>
          <w:tab w:val="left" w:pos="426"/>
        </w:tabs>
        <w:adjustRightInd/>
        <w:spacing w:after="0" w:line="240" w:lineRule="auto"/>
        <w:ind w:left="0" w:firstLine="0"/>
        <w:contextualSpacing w:val="0"/>
        <w:textAlignment w:val="auto"/>
        <w:rPr>
          <w:rFonts w:ascii="Times New Roman" w:hAnsi="Times New Roman"/>
          <w:sz w:val="24"/>
          <w:szCs w:val="24"/>
        </w:rPr>
      </w:pPr>
      <w:r w:rsidRPr="002B74BA">
        <w:rPr>
          <w:rFonts w:ascii="Times New Roman" w:hAnsi="Times New Roman"/>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2B74BA" w:rsidRPr="002B74BA" w:rsidRDefault="002B74BA" w:rsidP="002B74BA">
      <w:pPr>
        <w:pStyle w:val="afff0"/>
        <w:numPr>
          <w:ilvl w:val="1"/>
          <w:numId w:val="59"/>
        </w:numPr>
        <w:tabs>
          <w:tab w:val="left" w:pos="426"/>
        </w:tabs>
        <w:adjustRightInd/>
        <w:spacing w:after="0" w:line="240" w:lineRule="auto"/>
        <w:ind w:left="0" w:firstLine="0"/>
        <w:contextualSpacing w:val="0"/>
        <w:textAlignment w:val="auto"/>
        <w:rPr>
          <w:rFonts w:ascii="Times New Roman" w:hAnsi="Times New Roman"/>
          <w:sz w:val="24"/>
          <w:szCs w:val="24"/>
        </w:rPr>
      </w:pPr>
      <w:r w:rsidRPr="002B74BA">
        <w:rPr>
          <w:rFonts w:ascii="Times New Roman" w:hAnsi="Times New Roman"/>
          <w:sz w:val="24"/>
          <w:szCs w:val="24"/>
        </w:rPr>
        <w:lastRenderedPageBreak/>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2B74BA" w:rsidRPr="002B74BA" w:rsidRDefault="002B74BA" w:rsidP="002B74BA">
      <w:pPr>
        <w:pStyle w:val="afff0"/>
        <w:tabs>
          <w:tab w:val="left" w:pos="426"/>
        </w:tabs>
        <w:spacing w:after="0" w:line="240" w:lineRule="auto"/>
        <w:ind w:left="0"/>
        <w:rPr>
          <w:rFonts w:ascii="Times New Roman" w:hAnsi="Times New Roman"/>
          <w:sz w:val="24"/>
          <w:szCs w:val="24"/>
        </w:rPr>
      </w:pPr>
    </w:p>
    <w:p w:rsidR="002B74BA" w:rsidRPr="002B74BA" w:rsidRDefault="002B74BA" w:rsidP="002B74BA">
      <w:pPr>
        <w:tabs>
          <w:tab w:val="left" w:pos="284"/>
        </w:tabs>
        <w:jc w:val="center"/>
        <w:rPr>
          <w:b/>
          <w:bCs/>
        </w:rPr>
      </w:pPr>
      <w:r w:rsidRPr="002B74BA">
        <w:rPr>
          <w:b/>
          <w:bCs/>
          <w:noProof/>
        </w:rPr>
        <w:t>5.</w:t>
      </w:r>
      <w:r w:rsidRPr="002B74BA">
        <w:rPr>
          <w:b/>
          <w:bCs/>
        </w:rPr>
        <w:tab/>
        <w:t>Порядок сдачи и приемки выполненных работ</w:t>
      </w:r>
    </w:p>
    <w:p w:rsidR="002B74BA" w:rsidRPr="002B74BA" w:rsidRDefault="002B74BA" w:rsidP="002B74BA">
      <w:pPr>
        <w:tabs>
          <w:tab w:val="left" w:pos="0"/>
          <w:tab w:val="left" w:pos="567"/>
        </w:tabs>
        <w:rPr>
          <w:bCs/>
        </w:rPr>
      </w:pPr>
      <w:r w:rsidRPr="002B74BA">
        <w:rPr>
          <w:noProof/>
        </w:rPr>
        <w:t>5.1.</w:t>
      </w:r>
      <w:r w:rsidRPr="002B74BA">
        <w:rPr>
          <w:noProof/>
        </w:rPr>
        <w:tab/>
      </w:r>
      <w:r w:rsidRPr="002B74BA">
        <w:t>Все работы должны быть выполнены</w:t>
      </w:r>
      <w:r w:rsidRPr="002B74BA">
        <w:rPr>
          <w:bCs/>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Pr="002B74BA">
        <w:rPr>
          <w:bCs/>
        </w:rPr>
        <w:t>СНиП</w:t>
      </w:r>
      <w:proofErr w:type="spellEnd"/>
      <w:r w:rsidRPr="002B74BA">
        <w:rPr>
          <w:bCs/>
        </w:rPr>
        <w:t>.</w:t>
      </w:r>
    </w:p>
    <w:p w:rsidR="002B74BA" w:rsidRPr="002B74BA" w:rsidRDefault="002B74BA" w:rsidP="002B74BA">
      <w:pPr>
        <w:tabs>
          <w:tab w:val="left" w:pos="0"/>
          <w:tab w:val="left" w:pos="567"/>
        </w:tabs>
        <w:rPr>
          <w:bCs/>
        </w:rPr>
      </w:pPr>
      <w:r w:rsidRPr="002B74BA">
        <w:rPr>
          <w:bCs/>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2B74BA" w:rsidRPr="002B74BA" w:rsidRDefault="002B74BA" w:rsidP="002B74BA">
      <w:pPr>
        <w:tabs>
          <w:tab w:val="left" w:pos="0"/>
          <w:tab w:val="left" w:pos="567"/>
        </w:tabs>
        <w:rPr>
          <w:bCs/>
        </w:rPr>
      </w:pPr>
      <w:r w:rsidRPr="002B74BA">
        <w:rPr>
          <w:bCs/>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2B74BA" w:rsidRPr="002B74BA" w:rsidRDefault="002B74BA" w:rsidP="002B74BA">
      <w:pPr>
        <w:tabs>
          <w:tab w:val="left" w:pos="567"/>
        </w:tabs>
      </w:pPr>
      <w:r w:rsidRPr="002B74BA">
        <w:rPr>
          <w:bCs/>
          <w:noProof/>
        </w:rPr>
        <w:t>5.3.</w:t>
      </w:r>
      <w:r w:rsidRPr="002B74BA">
        <w:rPr>
          <w:bCs/>
        </w:rPr>
        <w:tab/>
        <w:t xml:space="preserve">По окончании выполнения работ в соответствующем месяце в срок не позднее 5 (Пятого) числа месяца, следующего за отчетным, </w:t>
      </w:r>
      <w:r w:rsidRPr="002B74BA">
        <w:t>Подряд</w:t>
      </w:r>
      <w:r w:rsidRPr="002B74BA">
        <w:rPr>
          <w:bCs/>
        </w:rPr>
        <w:t>чик передает результаты Работ Заказчику с подписанием Сторонами «Акта о приемке выполненных работ»</w:t>
      </w:r>
      <w:r w:rsidRPr="002B74BA">
        <w:t xml:space="preserve"> (форма КС-2) и Справки о стоимости выполненных работ (форма КС-3). Подрядчик обязан </w:t>
      </w:r>
      <w:r w:rsidRPr="002B74BA">
        <w:rPr>
          <w:bCs/>
        </w:rPr>
        <w:t xml:space="preserve">за  5 (пять) календарных дней письменно уведомить Заказчика об окончании выполнения работ и о готовности к сдаче результата работ. </w:t>
      </w:r>
      <w:r w:rsidRPr="002B74BA">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2B74BA">
        <w:rPr>
          <w:b/>
        </w:rPr>
        <w:t xml:space="preserve"> </w:t>
      </w:r>
      <w:r w:rsidRPr="002B74BA">
        <w:rPr>
          <w:bCs/>
        </w:rPr>
        <w:t>«Акта о приемке выполненных работ»</w:t>
      </w:r>
      <w:r w:rsidRPr="002B74BA">
        <w:rPr>
          <w:b/>
          <w:bCs/>
        </w:rPr>
        <w:t xml:space="preserve"> </w:t>
      </w:r>
      <w:r w:rsidRPr="002B74BA">
        <w:t xml:space="preserve">(форма   КС-2) и Справки о стоимости выполненных работ (форма КС-3) </w:t>
      </w:r>
      <w:r w:rsidRPr="002B74BA">
        <w:rPr>
          <w:bCs/>
        </w:rPr>
        <w:t>либо составить Акт в соответствии с п. 5.5. Договора</w:t>
      </w:r>
      <w:r w:rsidRPr="002B74BA">
        <w:t xml:space="preserve">. </w:t>
      </w:r>
    </w:p>
    <w:p w:rsidR="002B74BA" w:rsidRPr="002B74BA" w:rsidRDefault="002B74BA" w:rsidP="002B74BA">
      <w:pPr>
        <w:tabs>
          <w:tab w:val="left" w:pos="567"/>
        </w:tabs>
        <w:rPr>
          <w:bCs/>
        </w:rPr>
      </w:pPr>
      <w:r w:rsidRPr="002B74BA">
        <w:t>5.4.</w:t>
      </w:r>
      <w:r w:rsidRPr="002B74BA">
        <w:tab/>
        <w:t>По окончании выполнения работ на Объекте в полном объеме, Подрядчик должен передать результат работ Заказчику с подписанием Сторонами Акта сдачи - приемки выполненных работ.</w:t>
      </w:r>
      <w:r w:rsidRPr="002B74BA">
        <w:rPr>
          <w:b/>
        </w:rPr>
        <w:t xml:space="preserve"> </w:t>
      </w:r>
      <w:r w:rsidRPr="002B74BA">
        <w:rPr>
          <w:bCs/>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2B74BA" w:rsidRPr="002B74BA" w:rsidRDefault="002B74BA" w:rsidP="002B74BA">
      <w:pPr>
        <w:tabs>
          <w:tab w:val="left" w:pos="567"/>
        </w:tabs>
        <w:rPr>
          <w:bCs/>
        </w:rPr>
      </w:pPr>
      <w:r w:rsidRPr="002B74BA">
        <w:rPr>
          <w:bCs/>
          <w:noProof/>
        </w:rPr>
        <w:t>5.5.</w:t>
      </w:r>
      <w:r w:rsidRPr="002B74BA">
        <w:rPr>
          <w:bCs/>
        </w:rPr>
        <w:tab/>
      </w:r>
      <w:proofErr w:type="gramStart"/>
      <w:r w:rsidRPr="002B74BA">
        <w:rPr>
          <w:bCs/>
        </w:rPr>
        <w:t xml:space="preserve">В случае обнаружения, в том числе при приемке работы в соответствии с п.п. </w:t>
      </w:r>
      <w:r w:rsidRPr="002B74BA">
        <w:t xml:space="preserve">5.2., 5.3., 5.4., </w:t>
      </w:r>
      <w:r w:rsidRPr="002B74BA">
        <w:rPr>
          <w:bCs/>
        </w:rPr>
        <w:t xml:space="preserve">Договора, отступлений Подрядчика от </w:t>
      </w:r>
      <w:r w:rsidRPr="002B74BA">
        <w:t>требований проектно-сметной, технической документации, обязательных для Сторон строительных норм и правил,</w:t>
      </w:r>
      <w:r w:rsidRPr="002B74BA">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2B74BA">
        <w:t>Акт</w:t>
      </w:r>
      <w:proofErr w:type="gramEnd"/>
      <w:r w:rsidRPr="002B74BA">
        <w:rPr>
          <w:bCs/>
        </w:rPr>
        <w:t xml:space="preserve">, в </w:t>
      </w:r>
      <w:proofErr w:type="gramStart"/>
      <w:r w:rsidRPr="002B74BA">
        <w:rPr>
          <w:bCs/>
        </w:rPr>
        <w:t>котором</w:t>
      </w:r>
      <w:proofErr w:type="gramEnd"/>
      <w:r w:rsidRPr="002B74BA">
        <w:rPr>
          <w:bCs/>
        </w:rPr>
        <w:t xml:space="preserve"> отражаются обнаруженные недостатки, которые Подрядчик обязан устранить в течение 5 (пяти) календарных дней с момента составления Акта.</w:t>
      </w:r>
    </w:p>
    <w:p w:rsidR="002B74BA" w:rsidRPr="002B74BA" w:rsidRDefault="002B74BA" w:rsidP="002B74BA">
      <w:pPr>
        <w:tabs>
          <w:tab w:val="left" w:pos="567"/>
        </w:tabs>
        <w:rPr>
          <w:bCs/>
        </w:rPr>
      </w:pPr>
      <w:r w:rsidRPr="002B74BA">
        <w:rPr>
          <w:bCs/>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2B74BA" w:rsidRPr="002B74BA" w:rsidRDefault="002B74BA" w:rsidP="002B74BA">
      <w:pPr>
        <w:tabs>
          <w:tab w:val="left" w:pos="567"/>
        </w:tabs>
      </w:pPr>
      <w:r w:rsidRPr="002B74BA">
        <w:rPr>
          <w:bCs/>
        </w:rPr>
        <w:t>5.6.</w:t>
      </w:r>
      <w:r w:rsidRPr="002B74BA">
        <w:rPr>
          <w:bCs/>
        </w:rPr>
        <w:tab/>
        <w:t>При отказе либо уклонении Подрядчика от составления или подписания Акта, указанного</w:t>
      </w:r>
      <w:r w:rsidRPr="002B74BA">
        <w:t xml:space="preserve"> в пункте 5.5. Договора, </w:t>
      </w:r>
      <w:r w:rsidRPr="002B74BA">
        <w:rPr>
          <w:bCs/>
        </w:rPr>
        <w:t xml:space="preserve">Заказчик имеет право </w:t>
      </w:r>
      <w:r w:rsidRPr="002B74BA">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2B74BA" w:rsidRPr="002B74BA" w:rsidRDefault="002B74BA" w:rsidP="002B74BA">
      <w:pPr>
        <w:tabs>
          <w:tab w:val="left" w:pos="567"/>
        </w:tabs>
        <w:rPr>
          <w:bCs/>
        </w:rPr>
      </w:pPr>
      <w:r w:rsidRPr="002B74BA">
        <w:t>Подрядчик должен без дополнительной оплаты устранить отраженные в Акте недостатки в установленный настоящим Договором срок и</w:t>
      </w:r>
      <w:r w:rsidRPr="002B74BA">
        <w:rPr>
          <w:bCs/>
        </w:rPr>
        <w:t xml:space="preserve"> </w:t>
      </w:r>
      <w:r w:rsidRPr="002B74BA">
        <w:t xml:space="preserve">возместить </w:t>
      </w:r>
      <w:r w:rsidRPr="002B74BA">
        <w:rPr>
          <w:bCs/>
        </w:rPr>
        <w:t>Заказчику понесенные последним расходы по привлечению третьего лица.</w:t>
      </w:r>
    </w:p>
    <w:p w:rsidR="002B74BA" w:rsidRPr="002B74BA" w:rsidRDefault="002B74BA" w:rsidP="002B74BA">
      <w:pPr>
        <w:tabs>
          <w:tab w:val="left" w:pos="567"/>
        </w:tabs>
        <w:rPr>
          <w:bCs/>
        </w:rPr>
      </w:pPr>
      <w:r w:rsidRPr="002B74BA">
        <w:lastRenderedPageBreak/>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2B74BA">
        <w:rPr>
          <w:bCs/>
        </w:rPr>
        <w:t>Заказчику понесенные расходы на устранение недостатков.</w:t>
      </w:r>
    </w:p>
    <w:p w:rsidR="002B74BA" w:rsidRPr="002B74BA" w:rsidRDefault="002B74BA" w:rsidP="002B74BA">
      <w:pPr>
        <w:tabs>
          <w:tab w:val="left" w:pos="567"/>
        </w:tabs>
        <w:rPr>
          <w:bCs/>
        </w:rPr>
      </w:pPr>
    </w:p>
    <w:p w:rsidR="002B74BA" w:rsidRPr="002B74BA" w:rsidRDefault="002B74BA" w:rsidP="002B74BA">
      <w:pPr>
        <w:tabs>
          <w:tab w:val="left" w:pos="284"/>
        </w:tabs>
        <w:jc w:val="center"/>
        <w:rPr>
          <w:b/>
          <w:bCs/>
          <w:noProof/>
        </w:rPr>
      </w:pPr>
      <w:r w:rsidRPr="002B74BA">
        <w:rPr>
          <w:b/>
          <w:bCs/>
        </w:rPr>
        <w:t>6. Риски. Гарантийные обязательства</w:t>
      </w:r>
    </w:p>
    <w:p w:rsidR="002B74BA" w:rsidRPr="002B74BA" w:rsidRDefault="002B74BA" w:rsidP="002B74BA">
      <w:pPr>
        <w:tabs>
          <w:tab w:val="left" w:pos="284"/>
        </w:tabs>
      </w:pPr>
      <w:r w:rsidRPr="002B74BA">
        <w:rPr>
          <w:bCs/>
        </w:rPr>
        <w:t xml:space="preserve">6.1. </w:t>
      </w:r>
      <w:r w:rsidRPr="002B74BA">
        <w:t>Подрядчик несет ответственность за сохранность Объекта, строительных материалов и инвентаря, находящегося на стро</w:t>
      </w:r>
      <w:r w:rsidRPr="002B74BA">
        <w:rPr>
          <w:bCs/>
        </w:rPr>
        <w:t>ительной площадке</w:t>
      </w:r>
      <w:r w:rsidRPr="002B74BA">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2B74BA" w:rsidRPr="002B74BA" w:rsidRDefault="002B74BA" w:rsidP="002B74BA">
      <w:pPr>
        <w:tabs>
          <w:tab w:val="left" w:pos="284"/>
        </w:tabs>
        <w:rPr>
          <w:bCs/>
        </w:rPr>
      </w:pPr>
      <w:r w:rsidRPr="002B74BA">
        <w:rPr>
          <w:bCs/>
        </w:rPr>
        <w:t>6.2. Гарантийный срок на результаты всех выполненных Подрядчиком работ  устанавливается равным 24 (двадцати четырем) месяцам</w:t>
      </w:r>
      <w:r w:rsidRPr="002B74BA">
        <w:rPr>
          <w:bCs/>
          <w:i/>
          <w:iCs/>
        </w:rPr>
        <w:t>,</w:t>
      </w:r>
      <w:r w:rsidRPr="002B74BA">
        <w:rPr>
          <w:bCs/>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2B74BA" w:rsidRPr="002B74BA" w:rsidRDefault="002B74BA" w:rsidP="002B74BA">
      <w:pPr>
        <w:tabs>
          <w:tab w:val="left" w:pos="284"/>
        </w:tabs>
        <w:rPr>
          <w:bCs/>
        </w:rPr>
      </w:pPr>
      <w:r w:rsidRPr="002B74BA">
        <w:rPr>
          <w:bCs/>
        </w:rPr>
        <w:t xml:space="preserve">6.3.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2B74BA" w:rsidRPr="002B74BA" w:rsidRDefault="002B74BA" w:rsidP="002B74BA">
      <w:pPr>
        <w:tabs>
          <w:tab w:val="left" w:pos="284"/>
        </w:tabs>
        <w:rPr>
          <w:bCs/>
        </w:rPr>
      </w:pPr>
    </w:p>
    <w:p w:rsidR="002B74BA" w:rsidRPr="002B74BA" w:rsidRDefault="002B74BA" w:rsidP="002B74BA">
      <w:pPr>
        <w:tabs>
          <w:tab w:val="left" w:pos="284"/>
        </w:tabs>
        <w:jc w:val="center"/>
        <w:rPr>
          <w:b/>
          <w:bCs/>
        </w:rPr>
      </w:pPr>
      <w:r w:rsidRPr="002B74BA">
        <w:rPr>
          <w:b/>
          <w:bCs/>
        </w:rPr>
        <w:t>7.</w:t>
      </w:r>
      <w:r w:rsidRPr="002B74BA">
        <w:rPr>
          <w:b/>
          <w:bCs/>
        </w:rPr>
        <w:tab/>
        <w:t>Особые условия</w:t>
      </w:r>
    </w:p>
    <w:p w:rsidR="002B74BA" w:rsidRPr="002B74BA" w:rsidRDefault="002B74BA" w:rsidP="002B74BA">
      <w:pPr>
        <w:tabs>
          <w:tab w:val="left" w:pos="567"/>
        </w:tabs>
      </w:pPr>
      <w:r w:rsidRPr="002B74BA">
        <w:t>7.1.</w:t>
      </w:r>
      <w:r w:rsidRPr="002B74BA">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2B74BA" w:rsidRPr="002B74BA" w:rsidRDefault="002B74BA" w:rsidP="002B74BA">
      <w:pPr>
        <w:pStyle w:val="ad"/>
        <w:tabs>
          <w:tab w:val="left" w:pos="567"/>
        </w:tabs>
        <w:spacing w:after="0"/>
      </w:pPr>
      <w:r w:rsidRPr="002B74BA">
        <w:t>Заказчик имеет право не согласовывать списки Подрядчика, если в него включен работник, который:</w:t>
      </w:r>
    </w:p>
    <w:p w:rsidR="002B74BA" w:rsidRPr="002B74BA" w:rsidRDefault="002B74BA" w:rsidP="002B74BA">
      <w:pPr>
        <w:widowControl w:val="0"/>
        <w:numPr>
          <w:ilvl w:val="0"/>
          <w:numId w:val="70"/>
        </w:numPr>
        <w:tabs>
          <w:tab w:val="left" w:pos="567"/>
        </w:tabs>
        <w:ind w:left="0" w:firstLine="0"/>
        <w:jc w:val="both"/>
      </w:pPr>
      <w:r w:rsidRPr="002B74BA">
        <w:t>ранее привлекался к уголовной либо административной ответственности за хищение;</w:t>
      </w:r>
    </w:p>
    <w:p w:rsidR="002B74BA" w:rsidRPr="002B74BA" w:rsidRDefault="002B74BA" w:rsidP="002B74BA">
      <w:pPr>
        <w:widowControl w:val="0"/>
        <w:numPr>
          <w:ilvl w:val="0"/>
          <w:numId w:val="70"/>
        </w:numPr>
        <w:tabs>
          <w:tab w:val="left" w:pos="567"/>
        </w:tabs>
        <w:ind w:left="0" w:firstLine="0"/>
        <w:jc w:val="both"/>
      </w:pPr>
      <w:r w:rsidRPr="002B74BA">
        <w:t>находится под следствием за совершение уголовно - наказуемого деяния;</w:t>
      </w:r>
    </w:p>
    <w:p w:rsidR="002B74BA" w:rsidRPr="002B74BA" w:rsidRDefault="002B74BA" w:rsidP="002B74BA">
      <w:pPr>
        <w:widowControl w:val="0"/>
        <w:numPr>
          <w:ilvl w:val="0"/>
          <w:numId w:val="70"/>
        </w:numPr>
        <w:tabs>
          <w:tab w:val="left" w:pos="567"/>
        </w:tabs>
        <w:ind w:left="0" w:firstLine="0"/>
        <w:jc w:val="both"/>
      </w:pPr>
      <w:r w:rsidRPr="002B74BA">
        <w:t>ранее работал на подразделениях Заказчика и имеет взыскания за нарушения трудовой и производственной дисциплины.</w:t>
      </w:r>
    </w:p>
    <w:p w:rsidR="002B74BA" w:rsidRPr="002B74BA" w:rsidRDefault="002B74BA" w:rsidP="002B74BA">
      <w:pPr>
        <w:pStyle w:val="22"/>
        <w:tabs>
          <w:tab w:val="left" w:pos="567"/>
        </w:tabs>
        <w:spacing w:after="0" w:line="240" w:lineRule="auto"/>
        <w:rPr>
          <w:szCs w:val="24"/>
        </w:rPr>
      </w:pPr>
      <w:r w:rsidRPr="002B74BA">
        <w:rPr>
          <w:szCs w:val="24"/>
        </w:rPr>
        <w:t>В случае</w:t>
      </w:r>
      <w:proofErr w:type="gramStart"/>
      <w:r w:rsidRPr="002B74BA">
        <w:rPr>
          <w:szCs w:val="24"/>
        </w:rPr>
        <w:t>,</w:t>
      </w:r>
      <w:proofErr w:type="gramEnd"/>
      <w:r w:rsidRPr="002B74BA">
        <w:rPr>
          <w:szCs w:val="24"/>
        </w:rPr>
        <w:t xml:space="preserve">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2B74BA">
        <w:rPr>
          <w:szCs w:val="24"/>
        </w:rPr>
        <w:t>пересогласование</w:t>
      </w:r>
      <w:proofErr w:type="spellEnd"/>
      <w:r w:rsidRPr="002B74BA">
        <w:rPr>
          <w:szCs w:val="24"/>
        </w:rPr>
        <w:t>, без согласования новых сроков выполнения работ.</w:t>
      </w:r>
    </w:p>
    <w:p w:rsidR="002B74BA" w:rsidRPr="002B74BA" w:rsidRDefault="002B74BA" w:rsidP="002B74BA">
      <w:pPr>
        <w:pStyle w:val="34"/>
        <w:tabs>
          <w:tab w:val="left" w:pos="567"/>
        </w:tabs>
        <w:adjustRightInd/>
        <w:spacing w:line="240" w:lineRule="auto"/>
        <w:ind w:firstLine="0"/>
        <w:rPr>
          <w:snapToGrid w:val="0"/>
        </w:rPr>
      </w:pPr>
      <w:r w:rsidRPr="002B74BA">
        <w:rPr>
          <w:snapToGrid w:val="0"/>
        </w:rPr>
        <w:t>7.2.</w:t>
      </w:r>
      <w:r w:rsidRPr="002B74BA">
        <w:rPr>
          <w:snapToGrid w:val="0"/>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2B74BA">
        <w:rPr>
          <w:snapToGrid w:val="0"/>
        </w:rPr>
        <w:t>пропускному</w:t>
      </w:r>
      <w:proofErr w:type="gramEnd"/>
      <w:r w:rsidRPr="002B74BA">
        <w:rPr>
          <w:snapToGrid w:val="0"/>
        </w:rPr>
        <w:t xml:space="preserve"> и </w:t>
      </w:r>
      <w:proofErr w:type="spellStart"/>
      <w:r w:rsidRPr="002B74BA">
        <w:rPr>
          <w:snapToGrid w:val="0"/>
        </w:rPr>
        <w:t>внутриобъектному</w:t>
      </w:r>
      <w:proofErr w:type="spellEnd"/>
      <w:r w:rsidRPr="002B74BA">
        <w:rPr>
          <w:snapToGrid w:val="0"/>
        </w:rPr>
        <w:t xml:space="preserve"> режимам на  местах выполнения работ.</w:t>
      </w:r>
    </w:p>
    <w:p w:rsidR="002B74BA" w:rsidRPr="002B74BA" w:rsidRDefault="002B74BA" w:rsidP="002B74BA">
      <w:pPr>
        <w:pStyle w:val="34"/>
        <w:tabs>
          <w:tab w:val="left" w:pos="567"/>
        </w:tabs>
        <w:adjustRightInd/>
        <w:spacing w:line="240" w:lineRule="auto"/>
        <w:ind w:firstLine="0"/>
      </w:pPr>
      <w:r w:rsidRPr="002B74BA">
        <w:t>7.3.</w:t>
      </w:r>
      <w:r w:rsidRPr="002B74BA">
        <w:tab/>
        <w:t xml:space="preserve">Заказчик обязуется ознакомить Подрядчика, с установленными Заказчиком требованиями к </w:t>
      </w:r>
      <w:proofErr w:type="gramStart"/>
      <w:r w:rsidRPr="002B74BA">
        <w:t>пропускному</w:t>
      </w:r>
      <w:proofErr w:type="gramEnd"/>
      <w:r w:rsidRPr="002B74BA">
        <w:t xml:space="preserve"> и </w:t>
      </w:r>
      <w:proofErr w:type="spellStart"/>
      <w:r w:rsidRPr="002B74BA">
        <w:t>внутриобъектному</w:t>
      </w:r>
      <w:proofErr w:type="spellEnd"/>
      <w:r w:rsidRPr="002B74BA">
        <w:t xml:space="preserve"> режимам на местах выполнения работ.  </w:t>
      </w:r>
    </w:p>
    <w:p w:rsidR="002B74BA" w:rsidRPr="002B74BA" w:rsidRDefault="002B74BA" w:rsidP="002B74BA">
      <w:pPr>
        <w:pStyle w:val="34"/>
        <w:tabs>
          <w:tab w:val="left" w:pos="567"/>
        </w:tabs>
        <w:adjustRightInd/>
        <w:spacing w:line="240" w:lineRule="auto"/>
        <w:ind w:firstLine="0"/>
        <w:rPr>
          <w:snapToGrid w:val="0"/>
        </w:rPr>
      </w:pPr>
      <w:r w:rsidRPr="002B74BA">
        <w:rPr>
          <w:snapToGrid w:val="0"/>
        </w:rPr>
        <w:t>7.4.</w:t>
      </w:r>
      <w:r w:rsidRPr="002B74BA">
        <w:rPr>
          <w:snapToGrid w:val="0"/>
        </w:rPr>
        <w:tab/>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2B74BA" w:rsidRPr="002B74BA" w:rsidRDefault="002B74BA" w:rsidP="002B74BA">
      <w:pPr>
        <w:pStyle w:val="34"/>
        <w:tabs>
          <w:tab w:val="left" w:pos="567"/>
        </w:tabs>
        <w:adjustRightInd/>
        <w:spacing w:line="240" w:lineRule="auto"/>
        <w:ind w:firstLine="0"/>
        <w:rPr>
          <w:snapToGrid w:val="0"/>
        </w:rPr>
      </w:pPr>
      <w:r w:rsidRPr="002B74BA">
        <w:rPr>
          <w:snapToGrid w:val="0"/>
        </w:rPr>
        <w:t>7.5. Подрядчик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2B74BA" w:rsidRPr="002B74BA" w:rsidRDefault="002B74BA" w:rsidP="002B74BA">
      <w:pPr>
        <w:pStyle w:val="34"/>
        <w:tabs>
          <w:tab w:val="left" w:pos="567"/>
        </w:tabs>
        <w:adjustRightInd/>
        <w:spacing w:line="240" w:lineRule="auto"/>
        <w:ind w:firstLine="0"/>
        <w:rPr>
          <w:snapToGrid w:val="0"/>
        </w:rPr>
      </w:pPr>
      <w:r w:rsidRPr="002B74BA">
        <w:rPr>
          <w:snapToGrid w:val="0"/>
        </w:rPr>
        <w:t xml:space="preserve"> </w:t>
      </w:r>
      <w:r w:rsidRPr="002B74BA">
        <w:rPr>
          <w:snapToGrid w:val="0"/>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w:t>
      </w:r>
      <w:r w:rsidRPr="002B74BA">
        <w:rPr>
          <w:snapToGrid w:val="0"/>
        </w:rPr>
        <w:lastRenderedPageBreak/>
        <w:t xml:space="preserve">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2B74BA" w:rsidRPr="002B74BA" w:rsidRDefault="002B74BA" w:rsidP="002B74BA">
      <w:pPr>
        <w:pStyle w:val="34"/>
        <w:tabs>
          <w:tab w:val="left" w:pos="567"/>
        </w:tabs>
        <w:adjustRightInd/>
        <w:spacing w:line="240" w:lineRule="auto"/>
        <w:ind w:firstLine="0"/>
      </w:pPr>
      <w:r w:rsidRPr="002B74BA">
        <w:rPr>
          <w:snapToGrid w:val="0"/>
        </w:rPr>
        <w:t xml:space="preserve">7.6. </w:t>
      </w:r>
      <w:r w:rsidRPr="002B74BA">
        <w:t xml:space="preserve">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______________ на адрес электронной почты Заказчика </w:t>
      </w:r>
      <w:proofErr w:type="spellStart"/>
      <w:r w:rsidRPr="002B74BA">
        <w:rPr>
          <w:lang w:val="en-US"/>
        </w:rPr>
        <w:t>prto</w:t>
      </w:r>
      <w:proofErr w:type="spellEnd"/>
      <w:r w:rsidRPr="002B74BA">
        <w:t>@</w:t>
      </w:r>
      <w:proofErr w:type="spellStart"/>
      <w:r w:rsidRPr="002B74BA">
        <w:rPr>
          <w:lang w:val="en-US"/>
        </w:rPr>
        <w:t>rosrao</w:t>
      </w:r>
      <w:proofErr w:type="spellEnd"/>
      <w:r w:rsidRPr="002B74BA">
        <w:t>.</w:t>
      </w:r>
      <w:proofErr w:type="spellStart"/>
      <w:r w:rsidRPr="002B74BA">
        <w:rPr>
          <w:lang w:val="en-US"/>
        </w:rPr>
        <w:t>ru</w:t>
      </w:r>
      <w:proofErr w:type="spellEnd"/>
      <w:r w:rsidRPr="002B74BA">
        <w:t>, (далее – Сведения), являются полными, точными и достоверными.</w:t>
      </w:r>
    </w:p>
    <w:p w:rsidR="002B74BA" w:rsidRPr="002B74BA" w:rsidRDefault="002B74BA" w:rsidP="002B74BA">
      <w:pPr>
        <w:ind w:firstLine="709"/>
        <w:outlineLvl w:val="1"/>
      </w:pPr>
      <w:r w:rsidRPr="002B74BA">
        <w:t xml:space="preserve">При изменении Сведений Подрядчика </w:t>
      </w:r>
      <w:proofErr w:type="gramStart"/>
      <w:r w:rsidRPr="002B74BA">
        <w:t>обязан</w:t>
      </w:r>
      <w:proofErr w:type="gramEnd"/>
      <w:r w:rsidRPr="002B74BA">
        <w:t xml:space="preserve"> не позднее пяти (5) дней с момента таких изменений направить в филиал «Приволжский 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2B74BA" w:rsidRPr="002B74BA" w:rsidRDefault="002B74BA" w:rsidP="002B74BA">
      <w:pPr>
        <w:ind w:firstLine="709"/>
        <w:outlineLvl w:val="1"/>
      </w:pPr>
      <w:proofErr w:type="gramStart"/>
      <w:r w:rsidRPr="002B74BA">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ФГУП «РосРАО», а также на раскрытие Заказчиком Сведений, полностью или частично, компетентным органам государственной власти (в том</w:t>
      </w:r>
      <w:proofErr w:type="gramEnd"/>
      <w:r w:rsidRPr="002B74BA">
        <w:t xml:space="preserve"> </w:t>
      </w:r>
      <w:proofErr w:type="gramStart"/>
      <w:r w:rsidRPr="002B74BA">
        <w:t>числе</w:t>
      </w:r>
      <w:proofErr w:type="gramEnd"/>
      <w:r w:rsidRPr="002B74BA">
        <w:t xml:space="preserve">, Федеральной налоговой службе Российской Федерации, Минэнерго России, </w:t>
      </w:r>
      <w:proofErr w:type="spellStart"/>
      <w:r w:rsidRPr="002B74BA">
        <w:t>Росфинмониторингу</w:t>
      </w:r>
      <w:proofErr w:type="spellEnd"/>
      <w:r w:rsidRPr="002B74BA">
        <w:t>,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B74BA" w:rsidRPr="002B74BA" w:rsidRDefault="002B74BA" w:rsidP="002B74BA">
      <w:pPr>
        <w:ind w:firstLine="709"/>
        <w:outlineLvl w:val="1"/>
      </w:pPr>
      <w:r w:rsidRPr="002B74BA">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74BA" w:rsidRPr="002B74BA" w:rsidRDefault="002B74BA" w:rsidP="002B74BA">
      <w:pPr>
        <w:ind w:firstLine="709"/>
        <w:outlineLvl w:val="1"/>
      </w:pPr>
      <w:proofErr w:type="gramStart"/>
      <w:r w:rsidRPr="002B74B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2B74BA">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2B74BA" w:rsidRPr="002B74BA" w:rsidRDefault="002B74BA" w:rsidP="002B74BA">
      <w:pPr>
        <w:ind w:firstLine="709"/>
        <w:outlineLvl w:val="1"/>
      </w:pPr>
    </w:p>
    <w:p w:rsidR="002B74BA" w:rsidRPr="002B74BA" w:rsidRDefault="002B74BA" w:rsidP="002B74BA">
      <w:pPr>
        <w:tabs>
          <w:tab w:val="left" w:pos="284"/>
        </w:tabs>
        <w:jc w:val="center"/>
      </w:pPr>
      <w:r w:rsidRPr="002B74BA">
        <w:rPr>
          <w:b/>
          <w:bCs/>
          <w:noProof/>
        </w:rPr>
        <w:t>8.</w:t>
      </w:r>
      <w:r w:rsidRPr="002B74BA">
        <w:rPr>
          <w:b/>
          <w:bCs/>
        </w:rPr>
        <w:t xml:space="preserve"> Ответственность Сторон.</w:t>
      </w:r>
    </w:p>
    <w:p w:rsidR="002B74BA" w:rsidRPr="002B74BA" w:rsidRDefault="002B74BA" w:rsidP="002B74BA">
      <w:pPr>
        <w:tabs>
          <w:tab w:val="left" w:pos="426"/>
        </w:tabs>
      </w:pPr>
      <w:r w:rsidRPr="002B74BA">
        <w:t>8.1.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2B74BA" w:rsidRPr="002B74BA" w:rsidRDefault="002B74BA" w:rsidP="002B74BA">
      <w:pPr>
        <w:tabs>
          <w:tab w:val="left" w:pos="426"/>
        </w:tabs>
      </w:pPr>
      <w:r w:rsidRPr="002B74BA">
        <w:t>8.2. За нарушение Подрядчиком сроков передачи Заказчику строительной площадки Заказчик имеет право потребовать от Подрядчика уплаты ему штрафа в размере 100 000 (сто тысяч) рублей.</w:t>
      </w:r>
    </w:p>
    <w:p w:rsidR="002B74BA" w:rsidRPr="002B74BA" w:rsidRDefault="002B74BA" w:rsidP="002B74BA">
      <w:pPr>
        <w:tabs>
          <w:tab w:val="left" w:pos="426"/>
        </w:tabs>
      </w:pPr>
      <w:r w:rsidRPr="002B74BA">
        <w:t>8.3.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2B74BA" w:rsidRPr="002B74BA" w:rsidRDefault="002B74BA" w:rsidP="002B74BA">
      <w:pPr>
        <w:tabs>
          <w:tab w:val="left" w:pos="426"/>
          <w:tab w:val="left" w:pos="1134"/>
        </w:tabs>
      </w:pPr>
      <w:r w:rsidRPr="002B74BA">
        <w:rPr>
          <w:noProof/>
        </w:rPr>
        <w:t>8.4.</w:t>
      </w:r>
      <w:r w:rsidRPr="002B74BA">
        <w:tab/>
        <w:t>Уплата пени не освобождает Сторону от выполнения своих обязательств по Договору.</w:t>
      </w:r>
    </w:p>
    <w:p w:rsidR="002B74BA" w:rsidRPr="002B74BA" w:rsidRDefault="002B74BA" w:rsidP="002B74BA">
      <w:pPr>
        <w:tabs>
          <w:tab w:val="left" w:pos="426"/>
        </w:tabs>
      </w:pPr>
      <w:r w:rsidRPr="002B74BA">
        <w:t>8.5. В случае наступления случаев, указанных в п.п. 8.1 – 8.4.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2B74BA" w:rsidRPr="002B74BA" w:rsidRDefault="002B74BA" w:rsidP="002B74BA">
      <w:pPr>
        <w:tabs>
          <w:tab w:val="left" w:pos="426"/>
        </w:tabs>
      </w:pPr>
      <w:r w:rsidRPr="002B74BA">
        <w:rPr>
          <w:noProof/>
        </w:rPr>
        <w:lastRenderedPageBreak/>
        <w:t>8.6.</w:t>
      </w:r>
      <w:r w:rsidRPr="002B74BA">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2B74BA" w:rsidRPr="002B74BA" w:rsidRDefault="002B74BA" w:rsidP="002B74BA">
      <w:pPr>
        <w:tabs>
          <w:tab w:val="left" w:pos="426"/>
        </w:tabs>
      </w:pPr>
      <w:r w:rsidRPr="002B74BA">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2B74BA" w:rsidRPr="002B74BA" w:rsidRDefault="002B74BA" w:rsidP="002B74BA">
      <w:pPr>
        <w:tabs>
          <w:tab w:val="left" w:pos="426"/>
        </w:tabs>
      </w:pPr>
    </w:p>
    <w:p w:rsidR="002B74BA" w:rsidRPr="002B74BA" w:rsidRDefault="002B74BA" w:rsidP="002B74BA">
      <w:pPr>
        <w:tabs>
          <w:tab w:val="left" w:pos="284"/>
        </w:tabs>
        <w:jc w:val="center"/>
      </w:pPr>
      <w:r w:rsidRPr="002B74BA">
        <w:rPr>
          <w:b/>
          <w:bCs/>
          <w:noProof/>
        </w:rPr>
        <w:t>9.</w:t>
      </w:r>
      <w:r w:rsidRPr="002B74BA">
        <w:rPr>
          <w:b/>
          <w:bCs/>
        </w:rPr>
        <w:tab/>
        <w:t>Обстоятельства непреодолимой силы</w:t>
      </w:r>
    </w:p>
    <w:p w:rsidR="002B74BA" w:rsidRPr="002B74BA" w:rsidRDefault="002B74BA" w:rsidP="002B74BA">
      <w:pPr>
        <w:pStyle w:val="23"/>
        <w:tabs>
          <w:tab w:val="left" w:pos="567"/>
        </w:tabs>
        <w:spacing w:after="0" w:line="240" w:lineRule="auto"/>
        <w:rPr>
          <w:bCs/>
        </w:rPr>
      </w:pPr>
      <w:r w:rsidRPr="002B74BA">
        <w:t xml:space="preserve"> 9.1.</w:t>
      </w:r>
      <w:r w:rsidRPr="002B74BA">
        <w:tab/>
      </w:r>
      <w:r w:rsidRPr="002B74BA">
        <w:rPr>
          <w:bCs/>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2B74BA" w:rsidRPr="002B74BA" w:rsidRDefault="002B74BA" w:rsidP="002B74BA">
      <w:pPr>
        <w:tabs>
          <w:tab w:val="left" w:pos="567"/>
        </w:tabs>
      </w:pPr>
      <w:r w:rsidRPr="002B74BA">
        <w:rPr>
          <w:bCs/>
        </w:rPr>
        <w:t>9.2.</w:t>
      </w:r>
      <w:r w:rsidRPr="002B74BA">
        <w:rPr>
          <w:bCs/>
        </w:rPr>
        <w:tab/>
        <w:t>Сторона, подвергшаяся</w:t>
      </w:r>
      <w:r w:rsidRPr="002B74BA">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2B74BA" w:rsidRPr="002B74BA" w:rsidRDefault="002B74BA" w:rsidP="002B74BA">
      <w:pPr>
        <w:tabs>
          <w:tab w:val="left" w:pos="567"/>
        </w:tabs>
      </w:pPr>
      <w:r w:rsidRPr="002B74BA">
        <w:t>9.3.</w:t>
      </w:r>
      <w:r w:rsidRPr="002B74BA">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2B74BA" w:rsidRPr="002B74BA" w:rsidRDefault="002B74BA" w:rsidP="002B74BA">
      <w:pPr>
        <w:pStyle w:val="33"/>
        <w:widowControl w:val="0"/>
        <w:tabs>
          <w:tab w:val="left" w:pos="567"/>
        </w:tabs>
        <w:spacing w:after="0"/>
        <w:rPr>
          <w:bCs/>
          <w:sz w:val="24"/>
          <w:szCs w:val="24"/>
        </w:rPr>
      </w:pPr>
      <w:r w:rsidRPr="002B74BA">
        <w:rPr>
          <w:sz w:val="24"/>
          <w:szCs w:val="24"/>
        </w:rPr>
        <w:t>9.4.</w:t>
      </w:r>
      <w:r w:rsidRPr="002B74BA">
        <w:rPr>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2B74BA">
        <w:rPr>
          <w:bCs/>
          <w:sz w:val="24"/>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2B74BA" w:rsidRPr="002B74BA" w:rsidRDefault="002B74BA" w:rsidP="002B74BA">
      <w:pPr>
        <w:pStyle w:val="33"/>
        <w:widowControl w:val="0"/>
        <w:tabs>
          <w:tab w:val="left" w:pos="567"/>
        </w:tabs>
        <w:spacing w:after="0"/>
        <w:rPr>
          <w:bCs/>
          <w:sz w:val="24"/>
          <w:szCs w:val="24"/>
        </w:rPr>
      </w:pPr>
    </w:p>
    <w:p w:rsidR="002B74BA" w:rsidRPr="002B74BA" w:rsidRDefault="002B74BA" w:rsidP="002B74BA">
      <w:pPr>
        <w:tabs>
          <w:tab w:val="left" w:pos="284"/>
        </w:tabs>
        <w:jc w:val="center"/>
      </w:pPr>
      <w:r w:rsidRPr="002B74BA">
        <w:rPr>
          <w:b/>
          <w:bCs/>
          <w:noProof/>
        </w:rPr>
        <w:t>10.</w:t>
      </w:r>
      <w:r w:rsidRPr="002B74BA">
        <w:rPr>
          <w:b/>
          <w:bCs/>
        </w:rPr>
        <w:tab/>
        <w:t>Порядок разрешения споров</w:t>
      </w:r>
    </w:p>
    <w:p w:rsidR="002B74BA" w:rsidRPr="002B74BA" w:rsidRDefault="002B74BA" w:rsidP="002B74BA">
      <w:pPr>
        <w:tabs>
          <w:tab w:val="left" w:pos="567"/>
        </w:tabs>
      </w:pPr>
      <w:r w:rsidRPr="002B74BA">
        <w:rPr>
          <w:noProof/>
        </w:rPr>
        <w:t>10.1.</w:t>
      </w:r>
      <w:r w:rsidRPr="002B74BA">
        <w:tab/>
        <w:t>Споры и разногласия, которые могут возникнуть при исполнении настоящего Договора, будут разрешаться Сторонами путем переговоров.</w:t>
      </w:r>
    </w:p>
    <w:p w:rsidR="002B74BA" w:rsidRPr="002B74BA" w:rsidRDefault="002B74BA" w:rsidP="002B74BA">
      <w:pPr>
        <w:tabs>
          <w:tab w:val="left" w:pos="567"/>
        </w:tabs>
      </w:pPr>
      <w:r w:rsidRPr="002B74BA">
        <w:rPr>
          <w:noProof/>
        </w:rPr>
        <w:t>10.2.</w:t>
      </w:r>
      <w:r w:rsidRPr="002B74BA">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2B74BA" w:rsidRPr="002B74BA" w:rsidRDefault="002B74BA" w:rsidP="002B74BA">
      <w:pPr>
        <w:tabs>
          <w:tab w:val="left" w:pos="567"/>
        </w:tabs>
      </w:pPr>
    </w:p>
    <w:p w:rsidR="002B74BA" w:rsidRPr="002B74BA" w:rsidRDefault="002B74BA" w:rsidP="002B74BA">
      <w:pPr>
        <w:tabs>
          <w:tab w:val="left" w:pos="284"/>
        </w:tabs>
        <w:jc w:val="center"/>
        <w:rPr>
          <w:b/>
          <w:bCs/>
        </w:rPr>
      </w:pPr>
      <w:r w:rsidRPr="002B74BA">
        <w:rPr>
          <w:b/>
          <w:bCs/>
          <w:noProof/>
        </w:rPr>
        <w:t>11.</w:t>
      </w:r>
      <w:r w:rsidRPr="002B74BA">
        <w:rPr>
          <w:b/>
          <w:bCs/>
        </w:rPr>
        <w:tab/>
        <w:t>Заключительные положения</w:t>
      </w:r>
    </w:p>
    <w:p w:rsidR="002B74BA" w:rsidRPr="002B74BA" w:rsidRDefault="002B74BA" w:rsidP="002B74BA">
      <w:pPr>
        <w:tabs>
          <w:tab w:val="left" w:pos="567"/>
        </w:tabs>
      </w:pPr>
      <w:r w:rsidRPr="002B74BA">
        <w:rPr>
          <w:noProof/>
        </w:rPr>
        <w:t>11.1.</w:t>
      </w:r>
      <w:r w:rsidRPr="002B74BA">
        <w:t xml:space="preserve"> Настоящий Договор может быть изменен по соглашению Сторон, а также в случаях, предусмотренных законом. </w:t>
      </w:r>
    </w:p>
    <w:p w:rsidR="002B74BA" w:rsidRPr="002B74BA" w:rsidRDefault="002B74BA" w:rsidP="002B74BA">
      <w:pPr>
        <w:tabs>
          <w:tab w:val="left" w:pos="567"/>
        </w:tabs>
      </w:pPr>
      <w:r w:rsidRPr="002B74BA">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2B74BA" w:rsidRPr="002B74BA" w:rsidRDefault="002B74BA" w:rsidP="002B74BA">
      <w:pPr>
        <w:tabs>
          <w:tab w:val="left" w:pos="567"/>
        </w:tabs>
      </w:pPr>
      <w:r w:rsidRPr="002B74BA">
        <w:rPr>
          <w:noProof/>
        </w:rPr>
        <w:t>11.3.</w:t>
      </w:r>
      <w:r w:rsidRPr="002B74BA">
        <w:tab/>
        <w:t>Все приложения к настоящему Договору являются его неотъемлемой частью.</w:t>
      </w:r>
    </w:p>
    <w:p w:rsidR="002B74BA" w:rsidRPr="002B74BA" w:rsidRDefault="002B74BA" w:rsidP="002B74BA">
      <w:pPr>
        <w:tabs>
          <w:tab w:val="left" w:pos="567"/>
        </w:tabs>
      </w:pPr>
      <w:r w:rsidRPr="002B74BA">
        <w:t>11.4.</w:t>
      </w:r>
      <w:r w:rsidRPr="002B74BA">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2B74BA" w:rsidRPr="002B74BA" w:rsidRDefault="002B74BA" w:rsidP="002B74BA">
      <w:pPr>
        <w:tabs>
          <w:tab w:val="left" w:pos="567"/>
        </w:tabs>
      </w:pPr>
      <w:r w:rsidRPr="002B74BA">
        <w:rPr>
          <w:noProof/>
        </w:rPr>
        <w:t>11.5.</w:t>
      </w:r>
      <w:r w:rsidRPr="002B74BA">
        <w:tab/>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2B74BA" w:rsidRPr="002B74BA" w:rsidRDefault="002B74BA" w:rsidP="002B74BA">
      <w:pPr>
        <w:tabs>
          <w:tab w:val="left" w:pos="567"/>
        </w:tabs>
      </w:pPr>
    </w:p>
    <w:p w:rsidR="002B74BA" w:rsidRPr="002B74BA" w:rsidRDefault="002B74BA" w:rsidP="002B74BA">
      <w:pPr>
        <w:tabs>
          <w:tab w:val="left" w:pos="567"/>
        </w:tabs>
      </w:pPr>
    </w:p>
    <w:p w:rsidR="002B74BA" w:rsidRPr="002B74BA" w:rsidRDefault="002B74BA" w:rsidP="002B74BA">
      <w:pPr>
        <w:jc w:val="center"/>
        <w:rPr>
          <w:b/>
          <w:bCs/>
        </w:rPr>
      </w:pPr>
      <w:r w:rsidRPr="002B74BA">
        <w:rPr>
          <w:b/>
          <w:bCs/>
          <w:noProof/>
        </w:rPr>
        <w:t>12.</w:t>
      </w:r>
      <w:r w:rsidRPr="002B74BA">
        <w:rPr>
          <w:b/>
          <w:bCs/>
        </w:rPr>
        <w:tab/>
        <w:t>Адреса и банковские реквизиты сторон.</w:t>
      </w:r>
    </w:p>
    <w:tbl>
      <w:tblPr>
        <w:tblW w:w="0" w:type="auto"/>
        <w:tblLook w:val="01E0"/>
      </w:tblPr>
      <w:tblGrid>
        <w:gridCol w:w="5328"/>
        <w:gridCol w:w="4500"/>
      </w:tblGrid>
      <w:tr w:rsidR="002B74BA" w:rsidRPr="002B74BA" w:rsidTr="00D82326">
        <w:tc>
          <w:tcPr>
            <w:tcW w:w="5328" w:type="dxa"/>
          </w:tcPr>
          <w:p w:rsidR="002B74BA" w:rsidRPr="002B74BA" w:rsidRDefault="002B74BA" w:rsidP="002B74BA">
            <w:pPr>
              <w:rPr>
                <w:b/>
                <w:bCs/>
              </w:rPr>
            </w:pPr>
            <w:r w:rsidRPr="002B74BA">
              <w:rPr>
                <w:b/>
                <w:bCs/>
              </w:rPr>
              <w:t>ЗАКАЗЧИК:</w:t>
            </w:r>
          </w:p>
          <w:p w:rsidR="002B74BA" w:rsidRPr="002B74BA" w:rsidRDefault="002B74BA" w:rsidP="002B74BA">
            <w:pPr>
              <w:rPr>
                <w:bCs/>
              </w:rPr>
            </w:pPr>
            <w:r w:rsidRPr="002B74BA">
              <w:rPr>
                <w:bCs/>
              </w:rPr>
              <w:t xml:space="preserve">ФГУП «РосРАО» 119017, Москва, </w:t>
            </w:r>
          </w:p>
          <w:p w:rsidR="002B74BA" w:rsidRPr="002B74BA" w:rsidRDefault="002B74BA" w:rsidP="002B74BA">
            <w:r w:rsidRPr="002B74BA">
              <w:rPr>
                <w:bCs/>
              </w:rPr>
              <w:t>Большая Ордынка, 24</w:t>
            </w:r>
          </w:p>
          <w:p w:rsidR="002B74BA" w:rsidRPr="002B74BA" w:rsidRDefault="002B74BA" w:rsidP="002B74BA">
            <w:r w:rsidRPr="002B74BA">
              <w:rPr>
                <w:b/>
                <w:bCs/>
              </w:rPr>
              <w:lastRenderedPageBreak/>
              <w:t>Филиал «Приволжский территориальный округ» ФГУП «РосРАО»</w:t>
            </w:r>
          </w:p>
          <w:p w:rsidR="002B74BA" w:rsidRPr="002B74BA" w:rsidRDefault="002B74BA" w:rsidP="002B74BA">
            <w:r w:rsidRPr="002B74BA">
              <w:t>Адрес: 603950  г. Нижний Новгород, ГСП-1027</w:t>
            </w:r>
          </w:p>
          <w:p w:rsidR="002B74BA" w:rsidRPr="002B74BA" w:rsidRDefault="002B74BA" w:rsidP="002B74BA">
            <w:r w:rsidRPr="002B74BA">
              <w:t>Московское шоссе, 302А</w:t>
            </w:r>
          </w:p>
          <w:p w:rsidR="002B74BA" w:rsidRPr="002B74BA" w:rsidRDefault="002B74BA" w:rsidP="002B74BA">
            <w:r w:rsidRPr="002B74BA">
              <w:t>ИНН: 4714004270 КПП:525743002</w:t>
            </w:r>
          </w:p>
          <w:p w:rsidR="002B74BA" w:rsidRPr="002B74BA" w:rsidRDefault="002B74BA" w:rsidP="002B74BA">
            <w:proofErr w:type="spellStart"/>
            <w:proofErr w:type="gramStart"/>
            <w:r w:rsidRPr="002B74BA">
              <w:t>р</w:t>
            </w:r>
            <w:proofErr w:type="spellEnd"/>
            <w:proofErr w:type="gramEnd"/>
            <w:r w:rsidRPr="002B74BA">
              <w:t>/</w:t>
            </w:r>
            <w:proofErr w:type="spellStart"/>
            <w:r w:rsidRPr="002B74BA">
              <w:t>сч</w:t>
            </w:r>
            <w:proofErr w:type="spellEnd"/>
            <w:r w:rsidRPr="002B74BA">
              <w:t>: 40502810042070000046 в Волго-Вятский Банк Сбербанка России г. Нижний Новгород</w:t>
            </w:r>
          </w:p>
          <w:p w:rsidR="002B74BA" w:rsidRPr="002B74BA" w:rsidRDefault="002B74BA" w:rsidP="002B74BA">
            <w:proofErr w:type="spellStart"/>
            <w:r w:rsidRPr="002B74BA">
              <w:t>Сормовское</w:t>
            </w:r>
            <w:proofErr w:type="spellEnd"/>
            <w:r w:rsidRPr="002B74BA">
              <w:t xml:space="preserve"> отделение №6652 г. Н.Новгорода</w:t>
            </w:r>
          </w:p>
          <w:p w:rsidR="002B74BA" w:rsidRPr="002B74BA" w:rsidRDefault="002B74BA" w:rsidP="002B74BA">
            <w:r w:rsidRPr="002B74BA">
              <w:t>к/</w:t>
            </w:r>
            <w:proofErr w:type="spellStart"/>
            <w:r w:rsidRPr="002B74BA">
              <w:t>сч</w:t>
            </w:r>
            <w:proofErr w:type="spellEnd"/>
            <w:r w:rsidRPr="002B74BA">
              <w:t>: 30101810900000000603</w:t>
            </w:r>
          </w:p>
          <w:p w:rsidR="002B74BA" w:rsidRPr="002B74BA" w:rsidRDefault="002B74BA" w:rsidP="002B74BA">
            <w:pPr>
              <w:pStyle w:val="ConsPlusNonformat"/>
              <w:spacing w:line="240" w:lineRule="auto"/>
              <w:rPr>
                <w:rFonts w:ascii="Times New Roman" w:hAnsi="Times New Roman" w:cs="Times New Roman"/>
                <w:b/>
                <w:bCs/>
                <w:sz w:val="24"/>
                <w:szCs w:val="24"/>
              </w:rPr>
            </w:pPr>
            <w:r w:rsidRPr="002B74BA">
              <w:rPr>
                <w:rFonts w:ascii="Times New Roman" w:hAnsi="Times New Roman" w:cs="Times New Roman"/>
                <w:sz w:val="24"/>
                <w:szCs w:val="24"/>
              </w:rPr>
              <w:t>БИК: 042202603</w:t>
            </w:r>
          </w:p>
        </w:tc>
        <w:tc>
          <w:tcPr>
            <w:tcW w:w="4500" w:type="dxa"/>
          </w:tcPr>
          <w:p w:rsidR="002B74BA" w:rsidRPr="002B74BA" w:rsidRDefault="002B74BA" w:rsidP="002B74BA">
            <w:pPr>
              <w:rPr>
                <w:b/>
                <w:bCs/>
              </w:rPr>
            </w:pPr>
            <w:r w:rsidRPr="002B74BA">
              <w:rPr>
                <w:b/>
                <w:bCs/>
              </w:rPr>
              <w:lastRenderedPageBreak/>
              <w:t>ПОДРЯДЧИК:</w:t>
            </w:r>
          </w:p>
          <w:p w:rsidR="002B74BA" w:rsidRPr="002B74BA" w:rsidRDefault="002B74BA" w:rsidP="002B74BA">
            <w:pPr>
              <w:pStyle w:val="12pt"/>
              <w:rPr>
                <w:sz w:val="24"/>
                <w:szCs w:val="24"/>
              </w:rPr>
            </w:pPr>
          </w:p>
          <w:p w:rsidR="002B74BA" w:rsidRPr="002B74BA" w:rsidRDefault="002B74BA" w:rsidP="002B74BA">
            <w:pPr>
              <w:pStyle w:val="12pt"/>
              <w:rPr>
                <w:b/>
                <w:sz w:val="24"/>
                <w:szCs w:val="24"/>
              </w:rPr>
            </w:pPr>
            <w:r w:rsidRPr="002B74BA">
              <w:rPr>
                <w:b/>
                <w:sz w:val="24"/>
                <w:szCs w:val="24"/>
              </w:rPr>
              <w:t xml:space="preserve">                     «                       » </w:t>
            </w:r>
          </w:p>
          <w:p w:rsidR="002B74BA" w:rsidRPr="002B74BA" w:rsidRDefault="002B74BA" w:rsidP="002B74BA">
            <w:pPr>
              <w:pStyle w:val="12pt"/>
              <w:rPr>
                <w:sz w:val="24"/>
                <w:szCs w:val="24"/>
              </w:rPr>
            </w:pPr>
            <w:r w:rsidRPr="002B74BA">
              <w:rPr>
                <w:sz w:val="24"/>
                <w:szCs w:val="24"/>
              </w:rPr>
              <w:lastRenderedPageBreak/>
              <w:t>Юр</w:t>
            </w:r>
            <w:proofErr w:type="gramStart"/>
            <w:r w:rsidRPr="002B74BA">
              <w:rPr>
                <w:sz w:val="24"/>
                <w:szCs w:val="24"/>
              </w:rPr>
              <w:t>.а</w:t>
            </w:r>
            <w:proofErr w:type="gramEnd"/>
            <w:r w:rsidRPr="002B74BA">
              <w:rPr>
                <w:sz w:val="24"/>
                <w:szCs w:val="24"/>
              </w:rPr>
              <w:t xml:space="preserve">дрес:   </w:t>
            </w:r>
          </w:p>
          <w:p w:rsidR="002B74BA" w:rsidRPr="002B74BA" w:rsidRDefault="002B74BA" w:rsidP="002B74BA">
            <w:pPr>
              <w:pStyle w:val="12pt"/>
              <w:rPr>
                <w:sz w:val="24"/>
                <w:szCs w:val="24"/>
              </w:rPr>
            </w:pPr>
            <w:r w:rsidRPr="002B74BA">
              <w:rPr>
                <w:sz w:val="24"/>
                <w:szCs w:val="24"/>
              </w:rPr>
              <w:t xml:space="preserve">ОГРН  </w:t>
            </w:r>
          </w:p>
          <w:p w:rsidR="002B74BA" w:rsidRPr="002B74BA" w:rsidRDefault="002B74BA" w:rsidP="002B74BA">
            <w:pPr>
              <w:pStyle w:val="12pt"/>
              <w:jc w:val="left"/>
              <w:rPr>
                <w:sz w:val="24"/>
                <w:szCs w:val="24"/>
              </w:rPr>
            </w:pPr>
            <w:r w:rsidRPr="002B74BA">
              <w:rPr>
                <w:sz w:val="24"/>
                <w:szCs w:val="24"/>
              </w:rPr>
              <w:t>ИНН/КПП</w:t>
            </w:r>
            <w:proofErr w:type="gramStart"/>
            <w:r w:rsidRPr="002B74BA">
              <w:rPr>
                <w:sz w:val="24"/>
                <w:szCs w:val="24"/>
              </w:rPr>
              <w:t xml:space="preserve">                                              ,</w:t>
            </w:r>
            <w:proofErr w:type="gramEnd"/>
            <w:r w:rsidRPr="002B74BA">
              <w:rPr>
                <w:sz w:val="24"/>
                <w:szCs w:val="24"/>
              </w:rPr>
              <w:t xml:space="preserve"> </w:t>
            </w:r>
            <w:r w:rsidRPr="002B74BA">
              <w:rPr>
                <w:sz w:val="24"/>
                <w:szCs w:val="24"/>
              </w:rPr>
              <w:br/>
            </w:r>
            <w:proofErr w:type="spellStart"/>
            <w:r w:rsidRPr="002B74BA">
              <w:rPr>
                <w:sz w:val="24"/>
                <w:szCs w:val="24"/>
              </w:rPr>
              <w:t>р</w:t>
            </w:r>
            <w:proofErr w:type="spellEnd"/>
            <w:r w:rsidRPr="002B74BA">
              <w:rPr>
                <w:sz w:val="24"/>
                <w:szCs w:val="24"/>
              </w:rPr>
              <w:t xml:space="preserve">/с  </w:t>
            </w:r>
          </w:p>
          <w:p w:rsidR="002B74BA" w:rsidRPr="002B74BA" w:rsidRDefault="002B74BA" w:rsidP="002B74BA">
            <w:pPr>
              <w:pStyle w:val="12pt"/>
              <w:rPr>
                <w:sz w:val="24"/>
                <w:szCs w:val="24"/>
              </w:rPr>
            </w:pPr>
            <w:r w:rsidRPr="002B74BA">
              <w:rPr>
                <w:sz w:val="24"/>
                <w:szCs w:val="24"/>
              </w:rPr>
              <w:t xml:space="preserve">   </w:t>
            </w:r>
          </w:p>
          <w:p w:rsidR="002B74BA" w:rsidRPr="002B74BA" w:rsidRDefault="002B74BA" w:rsidP="002B74BA">
            <w:pPr>
              <w:pStyle w:val="12pt"/>
              <w:jc w:val="left"/>
              <w:rPr>
                <w:sz w:val="24"/>
                <w:szCs w:val="24"/>
              </w:rPr>
            </w:pPr>
            <w:r w:rsidRPr="002B74BA">
              <w:rPr>
                <w:sz w:val="24"/>
                <w:szCs w:val="24"/>
              </w:rPr>
              <w:t xml:space="preserve">к/с   </w:t>
            </w:r>
          </w:p>
        </w:tc>
      </w:tr>
    </w:tbl>
    <w:p w:rsidR="002B74BA" w:rsidRPr="002B74BA" w:rsidRDefault="002B74BA" w:rsidP="002B74BA">
      <w:pPr>
        <w:autoSpaceDE w:val="0"/>
        <w:autoSpaceDN w:val="0"/>
        <w:adjustRightInd w:val="0"/>
        <w:rPr>
          <w:b/>
          <w:bCs/>
        </w:rPr>
      </w:pPr>
      <w:r w:rsidRPr="002B74BA">
        <w:rPr>
          <w:b/>
          <w:bCs/>
        </w:rPr>
        <w:lastRenderedPageBreak/>
        <w:t>Нижегородское отделение</w:t>
      </w:r>
    </w:p>
    <w:p w:rsidR="002B74BA" w:rsidRPr="002B74BA" w:rsidRDefault="002B74BA" w:rsidP="002B74BA">
      <w:pPr>
        <w:rPr>
          <w:b/>
        </w:rPr>
      </w:pPr>
      <w:r w:rsidRPr="002B74BA">
        <w:rPr>
          <w:b/>
        </w:rPr>
        <w:t xml:space="preserve">Филиала «Приволжский территориальный </w:t>
      </w:r>
    </w:p>
    <w:p w:rsidR="002B74BA" w:rsidRPr="002B74BA" w:rsidRDefault="002B74BA" w:rsidP="002B74BA">
      <w:pPr>
        <w:rPr>
          <w:b/>
        </w:rPr>
      </w:pPr>
      <w:r w:rsidRPr="002B74BA">
        <w:rPr>
          <w:b/>
        </w:rPr>
        <w:t>округ» ФГУП «РосРАО»</w:t>
      </w:r>
    </w:p>
    <w:p w:rsidR="002B74BA" w:rsidRPr="002B74BA" w:rsidRDefault="002B74BA" w:rsidP="002B74BA">
      <w:r w:rsidRPr="002B74BA">
        <w:t>Адрес: Адрес: 603600 г.Н.Новгород, ГСП-1027</w:t>
      </w:r>
    </w:p>
    <w:p w:rsidR="002B74BA" w:rsidRPr="002B74BA" w:rsidRDefault="002B74BA" w:rsidP="002B74BA">
      <w:r w:rsidRPr="002B74BA">
        <w:t>Московское шоссе, 302А</w:t>
      </w:r>
    </w:p>
    <w:p w:rsidR="002B74BA" w:rsidRPr="002B74BA" w:rsidRDefault="002B74BA" w:rsidP="002B74BA">
      <w:r w:rsidRPr="002B74BA">
        <w:t>ИНН/КПП 4714004270/525745001</w:t>
      </w:r>
    </w:p>
    <w:p w:rsidR="002B74BA" w:rsidRPr="002B74BA" w:rsidRDefault="002B74BA" w:rsidP="002B74BA">
      <w:pPr>
        <w:autoSpaceDE w:val="0"/>
        <w:autoSpaceDN w:val="0"/>
        <w:adjustRightInd w:val="0"/>
        <w:rPr>
          <w:b/>
          <w:bCs/>
        </w:rPr>
      </w:pPr>
      <w:r w:rsidRPr="002B74BA">
        <w:rPr>
          <w:b/>
          <w:bCs/>
        </w:rPr>
        <w:t>Директор  Нижегородского отделения</w:t>
      </w:r>
      <w:r w:rsidRPr="002B74BA">
        <w:rPr>
          <w:b/>
          <w:bCs/>
        </w:rPr>
        <w:tab/>
      </w:r>
      <w:r w:rsidRPr="002B74BA">
        <w:rPr>
          <w:b/>
          <w:bCs/>
        </w:rPr>
        <w:tab/>
        <w:t xml:space="preserve">            Директор</w:t>
      </w:r>
    </w:p>
    <w:p w:rsidR="002B74BA" w:rsidRPr="002B74BA" w:rsidRDefault="002B74BA" w:rsidP="002B74BA">
      <w:pPr>
        <w:autoSpaceDE w:val="0"/>
        <w:autoSpaceDN w:val="0"/>
        <w:adjustRightInd w:val="0"/>
        <w:rPr>
          <w:b/>
          <w:bCs/>
        </w:rPr>
      </w:pPr>
    </w:p>
    <w:p w:rsidR="00D942D9" w:rsidRPr="00D942D9" w:rsidRDefault="002B74BA" w:rsidP="002B74BA">
      <w:pPr>
        <w:rPr>
          <w:b/>
        </w:rPr>
      </w:pPr>
      <w:r w:rsidRPr="002B74BA">
        <w:rPr>
          <w:b/>
          <w:bCs/>
        </w:rPr>
        <w:t xml:space="preserve">______________________/ </w:t>
      </w:r>
      <w:r w:rsidRPr="002B74BA">
        <w:rPr>
          <w:b/>
          <w:bCs/>
          <w:u w:val="single"/>
        </w:rPr>
        <w:t>________________</w:t>
      </w:r>
      <w:r w:rsidRPr="002B74BA">
        <w:rPr>
          <w:b/>
          <w:bCs/>
        </w:rPr>
        <w:t xml:space="preserve">/             </w:t>
      </w:r>
      <w:r w:rsidRPr="002B74BA">
        <w:rPr>
          <w:b/>
          <w:bCs/>
        </w:rPr>
        <w:tab/>
        <w:t xml:space="preserve"> __________________/ </w:t>
      </w:r>
      <w:r w:rsidRPr="00346165">
        <w:rPr>
          <w:b/>
          <w:bCs/>
        </w:rPr>
        <w:t xml:space="preserve">                  </w:t>
      </w:r>
    </w:p>
    <w:sectPr w:rsidR="00D942D9" w:rsidRPr="00D942D9"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1BBD" w:rsidRDefault="008C1BBD">
      <w:r>
        <w:separator/>
      </w:r>
    </w:p>
  </w:endnote>
  <w:endnote w:type="continuationSeparator" w:id="0">
    <w:p w:rsidR="008C1BBD" w:rsidRDefault="008C1BB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6"/>
        <w:szCs w:val="16"/>
      </w:rPr>
      <w:id w:val="8248772"/>
      <w:docPartObj>
        <w:docPartGallery w:val="Page Numbers (Bottom of Page)"/>
        <w:docPartUnique/>
      </w:docPartObj>
    </w:sdtPr>
    <w:sdtEndPr>
      <w:rPr>
        <w:sz w:val="24"/>
        <w:szCs w:val="24"/>
      </w:rPr>
    </w:sdtEndPr>
    <w:sdtContent>
      <w:p w:rsidR="008C1BBD" w:rsidRPr="00645F34" w:rsidRDefault="008C1BBD" w:rsidP="003D42E7">
        <w:pPr>
          <w:pStyle w:val="af3"/>
          <w:spacing w:line="240" w:lineRule="auto"/>
          <w:jc w:val="center"/>
          <w:rPr>
            <w:rFonts w:ascii="Times New Roman" w:hAnsi="Times New Roman" w:cs="Times New Roman"/>
            <w:sz w:val="16"/>
            <w:szCs w:val="16"/>
          </w:rPr>
        </w:pPr>
        <w:r w:rsidRPr="00645F34">
          <w:rPr>
            <w:rFonts w:ascii="Times New Roman" w:hAnsi="Times New Roman" w:cs="Times New Roman"/>
            <w:sz w:val="16"/>
            <w:szCs w:val="16"/>
          </w:rPr>
          <w:fldChar w:fldCharType="begin"/>
        </w:r>
        <w:r w:rsidRPr="00645F34">
          <w:rPr>
            <w:rFonts w:ascii="Times New Roman" w:hAnsi="Times New Roman" w:cs="Times New Roman"/>
            <w:sz w:val="16"/>
            <w:szCs w:val="16"/>
          </w:rPr>
          <w:instrText xml:space="preserve"> PAGE   \* MERGEFORMAT </w:instrText>
        </w:r>
        <w:r w:rsidRPr="00645F34">
          <w:rPr>
            <w:rFonts w:ascii="Times New Roman" w:hAnsi="Times New Roman" w:cs="Times New Roman"/>
            <w:sz w:val="16"/>
            <w:szCs w:val="16"/>
          </w:rPr>
          <w:fldChar w:fldCharType="separate"/>
        </w:r>
        <w:r w:rsidR="002B74BA">
          <w:rPr>
            <w:rFonts w:ascii="Times New Roman" w:hAnsi="Times New Roman" w:cs="Times New Roman"/>
            <w:noProof/>
            <w:sz w:val="16"/>
            <w:szCs w:val="16"/>
          </w:rPr>
          <w:t>54</w:t>
        </w:r>
        <w:r w:rsidRPr="00645F34">
          <w:rPr>
            <w:rFonts w:ascii="Times New Roman" w:hAnsi="Times New Roman" w:cs="Times New Roman"/>
            <w:sz w:val="16"/>
            <w:szCs w:val="16"/>
          </w:rPr>
          <w:fldChar w:fldCharType="end"/>
        </w:r>
      </w:p>
      <w:p w:rsidR="008C1BBD" w:rsidRPr="00645F34" w:rsidRDefault="008C1BBD" w:rsidP="003D42E7">
        <w:pPr>
          <w:pStyle w:val="af3"/>
          <w:spacing w:line="240" w:lineRule="auto"/>
          <w:jc w:val="center"/>
          <w:rPr>
            <w:rFonts w:ascii="Times New Roman" w:hAnsi="Times New Roman" w:cs="Times New Roman"/>
            <w:sz w:val="16"/>
            <w:szCs w:val="16"/>
          </w:rPr>
        </w:pPr>
        <w:r w:rsidRPr="00645F34">
          <w:rPr>
            <w:rFonts w:ascii="Times New Roman" w:hAnsi="Times New Roman" w:cs="Times New Roman"/>
            <w:sz w:val="16"/>
            <w:szCs w:val="16"/>
          </w:rPr>
          <w:t xml:space="preserve">Общая, коммерческая и техническая части </w:t>
        </w:r>
      </w:p>
      <w:p w:rsidR="008C1BBD" w:rsidRPr="00E84E58" w:rsidRDefault="008C1BBD" w:rsidP="00E84E58">
        <w:pPr>
          <w:pStyle w:val="af1"/>
          <w:spacing w:before="0" w:beforeAutospacing="0" w:after="0" w:afterAutospacing="0"/>
          <w:jc w:val="center"/>
          <w:rPr>
            <w:sz w:val="16"/>
            <w:szCs w:val="16"/>
          </w:rPr>
        </w:pPr>
        <w:r w:rsidRPr="00645F34">
          <w:rPr>
            <w:sz w:val="16"/>
            <w:szCs w:val="16"/>
          </w:rPr>
          <w:t xml:space="preserve">Документация открытого аукциона в электронной форме на </w:t>
        </w:r>
        <w:r w:rsidRPr="00E84E58">
          <w:rPr>
            <w:sz w:val="16"/>
            <w:szCs w:val="16"/>
          </w:rPr>
          <w:t xml:space="preserve">право заключения договора </w:t>
        </w:r>
        <w:r w:rsidRPr="00E84E58">
          <w:rPr>
            <w:bCs/>
            <w:color w:val="000000"/>
            <w:sz w:val="16"/>
            <w:szCs w:val="16"/>
          </w:rPr>
          <w:t>на д</w:t>
        </w:r>
        <w:r w:rsidRPr="00E84E58">
          <w:rPr>
            <w:sz w:val="16"/>
            <w:szCs w:val="16"/>
          </w:rPr>
          <w:t>емонтаж здания насосной ПХРО Нижегородского отделения</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1BBD" w:rsidRDefault="008C1BBD">
      <w:r>
        <w:separator/>
      </w:r>
    </w:p>
  </w:footnote>
  <w:footnote w:type="continuationSeparator" w:id="0">
    <w:p w:rsidR="008C1BBD" w:rsidRDefault="008C1B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34BC9826"/>
    <w:lvl w:ilvl="0">
      <w:start w:val="1"/>
      <w:numFmt w:val="decimal"/>
      <w:lvlText w:val="%1."/>
      <w:lvlJc w:val="left"/>
      <w:pPr>
        <w:tabs>
          <w:tab w:val="num" w:pos="900"/>
        </w:tabs>
        <w:ind w:left="90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C4C0474"/>
    <w:multiLevelType w:val="hybridMultilevel"/>
    <w:tmpl w:val="0846DBB4"/>
    <w:lvl w:ilvl="0" w:tplc="19D8EDE6">
      <w:start w:val="6"/>
      <w:numFmt w:val="decimal"/>
      <w:lvlText w:val="%1.1"/>
      <w:lvlJc w:val="left"/>
      <w:pPr>
        <w:ind w:left="12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2">
    <w:nsid w:val="18DB4B40"/>
    <w:multiLevelType w:val="hybridMultilevel"/>
    <w:tmpl w:val="45ECEE50"/>
    <w:lvl w:ilvl="0" w:tplc="0B2AA8E6">
      <w:start w:val="1"/>
      <w:numFmt w:val="decimal"/>
      <w:lvlText w:val="%1.1"/>
      <w:lvlJc w:val="left"/>
      <w:pPr>
        <w:ind w:left="12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5">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7">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8">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8">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9301536"/>
    <w:multiLevelType w:val="multilevel"/>
    <w:tmpl w:val="C232948A"/>
    <w:lvl w:ilvl="0">
      <w:start w:val="2"/>
      <w:numFmt w:val="decimal"/>
      <w:lvlText w:val="%1"/>
      <w:lvlJc w:val="left"/>
      <w:pPr>
        <w:ind w:left="480" w:hanging="480"/>
      </w:pPr>
      <w:rPr>
        <w:rFonts w:cs="Times New Roman" w:hint="default"/>
      </w:rPr>
    </w:lvl>
    <w:lvl w:ilvl="1">
      <w:start w:val="1"/>
      <w:numFmt w:val="decimal"/>
      <w:lvlText w:val="%1.%2"/>
      <w:lvlJc w:val="left"/>
      <w:pPr>
        <w:ind w:left="832" w:hanging="480"/>
      </w:pPr>
      <w:rPr>
        <w:rFonts w:cs="Times New Roman" w:hint="default"/>
      </w:rPr>
    </w:lvl>
    <w:lvl w:ilvl="2">
      <w:start w:val="2"/>
      <w:numFmt w:val="decimal"/>
      <w:lvlText w:val="%1.%2.%3"/>
      <w:lvlJc w:val="left"/>
      <w:pPr>
        <w:ind w:left="1424" w:hanging="720"/>
      </w:pPr>
      <w:rPr>
        <w:rFonts w:cs="Times New Roman" w:hint="default"/>
      </w:rPr>
    </w:lvl>
    <w:lvl w:ilvl="3">
      <w:start w:val="1"/>
      <w:numFmt w:val="decimal"/>
      <w:lvlText w:val="%1.%2.%3.%4"/>
      <w:lvlJc w:val="left"/>
      <w:pPr>
        <w:ind w:left="1776" w:hanging="720"/>
      </w:pPr>
      <w:rPr>
        <w:rFonts w:cs="Times New Roman" w:hint="default"/>
      </w:rPr>
    </w:lvl>
    <w:lvl w:ilvl="4">
      <w:start w:val="1"/>
      <w:numFmt w:val="decimal"/>
      <w:lvlText w:val="%1.%2.%3.%4.%5"/>
      <w:lvlJc w:val="left"/>
      <w:pPr>
        <w:ind w:left="2488" w:hanging="1080"/>
      </w:pPr>
      <w:rPr>
        <w:rFonts w:cs="Times New Roman" w:hint="default"/>
      </w:rPr>
    </w:lvl>
    <w:lvl w:ilvl="5">
      <w:start w:val="1"/>
      <w:numFmt w:val="decimal"/>
      <w:lvlText w:val="%1.%2.%3.%4.%5.%6"/>
      <w:lvlJc w:val="left"/>
      <w:pPr>
        <w:ind w:left="2840" w:hanging="1080"/>
      </w:pPr>
      <w:rPr>
        <w:rFonts w:cs="Times New Roman" w:hint="default"/>
      </w:rPr>
    </w:lvl>
    <w:lvl w:ilvl="6">
      <w:start w:val="1"/>
      <w:numFmt w:val="decimal"/>
      <w:lvlText w:val="%1.%2.%3.%4.%5.%6.%7"/>
      <w:lvlJc w:val="left"/>
      <w:pPr>
        <w:ind w:left="3552" w:hanging="1440"/>
      </w:pPr>
      <w:rPr>
        <w:rFonts w:cs="Times New Roman" w:hint="default"/>
      </w:rPr>
    </w:lvl>
    <w:lvl w:ilvl="7">
      <w:start w:val="1"/>
      <w:numFmt w:val="decimal"/>
      <w:lvlText w:val="%1.%2.%3.%4.%5.%6.%7.%8"/>
      <w:lvlJc w:val="left"/>
      <w:pPr>
        <w:ind w:left="3904" w:hanging="1440"/>
      </w:pPr>
      <w:rPr>
        <w:rFonts w:cs="Times New Roman" w:hint="default"/>
      </w:rPr>
    </w:lvl>
    <w:lvl w:ilvl="8">
      <w:start w:val="1"/>
      <w:numFmt w:val="decimal"/>
      <w:lvlText w:val="%1.%2.%3.%4.%5.%6.%7.%8.%9"/>
      <w:lvlJc w:val="left"/>
      <w:pPr>
        <w:ind w:left="4256" w:hanging="1440"/>
      </w:pPr>
      <w:rPr>
        <w:rFonts w:cs="Times New Roman" w:hint="default"/>
      </w:rPr>
    </w:lvl>
  </w:abstractNum>
  <w:abstractNum w:abstractNumId="31">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4">
    <w:nsid w:val="3B3D487F"/>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3CA24DCE"/>
    <w:multiLevelType w:val="multilevel"/>
    <w:tmpl w:val="3A563F0C"/>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7">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8">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06A63E3"/>
    <w:multiLevelType w:val="multilevel"/>
    <w:tmpl w:val="2C24E65A"/>
    <w:lvl w:ilvl="0">
      <w:start w:val="7"/>
      <w:numFmt w:val="decimal"/>
      <w:lvlText w:val="%1."/>
      <w:lvlJc w:val="left"/>
      <w:pPr>
        <w:ind w:left="3763" w:hanging="360"/>
      </w:pPr>
      <w:rPr>
        <w:rFonts w:hint="default"/>
        <w:b/>
      </w:rPr>
    </w:lvl>
    <w:lvl w:ilvl="1">
      <w:start w:val="1"/>
      <w:numFmt w:val="decimal"/>
      <w:lvlText w:val="%1.%2."/>
      <w:lvlJc w:val="left"/>
      <w:pPr>
        <w:ind w:left="64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3">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7B102E2"/>
    <w:multiLevelType w:val="multilevel"/>
    <w:tmpl w:val="39F6F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46">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50"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7">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8">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9">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3">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4">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5">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6">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hint="default"/>
      </w:rPr>
    </w:lvl>
    <w:lvl w:ilvl="1" w:tplc="04190003">
      <w:start w:val="1"/>
      <w:numFmt w:val="bullet"/>
      <w:lvlText w:val="o"/>
      <w:lvlJc w:val="left"/>
      <w:pPr>
        <w:tabs>
          <w:tab w:val="num" w:pos="1789"/>
        </w:tabs>
        <w:ind w:left="1789" w:hanging="360"/>
      </w:pPr>
      <w:rPr>
        <w:rFonts w:ascii="Courier New" w:hAnsi="Courier New" w:hint="default"/>
      </w:rPr>
    </w:lvl>
    <w:lvl w:ilvl="2" w:tplc="04190005">
      <w:start w:val="1"/>
      <w:numFmt w:val="bullet"/>
      <w:lvlText w:val=""/>
      <w:lvlJc w:val="left"/>
      <w:pPr>
        <w:tabs>
          <w:tab w:val="num" w:pos="2509"/>
        </w:tabs>
        <w:ind w:left="2509" w:hanging="360"/>
      </w:pPr>
      <w:rPr>
        <w:rFonts w:ascii="Wingdings" w:hAnsi="Wingdings" w:hint="default"/>
      </w:rPr>
    </w:lvl>
    <w:lvl w:ilvl="3" w:tplc="04190001">
      <w:start w:val="1"/>
      <w:numFmt w:val="bullet"/>
      <w:lvlText w:val=""/>
      <w:lvlJc w:val="left"/>
      <w:pPr>
        <w:tabs>
          <w:tab w:val="num" w:pos="3229"/>
        </w:tabs>
        <w:ind w:left="3229" w:hanging="360"/>
      </w:pPr>
      <w:rPr>
        <w:rFonts w:ascii="Symbol" w:hAnsi="Symbol" w:hint="default"/>
      </w:rPr>
    </w:lvl>
    <w:lvl w:ilvl="4" w:tplc="04190003">
      <w:start w:val="1"/>
      <w:numFmt w:val="bullet"/>
      <w:lvlText w:val="o"/>
      <w:lvlJc w:val="left"/>
      <w:pPr>
        <w:tabs>
          <w:tab w:val="num" w:pos="3949"/>
        </w:tabs>
        <w:ind w:left="3949" w:hanging="360"/>
      </w:pPr>
      <w:rPr>
        <w:rFonts w:ascii="Courier New" w:hAnsi="Courier New" w:hint="default"/>
      </w:rPr>
    </w:lvl>
    <w:lvl w:ilvl="5" w:tplc="04190005">
      <w:start w:val="1"/>
      <w:numFmt w:val="bullet"/>
      <w:lvlText w:val=""/>
      <w:lvlJc w:val="left"/>
      <w:pPr>
        <w:tabs>
          <w:tab w:val="num" w:pos="4669"/>
        </w:tabs>
        <w:ind w:left="4669" w:hanging="360"/>
      </w:pPr>
      <w:rPr>
        <w:rFonts w:ascii="Wingdings" w:hAnsi="Wingdings" w:hint="default"/>
      </w:rPr>
    </w:lvl>
    <w:lvl w:ilvl="6" w:tplc="04190001">
      <w:start w:val="1"/>
      <w:numFmt w:val="bullet"/>
      <w:lvlText w:val=""/>
      <w:lvlJc w:val="left"/>
      <w:pPr>
        <w:tabs>
          <w:tab w:val="num" w:pos="5389"/>
        </w:tabs>
        <w:ind w:left="5389" w:hanging="360"/>
      </w:pPr>
      <w:rPr>
        <w:rFonts w:ascii="Symbol" w:hAnsi="Symbol" w:hint="default"/>
      </w:rPr>
    </w:lvl>
    <w:lvl w:ilvl="7" w:tplc="04190003">
      <w:start w:val="1"/>
      <w:numFmt w:val="bullet"/>
      <w:lvlText w:val="o"/>
      <w:lvlJc w:val="left"/>
      <w:pPr>
        <w:tabs>
          <w:tab w:val="num" w:pos="6109"/>
        </w:tabs>
        <w:ind w:left="6109" w:hanging="360"/>
      </w:pPr>
      <w:rPr>
        <w:rFonts w:ascii="Courier New" w:hAnsi="Courier New" w:hint="default"/>
      </w:rPr>
    </w:lvl>
    <w:lvl w:ilvl="8" w:tplc="04190005">
      <w:start w:val="1"/>
      <w:numFmt w:val="bullet"/>
      <w:lvlText w:val=""/>
      <w:lvlJc w:val="left"/>
      <w:pPr>
        <w:tabs>
          <w:tab w:val="num" w:pos="6829"/>
        </w:tabs>
        <w:ind w:left="6829" w:hanging="360"/>
      </w:pPr>
      <w:rPr>
        <w:rFonts w:ascii="Wingdings" w:hAnsi="Wingdings" w:hint="default"/>
      </w:rPr>
    </w:lvl>
  </w:abstractNum>
  <w:abstractNum w:abstractNumId="57">
    <w:nsid w:val="651E7CD2"/>
    <w:multiLevelType w:val="multilevel"/>
    <w:tmpl w:val="9F0E7E8E"/>
    <w:lvl w:ilvl="0">
      <w:start w:val="2"/>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58">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2">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5">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6">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8">
    <w:nsid w:val="73060534"/>
    <w:multiLevelType w:val="hybridMultilevel"/>
    <w:tmpl w:val="79F40AD0"/>
    <w:lvl w:ilvl="0" w:tplc="B418B1BC">
      <w:start w:val="6"/>
      <w:numFmt w:val="decimal"/>
      <w:lvlText w:val="%1.1"/>
      <w:lvlJc w:val="left"/>
      <w:pPr>
        <w:ind w:left="12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0">
    <w:nsid w:val="771479C0"/>
    <w:multiLevelType w:val="multilevel"/>
    <w:tmpl w:val="18A24C20"/>
    <w:lvl w:ilvl="0">
      <w:start w:val="2"/>
      <w:numFmt w:val="decimal"/>
      <w:lvlText w:val="%1."/>
      <w:lvlJc w:val="left"/>
      <w:pPr>
        <w:ind w:left="675" w:hanging="675"/>
      </w:pPr>
      <w:rPr>
        <w:rFonts w:hint="default"/>
      </w:rPr>
    </w:lvl>
    <w:lvl w:ilvl="1">
      <w:start w:val="4"/>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7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2"/>
  </w:num>
  <w:num w:numId="2">
    <w:abstractNumId w:val="20"/>
  </w:num>
  <w:num w:numId="3">
    <w:abstractNumId w:val="67"/>
  </w:num>
  <w:num w:numId="4">
    <w:abstractNumId w:val="50"/>
  </w:num>
  <w:num w:numId="5">
    <w:abstractNumId w:val="1"/>
  </w:num>
  <w:num w:numId="6">
    <w:abstractNumId w:val="0"/>
  </w:num>
  <w:num w:numId="7">
    <w:abstractNumId w:val="41"/>
  </w:num>
  <w:num w:numId="8">
    <w:abstractNumId w:val="3"/>
  </w:num>
  <w:num w:numId="9">
    <w:abstractNumId w:val="25"/>
  </w:num>
  <w:num w:numId="10">
    <w:abstractNumId w:val="42"/>
  </w:num>
  <w:num w:numId="11">
    <w:abstractNumId w:val="26"/>
  </w:num>
  <w:num w:numId="12">
    <w:abstractNumId w:val="2"/>
  </w:num>
  <w:num w:numId="13">
    <w:abstractNumId w:val="54"/>
  </w:num>
  <w:num w:numId="14">
    <w:abstractNumId w:val="72"/>
  </w:num>
  <w:num w:numId="15">
    <w:abstractNumId w:val="22"/>
  </w:num>
  <w:num w:numId="16">
    <w:abstractNumId w:val="9"/>
  </w:num>
  <w:num w:numId="17">
    <w:abstractNumId w:val="32"/>
  </w:num>
  <w:num w:numId="18">
    <w:abstractNumId w:val="63"/>
  </w:num>
  <w:num w:numId="19">
    <w:abstractNumId w:val="66"/>
  </w:num>
  <w:num w:numId="20">
    <w:abstractNumId w:val="55"/>
  </w:num>
  <w:num w:numId="21">
    <w:abstractNumId w:val="33"/>
  </w:num>
  <w:num w:numId="22">
    <w:abstractNumId w:val="48"/>
  </w:num>
  <w:num w:numId="23">
    <w:abstractNumId w:val="10"/>
  </w:num>
  <w:num w:numId="24">
    <w:abstractNumId w:val="69"/>
  </w:num>
  <w:num w:numId="25">
    <w:abstractNumId w:val="16"/>
  </w:num>
  <w:num w:numId="26">
    <w:abstractNumId w:val="15"/>
  </w:num>
  <w:num w:numId="27">
    <w:abstractNumId w:val="44"/>
  </w:num>
  <w:num w:numId="28">
    <w:abstractNumId w:val="21"/>
  </w:num>
  <w:num w:numId="29">
    <w:abstractNumId w:val="27"/>
  </w:num>
  <w:num w:numId="30">
    <w:abstractNumId w:val="18"/>
  </w:num>
  <w:num w:numId="31">
    <w:abstractNumId w:val="6"/>
  </w:num>
  <w:num w:numId="32">
    <w:abstractNumId w:val="71"/>
  </w:num>
  <w:num w:numId="33">
    <w:abstractNumId w:val="35"/>
  </w:num>
  <w:num w:numId="34">
    <w:abstractNumId w:val="53"/>
  </w:num>
  <w:num w:numId="35">
    <w:abstractNumId w:val="58"/>
  </w:num>
  <w:num w:numId="36">
    <w:abstractNumId w:val="38"/>
  </w:num>
  <w:num w:numId="37">
    <w:abstractNumId w:val="51"/>
  </w:num>
  <w:num w:numId="38">
    <w:abstractNumId w:val="61"/>
  </w:num>
  <w:num w:numId="39">
    <w:abstractNumId w:val="28"/>
  </w:num>
  <w:num w:numId="40">
    <w:abstractNumId w:val="23"/>
  </w:num>
  <w:num w:numId="41">
    <w:abstractNumId w:val="62"/>
  </w:num>
  <w:num w:numId="42">
    <w:abstractNumId w:val="49"/>
  </w:num>
  <w:num w:numId="43">
    <w:abstractNumId w:val="65"/>
  </w:num>
  <w:num w:numId="44">
    <w:abstractNumId w:val="29"/>
  </w:num>
  <w:num w:numId="45">
    <w:abstractNumId w:val="43"/>
  </w:num>
  <w:num w:numId="46">
    <w:abstractNumId w:val="13"/>
  </w:num>
  <w:num w:numId="47">
    <w:abstractNumId w:val="59"/>
  </w:num>
  <w:num w:numId="48">
    <w:abstractNumId w:val="17"/>
  </w:num>
  <w:num w:numId="49">
    <w:abstractNumId w:val="40"/>
  </w:num>
  <w:num w:numId="50">
    <w:abstractNumId w:val="7"/>
  </w:num>
  <w:num w:numId="51">
    <w:abstractNumId w:val="31"/>
  </w:num>
  <w:num w:numId="52">
    <w:abstractNumId w:val="19"/>
  </w:num>
  <w:num w:numId="53">
    <w:abstractNumId w:val="47"/>
  </w:num>
  <w:num w:numId="54">
    <w:abstractNumId w:val="24"/>
  </w:num>
  <w:num w:numId="55">
    <w:abstractNumId w:val="60"/>
  </w:num>
  <w:num w:numId="56">
    <w:abstractNumId w:val="11"/>
  </w:num>
  <w:num w:numId="57">
    <w:abstractNumId w:val="14"/>
  </w:num>
  <w:num w:numId="58">
    <w:abstractNumId w:val="37"/>
  </w:num>
  <w:num w:numId="59">
    <w:abstractNumId w:val="64"/>
  </w:num>
  <w:num w:numId="60">
    <w:abstractNumId w:val="46"/>
  </w:num>
  <w:num w:numId="61">
    <w:abstractNumId w:val="39"/>
  </w:num>
  <w:num w:numId="62">
    <w:abstractNumId w:val="45"/>
  </w:num>
  <w:num w:numId="63">
    <w:abstractNumId w:val="57"/>
  </w:num>
  <w:num w:numId="64">
    <w:abstractNumId w:val="34"/>
  </w:num>
  <w:num w:numId="65">
    <w:abstractNumId w:val="70"/>
  </w:num>
  <w:num w:numId="66">
    <w:abstractNumId w:val="4"/>
  </w:num>
  <w:num w:numId="67">
    <w:abstractNumId w:val="12"/>
  </w:num>
  <w:num w:numId="68">
    <w:abstractNumId w:val="68"/>
  </w:num>
  <w:num w:numId="69">
    <w:abstractNumId w:val="8"/>
  </w:num>
  <w:num w:numId="70">
    <w:abstractNumId w:val="56"/>
  </w:num>
  <w:num w:numId="71">
    <w:abstractNumId w:val="30"/>
  </w:num>
  <w:num w:numId="72">
    <w:abstractNumId w:val="36"/>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184C"/>
    <w:rsid w:val="00025804"/>
    <w:rsid w:val="00025BE2"/>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A248F"/>
    <w:rsid w:val="000A3B14"/>
    <w:rsid w:val="000A7E05"/>
    <w:rsid w:val="000B2888"/>
    <w:rsid w:val="000B2F07"/>
    <w:rsid w:val="000B36BD"/>
    <w:rsid w:val="000C2390"/>
    <w:rsid w:val="000C28DD"/>
    <w:rsid w:val="000D066F"/>
    <w:rsid w:val="000D7446"/>
    <w:rsid w:val="000F00BE"/>
    <w:rsid w:val="000F1BEB"/>
    <w:rsid w:val="000F2F0E"/>
    <w:rsid w:val="000F62C4"/>
    <w:rsid w:val="000F7EC7"/>
    <w:rsid w:val="0010024C"/>
    <w:rsid w:val="0010576B"/>
    <w:rsid w:val="001228E0"/>
    <w:rsid w:val="001349F4"/>
    <w:rsid w:val="001361D8"/>
    <w:rsid w:val="001401F2"/>
    <w:rsid w:val="001409E6"/>
    <w:rsid w:val="00141056"/>
    <w:rsid w:val="00141B4F"/>
    <w:rsid w:val="00142121"/>
    <w:rsid w:val="0014278C"/>
    <w:rsid w:val="0014319B"/>
    <w:rsid w:val="00143628"/>
    <w:rsid w:val="001449BA"/>
    <w:rsid w:val="00147373"/>
    <w:rsid w:val="0015202B"/>
    <w:rsid w:val="001536A6"/>
    <w:rsid w:val="001538C4"/>
    <w:rsid w:val="00156485"/>
    <w:rsid w:val="0016406E"/>
    <w:rsid w:val="00165FA3"/>
    <w:rsid w:val="0017213B"/>
    <w:rsid w:val="00182232"/>
    <w:rsid w:val="0018732D"/>
    <w:rsid w:val="00187C5F"/>
    <w:rsid w:val="00187DB4"/>
    <w:rsid w:val="00197D0E"/>
    <w:rsid w:val="001A0004"/>
    <w:rsid w:val="001A19FB"/>
    <w:rsid w:val="001C201D"/>
    <w:rsid w:val="001C2D58"/>
    <w:rsid w:val="001D24E8"/>
    <w:rsid w:val="001D5115"/>
    <w:rsid w:val="001F13BA"/>
    <w:rsid w:val="001F5A3B"/>
    <w:rsid w:val="001F6057"/>
    <w:rsid w:val="001F6F5B"/>
    <w:rsid w:val="00204704"/>
    <w:rsid w:val="00206759"/>
    <w:rsid w:val="00207BD2"/>
    <w:rsid w:val="00211079"/>
    <w:rsid w:val="002128D5"/>
    <w:rsid w:val="002145AA"/>
    <w:rsid w:val="00217429"/>
    <w:rsid w:val="00221D7E"/>
    <w:rsid w:val="00244592"/>
    <w:rsid w:val="00251FD8"/>
    <w:rsid w:val="00255615"/>
    <w:rsid w:val="00257D68"/>
    <w:rsid w:val="002604E2"/>
    <w:rsid w:val="002606D9"/>
    <w:rsid w:val="00260B4D"/>
    <w:rsid w:val="00261681"/>
    <w:rsid w:val="00264462"/>
    <w:rsid w:val="00280135"/>
    <w:rsid w:val="00283199"/>
    <w:rsid w:val="002864EB"/>
    <w:rsid w:val="002873CF"/>
    <w:rsid w:val="00290EA2"/>
    <w:rsid w:val="002A2FC8"/>
    <w:rsid w:val="002B30B4"/>
    <w:rsid w:val="002B3802"/>
    <w:rsid w:val="002B497D"/>
    <w:rsid w:val="002B74BA"/>
    <w:rsid w:val="002C5B9D"/>
    <w:rsid w:val="002D2E4F"/>
    <w:rsid w:val="002D4669"/>
    <w:rsid w:val="002D75CC"/>
    <w:rsid w:val="002E41AB"/>
    <w:rsid w:val="002E4298"/>
    <w:rsid w:val="002F75DC"/>
    <w:rsid w:val="003001BB"/>
    <w:rsid w:val="003065B7"/>
    <w:rsid w:val="00315345"/>
    <w:rsid w:val="00315837"/>
    <w:rsid w:val="00317713"/>
    <w:rsid w:val="003258EE"/>
    <w:rsid w:val="00340465"/>
    <w:rsid w:val="00343530"/>
    <w:rsid w:val="00361A91"/>
    <w:rsid w:val="0036474B"/>
    <w:rsid w:val="00371F89"/>
    <w:rsid w:val="003808AD"/>
    <w:rsid w:val="003900C3"/>
    <w:rsid w:val="003A0A78"/>
    <w:rsid w:val="003A152D"/>
    <w:rsid w:val="003A2091"/>
    <w:rsid w:val="003A61F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A5638"/>
    <w:rsid w:val="004B04A9"/>
    <w:rsid w:val="004B1D6E"/>
    <w:rsid w:val="004C0AB0"/>
    <w:rsid w:val="004C3AB7"/>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A0050"/>
    <w:rsid w:val="005A06DD"/>
    <w:rsid w:val="005A1FCD"/>
    <w:rsid w:val="005B123D"/>
    <w:rsid w:val="005B32E1"/>
    <w:rsid w:val="005B63D2"/>
    <w:rsid w:val="005C5AA2"/>
    <w:rsid w:val="005C68C9"/>
    <w:rsid w:val="005D56D6"/>
    <w:rsid w:val="005D5ED1"/>
    <w:rsid w:val="005E4EE0"/>
    <w:rsid w:val="005E5D0D"/>
    <w:rsid w:val="005E647C"/>
    <w:rsid w:val="005E78D7"/>
    <w:rsid w:val="005F0C5E"/>
    <w:rsid w:val="005F4782"/>
    <w:rsid w:val="005F51AC"/>
    <w:rsid w:val="00607CD8"/>
    <w:rsid w:val="006206E3"/>
    <w:rsid w:val="00626866"/>
    <w:rsid w:val="0064242D"/>
    <w:rsid w:val="00645550"/>
    <w:rsid w:val="00645DC5"/>
    <w:rsid w:val="00645F34"/>
    <w:rsid w:val="00646176"/>
    <w:rsid w:val="00674833"/>
    <w:rsid w:val="00674A5D"/>
    <w:rsid w:val="00676C1B"/>
    <w:rsid w:val="00676D4F"/>
    <w:rsid w:val="00680B64"/>
    <w:rsid w:val="00684F8D"/>
    <w:rsid w:val="0068597C"/>
    <w:rsid w:val="00686BF4"/>
    <w:rsid w:val="0069656B"/>
    <w:rsid w:val="006A3355"/>
    <w:rsid w:val="006A3A74"/>
    <w:rsid w:val="006A66FB"/>
    <w:rsid w:val="006B1732"/>
    <w:rsid w:val="006B3EE7"/>
    <w:rsid w:val="006B6220"/>
    <w:rsid w:val="006C47C3"/>
    <w:rsid w:val="006C4BA0"/>
    <w:rsid w:val="006C79AA"/>
    <w:rsid w:val="006C7F9A"/>
    <w:rsid w:val="006D16E4"/>
    <w:rsid w:val="006D563B"/>
    <w:rsid w:val="006E3ACD"/>
    <w:rsid w:val="006F1B0B"/>
    <w:rsid w:val="006F30A6"/>
    <w:rsid w:val="006F6DCE"/>
    <w:rsid w:val="007068D3"/>
    <w:rsid w:val="00710218"/>
    <w:rsid w:val="00723C57"/>
    <w:rsid w:val="00730F58"/>
    <w:rsid w:val="007321D7"/>
    <w:rsid w:val="00736447"/>
    <w:rsid w:val="00741B7D"/>
    <w:rsid w:val="00742760"/>
    <w:rsid w:val="007520C5"/>
    <w:rsid w:val="0075364C"/>
    <w:rsid w:val="00753E3E"/>
    <w:rsid w:val="0076290C"/>
    <w:rsid w:val="00766795"/>
    <w:rsid w:val="007742A3"/>
    <w:rsid w:val="0078593E"/>
    <w:rsid w:val="00785AB1"/>
    <w:rsid w:val="007A596D"/>
    <w:rsid w:val="007B38D9"/>
    <w:rsid w:val="007C194F"/>
    <w:rsid w:val="007C271D"/>
    <w:rsid w:val="007C2C0C"/>
    <w:rsid w:val="007D0F1D"/>
    <w:rsid w:val="007D6621"/>
    <w:rsid w:val="007D6943"/>
    <w:rsid w:val="007E5FE5"/>
    <w:rsid w:val="007E6A8D"/>
    <w:rsid w:val="007E704C"/>
    <w:rsid w:val="007F5A10"/>
    <w:rsid w:val="007F788F"/>
    <w:rsid w:val="008049E4"/>
    <w:rsid w:val="00804F04"/>
    <w:rsid w:val="0082683F"/>
    <w:rsid w:val="008355E1"/>
    <w:rsid w:val="008416E1"/>
    <w:rsid w:val="008550E1"/>
    <w:rsid w:val="00857933"/>
    <w:rsid w:val="0086051B"/>
    <w:rsid w:val="00860BF3"/>
    <w:rsid w:val="00873CE3"/>
    <w:rsid w:val="008800B0"/>
    <w:rsid w:val="008906E8"/>
    <w:rsid w:val="00893854"/>
    <w:rsid w:val="008A6106"/>
    <w:rsid w:val="008B3B52"/>
    <w:rsid w:val="008B670A"/>
    <w:rsid w:val="008B67FD"/>
    <w:rsid w:val="008B753B"/>
    <w:rsid w:val="008B7C57"/>
    <w:rsid w:val="008C1BBD"/>
    <w:rsid w:val="008C48EF"/>
    <w:rsid w:val="008C76C1"/>
    <w:rsid w:val="008D2310"/>
    <w:rsid w:val="008D409C"/>
    <w:rsid w:val="008D56AC"/>
    <w:rsid w:val="008D5BAB"/>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93A"/>
    <w:rsid w:val="00957E0D"/>
    <w:rsid w:val="00963CEB"/>
    <w:rsid w:val="0097079B"/>
    <w:rsid w:val="00974A14"/>
    <w:rsid w:val="0097692A"/>
    <w:rsid w:val="0098238D"/>
    <w:rsid w:val="00982C96"/>
    <w:rsid w:val="009842EA"/>
    <w:rsid w:val="00987CA3"/>
    <w:rsid w:val="00992DED"/>
    <w:rsid w:val="009A17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06"/>
    <w:rsid w:val="00A34659"/>
    <w:rsid w:val="00A50E18"/>
    <w:rsid w:val="00A512C2"/>
    <w:rsid w:val="00A53DD3"/>
    <w:rsid w:val="00A72A37"/>
    <w:rsid w:val="00A97492"/>
    <w:rsid w:val="00AA2641"/>
    <w:rsid w:val="00AA5755"/>
    <w:rsid w:val="00AA759B"/>
    <w:rsid w:val="00AB1D3E"/>
    <w:rsid w:val="00AB21AC"/>
    <w:rsid w:val="00AB2267"/>
    <w:rsid w:val="00AB41BA"/>
    <w:rsid w:val="00AB4DA6"/>
    <w:rsid w:val="00AC02D2"/>
    <w:rsid w:val="00AC220C"/>
    <w:rsid w:val="00AD16B8"/>
    <w:rsid w:val="00AD418B"/>
    <w:rsid w:val="00AD697A"/>
    <w:rsid w:val="00AE0754"/>
    <w:rsid w:val="00AE5C96"/>
    <w:rsid w:val="00AE7F22"/>
    <w:rsid w:val="00B11982"/>
    <w:rsid w:val="00B15683"/>
    <w:rsid w:val="00B22FF5"/>
    <w:rsid w:val="00B27D2C"/>
    <w:rsid w:val="00B325E3"/>
    <w:rsid w:val="00B32B8E"/>
    <w:rsid w:val="00B35A17"/>
    <w:rsid w:val="00B402F7"/>
    <w:rsid w:val="00B41109"/>
    <w:rsid w:val="00B42A99"/>
    <w:rsid w:val="00B43E82"/>
    <w:rsid w:val="00B4499B"/>
    <w:rsid w:val="00B47CFF"/>
    <w:rsid w:val="00B508FB"/>
    <w:rsid w:val="00B529C0"/>
    <w:rsid w:val="00B54A1F"/>
    <w:rsid w:val="00B54D8A"/>
    <w:rsid w:val="00B60E07"/>
    <w:rsid w:val="00B621ED"/>
    <w:rsid w:val="00B75783"/>
    <w:rsid w:val="00B8045F"/>
    <w:rsid w:val="00B87D05"/>
    <w:rsid w:val="00B92DE5"/>
    <w:rsid w:val="00BA00D1"/>
    <w:rsid w:val="00BA529F"/>
    <w:rsid w:val="00BA6412"/>
    <w:rsid w:val="00BA669B"/>
    <w:rsid w:val="00BA7B33"/>
    <w:rsid w:val="00BB2F84"/>
    <w:rsid w:val="00BB5581"/>
    <w:rsid w:val="00BB6314"/>
    <w:rsid w:val="00BC2181"/>
    <w:rsid w:val="00BD461D"/>
    <w:rsid w:val="00BE0336"/>
    <w:rsid w:val="00BE64BD"/>
    <w:rsid w:val="00BF411B"/>
    <w:rsid w:val="00BF6A9C"/>
    <w:rsid w:val="00C00AEF"/>
    <w:rsid w:val="00C07061"/>
    <w:rsid w:val="00C1678A"/>
    <w:rsid w:val="00C174CE"/>
    <w:rsid w:val="00C257F9"/>
    <w:rsid w:val="00C3107E"/>
    <w:rsid w:val="00C4040F"/>
    <w:rsid w:val="00C412EA"/>
    <w:rsid w:val="00C41FFA"/>
    <w:rsid w:val="00C469D8"/>
    <w:rsid w:val="00C5198E"/>
    <w:rsid w:val="00C62334"/>
    <w:rsid w:val="00C62782"/>
    <w:rsid w:val="00C738CF"/>
    <w:rsid w:val="00C74202"/>
    <w:rsid w:val="00C83038"/>
    <w:rsid w:val="00C95608"/>
    <w:rsid w:val="00CB4C84"/>
    <w:rsid w:val="00CC6C90"/>
    <w:rsid w:val="00CC7D4A"/>
    <w:rsid w:val="00CD6EBA"/>
    <w:rsid w:val="00CD7550"/>
    <w:rsid w:val="00CE02BF"/>
    <w:rsid w:val="00CE34C9"/>
    <w:rsid w:val="00CE3C71"/>
    <w:rsid w:val="00CE52A7"/>
    <w:rsid w:val="00CE5AFB"/>
    <w:rsid w:val="00CE75D4"/>
    <w:rsid w:val="00CF041F"/>
    <w:rsid w:val="00CF5D85"/>
    <w:rsid w:val="00D13552"/>
    <w:rsid w:val="00D2349B"/>
    <w:rsid w:val="00D23DA1"/>
    <w:rsid w:val="00D25F9D"/>
    <w:rsid w:val="00D2770A"/>
    <w:rsid w:val="00D30EDE"/>
    <w:rsid w:val="00D312FA"/>
    <w:rsid w:val="00D318AE"/>
    <w:rsid w:val="00D36663"/>
    <w:rsid w:val="00D37773"/>
    <w:rsid w:val="00D42803"/>
    <w:rsid w:val="00D43C83"/>
    <w:rsid w:val="00D46109"/>
    <w:rsid w:val="00D519B3"/>
    <w:rsid w:val="00D544AE"/>
    <w:rsid w:val="00D55CE9"/>
    <w:rsid w:val="00D55EEF"/>
    <w:rsid w:val="00D56422"/>
    <w:rsid w:val="00D56811"/>
    <w:rsid w:val="00D57BBD"/>
    <w:rsid w:val="00D7112D"/>
    <w:rsid w:val="00D80A47"/>
    <w:rsid w:val="00D81A7B"/>
    <w:rsid w:val="00D83714"/>
    <w:rsid w:val="00D83E5F"/>
    <w:rsid w:val="00D942D9"/>
    <w:rsid w:val="00D9745C"/>
    <w:rsid w:val="00DA1D38"/>
    <w:rsid w:val="00DB23B7"/>
    <w:rsid w:val="00DB316B"/>
    <w:rsid w:val="00DB45ED"/>
    <w:rsid w:val="00DB525C"/>
    <w:rsid w:val="00DB62DD"/>
    <w:rsid w:val="00DC013D"/>
    <w:rsid w:val="00DC0A3F"/>
    <w:rsid w:val="00DC2CAE"/>
    <w:rsid w:val="00DC5C14"/>
    <w:rsid w:val="00DD5290"/>
    <w:rsid w:val="00DE2D84"/>
    <w:rsid w:val="00DE34BF"/>
    <w:rsid w:val="00DF2843"/>
    <w:rsid w:val="00DF4371"/>
    <w:rsid w:val="00DF5177"/>
    <w:rsid w:val="00E01FD6"/>
    <w:rsid w:val="00E03B86"/>
    <w:rsid w:val="00E074ED"/>
    <w:rsid w:val="00E23A48"/>
    <w:rsid w:val="00E23AA8"/>
    <w:rsid w:val="00E30131"/>
    <w:rsid w:val="00E31F36"/>
    <w:rsid w:val="00E322B7"/>
    <w:rsid w:val="00E34AF4"/>
    <w:rsid w:val="00E4331A"/>
    <w:rsid w:val="00E46313"/>
    <w:rsid w:val="00E502C8"/>
    <w:rsid w:val="00E50D70"/>
    <w:rsid w:val="00E53C11"/>
    <w:rsid w:val="00E541FE"/>
    <w:rsid w:val="00E551CB"/>
    <w:rsid w:val="00E6107C"/>
    <w:rsid w:val="00E63B84"/>
    <w:rsid w:val="00E702BB"/>
    <w:rsid w:val="00E759F0"/>
    <w:rsid w:val="00E77BA5"/>
    <w:rsid w:val="00E81566"/>
    <w:rsid w:val="00E84E58"/>
    <w:rsid w:val="00E932DA"/>
    <w:rsid w:val="00E93E9A"/>
    <w:rsid w:val="00E95709"/>
    <w:rsid w:val="00EA23A5"/>
    <w:rsid w:val="00EA2467"/>
    <w:rsid w:val="00EE3448"/>
    <w:rsid w:val="00EF14B7"/>
    <w:rsid w:val="00EF36B2"/>
    <w:rsid w:val="00F00398"/>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724F3"/>
    <w:rsid w:val="00F83178"/>
    <w:rsid w:val="00F849F5"/>
    <w:rsid w:val="00F84EBA"/>
    <w:rsid w:val="00F91B3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Title"/>
    <w:basedOn w:val="a3"/>
    <w:link w:val="affff2"/>
    <w:qFormat/>
    <w:rsid w:val="00D942D9"/>
    <w:pPr>
      <w:widowControl w:val="0"/>
      <w:jc w:val="center"/>
    </w:pPr>
    <w:rPr>
      <w:b/>
      <w:snapToGrid w:val="0"/>
      <w:sz w:val="22"/>
      <w:szCs w:val="20"/>
    </w:rPr>
  </w:style>
  <w:style w:type="character" w:customStyle="1" w:styleId="affff2">
    <w:name w:val="Название Знак"/>
    <w:basedOn w:val="a4"/>
    <w:link w:val="affff1"/>
    <w:rsid w:val="00D942D9"/>
    <w:rPr>
      <w:b/>
      <w:snapToGrid w:val="0"/>
      <w:sz w:val="22"/>
    </w:rPr>
  </w:style>
  <w:style w:type="paragraph" w:styleId="affff3">
    <w:name w:val="No Spacing"/>
    <w:uiPriority w:val="1"/>
    <w:qFormat/>
    <w:rsid w:val="0002184C"/>
    <w:rPr>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3"/>
    <w:rsid w:val="002B74BA"/>
    <w:pPr>
      <w:widowControl w:val="0"/>
      <w:jc w:val="both"/>
    </w:pPr>
    <w:rPr>
      <w:rFonts w:eastAsia="Calibri"/>
      <w:sz w:val="22"/>
      <w:szCs w:val="22"/>
    </w:rPr>
  </w:style>
</w:styles>
</file>

<file path=word/webSettings.xml><?xml version="1.0" encoding="utf-8"?>
<w:webSettings xmlns:r="http://schemas.openxmlformats.org/officeDocument/2006/relationships" xmlns:w="http://schemas.openxmlformats.org/wordprocessingml/2006/main">
  <w:divs>
    <w:div w:id="680359349">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3F59E2-C3AD-4AC8-B92A-0D6F09F4D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60</Pages>
  <Words>20208</Words>
  <Characters>142033</Characters>
  <Application>Microsoft Office Word</Application>
  <DocSecurity>0</DocSecurity>
  <Lines>1183</Lines>
  <Paragraphs>323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161918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29</cp:revision>
  <cp:lastPrinted>2012-03-29T07:12:00Z</cp:lastPrinted>
  <dcterms:created xsi:type="dcterms:W3CDTF">2012-06-25T10:34:00Z</dcterms:created>
  <dcterms:modified xsi:type="dcterms:W3CDTF">2012-06-26T13:42:00Z</dcterms:modified>
</cp:coreProperties>
</file>