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2DF" w:rsidRPr="001D72DF" w:rsidRDefault="00167408" w:rsidP="0016740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1 к </w:t>
      </w:r>
      <w:r w:rsidR="001D72DF" w:rsidRPr="001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="00A74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заданию</w:t>
      </w:r>
      <w:r w:rsidR="001D72DF" w:rsidRPr="001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D72DF" w:rsidRPr="001D72DF" w:rsidRDefault="00167408" w:rsidP="0016740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167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прав пользования</w:t>
      </w:r>
    </w:p>
    <w:p w:rsidR="001D72DF" w:rsidRPr="001D72DF" w:rsidRDefault="001D72DF" w:rsidP="001D72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72DF" w:rsidRPr="001D72DF" w:rsidRDefault="001D72DF" w:rsidP="001D72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D72DF" w:rsidRPr="001D72DF" w:rsidRDefault="001D72DF" w:rsidP="001D72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1D72DF" w:rsidRPr="001D72DF" w:rsidRDefault="001D72DF" w:rsidP="001D72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689"/>
        <w:gridCol w:w="4030"/>
        <w:gridCol w:w="2043"/>
        <w:gridCol w:w="933"/>
        <w:gridCol w:w="1100"/>
        <w:gridCol w:w="1217"/>
        <w:gridCol w:w="944"/>
        <w:gridCol w:w="1275"/>
        <w:gridCol w:w="1276"/>
      </w:tblGrid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гарантий  и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гарантийный срок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 w:rsidRPr="001D72D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Support Coverage for vSphere Desktop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Техническая поддержка от производителя к программному обеспечению для виртуализации инфраструктуры предприятия последнего поколения, предназначенного для виртуализации серверов, хранилищ и сред передачи данных, а также для преобразования ИТ-инфраструктуры в управляемую, автоматизированную, масштабируемую и стабильную вычислительную среду.</w:t>
            </w:r>
          </w:p>
          <w:p w:rsidR="001D72DF" w:rsidRPr="001D72DF" w:rsidRDefault="001D72DF" w:rsidP="001D72DF">
            <w:pPr>
              <w:spacing w:after="0" w:line="2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рамках данной услуги производителем оказываются: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гарантированное время первичной реакции при критичной проблеме не более 4 часов;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консультации специалистами производителя по телефону или электронной почте в рабочие дни с 07:00 до 19:00;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круглосуточный прием заявок через портальную онлайн-систему;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 месяцев 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Support Coverage for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vCenter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Server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Техническая поддержка от производителя к программному обеспечению для виртуализации инфраструктуры предприятия последнего поколения, предназначенного для виртуализации серверов, хранилищ и сред передачи данных, а также для преобразования ИТ-инфраструктуры в управляемую, автоматизированную, масштабируемую и стабильную вычислительную среду.</w:t>
            </w:r>
          </w:p>
          <w:p w:rsidR="001D72DF" w:rsidRPr="001D72DF" w:rsidRDefault="001D72DF" w:rsidP="001D72DF">
            <w:pPr>
              <w:spacing w:after="0" w:line="2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рамках данной услуги производителем оказываются: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гарантированное время первичной реакции при критичной проблеме не более 4 часов;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консультации специалистами производителя по телефону или электронной почте в рабочие дни с 07:00 до 19:00;</w:t>
            </w:r>
          </w:p>
          <w:p w:rsidR="001D72DF" w:rsidRPr="001D72DF" w:rsidRDefault="001D72DF" w:rsidP="001D72DF">
            <w:p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         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круглосуточный прием заявок через портальную онлайн-систему;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Предоставление неисключительных прав на обновление лицензионного ПО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Subscription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Advantage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Renewal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Представляет собой решение доставки веб-приложений, которое позволяет приложениям рабо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тать в пять раз лучше, ускоряя производительность, и гарантируя постоянный доступ к приложениям и их защиту, а также существенное снижение затрат. Продукцию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NetScaler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легко выбрать путем определения версии, которая обеспечит функциональные потребности, и соответствующей физической или виртуальной платформы устрой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ства для выполнения потребностей производительности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Превращает рабочие столы и приложения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облачный сервис, доступный любому пользователю и для любого устройства.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XenDesktop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быстро и надежно обеспечивает работу любого типа вир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туального рабочего стола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веб-и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SaaS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 для любого ПК,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Mac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планшета, смартфона,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ноутбукаили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тонкого клиента, все с большим разрешением, по определению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Endpoint Security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бизнеса.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Антивирусные средства должны включать: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  Программные средства антивирусной защиты для рабочих станций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  Программные средства антивирусной защиты для рабочих станций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MacOS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 Программные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средства антивирусной защиты для рабочих станций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Linux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  Программные средства антивирусной защиты для файловых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  Программные средства антивирусной защиты для файловых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Linux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•   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  Программные средства антивирусной защиты для мобильных устройств (смартфонов и планшетов).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  Программные средства централизованного управления, мониторинга и обновления.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  Обновляемые базы данных сигнатур вредоносных программ и атак.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   Эксплуатационную документацию на русском языке.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Программный интерфейс всех антивирусных средств, включая средства управления, должен быть на русском языке.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Программное обеспечение для почтовых серверов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Программные средства антивирусной защиты и фильтрации спама для серверов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Microsoft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Exchange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-программные средства антивирусной защиты для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Lotus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Domino</w:t>
            </w:r>
            <w:proofErr w:type="spellEnd"/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программные средства антивирусной защиты и фильтрации спама для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Linux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почтовых серверов;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Программное обеспечение для виртуальных сред.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от вредоносного ПО в режиме реального времени и в режиме запланированной проверки без установки антивирусного агента на гостевые машины.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Интеграция с технологией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vShield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Manager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обеспечения защиты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файловой  системы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гостевых машин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Интеграция с технологией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Network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Extensibility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SDK для обеспечения защиты на сетевом уровне, реализованной в форме отслеживания и пресечения вредоносной сетевой активности, а также блокировки вредоносных URL-адресов c возможностью оповещения пользователя о блокировке доступа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Облачная защита от новых угроз, позволяющая приложению при сканировании в режиме реального времени и в режиме запланированной проверки обращаться к специальным ресурсам производителя, для получения вердикта по файлу.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Централизованные обновления на машине защиты без необходимости распространения обновлений на гостевые машины Проверка по требованию (или вручную) выбранных виртуальных машин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(ВМ). Возможность сканирования выбранных файлов, папок и всей системы.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проверки всех виртуальных машин по заранее заданному расписанию.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Предотвращение повторного сканирования уже проверенных файлов 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Предотвращение повторного сканирования одинаковых объектов на разных гостевых машинах рамках одного хоста.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Блокирование, обезвреживание и удаление вредоносного ПО, уведомление администраторов.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консоль управления для всех компонентов защиты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Консоль централизованного управления, единая для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вирутальных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сред и физических рабочих станций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Возможность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видеть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как физическую, так и логическую структуру администрирования в том виде, в котором она представлена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vCenter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Предоставление подробной информации о событиях на виртуальных машинах и о выполнении задач. 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применять различные параметры безопасности для отдельных групп виртуальных машин.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vMotion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Когда рабочая нагрузка переносится с одного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ESXi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-хоста на другой, защита не прерывается. 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Хранение резервных копий удаленных файлов.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схемы лицензирования как по числу защищаемых виртуальных машин, так и по количеству ядер CPU аппаратного обеспечения.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BACKUP EXEC 2014 AGENT for VMWARE AND HYPER-V.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OLE_LINK4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резервного копирования должна отвечать следующим требованиям:</w:t>
            </w:r>
          </w:p>
          <w:bookmarkEnd w:id="0"/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представлять собой масштабируемое решение;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предоставлять возможности централизованного управления;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индивидуальных почтовых ящиков пользователей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полной резервной копии (без резервного копирования через MAPI);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индивидуальные сообщения и папки </w:t>
            </w:r>
            <w:proofErr w:type="spellStart"/>
            <w:r w:rsidRPr="001D72DF">
              <w:rPr>
                <w:rFonts w:ascii="Times New Roman" w:eastAsia="Times New Roman" w:hAnsi="Times New Roman" w:cs="Times New Roman" w:hint="eastAsia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напрямую в исходный почтовый ящик пользователя без использования дополнительных средств;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отдельные компоненты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пользователей и атрибуты пользователей, динамически восстанавливать контроллеры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перезагрузки;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открытых файлов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баз данных 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создание и восстановление мгновенных снимков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2005; 2008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иметь возможность задавать разные приоритеты для заданий по резервному копированию, восстановлению, дублированию и др. (для успешного выполнения наиболее критичных задач в первую очередь);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не только возможность архивирования клиентов на 32-х и 64-х битной платформе, но и возможность серверу резервного копирования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работать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x64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Edition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автоматическое восстановление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на другое оборудование);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восстановление образов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виртуальной среде (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Hyper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-V);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защищать неограниченное число гостевых виртуальных машин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одном хосте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иметь несколько вариантов восстановления данных из единой резервной копии за считанные секунды для виртуальной среды (вся виртуальная машина, отдельные файлы VMDK и VHD, приложения и базы данных, отдельные файлы и папки, Выборочные данные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приложений, в том числе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SQL®,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SharePoint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Проверять возможность восстановления резервной копии виртуальной машины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vSphere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™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vStorage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API для максимального быстродействия резервного копирования и восстановления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Shadow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Service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(VSS) для защиты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Поддерживать среды хранения на дисках и магнитных лентах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резервное копирование и восстановление данных на рабочих станциях пользователей под управлением операционных систем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2003/2008,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XP,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Vista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7.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возможность резервного копирования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приложений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работающих в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кластерной конфигурации (MS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др.);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обеспечивать безопасность данных шифрованием с 128-битным и 256-битным ключом;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резервное копирование в случае повышения вирусных угроз и атак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 работать с виртуальными ленточными библиотеками (VTL)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при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дедупликацию</w:t>
            </w:r>
            <w:proofErr w:type="spellEnd"/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данных во всех заданиях резервного копирования, в том числе в физических и виртуальных средах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 своем арсенале различные способы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возможности переключения между ними (на клиенте, на сервере резервного копирования или на OST-устройстве)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BACKUP EXEC 2014 Server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Windows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резервного копирования должна отвечать следующим требованиям: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представлять собой масштабируемое решение;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предоставлять возможности централизованного управления;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индивидуальных почтовых ящиков пользователей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полной резервной копии (без резервного копирования через MAPI);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индивидуальные сообщения и папки </w:t>
            </w:r>
            <w:proofErr w:type="spellStart"/>
            <w:r w:rsidRPr="001D72DF">
              <w:rPr>
                <w:rFonts w:ascii="Times New Roman" w:eastAsia="Times New Roman" w:hAnsi="Times New Roman" w:cs="Times New Roman" w:hint="eastAsia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напрямую в исходный почтовый ящик пользователя без использования дополнительных средств;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отдельные компоненты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включая пользователей и атрибуты пользователей, динамически восстанавливать контроллеры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перезагрузки;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открытых файлов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баз данных 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создание и восстановление мгновенных снимков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2005; 2008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иметь возможность задавать разные приоритеты для заданий по резервному копированию, восстановлению, дублированию и др. (для успешного выполнения наиболее критичных задач в первую очередь);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не только возможность архивирования клиентов на 32-х и 64-х битной платформе, но и возможность серверу резервного копирования работать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x64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Edition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автоматическое восстановление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на другое оборудование);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восстановление образов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виртуальной среде (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Hyper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-V);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защищать неограниченное число гостевых виртуальных машин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одном хосте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иметь несколько вариантов восстановления данных из единой резервной копии за считанные секунды для виртуальной среды (вся виртуальная машина, отдельные файлы VMDK и VHD, приложения и базы данных, отдельные файлы и папки, Выборочные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данные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приложений, в том числе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SQL®,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SharePoint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Проверять возможность восстановления резервной копии виртуальной машины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vSphere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™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vStorage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API для максимального быстродействия резервного копирования и восстановления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Shadow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Service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(VSS) для защиты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Поддерживать среды хранения на дисках и магнитных лентах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резервное копирование и восстановление данных на рабочих станциях пользователей под управлением операционных систем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2003/2008,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XP,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Vista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7.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возможность резервного копирования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приложений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работающих в кластерной конфигурации (MS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др.);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обеспечивать безопасность данных шифрованием с 128-битным и 256-битным ключом;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резервное копирование в случае повышения вирусных угроз и атак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 работать с виртуальными ленточными библиотеками (VTL)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при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дедупликацию</w:t>
            </w:r>
            <w:proofErr w:type="spellEnd"/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данных во всех заданиях резервного копирования, в том числе в физических и виртуальных средах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 своем арсенале различные способы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возможности переключения между ними (на клиенте,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сервере резервного копирования или на OST-устройстве)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BACKUP EXEC 2014 OPTION DEDUPLICATIO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резервного копирования должна отвечать следующим требованиям: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представлять собой масштабируемое решение;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предоставлять возможности централизованного управления;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индивидуальных почтовых ящиков пользователей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полной резервной копии (без резервного копирования через MAPI);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индивидуальные сообщения и папки </w:t>
            </w:r>
            <w:proofErr w:type="spellStart"/>
            <w:r w:rsidRPr="001D72DF">
              <w:rPr>
                <w:rFonts w:ascii="Times New Roman" w:eastAsia="Times New Roman" w:hAnsi="Times New Roman" w:cs="Times New Roman" w:hint="eastAsia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напрямую в исходный почтовый ящик пользователя без использования дополнительных средств;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отдельные компоненты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пользователей и атрибуты пользователей, динамически восстанавливать контроллеры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перезагрузки;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открытых файлов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баз данных 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создание и восстановление мгновенных снимков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2005; 2008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задавать разные приоритеты для заданий по резервному копированию, восстановлению, дублированию и др. (для успешного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выполнения наиболее критичных задач в первую очередь);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не только возможность архивирования клиентов на 32-х и 64-х битной платформе, но и возможность серверу резервного копирования работать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x64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Edition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автоматическое восстановление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на другое оборудование);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восстановление образов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виртуальной среде (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Hyper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-V);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защищать неограниченное число гостевых виртуальных машин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одном хосте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иметь несколько вариантов восстановления данных из единой резервной копии за считанные секунды для виртуальной среды (вся виртуальная машина, отдельные файлы VMDK и VHD, приложения и базы данных, отдельные файлы и папки, Выборочные данные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приложений, в том числе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SQL®,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SharePoint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Проверять возможность восстановления резервной копии виртуальной машины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vSphere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™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vStorage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API для максимального быстродействия резервного копирования и восстановления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Shadow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Service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(VSS) для защиты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Поддерживать среды хранения на дисках и магнитных лентах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резервное копирование и восстановление данных на рабочих </w:t>
            </w: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станциях пользователей под управлением операционных систем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2003/2008,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XP,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Vista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7.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возможность резервного копирования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приложений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работающих в кластерной конфигурации (MS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др.);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обеспечивать безопасность данных шифрованием с 128-битным и 256-битным ключом;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резервное копирование в случае повышения вирусных угроз и атак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 работать с виртуальными ленточными библиотеками (VTL)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при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дедупликацию</w:t>
            </w:r>
            <w:proofErr w:type="spellEnd"/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данных во всех заданиях резервного копирования, в том числе в физических и виртуальных средах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 своем арсенале различные способы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возможности переключения между ними (на клиенте, на сервере резервного копирования или на OST-устройстве)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BACKUP EXEC 2014 AGENT for VMWARE AND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HYPER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резервного копирования должна отвечать следующим требованиям: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представлять собой масштабируемое решение;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предоставлять возможности централизованного управления;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индивидуальных почтовых ящиков пользователей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полной резервной копии (без резервного копирования через MAPI);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индивидуальные сообщения и папки </w:t>
            </w:r>
            <w:proofErr w:type="spellStart"/>
            <w:r w:rsidRPr="001D72DF">
              <w:rPr>
                <w:rFonts w:ascii="Times New Roman" w:eastAsia="Times New Roman" w:hAnsi="Times New Roman" w:cs="Times New Roman" w:hint="eastAsia"/>
                <w:color w:val="000000"/>
                <w:sz w:val="20"/>
                <w:szCs w:val="20"/>
                <w:lang w:eastAsia="ru-RU"/>
              </w:rPr>
              <w:lastRenderedPageBreak/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напрямую в исходный почтовый ящик пользователя без использования дополнительных средств;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отдельные компоненты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пользователей и атрибуты пользователей, динамически восстанавливать контроллеры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перезагрузки;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открытых файлов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баз данных 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создание и восстановление мгновенных снимков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2005; 2008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иметь возможность задавать разные приоритеты для заданий по резервному копированию, восстановлению, дублированию и др. (для успешного выполнения наиболее критичных задач в первую очередь);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не только возможность архивирования клиентов на 32-х и 64-х битной платформе, но и возможность серверу резервного копирования работать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x64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Edition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автоматическое восстановление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на другое оборудование);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восстановление образов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виртуальной среде (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Hyper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-V);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защищать неограниченное число гостевых виртуальных машин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одном хосте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иметь несколько вариантов восстановления данных из единой резервной копии за считанные секунды для виртуальной среды (вся виртуальная машина, отдельные файлы VMDK и VHD, приложения и базы данных, отдельные файлы и папки, Выборочные данные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приложений, в том числе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SQL®,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SharePoint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Проверять возможность восстановления резервной копии виртуальной машины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vSphere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™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vStorage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API для максимального быстродействия резервного копирования и восстановления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Shadow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Service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(VSS) для защиты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Поддерживать среды хранения на дисках и магнитных лентах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резервное копирование и восстановление данных на рабочих станциях пользователей под управлением операционных систем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2003/2008,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XP,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Vista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7.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возможность резервного копирования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приложений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работающих в кластерной конфигурации (MS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др.);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обеспечивать безопасность данных шифрованием с 128-битным и 256-битным ключом;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резервное копирование в случае повышения вирусных угроз и атак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 работать с виртуальными ленточными библиотеками (VTL)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выполнять при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дедупликацию</w:t>
            </w:r>
            <w:proofErr w:type="spellEnd"/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данных во всех заданиях резервного копирования, в том числе в физических и виртуальных средах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 своем арсенале различные способы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возможности переключения между ними (на клиенте, на сервере резервного копирования или на OST-устройстве)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месяцев</w:t>
            </w:r>
          </w:p>
        </w:tc>
      </w:tr>
      <w:tr w:rsidR="001D72DF" w:rsidRPr="001D72DF" w:rsidTr="00A6044F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BACKUP EXEC 2014 AGENT for APPLICATIONS 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Система резервного копирования должна отвечать следующим требованиям: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представлять собой масштабируемое решение;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предоставлять возможности централизованного управления;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индивидуальных почтовых ящиков пользователей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полной резервной копии (без резервного копирования через MAPI);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индивидуальные сообщения и папки </w:t>
            </w:r>
            <w:proofErr w:type="spellStart"/>
            <w:r w:rsidRPr="001D72DF">
              <w:rPr>
                <w:rFonts w:ascii="Times New Roman" w:eastAsia="Times New Roman" w:hAnsi="Times New Roman" w:cs="Times New Roman" w:hint="eastAsia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напрямую в исходный почтовый ящик пользователя без использования дополнительных средств;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возможность восстанавливать отдельные компоненты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пользователей и атрибуты пользователей, динамически восстанавливать контроллеры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перезагрузки;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открытых файлов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резервное копирование и восстановление баз данных 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обеспечивать создание и восстановление мгновенных снимков 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2005; 2008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иметь возможность задавать разные приоритеты для заданий по резервному копированию, восстановлению, дублированию и др. (для успешного выполнения наиболее критичных задач в первую очередь);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не только возможность архивирования клиентов на 32-х и 64-х битной платформе, но и возможность серверу резервного копирования работать на платформе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x64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Edition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автоматическое восстановление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на другое оборудование);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восстановление образов серверов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виртуальной среде (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Hyper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-V);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защищать неограниченное число гостевых виртуальных машин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одном хосте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иметь несколько вариантов восстановления данных из единой резервной копии за считанные секунды для виртуальной среды (вся виртуальная машина, отдельные файлы VMDK и VHD, приложения и базы данных, отдельные файлы и папки, Выборочные данные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приложений, в том числе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SQL®,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SharePoint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Active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Directory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Проверять возможность восстановления резервной копии виртуальной машины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VMware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vSphere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™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vStorage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API для максимального быстродействия резервного копирования и восстановления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Интегрироваться с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Microsoft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Shadow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Copy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Service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(VSS) для защиты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виртуализированных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приложений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Поддерживать среды хранения на дисках и магнитных лентах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осуществлять резервное копирование и восстановление данных на рабочих станциях пользователей под управлением операционных систем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2003/2008,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XP,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Vista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Windows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7.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обеспечивать возможность резервного копирования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приложений</w:t>
            </w:r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работающих в кластерной конфигурации (MS SQL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MS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Exchange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File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Server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др.);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обеспечивать безопасность данных шифрованием с 128-битным и 256-битным ключом;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осуществлять резервное копирование в случае повышения вирусных угроз и атак</w:t>
            </w:r>
          </w:p>
          <w:p w:rsidR="001D72DF" w:rsidRPr="001D72DF" w:rsidRDefault="001D72DF" w:rsidP="001D72D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 работать с виртуальными ленточными библиотеками (VTL)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выполнять при </w:t>
            </w:r>
            <w:proofErr w:type="gram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дедупликацию</w:t>
            </w:r>
            <w:proofErr w:type="spellEnd"/>
            <w:proofErr w:type="gram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данных во всех заданиях резервного копирования, в том числе в физических и виртуальных средах</w:t>
            </w:r>
          </w:p>
          <w:p w:rsidR="001D72DF" w:rsidRPr="001D72DF" w:rsidRDefault="001D72DF" w:rsidP="001D72D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иметь в своем арсенале различные способы </w:t>
            </w: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дедупликации</w:t>
            </w:r>
            <w:proofErr w:type="spellEnd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возможности переключения между ними (на клиенте, на сервере резервного копирования или на OST-устройстве)</w:t>
            </w:r>
          </w:p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рабочих 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DF" w:rsidRPr="001D72DF" w:rsidRDefault="001D72DF" w:rsidP="001D72D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D7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есяцев</w:t>
            </w:r>
            <w:proofErr w:type="spellEnd"/>
          </w:p>
        </w:tc>
      </w:tr>
    </w:tbl>
    <w:p w:rsidR="001D72DF" w:rsidRDefault="001D72DF" w:rsidP="001D72D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C31D92" w:rsidRPr="00C31D92" w:rsidRDefault="00C31D92" w:rsidP="001D72D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5420A">
        <w:rPr>
          <w:rFonts w:ascii="Times New Roman" w:hAnsi="Times New Roman" w:cs="Times New Roman"/>
          <w:i/>
          <w:sz w:val="20"/>
          <w:szCs w:val="20"/>
        </w:rPr>
        <w:t xml:space="preserve">Поставка эквивалентов не предусмотрена в соответствии с подпунктом б) пункта 12.2.2. ЕОСЗ: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знаков.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В компании уже развернуты ИТ решения на основе продуктов и технологий Citrix,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VmWare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,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Symantec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, Лаборатории Касперского: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Symantec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Backup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Exec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2012_14.1798,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Kaspersky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10.1.249 версия </w:t>
      </w:r>
      <w:r w:rsidR="00A4353F"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клиентов</w:t>
      </w:r>
      <w:bookmarkStart w:id="1" w:name="_GoBack"/>
      <w:bookmarkEnd w:id="1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(10.2.1.23, 6.0.4.1424, 8.1.0.831),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VMware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ESXI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5.5.0,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VMware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vCenter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server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5.5.0,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Citrix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7.1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Platinum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, Компоненты: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StoreFront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2.6 ( из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7.6),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Virtal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Desktop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Agent</w:t>
      </w:r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7.7 (из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  <w:lang w:val="en-US"/>
        </w:rPr>
        <w:t>Xendesktop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 7.5), + Citrix </w:t>
      </w:r>
      <w:proofErr w:type="spellStart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>Netscaler</w:t>
      </w:r>
      <w:proofErr w:type="spellEnd"/>
      <w:r w:rsidRPr="0005420A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1. Закупка компонентов других вендоров не возможна.</w:t>
      </w:r>
    </w:p>
    <w:sectPr w:rsidR="00C31D92" w:rsidRPr="00C31D92" w:rsidSect="001D72DF">
      <w:pgSz w:w="16838" w:h="11906" w:orient="landscape"/>
      <w:pgMar w:top="851" w:right="1134" w:bottom="1560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7444A"/>
    <w:multiLevelType w:val="hybridMultilevel"/>
    <w:tmpl w:val="9E8A8FCA"/>
    <w:lvl w:ilvl="0" w:tplc="D3E81D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E6C"/>
    <w:rsid w:val="0005420A"/>
    <w:rsid w:val="00167408"/>
    <w:rsid w:val="001D72DF"/>
    <w:rsid w:val="00243143"/>
    <w:rsid w:val="004E1E6C"/>
    <w:rsid w:val="00A4353F"/>
    <w:rsid w:val="00A74C1C"/>
    <w:rsid w:val="00C3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6287A-31FA-46CF-9719-FC0702AB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D72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D72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1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D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3504</Words>
  <Characters>19974</Characters>
  <Application>Microsoft Office Word</Application>
  <DocSecurity>0</DocSecurity>
  <Lines>166</Lines>
  <Paragraphs>46</Paragraphs>
  <ScaleCrop>false</ScaleCrop>
  <Company/>
  <LinksUpToDate>false</LinksUpToDate>
  <CharactersWithSpaces>23432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Худин Виктор Иванович</dc:creator>
  <cp:keywords/>
  <dc:description/>
  <cp:lastModifiedBy>Коломейчук Олесь Юрьевич</cp:lastModifiedBy>
  <cp:revision>7</cp:revision>
  <dcterms:created xsi:type="dcterms:W3CDTF">2014-11-12T14:50:00Z</dcterms:created>
  <dcterms:modified xsi:type="dcterms:W3CDTF">2014-11-24T12:53:00Z</dcterms:modified>
</cp:coreProperties>
</file>