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tblLook w:val="04A0"/>
      </w:tblPr>
      <w:tblGrid>
        <w:gridCol w:w="4503"/>
        <w:gridCol w:w="1842"/>
        <w:gridCol w:w="3507"/>
      </w:tblGrid>
      <w:tr w:rsidR="00B23F73" w:rsidRPr="001B3D6D" w:rsidTr="001B3D6D">
        <w:tc>
          <w:tcPr>
            <w:tcW w:w="4503" w:type="dxa"/>
            <w:shd w:val="clear" w:color="auto" w:fill="auto"/>
            <w:vAlign w:val="center"/>
          </w:tcPr>
          <w:p w:rsidR="00B23F73" w:rsidRPr="001B3D6D" w:rsidRDefault="00B23F73" w:rsidP="001B3D6D">
            <w:pPr>
              <w:spacing w:line="360" w:lineRule="auto"/>
              <w:jc w:val="center"/>
              <w:rPr>
                <w:rFonts w:cs="Arial"/>
                <w:b/>
                <w:spacing w:val="2"/>
              </w:rPr>
            </w:pPr>
            <w:r w:rsidRPr="001B3D6D">
              <w:rPr>
                <w:rFonts w:cs="Arial"/>
                <w:b/>
                <w:spacing w:val="2"/>
              </w:rPr>
              <w:t>ФЕДЕРАЛЬНОЕ  ГОСУДАРСТВЕННОЕ</w:t>
            </w:r>
          </w:p>
          <w:p w:rsidR="00B23F73" w:rsidRPr="001B3D6D" w:rsidRDefault="00B23F73" w:rsidP="001B3D6D">
            <w:pPr>
              <w:jc w:val="center"/>
              <w:rPr>
                <w:rFonts w:cs="Arial"/>
                <w:b/>
                <w:spacing w:val="2"/>
              </w:rPr>
            </w:pPr>
            <w:r w:rsidRPr="001B3D6D">
              <w:rPr>
                <w:rFonts w:cs="Arial"/>
                <w:b/>
                <w:spacing w:val="2"/>
              </w:rPr>
              <w:t>УНИТАРНОЕ  ПРЕДПРИЯТИЕ</w:t>
            </w:r>
          </w:p>
        </w:tc>
        <w:tc>
          <w:tcPr>
            <w:tcW w:w="1842" w:type="dxa"/>
            <w:shd w:val="clear" w:color="auto" w:fill="auto"/>
            <w:vAlign w:val="center"/>
          </w:tcPr>
          <w:p w:rsidR="00B23F73" w:rsidRPr="001B3D6D" w:rsidRDefault="00B23F73" w:rsidP="001B3D6D">
            <w:pPr>
              <w:spacing w:line="360" w:lineRule="auto"/>
              <w:jc w:val="center"/>
              <w:rPr>
                <w:rFonts w:cs="Arial"/>
                <w:b/>
                <w:spacing w:val="2"/>
              </w:rPr>
            </w:pPr>
          </w:p>
        </w:tc>
        <w:tc>
          <w:tcPr>
            <w:tcW w:w="3507" w:type="dxa"/>
            <w:shd w:val="clear" w:color="auto" w:fill="auto"/>
            <w:vAlign w:val="center"/>
          </w:tcPr>
          <w:p w:rsidR="00B23F73" w:rsidRPr="001B3D6D" w:rsidRDefault="006A0467" w:rsidP="001B3D6D">
            <w:pPr>
              <w:spacing w:line="360" w:lineRule="auto"/>
              <w:jc w:val="center"/>
              <w:rPr>
                <w:rFonts w:cs="Arial"/>
                <w:b/>
                <w:spacing w:val="2"/>
              </w:rPr>
            </w:pPr>
            <w:r>
              <w:rPr>
                <w:rFonts w:cs="Arial"/>
                <w:b/>
                <w:noProof/>
                <w:spacing w:val="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13.3pt;margin-top:8.55pt;width:138.45pt;height:12.45pt;z-index:251657728;mso-wrap-distance-left:9.05pt;mso-wrap-distance-right:9.05pt;mso-position-horizontal-relative:text;mso-position-vertical-relative:text" filled="t" stroked="t" strokecolor="white" strokeweight=".5pt">
                  <v:fill color2="black"/>
                  <v:stroke color2="black"/>
                  <v:imagedata r:id="rId7" o:title=""/>
                </v:shape>
              </w:pict>
            </w:r>
          </w:p>
        </w:tc>
      </w:tr>
    </w:tbl>
    <w:p w:rsidR="00B23F73" w:rsidRDefault="00B23F73" w:rsidP="006A79EF">
      <w:pPr>
        <w:rPr>
          <w:rFonts w:cs="Arial"/>
          <w:b/>
          <w:spacing w:val="2"/>
        </w:rPr>
      </w:pPr>
    </w:p>
    <w:p w:rsidR="00AE412A" w:rsidRDefault="00AE412A" w:rsidP="006A79EF">
      <w:pPr>
        <w:rPr>
          <w:rFonts w:cs="Arial"/>
          <w:b/>
          <w:bCs/>
        </w:rPr>
      </w:pPr>
    </w:p>
    <w:p w:rsidR="006A79EF" w:rsidRDefault="006A79EF" w:rsidP="006A79EF">
      <w:pPr>
        <w:rPr>
          <w:rFonts w:cs="Arial"/>
          <w:b/>
          <w:bCs/>
        </w:rPr>
      </w:pPr>
    </w:p>
    <w:p w:rsidR="00AE412A" w:rsidRDefault="00AE412A" w:rsidP="006A79EF">
      <w:pPr>
        <w:pStyle w:val="1"/>
        <w:tabs>
          <w:tab w:val="left" w:pos="0"/>
        </w:tabs>
        <w:jc w:val="center"/>
        <w:rPr>
          <w:rFonts w:cs="Arial"/>
          <w:b w:val="0"/>
          <w:szCs w:val="24"/>
        </w:rPr>
      </w:pPr>
      <w:r>
        <w:rPr>
          <w:rFonts w:cs="Arial"/>
          <w:b w:val="0"/>
          <w:szCs w:val="24"/>
        </w:rPr>
        <w:t>ДОГОВОР ПОСТАВКИ № __________</w:t>
      </w:r>
    </w:p>
    <w:p w:rsidR="00AE412A" w:rsidRDefault="00AE412A">
      <w:pPr>
        <w:rPr>
          <w:rFonts w:cs="Arial"/>
        </w:rPr>
      </w:pPr>
    </w:p>
    <w:p w:rsidR="00AE412A" w:rsidRDefault="00AE412A">
      <w:pPr>
        <w:rPr>
          <w:rFonts w:cs="Arial"/>
        </w:rPr>
      </w:pPr>
      <w:r>
        <w:rPr>
          <w:rFonts w:cs="Arial"/>
        </w:rPr>
        <w:t>г. Новосибирск</w:t>
      </w: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t xml:space="preserve">       “____” ____________ ______ г.</w:t>
      </w:r>
    </w:p>
    <w:p w:rsidR="00AE412A" w:rsidRDefault="00AE412A">
      <w:pPr>
        <w:rPr>
          <w:rFonts w:cs="Arial"/>
          <w:b/>
        </w:rPr>
      </w:pPr>
    </w:p>
    <w:p w:rsidR="00AE412A" w:rsidRDefault="00AE412A">
      <w:pPr>
        <w:rPr>
          <w:rFonts w:cs="Arial"/>
          <w:b/>
        </w:rPr>
      </w:pPr>
    </w:p>
    <w:p w:rsidR="00471E47" w:rsidRDefault="00AE412A" w:rsidP="00471E47">
      <w:pPr>
        <w:jc w:val="both"/>
        <w:rPr>
          <w:rFonts w:cs="Arial"/>
        </w:rPr>
      </w:pPr>
      <w:r>
        <w:rPr>
          <w:rFonts w:cs="Arial"/>
        </w:rPr>
        <w:tab/>
      </w:r>
      <w:r w:rsidR="00471E47">
        <w:rPr>
          <w:rFonts w:cs="Arial"/>
        </w:rPr>
        <w:t xml:space="preserve">Федеральное государственное унитарное предприятие Производственное объединение «Север» (ФГУП ПО «Север»), именуемое в дальнейшем «Покупатель», в лице </w:t>
      </w:r>
      <w:r w:rsidR="00471E47">
        <w:t>заместителя генерального директора Тактайкина Игоря Николаевича, действующего на основании доверенности от</w:t>
      </w:r>
      <w:r w:rsidR="007F0600">
        <w:t xml:space="preserve"> 09.01.2014г. № 197-64-15/5</w:t>
      </w:r>
      <w:r w:rsidR="00471E47">
        <w:rPr>
          <w:rFonts w:cs="Arial"/>
        </w:rPr>
        <w:t>, с одной стороны, и ____________________________________________, именуемое в дальнейшем «Поставщик», в лице _______________________________________________________, действующего на основании ______________________________________________, с другой стороны, вместе именуемые в дальнейшем «Стороны», по итогам проведения (</w:t>
      </w:r>
      <w:r w:rsidR="00471E47" w:rsidRPr="00376166">
        <w:rPr>
          <w:rFonts w:cs="Arial"/>
          <w:i/>
        </w:rPr>
        <w:t>наименование процедуры</w:t>
      </w:r>
      <w:r w:rsidR="00471E47">
        <w:rPr>
          <w:rFonts w:cs="Arial"/>
        </w:rPr>
        <w:t xml:space="preserve">, </w:t>
      </w:r>
      <w:r w:rsidR="00471E47" w:rsidRPr="00376166">
        <w:rPr>
          <w:rFonts w:cs="Arial"/>
          <w:i/>
        </w:rPr>
        <w:t>например: открытого понижающего аукциона в электронной форме</w:t>
      </w:r>
      <w:r w:rsidR="00471E47">
        <w:rPr>
          <w:rFonts w:cs="Arial"/>
        </w:rPr>
        <w:t>) (Протокол от «___» __________ 20__г. № _____) заключили настоящий договор о нижеследующем.</w:t>
      </w:r>
    </w:p>
    <w:p w:rsidR="00AE412A" w:rsidRPr="002979D3" w:rsidRDefault="00AE412A">
      <w:pPr>
        <w:jc w:val="both"/>
        <w:rPr>
          <w:rFonts w:cs="Arial"/>
          <w:szCs w:val="20"/>
        </w:rPr>
      </w:pPr>
    </w:p>
    <w:p w:rsidR="00AE412A" w:rsidRPr="002979D3" w:rsidRDefault="00AE412A">
      <w:pPr>
        <w:jc w:val="both"/>
        <w:rPr>
          <w:rFonts w:cs="Arial"/>
          <w:szCs w:val="20"/>
        </w:rPr>
      </w:pPr>
    </w:p>
    <w:p w:rsidR="00AE412A" w:rsidRPr="002979D3" w:rsidRDefault="00AE412A" w:rsidP="00AF06C2">
      <w:pPr>
        <w:keepNext/>
        <w:jc w:val="center"/>
        <w:rPr>
          <w:rFonts w:cs="Arial"/>
          <w:szCs w:val="20"/>
        </w:rPr>
      </w:pPr>
      <w:r w:rsidRPr="002979D3">
        <w:rPr>
          <w:rFonts w:cs="Arial"/>
          <w:szCs w:val="20"/>
        </w:rPr>
        <w:t>1. ПРЕДМЕТ ДОГОВОРА</w:t>
      </w:r>
    </w:p>
    <w:p w:rsidR="00AE412A" w:rsidRPr="002979D3" w:rsidRDefault="00AE412A" w:rsidP="00AF06C2">
      <w:pPr>
        <w:keepNext/>
        <w:jc w:val="center"/>
        <w:rPr>
          <w:rFonts w:cs="Arial"/>
          <w:szCs w:val="20"/>
        </w:rPr>
      </w:pPr>
    </w:p>
    <w:p w:rsidR="00AE412A" w:rsidRPr="002979D3" w:rsidRDefault="001C03B7" w:rsidP="009D096A">
      <w:pPr>
        <w:keepLines/>
        <w:numPr>
          <w:ilvl w:val="0"/>
          <w:numId w:val="2"/>
        </w:numPr>
        <w:tabs>
          <w:tab w:val="left" w:pos="454"/>
        </w:tabs>
        <w:jc w:val="both"/>
        <w:rPr>
          <w:rFonts w:cs="Arial"/>
          <w:szCs w:val="20"/>
        </w:rPr>
      </w:pPr>
      <w:r w:rsidRPr="002979D3">
        <w:rPr>
          <w:rFonts w:cs="Arial"/>
          <w:szCs w:val="20"/>
        </w:rPr>
        <w:t>Поставщик обязуется передать в собственность Покупателя, а Покупатель обязуется принять и оплатить ___________________________________________________________ (далее «товар»)</w:t>
      </w:r>
      <w:r w:rsidR="008D3B37" w:rsidRPr="002979D3">
        <w:rPr>
          <w:rFonts w:cs="Arial"/>
          <w:szCs w:val="20"/>
        </w:rPr>
        <w:t>.</w:t>
      </w:r>
    </w:p>
    <w:p w:rsidR="00AE412A" w:rsidRPr="002979D3" w:rsidRDefault="00AE412A" w:rsidP="009D096A">
      <w:pPr>
        <w:keepLines/>
        <w:numPr>
          <w:ilvl w:val="0"/>
          <w:numId w:val="2"/>
        </w:numPr>
        <w:tabs>
          <w:tab w:val="left" w:pos="454"/>
        </w:tabs>
        <w:jc w:val="both"/>
        <w:rPr>
          <w:rFonts w:cs="Arial"/>
          <w:szCs w:val="20"/>
        </w:rPr>
      </w:pPr>
      <w:r w:rsidRPr="002979D3">
        <w:rPr>
          <w:rFonts w:cs="Arial"/>
          <w:szCs w:val="20"/>
        </w:rPr>
        <w:t>Количество, ассортимент, стоимость передаваемого товара и периоды поставки определены в спецификации (Приложение 1), являющейся неотъемлемой частью настоящего договора.</w:t>
      </w:r>
    </w:p>
    <w:p w:rsidR="00AE412A" w:rsidRPr="002979D3" w:rsidRDefault="00AE412A" w:rsidP="009D096A">
      <w:pPr>
        <w:keepLines/>
        <w:numPr>
          <w:ilvl w:val="0"/>
          <w:numId w:val="2"/>
        </w:numPr>
        <w:tabs>
          <w:tab w:val="left" w:pos="454"/>
        </w:tabs>
        <w:jc w:val="both"/>
        <w:rPr>
          <w:rFonts w:cs="Arial"/>
          <w:szCs w:val="20"/>
        </w:rPr>
      </w:pPr>
      <w:r w:rsidRPr="002979D3">
        <w:rPr>
          <w:rFonts w:cs="Arial"/>
          <w:szCs w:val="20"/>
        </w:rPr>
        <w:t>Поставщик гарантирует, что передаваемый в соответствии с настоящим договором товар принадлежит Поставщику на праве собственности, не является предметом ареста, залога, иного обременения и свободен от прав и претензий третьих лиц.</w:t>
      </w:r>
    </w:p>
    <w:p w:rsidR="00AE412A" w:rsidRPr="002979D3" w:rsidRDefault="00AE412A">
      <w:pPr>
        <w:jc w:val="both"/>
        <w:rPr>
          <w:rFonts w:cs="Arial"/>
          <w:szCs w:val="20"/>
        </w:rPr>
      </w:pPr>
    </w:p>
    <w:p w:rsidR="00AE412A" w:rsidRPr="002979D3" w:rsidRDefault="00AE412A">
      <w:pPr>
        <w:jc w:val="both"/>
        <w:rPr>
          <w:rFonts w:cs="Arial"/>
          <w:szCs w:val="20"/>
        </w:rPr>
      </w:pPr>
    </w:p>
    <w:p w:rsidR="00AE412A" w:rsidRPr="002979D3" w:rsidRDefault="00AE412A" w:rsidP="00AF06C2">
      <w:pPr>
        <w:keepNext/>
        <w:jc w:val="center"/>
        <w:rPr>
          <w:rFonts w:cs="Arial"/>
          <w:szCs w:val="20"/>
        </w:rPr>
      </w:pPr>
      <w:r w:rsidRPr="002979D3">
        <w:rPr>
          <w:rFonts w:cs="Arial"/>
          <w:szCs w:val="20"/>
        </w:rPr>
        <w:t>2. ПОРЯДОК И СРОКИ ПОСТАВКИ ТОВАРА</w:t>
      </w:r>
    </w:p>
    <w:p w:rsidR="00AE412A" w:rsidRPr="002979D3" w:rsidRDefault="00AE412A" w:rsidP="00AF06C2">
      <w:pPr>
        <w:keepNext/>
        <w:jc w:val="center"/>
        <w:rPr>
          <w:rFonts w:cs="Arial"/>
          <w:szCs w:val="20"/>
        </w:rPr>
      </w:pPr>
    </w:p>
    <w:p w:rsidR="00AE412A" w:rsidRPr="002979D3" w:rsidRDefault="00AE412A" w:rsidP="009D096A">
      <w:pPr>
        <w:keepLines/>
        <w:numPr>
          <w:ilvl w:val="0"/>
          <w:numId w:val="3"/>
        </w:numPr>
        <w:tabs>
          <w:tab w:val="left" w:pos="454"/>
        </w:tabs>
        <w:jc w:val="both"/>
        <w:rPr>
          <w:rFonts w:cs="Arial"/>
          <w:szCs w:val="20"/>
        </w:rPr>
      </w:pPr>
      <w:r w:rsidRPr="002979D3">
        <w:rPr>
          <w:rFonts w:cs="Arial"/>
          <w:szCs w:val="20"/>
        </w:rPr>
        <w:t>Поставка товара осуществляется в течение срока действия договора отдельными партиями на основании заявок Покупателя в пределах количества, определенного в спецификации.</w:t>
      </w:r>
    </w:p>
    <w:p w:rsidR="00AE412A" w:rsidRPr="002979D3" w:rsidRDefault="00AE412A" w:rsidP="009D096A">
      <w:pPr>
        <w:keepLines/>
        <w:numPr>
          <w:ilvl w:val="0"/>
          <w:numId w:val="3"/>
        </w:numPr>
        <w:tabs>
          <w:tab w:val="left" w:pos="454"/>
        </w:tabs>
        <w:jc w:val="both"/>
        <w:rPr>
          <w:rFonts w:cs="Arial"/>
          <w:szCs w:val="20"/>
        </w:rPr>
      </w:pPr>
      <w:r w:rsidRPr="002979D3">
        <w:rPr>
          <w:rFonts w:cs="Arial"/>
          <w:szCs w:val="20"/>
        </w:rPr>
        <w:t>В случае необходимости увеличение количества, изменение ассортимента поставляемого товара оформляется Сторонами в виде дополнительного соглашения, являющегося неотъемлемой частью настоящего договора.</w:t>
      </w:r>
    </w:p>
    <w:p w:rsidR="000B12D3" w:rsidRPr="002979D3" w:rsidRDefault="000B12D3" w:rsidP="009D096A">
      <w:pPr>
        <w:keepLines/>
        <w:numPr>
          <w:ilvl w:val="0"/>
          <w:numId w:val="3"/>
        </w:numPr>
        <w:tabs>
          <w:tab w:val="left" w:pos="454"/>
        </w:tabs>
        <w:jc w:val="both"/>
        <w:rPr>
          <w:rFonts w:cs="Arial"/>
          <w:szCs w:val="20"/>
        </w:rPr>
      </w:pPr>
      <w:r w:rsidRPr="002979D3">
        <w:rPr>
          <w:rFonts w:cs="Arial"/>
          <w:szCs w:val="20"/>
        </w:rPr>
        <w:t>В случае изменения потребности в товаре Покупатель имеет право уменьшить количество приобретаемого товара, предупредив Поставщика о предстоящем изменении не позднее</w:t>
      </w:r>
      <w:r w:rsidR="004658A9" w:rsidRPr="002979D3">
        <w:rPr>
          <w:rFonts w:cs="Arial"/>
          <w:szCs w:val="20"/>
        </w:rPr>
        <w:t>,</w:t>
      </w:r>
      <w:r w:rsidRPr="002979D3">
        <w:rPr>
          <w:rFonts w:cs="Arial"/>
          <w:szCs w:val="20"/>
        </w:rPr>
        <w:t xml:space="preserve"> чем за 2 календарных месяца.</w:t>
      </w:r>
    </w:p>
    <w:p w:rsidR="00AE412A" w:rsidRPr="002979D3" w:rsidRDefault="00AE412A" w:rsidP="009D096A">
      <w:pPr>
        <w:keepLines/>
        <w:numPr>
          <w:ilvl w:val="0"/>
          <w:numId w:val="3"/>
        </w:numPr>
        <w:tabs>
          <w:tab w:val="left" w:pos="454"/>
        </w:tabs>
        <w:jc w:val="both"/>
        <w:rPr>
          <w:rFonts w:cs="Arial"/>
          <w:szCs w:val="20"/>
        </w:rPr>
      </w:pPr>
      <w:r w:rsidRPr="002979D3">
        <w:rPr>
          <w:rFonts w:cs="Arial"/>
          <w:szCs w:val="20"/>
        </w:rPr>
        <w:t>Поставка т</w:t>
      </w:r>
      <w:r w:rsidR="00827019" w:rsidRPr="002979D3">
        <w:rPr>
          <w:rFonts w:cs="Arial"/>
          <w:szCs w:val="20"/>
        </w:rPr>
        <w:t>ов</w:t>
      </w:r>
      <w:r w:rsidR="00483BC2" w:rsidRPr="002979D3">
        <w:rPr>
          <w:rFonts w:cs="Arial"/>
          <w:szCs w:val="20"/>
        </w:rPr>
        <w:t xml:space="preserve">ара производится в течение </w:t>
      </w:r>
      <w:r w:rsidR="001B32AA">
        <w:rPr>
          <w:rFonts w:cs="Arial"/>
          <w:szCs w:val="20"/>
        </w:rPr>
        <w:t>60 (шестьдесят</w:t>
      </w:r>
      <w:r w:rsidR="00913BF4" w:rsidRPr="002979D3">
        <w:rPr>
          <w:rFonts w:cs="Arial"/>
          <w:szCs w:val="20"/>
        </w:rPr>
        <w:t xml:space="preserve">) </w:t>
      </w:r>
      <w:r w:rsidRPr="002979D3">
        <w:rPr>
          <w:rFonts w:cs="Arial"/>
          <w:szCs w:val="20"/>
        </w:rPr>
        <w:t xml:space="preserve"> календарных дней с момента получения Поставщиком заявки Покупателя, в которой указаны ассортимент и количество поставки для каждой товарной позиции.</w:t>
      </w:r>
    </w:p>
    <w:p w:rsidR="00AE412A" w:rsidRPr="002979D3" w:rsidRDefault="00AE412A" w:rsidP="009D096A">
      <w:pPr>
        <w:keepLines/>
        <w:numPr>
          <w:ilvl w:val="0"/>
          <w:numId w:val="3"/>
        </w:numPr>
        <w:tabs>
          <w:tab w:val="left" w:pos="454"/>
        </w:tabs>
        <w:jc w:val="both"/>
        <w:rPr>
          <w:rFonts w:cs="Arial"/>
          <w:szCs w:val="20"/>
        </w:rPr>
      </w:pPr>
      <w:r w:rsidRPr="002979D3">
        <w:rPr>
          <w:rFonts w:cs="Arial"/>
          <w:szCs w:val="20"/>
        </w:rPr>
        <w:t>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w:t>
      </w:r>
      <w:r w:rsidR="00DF25F6" w:rsidRPr="002979D3">
        <w:rPr>
          <w:rFonts w:cs="Arial"/>
          <w:szCs w:val="20"/>
        </w:rPr>
        <w:t>о доверенности (самовывоз). Базис</w:t>
      </w:r>
      <w:r w:rsidRPr="002979D3">
        <w:rPr>
          <w:rFonts w:cs="Arial"/>
          <w:szCs w:val="20"/>
        </w:rPr>
        <w:t xml:space="preserve"> поставки определяется Сторонами в спецификации.</w:t>
      </w:r>
    </w:p>
    <w:p w:rsidR="00AE412A" w:rsidRPr="002979D3" w:rsidRDefault="00AE412A" w:rsidP="009D096A">
      <w:pPr>
        <w:keepLines/>
        <w:numPr>
          <w:ilvl w:val="0"/>
          <w:numId w:val="3"/>
        </w:numPr>
        <w:tabs>
          <w:tab w:val="left" w:pos="454"/>
        </w:tabs>
        <w:jc w:val="both"/>
        <w:rPr>
          <w:rFonts w:cs="Arial"/>
          <w:szCs w:val="20"/>
        </w:rPr>
      </w:pPr>
      <w:r w:rsidRPr="002979D3">
        <w:rPr>
          <w:rFonts w:cs="Arial"/>
          <w:szCs w:val="20"/>
        </w:rPr>
        <w:t xml:space="preserve">Одновременно с отгрузкой товара </w:t>
      </w:r>
      <w:r w:rsidR="006B0C93" w:rsidRPr="002979D3">
        <w:rPr>
          <w:rFonts w:cs="Arial"/>
          <w:szCs w:val="20"/>
        </w:rPr>
        <w:t>Поставщик</w:t>
      </w:r>
      <w:r w:rsidRPr="002979D3">
        <w:rPr>
          <w:rFonts w:cs="Arial"/>
          <w:szCs w:val="20"/>
        </w:rPr>
        <w:t xml:space="preserve"> обязан оформить и передать уполномоченному представителю Покупателя товарно-транспортную накладную </w:t>
      </w:r>
      <w:r w:rsidR="00837807" w:rsidRPr="002979D3">
        <w:rPr>
          <w:rFonts w:cs="Arial"/>
          <w:szCs w:val="20"/>
        </w:rPr>
        <w:t xml:space="preserve">унифицированной формы </w:t>
      </w:r>
      <w:r w:rsidR="00837807" w:rsidRPr="002979D3">
        <w:rPr>
          <w:rFonts w:cs="Arial"/>
          <w:szCs w:val="20"/>
          <w:lang w:val="en-US"/>
        </w:rPr>
        <w:t>N </w:t>
      </w:r>
      <w:r w:rsidR="00837807" w:rsidRPr="002979D3">
        <w:rPr>
          <w:rFonts w:cs="Arial"/>
          <w:szCs w:val="20"/>
        </w:rPr>
        <w:t>ТОРГ</w:t>
      </w:r>
      <w:r w:rsidR="00837807" w:rsidRPr="002979D3">
        <w:rPr>
          <w:rFonts w:cs="Arial"/>
          <w:szCs w:val="20"/>
        </w:rPr>
        <w:noBreakHyphen/>
        <w:t xml:space="preserve">12 </w:t>
      </w:r>
      <w:r w:rsidR="008A0F4B" w:rsidRPr="002979D3">
        <w:rPr>
          <w:rFonts w:cs="Arial"/>
          <w:szCs w:val="20"/>
        </w:rPr>
        <w:t>(</w:t>
      </w:r>
      <w:r w:rsidR="008A0F4B" w:rsidRPr="002979D3">
        <w:rPr>
          <w:rFonts w:cs="Arial"/>
          <w:szCs w:val="20"/>
          <w:lang w:val="en-US"/>
        </w:rPr>
        <w:t>N</w:t>
      </w:r>
      <w:r w:rsidR="008A0F4B" w:rsidRPr="002979D3">
        <w:rPr>
          <w:rFonts w:cs="Arial"/>
          <w:szCs w:val="20"/>
        </w:rPr>
        <w:t xml:space="preserve"> </w:t>
      </w:r>
      <w:r w:rsidR="008A0F4B" w:rsidRPr="002979D3">
        <w:rPr>
          <w:rFonts w:cs="Arial"/>
          <w:szCs w:val="20"/>
          <w:lang w:val="en-US"/>
        </w:rPr>
        <w:t>M</w:t>
      </w:r>
      <w:r w:rsidR="008A0F4B" w:rsidRPr="002979D3">
        <w:rPr>
          <w:rFonts w:cs="Arial"/>
          <w:szCs w:val="20"/>
        </w:rPr>
        <w:t xml:space="preserve">-15) </w:t>
      </w:r>
      <w:r w:rsidRPr="002979D3">
        <w:rPr>
          <w:rFonts w:cs="Arial"/>
          <w:szCs w:val="20"/>
        </w:rPr>
        <w:t>и счет-фактуру, являющийся основанием для оплаты товара Покупателем. При отгрузке товара уполномоченному Покупателем грузоперевозчику товарно-транспортная накладная и счет-фактура направляются в адрес Покупателя посредством факсимильной связи, оригиналы — почтой.</w:t>
      </w:r>
    </w:p>
    <w:p w:rsidR="00AE412A" w:rsidRPr="002979D3" w:rsidRDefault="00AE412A" w:rsidP="009D096A">
      <w:pPr>
        <w:keepLines/>
        <w:numPr>
          <w:ilvl w:val="0"/>
          <w:numId w:val="3"/>
        </w:numPr>
        <w:tabs>
          <w:tab w:val="left" w:pos="454"/>
        </w:tabs>
        <w:jc w:val="both"/>
        <w:rPr>
          <w:rFonts w:cs="Arial"/>
          <w:szCs w:val="20"/>
        </w:rPr>
      </w:pPr>
      <w:r w:rsidRPr="002979D3">
        <w:rPr>
          <w:rFonts w:cs="Arial"/>
          <w:szCs w:val="20"/>
        </w:rPr>
        <w:lastRenderedPageBreak/>
        <w:t>С момента передачи товара уполномоченному представителю Покупателя или уполномоченному грузоперевозчику, а в случае отгрузки товара неуполномоченному грузоперевозчику — с момента поступления товара на склад Покупателя, Поставщик считается исполнившим свою обязанность по передаче товара Покупателю (момент передачи товара Покупателю).</w:t>
      </w:r>
    </w:p>
    <w:p w:rsidR="00AE412A" w:rsidRPr="002979D3" w:rsidRDefault="00AE412A" w:rsidP="009D096A">
      <w:pPr>
        <w:keepLines/>
        <w:numPr>
          <w:ilvl w:val="0"/>
          <w:numId w:val="3"/>
        </w:numPr>
        <w:tabs>
          <w:tab w:val="left" w:pos="454"/>
        </w:tabs>
        <w:jc w:val="both"/>
        <w:rPr>
          <w:rFonts w:cs="Arial"/>
          <w:szCs w:val="20"/>
        </w:rPr>
      </w:pPr>
      <w:r w:rsidRPr="002979D3">
        <w:rPr>
          <w:rFonts w:cs="Arial"/>
          <w:szCs w:val="20"/>
        </w:rPr>
        <w:t>Право собственности на товар, а также риск случайной гибели или случайного повреждения товара переходит к Покупателю с момента передачи товара Покупателю.</w:t>
      </w:r>
    </w:p>
    <w:p w:rsidR="00CA6C42" w:rsidRPr="002979D3" w:rsidRDefault="00CA6C42" w:rsidP="00CA6C42">
      <w:pPr>
        <w:jc w:val="center"/>
        <w:rPr>
          <w:szCs w:val="20"/>
        </w:rPr>
      </w:pPr>
    </w:p>
    <w:p w:rsidR="00CA6C42" w:rsidRPr="002979D3" w:rsidRDefault="00CA6C42" w:rsidP="00CA6C42">
      <w:pPr>
        <w:jc w:val="center"/>
        <w:rPr>
          <w:szCs w:val="20"/>
        </w:rPr>
      </w:pPr>
    </w:p>
    <w:p w:rsidR="00AE412A" w:rsidRPr="002979D3" w:rsidRDefault="00AE412A" w:rsidP="00AF06C2">
      <w:pPr>
        <w:keepNext/>
        <w:jc w:val="center"/>
        <w:rPr>
          <w:szCs w:val="20"/>
        </w:rPr>
      </w:pPr>
      <w:r w:rsidRPr="002979D3">
        <w:rPr>
          <w:szCs w:val="20"/>
        </w:rPr>
        <w:t>3. КАЧЕСТВО ТОВАРА. ПРИЕМКА ТОВАРА</w:t>
      </w:r>
    </w:p>
    <w:p w:rsidR="00AE412A" w:rsidRPr="002979D3" w:rsidRDefault="00AE412A" w:rsidP="00AF06C2">
      <w:pPr>
        <w:keepNext/>
        <w:jc w:val="center"/>
        <w:rPr>
          <w:rFonts w:cs="Arial"/>
          <w:szCs w:val="20"/>
        </w:rPr>
      </w:pPr>
    </w:p>
    <w:p w:rsidR="00AE412A" w:rsidRPr="002979D3" w:rsidRDefault="00AE412A" w:rsidP="009D096A">
      <w:pPr>
        <w:keepLines/>
        <w:numPr>
          <w:ilvl w:val="0"/>
          <w:numId w:val="4"/>
        </w:numPr>
        <w:tabs>
          <w:tab w:val="left" w:pos="454"/>
        </w:tabs>
        <w:jc w:val="both"/>
        <w:rPr>
          <w:rFonts w:cs="Arial"/>
          <w:szCs w:val="20"/>
        </w:rPr>
      </w:pPr>
      <w:r w:rsidRPr="002979D3">
        <w:rPr>
          <w:rFonts w:cs="Arial"/>
          <w:szCs w:val="20"/>
        </w:rPr>
        <w:t>Качество товара должно соответствовать действующим ГОСТам, ОСТам, ТУ, иной технической документации и подтверждается сертификатом, техническим паспортом и/или иными  соответствующими документами, представляемыми Покупателю одновременно с передачей товара.</w:t>
      </w:r>
    </w:p>
    <w:p w:rsidR="00C65780" w:rsidRPr="002979D3" w:rsidRDefault="00AE412A" w:rsidP="009D096A">
      <w:pPr>
        <w:keepLines/>
        <w:numPr>
          <w:ilvl w:val="0"/>
          <w:numId w:val="4"/>
        </w:numPr>
        <w:tabs>
          <w:tab w:val="left" w:pos="454"/>
        </w:tabs>
        <w:jc w:val="both"/>
        <w:rPr>
          <w:rFonts w:cs="Arial"/>
          <w:szCs w:val="20"/>
        </w:rPr>
      </w:pPr>
      <w:r w:rsidRPr="002979D3">
        <w:rPr>
          <w:rFonts w:cs="Arial"/>
          <w:szCs w:val="20"/>
        </w:rPr>
        <w:t>На поставляемый в соответствии с настоящим договором товар установлен гарантийный ср</w:t>
      </w:r>
      <w:r w:rsidR="00BD7A91" w:rsidRPr="002979D3">
        <w:rPr>
          <w:rFonts w:cs="Arial"/>
          <w:szCs w:val="20"/>
        </w:rPr>
        <w:t xml:space="preserve">ок в течение </w:t>
      </w:r>
      <w:r w:rsidR="001B32AA">
        <w:rPr>
          <w:rFonts w:cs="Arial"/>
          <w:szCs w:val="20"/>
        </w:rPr>
        <w:t>года</w:t>
      </w:r>
      <w:r w:rsidR="00C65780" w:rsidRPr="002979D3">
        <w:rPr>
          <w:rFonts w:cs="Arial"/>
          <w:szCs w:val="20"/>
        </w:rPr>
        <w:t xml:space="preserve"> </w:t>
      </w:r>
      <w:r w:rsidRPr="002979D3">
        <w:rPr>
          <w:rFonts w:cs="Arial"/>
          <w:szCs w:val="20"/>
        </w:rPr>
        <w:t xml:space="preserve">с момента </w:t>
      </w:r>
      <w:r w:rsidR="00827019" w:rsidRPr="002979D3">
        <w:rPr>
          <w:rFonts w:cs="Arial"/>
          <w:szCs w:val="20"/>
        </w:rPr>
        <w:t xml:space="preserve"> </w:t>
      </w:r>
      <w:r w:rsidR="00483BC2" w:rsidRPr="002979D3">
        <w:rPr>
          <w:rFonts w:cs="Arial"/>
          <w:szCs w:val="20"/>
        </w:rPr>
        <w:t>приема товара по</w:t>
      </w:r>
      <w:r w:rsidR="00C65780" w:rsidRPr="002979D3">
        <w:rPr>
          <w:rFonts w:cs="Arial"/>
          <w:szCs w:val="20"/>
        </w:rPr>
        <w:t xml:space="preserve"> кол-ву и качеству Покупателем.</w:t>
      </w:r>
    </w:p>
    <w:p w:rsidR="00AE412A" w:rsidRPr="002979D3" w:rsidRDefault="00AE412A" w:rsidP="009D096A">
      <w:pPr>
        <w:keepLines/>
        <w:numPr>
          <w:ilvl w:val="0"/>
          <w:numId w:val="4"/>
        </w:numPr>
        <w:tabs>
          <w:tab w:val="left" w:pos="454"/>
        </w:tabs>
        <w:jc w:val="both"/>
        <w:rPr>
          <w:rFonts w:cs="Arial"/>
          <w:szCs w:val="20"/>
        </w:rPr>
      </w:pPr>
      <w:r w:rsidRPr="002979D3">
        <w:rPr>
          <w:rFonts w:cs="Arial"/>
          <w:szCs w:val="20"/>
        </w:rPr>
        <w:t xml:space="preserve">Приемка товара по количеству осуществляется Покупателем в </w:t>
      </w:r>
      <w:r w:rsidR="00BD7A91" w:rsidRPr="002979D3">
        <w:rPr>
          <w:rFonts w:eastAsia="Arial" w:cs="Arial"/>
          <w:szCs w:val="20"/>
        </w:rPr>
        <w:t xml:space="preserve">течение </w:t>
      </w:r>
      <w:r w:rsidR="001B32AA">
        <w:rPr>
          <w:rFonts w:eastAsia="Arial" w:cs="Arial"/>
          <w:szCs w:val="20"/>
        </w:rPr>
        <w:t>15</w:t>
      </w:r>
      <w:r w:rsidRPr="002979D3">
        <w:rPr>
          <w:rFonts w:eastAsia="Arial" w:cs="Arial"/>
          <w:szCs w:val="20"/>
        </w:rPr>
        <w:t xml:space="preserve"> календарных дней с момента передачи товара Покупателю</w:t>
      </w:r>
      <w:r w:rsidRPr="002979D3">
        <w:rPr>
          <w:rFonts w:cs="Arial"/>
          <w:szCs w:val="20"/>
        </w:rPr>
        <w:t>.</w:t>
      </w:r>
    </w:p>
    <w:p w:rsidR="00AE412A" w:rsidRPr="002979D3" w:rsidRDefault="00AE412A" w:rsidP="009D096A">
      <w:pPr>
        <w:keepLines/>
        <w:ind w:left="454"/>
        <w:jc w:val="both"/>
        <w:rPr>
          <w:rFonts w:cs="Arial"/>
          <w:szCs w:val="20"/>
        </w:rPr>
      </w:pPr>
      <w:r w:rsidRPr="002979D3">
        <w:rPr>
          <w:rFonts w:cs="Arial"/>
          <w:szCs w:val="20"/>
        </w:rPr>
        <w:t>Приемка товара по качеству осуществ</w:t>
      </w:r>
      <w:r w:rsidR="00BD7A91" w:rsidRPr="002979D3">
        <w:rPr>
          <w:rFonts w:cs="Arial"/>
          <w:szCs w:val="20"/>
        </w:rPr>
        <w:t xml:space="preserve">ляется Покупателем в течение </w:t>
      </w:r>
      <w:r w:rsidR="001B32AA">
        <w:rPr>
          <w:rFonts w:cs="Arial"/>
          <w:szCs w:val="20"/>
        </w:rPr>
        <w:t>15</w:t>
      </w:r>
      <w:r w:rsidRPr="002979D3">
        <w:rPr>
          <w:rFonts w:cs="Arial"/>
          <w:szCs w:val="20"/>
        </w:rPr>
        <w:t xml:space="preserve"> календарных дней с момента поступления товара на склад Покупателя.</w:t>
      </w:r>
    </w:p>
    <w:p w:rsidR="00AE412A" w:rsidRPr="002979D3" w:rsidRDefault="00AE412A" w:rsidP="009D096A">
      <w:pPr>
        <w:keepLines/>
        <w:numPr>
          <w:ilvl w:val="0"/>
          <w:numId w:val="4"/>
        </w:numPr>
        <w:tabs>
          <w:tab w:val="left" w:pos="454"/>
        </w:tabs>
        <w:jc w:val="both"/>
        <w:rPr>
          <w:rFonts w:cs="Arial"/>
          <w:szCs w:val="20"/>
        </w:rPr>
      </w:pPr>
      <w:r w:rsidRPr="002979D3">
        <w:rPr>
          <w:rFonts w:cs="Arial"/>
          <w:szCs w:val="20"/>
        </w:rPr>
        <w:t>В случае обнаружения недостатков товара, а также в случае поставки товара, не соответствующего условиям договора о количестве, ассортименте, комплектности или неисполнения обязанности передать принадлежности и документы, относящиеся к товару, Покупатель вправе по своему выбору потребовать от Поставщика соответственно:</w:t>
      </w:r>
    </w:p>
    <w:p w:rsidR="00AE412A" w:rsidRPr="002979D3" w:rsidRDefault="00AE412A" w:rsidP="009D096A">
      <w:pPr>
        <w:keepLines/>
        <w:numPr>
          <w:ilvl w:val="0"/>
          <w:numId w:val="5"/>
        </w:numPr>
        <w:tabs>
          <w:tab w:val="left" w:pos="817"/>
        </w:tabs>
        <w:jc w:val="both"/>
        <w:rPr>
          <w:rFonts w:cs="Arial"/>
          <w:szCs w:val="20"/>
        </w:rPr>
      </w:pPr>
      <w:r w:rsidRPr="002979D3">
        <w:rPr>
          <w:rFonts w:cs="Arial"/>
          <w:szCs w:val="20"/>
        </w:rPr>
        <w:t>соразмерного уменьшения покупной цены;</w:t>
      </w:r>
    </w:p>
    <w:p w:rsidR="00AE412A" w:rsidRPr="002979D3" w:rsidRDefault="00AE412A" w:rsidP="009D096A">
      <w:pPr>
        <w:keepLines/>
        <w:numPr>
          <w:ilvl w:val="0"/>
          <w:numId w:val="5"/>
        </w:numPr>
        <w:tabs>
          <w:tab w:val="left" w:pos="817"/>
        </w:tabs>
        <w:jc w:val="both"/>
        <w:rPr>
          <w:rFonts w:cs="Arial"/>
          <w:szCs w:val="20"/>
        </w:rPr>
      </w:pPr>
      <w:r w:rsidRPr="002979D3">
        <w:rPr>
          <w:rFonts w:cs="Arial"/>
          <w:szCs w:val="20"/>
        </w:rPr>
        <w:t>безвозмездного устранения недостатков товара в разумный срок;</w:t>
      </w:r>
    </w:p>
    <w:p w:rsidR="00AE412A" w:rsidRPr="002979D3" w:rsidRDefault="00AE412A" w:rsidP="009D096A">
      <w:pPr>
        <w:keepLines/>
        <w:numPr>
          <w:ilvl w:val="0"/>
          <w:numId w:val="5"/>
        </w:numPr>
        <w:tabs>
          <w:tab w:val="left" w:pos="817"/>
        </w:tabs>
        <w:jc w:val="both"/>
        <w:rPr>
          <w:rFonts w:cs="Arial"/>
          <w:szCs w:val="20"/>
        </w:rPr>
      </w:pPr>
      <w:r w:rsidRPr="002979D3">
        <w:rPr>
          <w:rFonts w:cs="Arial"/>
          <w:szCs w:val="20"/>
        </w:rPr>
        <w:t>доукомплектования товаров;</w:t>
      </w:r>
    </w:p>
    <w:p w:rsidR="00AE412A" w:rsidRPr="002979D3" w:rsidRDefault="00AE412A" w:rsidP="009D096A">
      <w:pPr>
        <w:keepLines/>
        <w:numPr>
          <w:ilvl w:val="0"/>
          <w:numId w:val="5"/>
        </w:numPr>
        <w:tabs>
          <w:tab w:val="left" w:pos="817"/>
        </w:tabs>
        <w:jc w:val="both"/>
        <w:rPr>
          <w:rFonts w:cs="Arial"/>
          <w:szCs w:val="20"/>
        </w:rPr>
      </w:pPr>
      <w:r w:rsidRPr="002979D3">
        <w:rPr>
          <w:rFonts w:cs="Arial"/>
          <w:szCs w:val="20"/>
        </w:rPr>
        <w:t>восполнения недопоставки товаров;</w:t>
      </w:r>
    </w:p>
    <w:p w:rsidR="00AE412A" w:rsidRPr="002979D3" w:rsidRDefault="00AE412A" w:rsidP="009D096A">
      <w:pPr>
        <w:keepLines/>
        <w:numPr>
          <w:ilvl w:val="0"/>
          <w:numId w:val="5"/>
        </w:numPr>
        <w:tabs>
          <w:tab w:val="left" w:pos="817"/>
        </w:tabs>
        <w:jc w:val="both"/>
        <w:rPr>
          <w:rFonts w:cs="Arial"/>
          <w:szCs w:val="20"/>
        </w:rPr>
      </w:pPr>
      <w:r w:rsidRPr="002979D3">
        <w:rPr>
          <w:rFonts w:cs="Arial"/>
          <w:szCs w:val="20"/>
        </w:rPr>
        <w:t>передачи принадлежностей и документов, относящихся к товару;</w:t>
      </w:r>
    </w:p>
    <w:p w:rsidR="00AE412A" w:rsidRPr="002979D3" w:rsidRDefault="00AE412A" w:rsidP="009D096A">
      <w:pPr>
        <w:keepLines/>
        <w:numPr>
          <w:ilvl w:val="0"/>
          <w:numId w:val="5"/>
        </w:numPr>
        <w:tabs>
          <w:tab w:val="left" w:pos="817"/>
        </w:tabs>
        <w:jc w:val="both"/>
        <w:rPr>
          <w:rFonts w:cs="Arial"/>
          <w:szCs w:val="20"/>
        </w:rPr>
      </w:pPr>
      <w:r w:rsidRPr="002979D3">
        <w:rPr>
          <w:rFonts w:cs="Arial"/>
          <w:szCs w:val="20"/>
        </w:rPr>
        <w:t>замены товара ненадлежащего качества товаром, соответствующим договору.</w:t>
      </w:r>
    </w:p>
    <w:p w:rsidR="00AE412A" w:rsidRPr="002979D3" w:rsidRDefault="00AE412A" w:rsidP="009D096A">
      <w:pPr>
        <w:keepLines/>
        <w:numPr>
          <w:ilvl w:val="0"/>
          <w:numId w:val="4"/>
        </w:numPr>
        <w:tabs>
          <w:tab w:val="left" w:pos="454"/>
        </w:tabs>
        <w:jc w:val="both"/>
        <w:rPr>
          <w:rFonts w:cs="Arial"/>
          <w:szCs w:val="20"/>
        </w:rPr>
      </w:pPr>
      <w:r w:rsidRPr="002979D3">
        <w:rPr>
          <w:rFonts w:cs="Arial"/>
          <w:szCs w:val="20"/>
        </w:rPr>
        <w:t>Поставщик производит соответственно замену товара качественным, устранение недостатков товара, доукомплектование товаров, дополнительную поставку, передает принадлежности и документы в течение 30 календарных дней с момента поступления требования от Покупателя.</w:t>
      </w:r>
    </w:p>
    <w:p w:rsidR="00AE412A" w:rsidRPr="002979D3" w:rsidRDefault="00AE412A" w:rsidP="009D096A">
      <w:pPr>
        <w:keepLines/>
        <w:numPr>
          <w:ilvl w:val="0"/>
          <w:numId w:val="4"/>
        </w:numPr>
        <w:tabs>
          <w:tab w:val="left" w:pos="454"/>
        </w:tabs>
        <w:jc w:val="both"/>
        <w:rPr>
          <w:rFonts w:cs="Arial"/>
          <w:szCs w:val="20"/>
        </w:rPr>
      </w:pPr>
      <w:r w:rsidRPr="002979D3">
        <w:rPr>
          <w:rFonts w:cs="Arial"/>
          <w:szCs w:val="20"/>
        </w:rPr>
        <w:t>В случае неисполнения требований Покупателя, указанных в пункте 3.4 настоящего договора,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 Расходы по возврату некачественного товара относятся на Поставщика.</w:t>
      </w:r>
    </w:p>
    <w:p w:rsidR="00AE412A" w:rsidRPr="002979D3" w:rsidRDefault="00AE412A">
      <w:pPr>
        <w:jc w:val="center"/>
        <w:rPr>
          <w:rFonts w:cs="Arial"/>
          <w:szCs w:val="20"/>
        </w:rPr>
      </w:pPr>
    </w:p>
    <w:p w:rsidR="00AE412A" w:rsidRPr="002979D3" w:rsidRDefault="00AE412A">
      <w:pPr>
        <w:jc w:val="center"/>
        <w:rPr>
          <w:rFonts w:cs="Arial"/>
          <w:szCs w:val="20"/>
        </w:rPr>
      </w:pPr>
    </w:p>
    <w:p w:rsidR="00AE412A" w:rsidRPr="002979D3" w:rsidRDefault="00AE412A" w:rsidP="00AF06C2">
      <w:pPr>
        <w:keepNext/>
        <w:jc w:val="center"/>
        <w:rPr>
          <w:rFonts w:cs="Arial"/>
          <w:szCs w:val="20"/>
        </w:rPr>
      </w:pPr>
      <w:r w:rsidRPr="002979D3">
        <w:rPr>
          <w:rFonts w:cs="Arial"/>
          <w:szCs w:val="20"/>
        </w:rPr>
        <w:t>4. СУММА ДОГОВОРА. ПОРЯДОК РАСЧЕТОВ</w:t>
      </w:r>
    </w:p>
    <w:p w:rsidR="00AE412A" w:rsidRPr="002979D3" w:rsidRDefault="00AE412A" w:rsidP="00AF06C2">
      <w:pPr>
        <w:keepNext/>
        <w:jc w:val="center"/>
        <w:rPr>
          <w:rFonts w:cs="Arial"/>
          <w:szCs w:val="20"/>
        </w:rPr>
      </w:pPr>
    </w:p>
    <w:p w:rsidR="009426A2" w:rsidRPr="002979D3" w:rsidRDefault="009426A2" w:rsidP="009D096A">
      <w:pPr>
        <w:keepLines/>
        <w:numPr>
          <w:ilvl w:val="0"/>
          <w:numId w:val="6"/>
        </w:numPr>
        <w:tabs>
          <w:tab w:val="left" w:pos="454"/>
        </w:tabs>
        <w:jc w:val="both"/>
        <w:rPr>
          <w:rFonts w:cs="Arial"/>
          <w:szCs w:val="20"/>
        </w:rPr>
      </w:pPr>
      <w:r w:rsidRPr="002979D3">
        <w:rPr>
          <w:rFonts w:cs="Arial"/>
          <w:szCs w:val="20"/>
        </w:rPr>
        <w:t>Общая сумма настоящего договора составляет __________________________________________ (________________________________________________________________) руб. с учетом НДС.</w:t>
      </w:r>
    </w:p>
    <w:p w:rsidR="00AE412A" w:rsidRPr="002979D3" w:rsidRDefault="00AE412A" w:rsidP="009D096A">
      <w:pPr>
        <w:keepLines/>
        <w:numPr>
          <w:ilvl w:val="0"/>
          <w:numId w:val="6"/>
        </w:numPr>
        <w:tabs>
          <w:tab w:val="left" w:pos="454"/>
        </w:tabs>
        <w:jc w:val="both"/>
        <w:rPr>
          <w:rFonts w:cs="Arial"/>
          <w:szCs w:val="20"/>
        </w:rPr>
      </w:pPr>
      <w:r w:rsidRPr="002979D3">
        <w:rPr>
          <w:rFonts w:cs="Arial"/>
          <w:szCs w:val="20"/>
        </w:rPr>
        <w:t>Покупатель производит оплату каждой партии товара на основании выставленного Постав</w:t>
      </w:r>
      <w:r w:rsidR="00873132" w:rsidRPr="002979D3">
        <w:rPr>
          <w:rFonts w:cs="Arial"/>
          <w:szCs w:val="20"/>
        </w:rPr>
        <w:t xml:space="preserve">щиком счета-фактуры в течение </w:t>
      </w:r>
      <w:r w:rsidR="001B32AA">
        <w:rPr>
          <w:rFonts w:cs="Arial"/>
          <w:szCs w:val="20"/>
        </w:rPr>
        <w:t>5</w:t>
      </w:r>
      <w:r w:rsidRPr="002979D3">
        <w:rPr>
          <w:rFonts w:cs="Arial"/>
          <w:szCs w:val="20"/>
        </w:rPr>
        <w:t xml:space="preserve"> банковских дней с момента  передачи товара Покупателю.</w:t>
      </w:r>
    </w:p>
    <w:p w:rsidR="00AE412A" w:rsidRPr="002979D3" w:rsidRDefault="00573314" w:rsidP="009D096A">
      <w:pPr>
        <w:keepLines/>
        <w:numPr>
          <w:ilvl w:val="0"/>
          <w:numId w:val="6"/>
        </w:numPr>
        <w:tabs>
          <w:tab w:val="left" w:pos="454"/>
        </w:tabs>
        <w:jc w:val="both"/>
        <w:rPr>
          <w:rFonts w:cs="Arial"/>
          <w:szCs w:val="20"/>
        </w:rPr>
      </w:pPr>
      <w:r w:rsidRPr="002979D3">
        <w:rPr>
          <w:rFonts w:cs="Arial"/>
          <w:szCs w:val="20"/>
        </w:rPr>
        <w:t>Расчет производится по ценам, указанным в спецификации</w:t>
      </w:r>
      <w:r w:rsidRPr="002979D3">
        <w:rPr>
          <w:rFonts w:cs="Arial"/>
          <w:color w:val="FF0000"/>
          <w:szCs w:val="20"/>
        </w:rPr>
        <w:t xml:space="preserve">. </w:t>
      </w:r>
      <w:r w:rsidRPr="002979D3">
        <w:rPr>
          <w:rFonts w:cs="Arial"/>
          <w:szCs w:val="20"/>
        </w:rPr>
        <w:t>Цены являются фиксированными и изменению в течение срока действия договора не подлежат.</w:t>
      </w:r>
    </w:p>
    <w:p w:rsidR="00AE412A" w:rsidRPr="002979D3" w:rsidRDefault="00AE412A" w:rsidP="009D096A">
      <w:pPr>
        <w:keepLines/>
        <w:numPr>
          <w:ilvl w:val="0"/>
          <w:numId w:val="6"/>
        </w:numPr>
        <w:tabs>
          <w:tab w:val="left" w:pos="454"/>
        </w:tabs>
        <w:jc w:val="both"/>
        <w:rPr>
          <w:rFonts w:cs="Arial"/>
          <w:szCs w:val="20"/>
        </w:rPr>
      </w:pPr>
      <w:r w:rsidRPr="002979D3">
        <w:rPr>
          <w:rFonts w:cs="Arial"/>
          <w:szCs w:val="20"/>
        </w:rPr>
        <w:t>Валюта платежа — рубль РФ.</w:t>
      </w:r>
    </w:p>
    <w:p w:rsidR="00AE412A" w:rsidRPr="002979D3" w:rsidRDefault="00AE412A" w:rsidP="009D096A">
      <w:pPr>
        <w:keepLines/>
        <w:numPr>
          <w:ilvl w:val="0"/>
          <w:numId w:val="6"/>
        </w:numPr>
        <w:tabs>
          <w:tab w:val="left" w:pos="454"/>
        </w:tabs>
        <w:jc w:val="both"/>
        <w:rPr>
          <w:rFonts w:cs="Arial"/>
          <w:szCs w:val="20"/>
        </w:rPr>
      </w:pPr>
      <w:r w:rsidRPr="002979D3">
        <w:rPr>
          <w:rFonts w:cs="Arial"/>
          <w:szCs w:val="20"/>
        </w:rPr>
        <w:t>Датой платежа является дата поступления денежных средств на расчетный счет Поставщика.</w:t>
      </w:r>
    </w:p>
    <w:p w:rsidR="00AE412A" w:rsidRPr="002979D3" w:rsidRDefault="00AE412A" w:rsidP="009D096A">
      <w:pPr>
        <w:pStyle w:val="ConsPlusNormal"/>
        <w:keepLines/>
        <w:numPr>
          <w:ilvl w:val="0"/>
          <w:numId w:val="6"/>
        </w:numPr>
        <w:tabs>
          <w:tab w:val="left" w:pos="454"/>
        </w:tabs>
        <w:jc w:val="both"/>
        <w:rPr>
          <w:rFonts w:cs="Arial"/>
        </w:rPr>
      </w:pPr>
      <w:r w:rsidRPr="002979D3">
        <w:rPr>
          <w:rFonts w:cs="Arial"/>
        </w:rPr>
        <w:t>Банковская комиссия банка Поставщика и банка-корреспондента банка Поставщика оплачивается Поставщиком. Банковская комиссия банка Покупателя и банка-корреспондента банка Покупателя оплачивается Покупателем.</w:t>
      </w:r>
    </w:p>
    <w:p w:rsidR="00CA6C42" w:rsidRPr="002979D3" w:rsidRDefault="00CA6C42" w:rsidP="00CA6C42">
      <w:pPr>
        <w:rPr>
          <w:szCs w:val="20"/>
        </w:rPr>
      </w:pPr>
    </w:p>
    <w:p w:rsidR="00CA6C42" w:rsidRPr="002979D3" w:rsidRDefault="00CA6C42" w:rsidP="00CA6C42">
      <w:pPr>
        <w:rPr>
          <w:szCs w:val="20"/>
        </w:rPr>
      </w:pPr>
    </w:p>
    <w:p w:rsidR="00AE412A" w:rsidRPr="002979D3" w:rsidRDefault="00AE412A" w:rsidP="00AF06C2">
      <w:pPr>
        <w:keepNext/>
        <w:jc w:val="center"/>
        <w:rPr>
          <w:szCs w:val="20"/>
        </w:rPr>
      </w:pPr>
      <w:r w:rsidRPr="002979D3">
        <w:rPr>
          <w:szCs w:val="20"/>
        </w:rPr>
        <w:lastRenderedPageBreak/>
        <w:t>5. ОТВЕТСТВЕННОСТЬ СТОРОН</w:t>
      </w:r>
    </w:p>
    <w:p w:rsidR="00AE412A" w:rsidRPr="002979D3" w:rsidRDefault="00AE412A" w:rsidP="00AF06C2">
      <w:pPr>
        <w:keepNext/>
        <w:jc w:val="center"/>
        <w:rPr>
          <w:rFonts w:cs="Arial"/>
          <w:szCs w:val="20"/>
        </w:rPr>
      </w:pPr>
    </w:p>
    <w:p w:rsidR="00AE412A" w:rsidRPr="002979D3" w:rsidRDefault="00AE412A" w:rsidP="009D096A">
      <w:pPr>
        <w:keepLines/>
        <w:numPr>
          <w:ilvl w:val="0"/>
          <w:numId w:val="7"/>
        </w:numPr>
        <w:tabs>
          <w:tab w:val="left" w:pos="454"/>
        </w:tabs>
        <w:jc w:val="both"/>
        <w:rPr>
          <w:rFonts w:cs="Arial"/>
          <w:szCs w:val="20"/>
        </w:rPr>
      </w:pPr>
      <w:r w:rsidRPr="002979D3">
        <w:rPr>
          <w:rFonts w:cs="Arial"/>
          <w:szCs w:val="20"/>
        </w:rPr>
        <w:t>В случае нарушения срока поставки то</w:t>
      </w:r>
      <w:r w:rsidR="00484A92" w:rsidRPr="002979D3">
        <w:rPr>
          <w:rFonts w:cs="Arial"/>
          <w:szCs w:val="20"/>
        </w:rPr>
        <w:t>вара, установленного пунктом 2.4 на</w:t>
      </w:r>
      <w:r w:rsidRPr="002979D3">
        <w:rPr>
          <w:rFonts w:cs="Arial"/>
          <w:szCs w:val="20"/>
        </w:rPr>
        <w:t>стоящего договора, Поставщик уплачивает Покупателю неустойку в размере 0,05% от стоимости не переданного в срок товара за каждый день просрочки.</w:t>
      </w:r>
    </w:p>
    <w:p w:rsidR="00AE412A" w:rsidRPr="002979D3" w:rsidRDefault="00AE412A" w:rsidP="009D096A">
      <w:pPr>
        <w:keepLines/>
        <w:numPr>
          <w:ilvl w:val="0"/>
          <w:numId w:val="7"/>
        </w:numPr>
        <w:tabs>
          <w:tab w:val="left" w:pos="454"/>
        </w:tabs>
        <w:jc w:val="both"/>
        <w:rPr>
          <w:rFonts w:cs="Arial"/>
          <w:szCs w:val="20"/>
        </w:rPr>
      </w:pPr>
      <w:r w:rsidRPr="002979D3">
        <w:rPr>
          <w:rFonts w:cs="Arial"/>
          <w:szCs w:val="20"/>
        </w:rPr>
        <w:t>В случае нарушения срока оплаты товара, установленного пунктом 4.2 настоящего договора, Покупатель уплачивает Поставщику неустойку в размере 0,05% от суммы задолженности за каждый день просрочки.</w:t>
      </w:r>
    </w:p>
    <w:p w:rsidR="00AE412A" w:rsidRPr="002979D3" w:rsidRDefault="00AE412A" w:rsidP="009D096A">
      <w:pPr>
        <w:keepLines/>
        <w:numPr>
          <w:ilvl w:val="0"/>
          <w:numId w:val="7"/>
        </w:numPr>
        <w:tabs>
          <w:tab w:val="left" w:pos="454"/>
        </w:tabs>
        <w:jc w:val="both"/>
        <w:rPr>
          <w:rFonts w:cs="Arial"/>
          <w:szCs w:val="20"/>
        </w:rPr>
      </w:pPr>
      <w:r w:rsidRPr="002979D3">
        <w:rPr>
          <w:rFonts w:cs="Arial"/>
          <w:szCs w:val="20"/>
        </w:rPr>
        <w:t xml:space="preserve">Убытки, причиненные </w:t>
      </w:r>
      <w:r w:rsidR="000369D6" w:rsidRPr="002979D3">
        <w:rPr>
          <w:rFonts w:cs="Arial"/>
          <w:szCs w:val="20"/>
        </w:rPr>
        <w:t>Сторон</w:t>
      </w:r>
      <w:r w:rsidRPr="002979D3">
        <w:rPr>
          <w:rFonts w:cs="Arial"/>
          <w:szCs w:val="20"/>
        </w:rPr>
        <w:t xml:space="preserve">е вследствие неисполнения или ненадлежащего исполнения другой </w:t>
      </w:r>
      <w:r w:rsidR="000369D6" w:rsidRPr="002979D3">
        <w:rPr>
          <w:rFonts w:cs="Arial"/>
          <w:szCs w:val="20"/>
        </w:rPr>
        <w:t>Сторон</w:t>
      </w:r>
      <w:r w:rsidRPr="002979D3">
        <w:rPr>
          <w:rFonts w:cs="Arial"/>
          <w:szCs w:val="20"/>
        </w:rPr>
        <w:t>ой своих обязательств, взыскиваются в полной сумме сверх неустойки.</w:t>
      </w:r>
    </w:p>
    <w:p w:rsidR="00AE412A" w:rsidRPr="002979D3" w:rsidRDefault="00AE412A" w:rsidP="009D096A">
      <w:pPr>
        <w:keepLines/>
        <w:numPr>
          <w:ilvl w:val="0"/>
          <w:numId w:val="7"/>
        </w:numPr>
        <w:tabs>
          <w:tab w:val="left" w:pos="454"/>
        </w:tabs>
        <w:jc w:val="both"/>
        <w:rPr>
          <w:rFonts w:cs="Arial"/>
          <w:szCs w:val="20"/>
        </w:rPr>
      </w:pPr>
      <w:r w:rsidRPr="002979D3">
        <w:rPr>
          <w:rFonts w:cs="Arial"/>
          <w:szCs w:val="20"/>
        </w:rPr>
        <w:t xml:space="preserve">Уплата неустойки и возмещение убытков не освобождают </w:t>
      </w:r>
      <w:r w:rsidR="000369D6" w:rsidRPr="002979D3">
        <w:rPr>
          <w:rFonts w:cs="Arial"/>
          <w:szCs w:val="20"/>
        </w:rPr>
        <w:t>Сторон</w:t>
      </w:r>
      <w:r w:rsidRPr="002979D3">
        <w:rPr>
          <w:rFonts w:cs="Arial"/>
          <w:szCs w:val="20"/>
        </w:rPr>
        <w:t>ы от исполнения обязательств, предусмотренных настоящим договором.</w:t>
      </w:r>
    </w:p>
    <w:p w:rsidR="00AE412A" w:rsidRPr="002979D3" w:rsidRDefault="00AE412A" w:rsidP="009D096A">
      <w:pPr>
        <w:keepLines/>
        <w:numPr>
          <w:ilvl w:val="0"/>
          <w:numId w:val="7"/>
        </w:numPr>
        <w:tabs>
          <w:tab w:val="left" w:pos="454"/>
        </w:tabs>
        <w:jc w:val="both"/>
        <w:rPr>
          <w:rFonts w:cs="Arial"/>
          <w:szCs w:val="20"/>
        </w:rPr>
      </w:pPr>
      <w:r w:rsidRPr="002979D3">
        <w:rPr>
          <w:rFonts w:cs="Arial"/>
          <w:szCs w:val="20"/>
        </w:rPr>
        <w:t xml:space="preserve">В иных случаях, не предусмотренных настоящим договором, </w:t>
      </w:r>
      <w:r w:rsidR="000369D6" w:rsidRPr="002979D3">
        <w:rPr>
          <w:rFonts w:cs="Arial"/>
          <w:szCs w:val="20"/>
        </w:rPr>
        <w:t>Сторон</w:t>
      </w:r>
      <w:r w:rsidRPr="002979D3">
        <w:rPr>
          <w:rFonts w:cs="Arial"/>
          <w:szCs w:val="20"/>
        </w:rPr>
        <w:t>ы несут имущественную ответственность в соответствии с действующим законодательством Российской Федерации.</w:t>
      </w:r>
    </w:p>
    <w:p w:rsidR="00AE412A" w:rsidRPr="002979D3" w:rsidRDefault="00AE412A">
      <w:pPr>
        <w:jc w:val="both"/>
        <w:rPr>
          <w:rFonts w:cs="Arial"/>
          <w:szCs w:val="20"/>
        </w:rPr>
      </w:pPr>
    </w:p>
    <w:p w:rsidR="00AE412A" w:rsidRPr="002979D3" w:rsidRDefault="00AE412A">
      <w:pPr>
        <w:jc w:val="both"/>
        <w:rPr>
          <w:rFonts w:cs="Arial"/>
          <w:szCs w:val="20"/>
        </w:rPr>
      </w:pPr>
    </w:p>
    <w:p w:rsidR="00AE412A" w:rsidRPr="002979D3" w:rsidRDefault="00AE412A" w:rsidP="00AF06C2">
      <w:pPr>
        <w:keepNext/>
        <w:jc w:val="center"/>
        <w:rPr>
          <w:rFonts w:cs="Arial"/>
          <w:szCs w:val="20"/>
        </w:rPr>
      </w:pPr>
      <w:r w:rsidRPr="002979D3">
        <w:rPr>
          <w:rFonts w:cs="Arial"/>
          <w:szCs w:val="20"/>
        </w:rPr>
        <w:t>6. РАЗРЕШЕНИЕ СПОРОВ</w:t>
      </w:r>
    </w:p>
    <w:p w:rsidR="00AE412A" w:rsidRPr="002979D3" w:rsidRDefault="00AE412A" w:rsidP="00AF06C2">
      <w:pPr>
        <w:keepNext/>
        <w:jc w:val="center"/>
        <w:rPr>
          <w:rFonts w:cs="Arial"/>
          <w:szCs w:val="20"/>
        </w:rPr>
      </w:pPr>
    </w:p>
    <w:p w:rsidR="00AE412A" w:rsidRPr="002979D3" w:rsidRDefault="00AE412A" w:rsidP="009D096A">
      <w:pPr>
        <w:keepLines/>
        <w:numPr>
          <w:ilvl w:val="0"/>
          <w:numId w:val="8"/>
        </w:numPr>
        <w:tabs>
          <w:tab w:val="left" w:pos="454"/>
        </w:tabs>
        <w:jc w:val="both"/>
        <w:rPr>
          <w:rFonts w:cs="Arial"/>
          <w:szCs w:val="20"/>
        </w:rPr>
      </w:pPr>
      <w:r w:rsidRPr="002979D3">
        <w:rPr>
          <w:rFonts w:cs="Arial"/>
          <w:szCs w:val="20"/>
        </w:rPr>
        <w:t xml:space="preserve">Все споры и разногласия, возникающие между </w:t>
      </w:r>
      <w:r w:rsidR="000369D6" w:rsidRPr="002979D3">
        <w:rPr>
          <w:rFonts w:cs="Arial"/>
          <w:szCs w:val="20"/>
        </w:rPr>
        <w:t>Сторон</w:t>
      </w:r>
      <w:r w:rsidRPr="002979D3">
        <w:rPr>
          <w:rFonts w:cs="Arial"/>
          <w:szCs w:val="20"/>
        </w:rPr>
        <w:t>ами при исполнении настоящего договора, разрешаются путем переговоров.</w:t>
      </w:r>
    </w:p>
    <w:p w:rsidR="00AE412A" w:rsidRPr="002979D3" w:rsidRDefault="000369D6" w:rsidP="009D096A">
      <w:pPr>
        <w:keepLines/>
        <w:numPr>
          <w:ilvl w:val="0"/>
          <w:numId w:val="8"/>
        </w:numPr>
        <w:tabs>
          <w:tab w:val="left" w:pos="454"/>
        </w:tabs>
        <w:jc w:val="both"/>
        <w:rPr>
          <w:rFonts w:cs="Arial"/>
          <w:szCs w:val="20"/>
        </w:rPr>
      </w:pPr>
      <w:r w:rsidRPr="002979D3">
        <w:rPr>
          <w:rFonts w:cs="Arial"/>
          <w:szCs w:val="20"/>
        </w:rPr>
        <w:t>Сторон</w:t>
      </w:r>
      <w:r w:rsidR="00AE412A" w:rsidRPr="002979D3">
        <w:rPr>
          <w:rFonts w:cs="Arial"/>
          <w:szCs w:val="20"/>
        </w:rPr>
        <w:t xml:space="preserve">а, чье право нарушено, направляет претензию в письменной форме другой </w:t>
      </w:r>
      <w:r w:rsidRPr="002979D3">
        <w:rPr>
          <w:rFonts w:cs="Arial"/>
          <w:szCs w:val="20"/>
        </w:rPr>
        <w:t>Сторон</w:t>
      </w:r>
      <w:r w:rsidR="00AE412A" w:rsidRPr="002979D3">
        <w:rPr>
          <w:rFonts w:cs="Arial"/>
          <w:szCs w:val="20"/>
        </w:rPr>
        <w:t>е по адресу, указанному в настоящем договоре.</w:t>
      </w:r>
    </w:p>
    <w:p w:rsidR="00AE412A" w:rsidRPr="002979D3" w:rsidRDefault="00AE412A" w:rsidP="009D096A">
      <w:pPr>
        <w:keepLines/>
        <w:numPr>
          <w:ilvl w:val="0"/>
          <w:numId w:val="8"/>
        </w:numPr>
        <w:tabs>
          <w:tab w:val="left" w:pos="454"/>
        </w:tabs>
        <w:jc w:val="both"/>
        <w:rPr>
          <w:rFonts w:cs="Arial"/>
          <w:szCs w:val="20"/>
        </w:rPr>
      </w:pPr>
      <w:r w:rsidRPr="002979D3">
        <w:rPr>
          <w:rFonts w:cs="Arial"/>
          <w:szCs w:val="20"/>
        </w:rPr>
        <w:t>Срок рассмотрения претензии — 30 календарных дней.</w:t>
      </w:r>
    </w:p>
    <w:p w:rsidR="00AE412A" w:rsidRPr="002979D3" w:rsidRDefault="00AE412A" w:rsidP="009D096A">
      <w:pPr>
        <w:keepLines/>
        <w:numPr>
          <w:ilvl w:val="0"/>
          <w:numId w:val="8"/>
        </w:numPr>
        <w:tabs>
          <w:tab w:val="left" w:pos="454"/>
        </w:tabs>
        <w:jc w:val="both"/>
        <w:rPr>
          <w:rFonts w:cs="Arial"/>
          <w:szCs w:val="20"/>
        </w:rPr>
      </w:pPr>
      <w:r w:rsidRPr="002979D3">
        <w:rPr>
          <w:rFonts w:cs="Arial"/>
          <w:szCs w:val="20"/>
        </w:rPr>
        <w:t xml:space="preserve">При не урегулировании разногласий в процессе переговоров заинтересованная </w:t>
      </w:r>
      <w:r w:rsidR="000369D6" w:rsidRPr="002979D3">
        <w:rPr>
          <w:rFonts w:cs="Arial"/>
          <w:szCs w:val="20"/>
        </w:rPr>
        <w:t>Сторон</w:t>
      </w:r>
      <w:r w:rsidRPr="002979D3">
        <w:rPr>
          <w:rFonts w:cs="Arial"/>
          <w:szCs w:val="20"/>
        </w:rPr>
        <w:t>а вправе передать спор в Арбитражный суд по месту нахождения истца.</w:t>
      </w:r>
    </w:p>
    <w:p w:rsidR="00AE412A" w:rsidRPr="002979D3" w:rsidRDefault="00AE412A">
      <w:pPr>
        <w:jc w:val="both"/>
        <w:rPr>
          <w:rFonts w:cs="Arial"/>
          <w:szCs w:val="20"/>
        </w:rPr>
      </w:pPr>
    </w:p>
    <w:p w:rsidR="00AE412A" w:rsidRPr="002979D3" w:rsidRDefault="00AE412A">
      <w:pPr>
        <w:jc w:val="both"/>
        <w:rPr>
          <w:rFonts w:cs="Arial"/>
          <w:szCs w:val="20"/>
        </w:rPr>
      </w:pPr>
    </w:p>
    <w:p w:rsidR="00AE412A" w:rsidRPr="002979D3" w:rsidRDefault="00AE412A" w:rsidP="00AF06C2">
      <w:pPr>
        <w:keepNext/>
        <w:jc w:val="center"/>
        <w:rPr>
          <w:rFonts w:cs="Arial"/>
          <w:szCs w:val="20"/>
        </w:rPr>
      </w:pPr>
      <w:r w:rsidRPr="002979D3">
        <w:rPr>
          <w:rFonts w:cs="Arial"/>
          <w:szCs w:val="20"/>
        </w:rPr>
        <w:t>7. ОБСТОЯТЕЛЬСТВА НЕПРЕОДОЛИМОЙ СИЛЫ</w:t>
      </w:r>
    </w:p>
    <w:p w:rsidR="00AE412A" w:rsidRPr="002979D3" w:rsidRDefault="00AE412A" w:rsidP="00AF06C2">
      <w:pPr>
        <w:keepNext/>
        <w:jc w:val="center"/>
        <w:rPr>
          <w:rFonts w:cs="Arial"/>
          <w:szCs w:val="20"/>
        </w:rPr>
      </w:pPr>
    </w:p>
    <w:p w:rsidR="00AE412A" w:rsidRPr="002979D3" w:rsidRDefault="000369D6" w:rsidP="009D096A">
      <w:pPr>
        <w:pStyle w:val="ConsPlusNormal"/>
        <w:keepLines/>
        <w:numPr>
          <w:ilvl w:val="0"/>
          <w:numId w:val="9"/>
        </w:numPr>
        <w:tabs>
          <w:tab w:val="left" w:pos="454"/>
        </w:tabs>
        <w:jc w:val="both"/>
        <w:rPr>
          <w:rFonts w:cs="Arial"/>
        </w:rPr>
      </w:pPr>
      <w:r w:rsidRPr="002979D3">
        <w:rPr>
          <w:rFonts w:cs="Arial"/>
        </w:rPr>
        <w:t>Сторон</w:t>
      </w:r>
      <w:r w:rsidR="00AE412A" w:rsidRPr="002979D3">
        <w:rPr>
          <w:rFonts w:cs="Arial"/>
        </w:rPr>
        <w:t xml:space="preserve">ы освобождаются от ответственности за частичное или полное неисполнение обязательств по настоящему договору в случае если таковые явились следствием действия обстоятельств непреодолимой силы, не поддающихся разумному контролю </w:t>
      </w:r>
      <w:r w:rsidRPr="002979D3">
        <w:rPr>
          <w:rFonts w:cs="Arial"/>
        </w:rPr>
        <w:t>Сторон</w:t>
      </w:r>
      <w:r w:rsidR="00AE412A" w:rsidRPr="002979D3">
        <w:rPr>
          <w:rFonts w:cs="Arial"/>
        </w:rPr>
        <w:t xml:space="preserve">, возникших после заключения настоящего договора, и объективно препятствующих полному или частичному выполнению </w:t>
      </w:r>
      <w:r w:rsidRPr="002979D3">
        <w:rPr>
          <w:rFonts w:cs="Arial"/>
        </w:rPr>
        <w:t>Сторон</w:t>
      </w:r>
      <w:r w:rsidR="00AE412A" w:rsidRPr="002979D3">
        <w:rPr>
          <w:rFonts w:cs="Arial"/>
        </w:rPr>
        <w:t xml:space="preserve">ами своих обязательств по настоящему договору, включая: военные действия любого характера, блокады, забастовки, землетрясения, наводнения, пожары и другие стихийные бедствия, а также запрет компетентных государственных органов на действия </w:t>
      </w:r>
      <w:r w:rsidRPr="002979D3">
        <w:rPr>
          <w:rFonts w:cs="Arial"/>
        </w:rPr>
        <w:t>Сторон</w:t>
      </w:r>
      <w:r w:rsidR="00AE412A" w:rsidRPr="002979D3">
        <w:rPr>
          <w:rFonts w:cs="Arial"/>
        </w:rPr>
        <w:t xml:space="preserve"> или существенные изменения в законодательстве, затрагивающие условия или порядок исполнения договора. Срок исполнения </w:t>
      </w:r>
      <w:r w:rsidRPr="002979D3">
        <w:rPr>
          <w:rFonts w:cs="Arial"/>
        </w:rPr>
        <w:t>Сторон</w:t>
      </w:r>
      <w:r w:rsidR="00AE412A" w:rsidRPr="002979D3">
        <w:rPr>
          <w:rFonts w:cs="Arial"/>
        </w:rPr>
        <w:t>ами договорных обязательств соразмерно отодвигается на время действия таких обстоятельств.</w:t>
      </w:r>
    </w:p>
    <w:p w:rsidR="00AE412A" w:rsidRPr="002979D3" w:rsidRDefault="00AE412A" w:rsidP="009D096A">
      <w:pPr>
        <w:pStyle w:val="ConsPlusNormal"/>
        <w:keepLines/>
        <w:numPr>
          <w:ilvl w:val="0"/>
          <w:numId w:val="9"/>
        </w:numPr>
        <w:tabs>
          <w:tab w:val="left" w:pos="454"/>
        </w:tabs>
        <w:jc w:val="both"/>
        <w:rPr>
          <w:rFonts w:cs="Arial"/>
        </w:rPr>
      </w:pPr>
      <w:r w:rsidRPr="002979D3">
        <w:rPr>
          <w:rFonts w:cs="Arial"/>
        </w:rPr>
        <w:t xml:space="preserve">Надлежащим доказательством наличия обстоятельств непреодолимой силы и их продолжительности будут служить документы, выдаваемые компетентными государственными органами или торгово-промышленной палатой, расположенной по месту расположения </w:t>
      </w:r>
      <w:r w:rsidR="000369D6" w:rsidRPr="002979D3">
        <w:rPr>
          <w:rFonts w:cs="Arial"/>
        </w:rPr>
        <w:t>Сторон</w:t>
      </w:r>
      <w:r w:rsidRPr="002979D3">
        <w:rPr>
          <w:rFonts w:cs="Arial"/>
        </w:rPr>
        <w:t>ы договора, для которой создалась невозможность исполнения обязательств по настоящему договору.</w:t>
      </w:r>
    </w:p>
    <w:p w:rsidR="00AE412A" w:rsidRPr="002979D3" w:rsidRDefault="000369D6" w:rsidP="009D096A">
      <w:pPr>
        <w:pStyle w:val="ConsPlusNormal"/>
        <w:keepLines/>
        <w:numPr>
          <w:ilvl w:val="0"/>
          <w:numId w:val="9"/>
        </w:numPr>
        <w:tabs>
          <w:tab w:val="left" w:pos="454"/>
        </w:tabs>
        <w:jc w:val="both"/>
        <w:rPr>
          <w:rFonts w:cs="Arial"/>
        </w:rPr>
      </w:pPr>
      <w:r w:rsidRPr="002979D3">
        <w:rPr>
          <w:rFonts w:cs="Arial"/>
        </w:rPr>
        <w:t>Сторон</w:t>
      </w:r>
      <w:r w:rsidR="00AE412A" w:rsidRPr="002979D3">
        <w:rPr>
          <w:rFonts w:cs="Arial"/>
        </w:rPr>
        <w:t xml:space="preserve">а, для которой создалась невозможность исполнения обязательств по договору в силу вышеуказанных причин, должна письменно известить об этом другую </w:t>
      </w:r>
      <w:r w:rsidRPr="002979D3">
        <w:rPr>
          <w:rFonts w:cs="Arial"/>
        </w:rPr>
        <w:t>Сторон</w:t>
      </w:r>
      <w:r w:rsidR="00AE412A" w:rsidRPr="002979D3">
        <w:rPr>
          <w:rFonts w:cs="Arial"/>
        </w:rPr>
        <w:t>у в течение 72 часов с момента наступления таких обстоятельств. Допускается извещение по факсимильной связи с обратным уведомлением о получении сообщения. Несоблюдение данного условия влечет за собой утрату права ссылаться на эти обстоятельства.</w:t>
      </w:r>
    </w:p>
    <w:p w:rsidR="00AE412A" w:rsidRPr="002979D3" w:rsidRDefault="00AE412A" w:rsidP="009D096A">
      <w:pPr>
        <w:pStyle w:val="ConsPlusNormal"/>
        <w:keepLines/>
        <w:numPr>
          <w:ilvl w:val="0"/>
          <w:numId w:val="9"/>
        </w:numPr>
        <w:tabs>
          <w:tab w:val="left" w:pos="454"/>
        </w:tabs>
        <w:jc w:val="both"/>
        <w:rPr>
          <w:rFonts w:cs="Arial"/>
        </w:rPr>
      </w:pPr>
      <w:r w:rsidRPr="002979D3">
        <w:rPr>
          <w:rFonts w:cs="Arial"/>
        </w:rPr>
        <w:t xml:space="preserve">В случае если указанные в п. 7.1 обстоятельства продлятся более трех месяцев, то каждая </w:t>
      </w:r>
      <w:r w:rsidR="000369D6" w:rsidRPr="002979D3">
        <w:rPr>
          <w:rFonts w:cs="Arial"/>
        </w:rPr>
        <w:t>Сторон</w:t>
      </w:r>
      <w:r w:rsidRPr="002979D3">
        <w:rPr>
          <w:rFonts w:cs="Arial"/>
        </w:rPr>
        <w:t xml:space="preserve">а имеет право расторгнуть Договор в одностороннем порядке, известив письменно об этом другую </w:t>
      </w:r>
      <w:r w:rsidR="000369D6" w:rsidRPr="002979D3">
        <w:rPr>
          <w:rFonts w:cs="Arial"/>
        </w:rPr>
        <w:t>Сторон</w:t>
      </w:r>
      <w:r w:rsidRPr="002979D3">
        <w:rPr>
          <w:rFonts w:cs="Arial"/>
        </w:rPr>
        <w:t xml:space="preserve">у за 30 календарных дней до даты предполагаемого расторжения. В этом случае действие договора прекращается с момента получения этого извещения другой </w:t>
      </w:r>
      <w:r w:rsidR="000369D6" w:rsidRPr="002979D3">
        <w:rPr>
          <w:rFonts w:cs="Arial"/>
        </w:rPr>
        <w:t>Сторон</w:t>
      </w:r>
      <w:r w:rsidRPr="002979D3">
        <w:rPr>
          <w:rFonts w:cs="Arial"/>
        </w:rPr>
        <w:t>ой при условии оплаты причитающихся сумм за фактически поставленный товар.</w:t>
      </w:r>
    </w:p>
    <w:p w:rsidR="00CA6C42" w:rsidRPr="002979D3" w:rsidRDefault="00CA6C42" w:rsidP="00CA6C42">
      <w:pPr>
        <w:rPr>
          <w:szCs w:val="20"/>
        </w:rPr>
      </w:pPr>
    </w:p>
    <w:p w:rsidR="00471E47" w:rsidRPr="002979D3" w:rsidRDefault="00471E47" w:rsidP="00AF06C2">
      <w:pPr>
        <w:keepNext/>
        <w:jc w:val="center"/>
        <w:rPr>
          <w:szCs w:val="20"/>
        </w:rPr>
      </w:pPr>
      <w:r w:rsidRPr="002979D3">
        <w:rPr>
          <w:szCs w:val="20"/>
        </w:rPr>
        <w:lastRenderedPageBreak/>
        <w:t>8. УСЛОВИЯ РАСКРЫТИЯ ИНФОРМАЦИИ</w:t>
      </w:r>
    </w:p>
    <w:p w:rsidR="00471E47" w:rsidRPr="002979D3" w:rsidRDefault="00471E47" w:rsidP="00AF06C2">
      <w:pPr>
        <w:keepNext/>
        <w:jc w:val="center"/>
        <w:rPr>
          <w:szCs w:val="20"/>
        </w:rPr>
      </w:pPr>
    </w:p>
    <w:p w:rsidR="003B15C3" w:rsidRPr="00874DB7" w:rsidRDefault="003B15C3" w:rsidP="003B15C3">
      <w:pPr>
        <w:keepLines/>
        <w:numPr>
          <w:ilvl w:val="0"/>
          <w:numId w:val="11"/>
        </w:numPr>
        <w:jc w:val="both"/>
        <w:rPr>
          <w:bCs/>
          <w:szCs w:val="20"/>
        </w:rPr>
      </w:pPr>
      <w:r w:rsidRPr="00874DB7">
        <w:rPr>
          <w:szCs w:val="20"/>
        </w:rPr>
        <w:t>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(далее  - Сведения), являются полными, точными и достоверными.</w:t>
      </w:r>
    </w:p>
    <w:p w:rsidR="003B15C3" w:rsidRPr="00874DB7" w:rsidRDefault="003B15C3" w:rsidP="003B15C3">
      <w:pPr>
        <w:keepLines/>
        <w:numPr>
          <w:ilvl w:val="0"/>
          <w:numId w:val="11"/>
        </w:numPr>
        <w:jc w:val="both"/>
        <w:rPr>
          <w:bCs/>
          <w:szCs w:val="20"/>
        </w:rPr>
      </w:pPr>
      <w:r w:rsidRPr="00874DB7">
        <w:rPr>
          <w:bCs/>
          <w:szCs w:val="20"/>
        </w:rPr>
        <w:t xml:space="preserve">При изменении Сведений Поставщик обязан не позднее 5 </w:t>
      </w:r>
      <w:r w:rsidRPr="00874DB7">
        <w:rPr>
          <w:szCs w:val="20"/>
        </w:rPr>
        <w:t xml:space="preserve">(пяти) </w:t>
      </w:r>
      <w:r w:rsidRPr="00874DB7">
        <w:rPr>
          <w:bCs/>
          <w:szCs w:val="20"/>
        </w:rPr>
        <w:t>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B15C3" w:rsidRPr="00874DB7" w:rsidRDefault="003B15C3" w:rsidP="003B15C3">
      <w:pPr>
        <w:keepLines/>
        <w:numPr>
          <w:ilvl w:val="0"/>
          <w:numId w:val="11"/>
        </w:numPr>
        <w:jc w:val="both"/>
        <w:rPr>
          <w:bCs/>
          <w:szCs w:val="20"/>
        </w:rPr>
      </w:pPr>
      <w:r w:rsidRPr="00874DB7">
        <w:rPr>
          <w:bCs/>
          <w:szCs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B15C3" w:rsidRPr="00874DB7" w:rsidRDefault="003B15C3" w:rsidP="003B15C3">
      <w:pPr>
        <w:keepLines/>
        <w:numPr>
          <w:ilvl w:val="0"/>
          <w:numId w:val="11"/>
        </w:numPr>
        <w:jc w:val="both"/>
        <w:rPr>
          <w:szCs w:val="20"/>
        </w:rPr>
      </w:pPr>
      <w:r w:rsidRPr="00874DB7">
        <w:rPr>
          <w:bCs/>
          <w:szCs w:val="20"/>
        </w:rPr>
        <w:t xml:space="preserve">Поставщик и Покупатель </w:t>
      </w:r>
      <w:r w:rsidRPr="00874DB7">
        <w:rPr>
          <w:szCs w:val="20"/>
        </w:rPr>
        <w:t>подтверждают, что усл</w:t>
      </w:r>
      <w:r>
        <w:rPr>
          <w:szCs w:val="20"/>
        </w:rPr>
        <w:t>овия настоящего Договора о пред</w:t>
      </w:r>
      <w:r w:rsidRPr="00874DB7">
        <w:rPr>
          <w:szCs w:val="20"/>
        </w:rPr>
        <w:t>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B15C3" w:rsidRPr="00874DB7" w:rsidRDefault="003B15C3" w:rsidP="003B15C3">
      <w:pPr>
        <w:keepLines/>
        <w:numPr>
          <w:ilvl w:val="0"/>
          <w:numId w:val="11"/>
        </w:numPr>
        <w:jc w:val="both"/>
        <w:rPr>
          <w:bCs/>
          <w:szCs w:val="20"/>
        </w:rPr>
      </w:pPr>
      <w:r w:rsidRPr="00874DB7">
        <w:rPr>
          <w:szCs w:val="20"/>
        </w:rPr>
        <w:t xml:space="preserve">Если специальной нормой части второй Гражданского кодекса Российской Федерации не установлено иное, отказ от представления,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w:t>
      </w:r>
      <w:r w:rsidRPr="00874DB7">
        <w:rPr>
          <w:bCs/>
          <w:szCs w:val="20"/>
        </w:rPr>
        <w:t xml:space="preserve">Покупателя </w:t>
      </w:r>
      <w:r w:rsidRPr="00874DB7">
        <w:rPr>
          <w:szCs w:val="20"/>
        </w:rPr>
        <w:t xml:space="preserve">от исполнения Договора и предъявления </w:t>
      </w:r>
      <w:r w:rsidRPr="00874DB7">
        <w:rPr>
          <w:bCs/>
          <w:szCs w:val="20"/>
        </w:rPr>
        <w:t xml:space="preserve">Покупателем </w:t>
      </w:r>
      <w:r w:rsidRPr="00874DB7">
        <w:rPr>
          <w:szCs w:val="20"/>
        </w:rPr>
        <w:t>Поставщику требования о возмещении убытков, причиненных прекращением Договора. Договор считается расторгнутым с даты получения Поставщиком с</w:t>
      </w:r>
      <w:r w:rsidRPr="00874DB7">
        <w:rPr>
          <w:bCs/>
          <w:szCs w:val="20"/>
        </w:rPr>
        <w:t>оответствующего письменного уведомления Покупателя, если более поздняя дата не будет установлена в уведомлении.</w:t>
      </w:r>
    </w:p>
    <w:p w:rsidR="003B15C3" w:rsidRPr="00874DB7" w:rsidRDefault="003B15C3" w:rsidP="003B15C3">
      <w:pPr>
        <w:keepLines/>
        <w:numPr>
          <w:ilvl w:val="0"/>
          <w:numId w:val="11"/>
        </w:numPr>
        <w:jc w:val="both"/>
        <w:rPr>
          <w:bCs/>
          <w:szCs w:val="20"/>
        </w:rPr>
      </w:pPr>
      <w:r w:rsidRPr="00874DB7">
        <w:rPr>
          <w:bCs/>
          <w:szCs w:val="20"/>
        </w:rPr>
        <w:t>Поставщик до выплаты первого авансового платежа, а при отсутствии в договоре положений о выплате аванса в срок не позднее 15 (пятнадцати) дней с</w:t>
      </w:r>
      <w:r>
        <w:rPr>
          <w:bCs/>
          <w:szCs w:val="20"/>
        </w:rPr>
        <w:t xml:space="preserve"> даты заключения договора, пред</w:t>
      </w:r>
      <w:r w:rsidRPr="00874DB7">
        <w:rPr>
          <w:bCs/>
          <w:szCs w:val="20"/>
        </w:rPr>
        <w:t>ставляет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3B15C3" w:rsidRPr="00874DB7" w:rsidRDefault="003B15C3" w:rsidP="003B15C3">
      <w:pPr>
        <w:keepLines/>
        <w:ind w:left="454"/>
        <w:jc w:val="both"/>
        <w:rPr>
          <w:bCs/>
          <w:szCs w:val="20"/>
        </w:rPr>
      </w:pPr>
      <w:r w:rsidRPr="00874DB7">
        <w:rPr>
          <w:bCs/>
          <w:szCs w:val="20"/>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дополнительно представляет:</w:t>
      </w:r>
    </w:p>
    <w:p w:rsidR="003B15C3" w:rsidRPr="00874DB7" w:rsidRDefault="003B15C3" w:rsidP="003B15C3">
      <w:pPr>
        <w:keepLines/>
        <w:ind w:left="454"/>
        <w:jc w:val="both"/>
        <w:rPr>
          <w:bCs/>
          <w:szCs w:val="20"/>
        </w:rPr>
      </w:pPr>
      <w:r w:rsidRPr="00874DB7">
        <w:rPr>
          <w:bCs/>
          <w:szCs w:val="20"/>
        </w:rPr>
        <w:t xml:space="preserve">- копию справки о состоянии расчетов по налогам, сборам, пеням и штрафам, выданной налоговым органом по месту нахождения Поставщика не ранее чем за 60 дней до дня заключения договора; </w:t>
      </w:r>
    </w:p>
    <w:p w:rsidR="003B15C3" w:rsidRPr="00874DB7" w:rsidRDefault="003B15C3" w:rsidP="003B15C3">
      <w:pPr>
        <w:keepLines/>
        <w:ind w:left="454"/>
        <w:jc w:val="both"/>
        <w:rPr>
          <w:bCs/>
          <w:szCs w:val="20"/>
        </w:rPr>
      </w:pPr>
      <w:r w:rsidRPr="00874DB7">
        <w:rPr>
          <w:bCs/>
          <w:szCs w:val="20"/>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Pr>
          <w:bCs/>
          <w:szCs w:val="20"/>
        </w:rPr>
        <w:t>пред</w:t>
      </w:r>
      <w:r w:rsidRPr="00874DB7">
        <w:rPr>
          <w:bCs/>
          <w:szCs w:val="20"/>
        </w:rPr>
        <w:t>ставляется копия бухгалтерского баланса, заверенную подписями руководителя и главного бухгалтера Поставщика.</w:t>
      </w:r>
    </w:p>
    <w:p w:rsidR="003B15C3" w:rsidRPr="00874DB7" w:rsidRDefault="003B15C3" w:rsidP="003B15C3">
      <w:pPr>
        <w:keepLines/>
        <w:numPr>
          <w:ilvl w:val="0"/>
          <w:numId w:val="11"/>
        </w:numPr>
        <w:jc w:val="both"/>
        <w:rPr>
          <w:bCs/>
          <w:szCs w:val="20"/>
        </w:rPr>
      </w:pPr>
      <w:r w:rsidRPr="00874DB7">
        <w:rPr>
          <w:bCs/>
          <w:szCs w:val="20"/>
        </w:rPr>
        <w:t>В случае непредставления Поставщиком документов в соответствии с пунктом 8.6 настоящего договора либо в случае выявления Покупателем по представленным документам задолженности по уплате налогов, сборов, размер которой превышает двадцать пять процентов балансовой стоимости активов Поставщика, Покупатель вправе расторгнуть настоящий договор.</w:t>
      </w:r>
    </w:p>
    <w:p w:rsidR="00B76052" w:rsidRPr="002979D3" w:rsidRDefault="00B76052" w:rsidP="00471E47">
      <w:pPr>
        <w:jc w:val="center"/>
        <w:rPr>
          <w:szCs w:val="20"/>
        </w:rPr>
      </w:pPr>
    </w:p>
    <w:p w:rsidR="00471E47" w:rsidRPr="002979D3" w:rsidRDefault="00471E47" w:rsidP="00AF06C2">
      <w:pPr>
        <w:keepNext/>
        <w:jc w:val="center"/>
        <w:rPr>
          <w:szCs w:val="20"/>
        </w:rPr>
      </w:pPr>
      <w:r w:rsidRPr="002979D3">
        <w:rPr>
          <w:szCs w:val="20"/>
        </w:rPr>
        <w:lastRenderedPageBreak/>
        <w:t>9. ПРОЧИЕ УСЛОВИЯ</w:t>
      </w:r>
    </w:p>
    <w:p w:rsidR="00471E47" w:rsidRPr="002979D3" w:rsidRDefault="00471E47" w:rsidP="00AF06C2">
      <w:pPr>
        <w:keepNext/>
        <w:jc w:val="center"/>
        <w:rPr>
          <w:rFonts w:cs="Arial"/>
          <w:szCs w:val="20"/>
        </w:rPr>
      </w:pPr>
    </w:p>
    <w:p w:rsidR="00471E47" w:rsidRPr="002979D3" w:rsidRDefault="00471E47" w:rsidP="009D096A">
      <w:pPr>
        <w:keepLines/>
        <w:numPr>
          <w:ilvl w:val="0"/>
          <w:numId w:val="10"/>
        </w:numPr>
        <w:jc w:val="both"/>
        <w:rPr>
          <w:rFonts w:cs="Arial"/>
          <w:szCs w:val="20"/>
        </w:rPr>
      </w:pPr>
      <w:r w:rsidRPr="002979D3">
        <w:rPr>
          <w:rFonts w:cs="Arial"/>
          <w:szCs w:val="20"/>
        </w:rPr>
        <w:t>Срок действия настоящего договора: с  ___.___.______г.  до  ___.___.______г.</w:t>
      </w:r>
    </w:p>
    <w:p w:rsidR="00471E47" w:rsidRPr="002979D3" w:rsidRDefault="00471E47" w:rsidP="009D096A">
      <w:pPr>
        <w:keepLines/>
        <w:numPr>
          <w:ilvl w:val="0"/>
          <w:numId w:val="10"/>
        </w:numPr>
        <w:tabs>
          <w:tab w:val="left" w:pos="454"/>
        </w:tabs>
        <w:jc w:val="both"/>
        <w:rPr>
          <w:rFonts w:cs="Arial"/>
          <w:szCs w:val="20"/>
        </w:rPr>
      </w:pPr>
      <w:r w:rsidRPr="002979D3">
        <w:rPr>
          <w:rFonts w:cs="Arial"/>
          <w:szCs w:val="20"/>
        </w:rPr>
        <w:t>Продление срока действия договора, а также внесение иных изменений и дополнений в текст договора оформляется в виде дополнительного соглашения, являющегося неотъемлемой частью настоящего договора.</w:t>
      </w:r>
    </w:p>
    <w:p w:rsidR="00471E47" w:rsidRPr="002979D3" w:rsidRDefault="00471E47" w:rsidP="009D096A">
      <w:pPr>
        <w:keepLines/>
        <w:numPr>
          <w:ilvl w:val="0"/>
          <w:numId w:val="10"/>
        </w:numPr>
        <w:tabs>
          <w:tab w:val="left" w:pos="454"/>
        </w:tabs>
        <w:jc w:val="both"/>
        <w:rPr>
          <w:rFonts w:cs="Arial"/>
          <w:szCs w:val="20"/>
        </w:rPr>
      </w:pPr>
      <w:r w:rsidRPr="002979D3">
        <w:rPr>
          <w:rFonts w:cs="Arial"/>
          <w:szCs w:val="20"/>
        </w:rPr>
        <w:t>Настоящий договор может быть досрочно расторгнут в случаях, предусмотренных действующим законода</w:t>
      </w:r>
      <w:r w:rsidR="00F21313" w:rsidRPr="002979D3">
        <w:rPr>
          <w:rFonts w:cs="Arial"/>
          <w:szCs w:val="20"/>
        </w:rPr>
        <w:t xml:space="preserve">тельством Российской Федерации, настоящим договором, </w:t>
      </w:r>
      <w:r w:rsidRPr="002979D3">
        <w:rPr>
          <w:rFonts w:cs="Arial"/>
          <w:szCs w:val="20"/>
        </w:rPr>
        <w:t xml:space="preserve">а также по письменному соглашению </w:t>
      </w:r>
      <w:r w:rsidR="000369D6" w:rsidRPr="002979D3">
        <w:rPr>
          <w:rFonts w:cs="Arial"/>
          <w:szCs w:val="20"/>
        </w:rPr>
        <w:t>Сторон</w:t>
      </w:r>
      <w:r w:rsidRPr="002979D3">
        <w:rPr>
          <w:rFonts w:cs="Arial"/>
          <w:szCs w:val="20"/>
        </w:rPr>
        <w:t xml:space="preserve">. Предложение одной из </w:t>
      </w:r>
      <w:r w:rsidR="000369D6" w:rsidRPr="002979D3">
        <w:rPr>
          <w:rFonts w:cs="Arial"/>
          <w:szCs w:val="20"/>
        </w:rPr>
        <w:t>Сторон</w:t>
      </w:r>
      <w:r w:rsidRPr="002979D3">
        <w:rPr>
          <w:rFonts w:cs="Arial"/>
          <w:szCs w:val="20"/>
        </w:rPr>
        <w:t xml:space="preserve"> о расторжении договора должно быть направлено в адрес другой </w:t>
      </w:r>
      <w:r w:rsidR="000369D6" w:rsidRPr="002979D3">
        <w:rPr>
          <w:rFonts w:cs="Arial"/>
          <w:szCs w:val="20"/>
        </w:rPr>
        <w:t>Сторон</w:t>
      </w:r>
      <w:r w:rsidRPr="002979D3">
        <w:rPr>
          <w:rFonts w:cs="Arial"/>
          <w:szCs w:val="20"/>
        </w:rPr>
        <w:t>ы не позднее, чем за 30 календарных дней до даты предполагаемого расторжения.</w:t>
      </w:r>
    </w:p>
    <w:p w:rsidR="00471E47" w:rsidRPr="002979D3" w:rsidRDefault="00471E47" w:rsidP="009D096A">
      <w:pPr>
        <w:keepLines/>
        <w:numPr>
          <w:ilvl w:val="0"/>
          <w:numId w:val="10"/>
        </w:numPr>
        <w:tabs>
          <w:tab w:val="left" w:pos="454"/>
        </w:tabs>
        <w:jc w:val="both"/>
        <w:rPr>
          <w:rFonts w:cs="Arial"/>
          <w:szCs w:val="20"/>
        </w:rPr>
      </w:pPr>
      <w:r w:rsidRPr="002979D3">
        <w:rPr>
          <w:rFonts w:cs="Arial"/>
          <w:szCs w:val="20"/>
        </w:rPr>
        <w:t xml:space="preserve">Ни одна из </w:t>
      </w:r>
      <w:r w:rsidR="000369D6" w:rsidRPr="002979D3">
        <w:rPr>
          <w:rFonts w:cs="Arial"/>
          <w:szCs w:val="20"/>
        </w:rPr>
        <w:t>Сторон</w:t>
      </w:r>
      <w:r w:rsidRPr="002979D3">
        <w:rPr>
          <w:rFonts w:cs="Arial"/>
          <w:szCs w:val="20"/>
        </w:rPr>
        <w:t xml:space="preserve"> не имеет права передавать свои права и обязанности, вытекающие из настоящего договора, третьим лицам без письменного согласия на то другой </w:t>
      </w:r>
      <w:r w:rsidR="000369D6" w:rsidRPr="002979D3">
        <w:rPr>
          <w:rFonts w:cs="Arial"/>
          <w:szCs w:val="20"/>
        </w:rPr>
        <w:t>Сторон</w:t>
      </w:r>
      <w:r w:rsidRPr="002979D3">
        <w:rPr>
          <w:rFonts w:cs="Arial"/>
          <w:szCs w:val="20"/>
        </w:rPr>
        <w:t>ы, за исключением случаев, предусмотренных настоящим договором.</w:t>
      </w:r>
    </w:p>
    <w:p w:rsidR="00471E47" w:rsidRPr="002979D3" w:rsidRDefault="00471E47" w:rsidP="009D096A">
      <w:pPr>
        <w:keepLines/>
        <w:numPr>
          <w:ilvl w:val="0"/>
          <w:numId w:val="10"/>
        </w:numPr>
        <w:tabs>
          <w:tab w:val="left" w:pos="454"/>
        </w:tabs>
        <w:jc w:val="both"/>
        <w:rPr>
          <w:rFonts w:cs="Arial"/>
          <w:szCs w:val="20"/>
        </w:rPr>
      </w:pPr>
      <w:r w:rsidRPr="002979D3">
        <w:rPr>
          <w:rFonts w:cs="Arial"/>
          <w:szCs w:val="20"/>
        </w:rPr>
        <w:t xml:space="preserve">В случае расторжения договора по решению суда или по соглашению </w:t>
      </w:r>
      <w:r w:rsidR="000369D6" w:rsidRPr="002979D3">
        <w:rPr>
          <w:rFonts w:cs="Arial"/>
          <w:szCs w:val="20"/>
        </w:rPr>
        <w:t>Сторон</w:t>
      </w:r>
      <w:r w:rsidRPr="002979D3">
        <w:rPr>
          <w:rFonts w:cs="Arial"/>
          <w:szCs w:val="20"/>
        </w:rPr>
        <w:t xml:space="preserve">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471E47" w:rsidRPr="002979D3" w:rsidRDefault="00471E47" w:rsidP="009D096A">
      <w:pPr>
        <w:keepLines/>
        <w:numPr>
          <w:ilvl w:val="0"/>
          <w:numId w:val="10"/>
        </w:numPr>
        <w:tabs>
          <w:tab w:val="left" w:pos="454"/>
        </w:tabs>
        <w:jc w:val="both"/>
        <w:rPr>
          <w:rFonts w:cs="Arial"/>
          <w:szCs w:val="20"/>
        </w:rPr>
      </w:pPr>
      <w:r w:rsidRPr="002979D3">
        <w:rPr>
          <w:rFonts w:cs="Arial"/>
          <w:szCs w:val="20"/>
        </w:rPr>
        <w:t xml:space="preserve">Во всем остальном, что не предусмотрено настоящим договором, </w:t>
      </w:r>
      <w:r w:rsidR="000369D6" w:rsidRPr="002979D3">
        <w:rPr>
          <w:rFonts w:cs="Arial"/>
          <w:szCs w:val="20"/>
        </w:rPr>
        <w:t>Сторон</w:t>
      </w:r>
      <w:r w:rsidRPr="002979D3">
        <w:rPr>
          <w:rFonts w:cs="Arial"/>
          <w:szCs w:val="20"/>
        </w:rPr>
        <w:t>ы руководствуются действующим законодательством Российской Федерации.</w:t>
      </w:r>
    </w:p>
    <w:p w:rsidR="00471E47" w:rsidRPr="002979D3" w:rsidRDefault="00471E47" w:rsidP="009D096A">
      <w:pPr>
        <w:keepLines/>
        <w:numPr>
          <w:ilvl w:val="0"/>
          <w:numId w:val="10"/>
        </w:numPr>
        <w:tabs>
          <w:tab w:val="left" w:pos="454"/>
        </w:tabs>
        <w:jc w:val="both"/>
        <w:rPr>
          <w:rFonts w:cs="Arial"/>
          <w:szCs w:val="20"/>
        </w:rPr>
      </w:pPr>
      <w:r w:rsidRPr="002979D3">
        <w:rPr>
          <w:rFonts w:cs="Arial"/>
          <w:szCs w:val="20"/>
        </w:rPr>
        <w:t xml:space="preserve">Настоящий договор составлен в двух экземплярах, имеющих равную юридическую силу, по одному для каждой из </w:t>
      </w:r>
      <w:r w:rsidR="000369D6" w:rsidRPr="002979D3">
        <w:rPr>
          <w:rFonts w:cs="Arial"/>
          <w:szCs w:val="20"/>
        </w:rPr>
        <w:t>Сторон</w:t>
      </w:r>
      <w:r w:rsidRPr="002979D3">
        <w:rPr>
          <w:rFonts w:cs="Arial"/>
          <w:szCs w:val="20"/>
        </w:rPr>
        <w:t>.</w:t>
      </w:r>
    </w:p>
    <w:p w:rsidR="00471E47" w:rsidRPr="002979D3" w:rsidRDefault="00471E47" w:rsidP="009D096A">
      <w:pPr>
        <w:keepLines/>
        <w:numPr>
          <w:ilvl w:val="0"/>
          <w:numId w:val="10"/>
        </w:numPr>
        <w:tabs>
          <w:tab w:val="left" w:pos="454"/>
        </w:tabs>
        <w:jc w:val="both"/>
        <w:rPr>
          <w:rFonts w:cs="Arial"/>
          <w:szCs w:val="20"/>
        </w:rPr>
      </w:pPr>
      <w:r w:rsidRPr="002979D3">
        <w:rPr>
          <w:rFonts w:cs="Arial"/>
          <w:szCs w:val="20"/>
        </w:rPr>
        <w:t xml:space="preserve">Копии настоящего договора и приложений к нему, переданные посредством факсимильной связи,  признаются </w:t>
      </w:r>
      <w:r w:rsidR="000369D6" w:rsidRPr="002979D3">
        <w:rPr>
          <w:rFonts w:cs="Arial"/>
          <w:szCs w:val="20"/>
        </w:rPr>
        <w:t>Сторон</w:t>
      </w:r>
      <w:r w:rsidRPr="002979D3">
        <w:rPr>
          <w:rFonts w:cs="Arial"/>
          <w:szCs w:val="20"/>
        </w:rPr>
        <w:t>ами как имеющие полную юридическую силу при условии последующего обмена оригиналами.</w:t>
      </w:r>
    </w:p>
    <w:p w:rsidR="00816D88" w:rsidRPr="002979D3" w:rsidRDefault="00816D88" w:rsidP="009D096A">
      <w:pPr>
        <w:keepLines/>
        <w:numPr>
          <w:ilvl w:val="0"/>
          <w:numId w:val="10"/>
        </w:numPr>
        <w:tabs>
          <w:tab w:val="left" w:pos="454"/>
        </w:tabs>
        <w:jc w:val="both"/>
        <w:rPr>
          <w:rFonts w:cs="Arial"/>
          <w:szCs w:val="20"/>
        </w:rPr>
      </w:pPr>
      <w:r w:rsidRPr="002979D3">
        <w:rPr>
          <w:rFonts w:cs="Arial"/>
          <w:szCs w:val="20"/>
        </w:rPr>
        <w:t xml:space="preserve">При исполнении настоящего договора </w:t>
      </w:r>
      <w:r w:rsidR="000369D6" w:rsidRPr="002979D3">
        <w:rPr>
          <w:rFonts w:cs="Arial"/>
          <w:szCs w:val="20"/>
        </w:rPr>
        <w:t>Сторон</w:t>
      </w:r>
      <w:r w:rsidRPr="002979D3">
        <w:rPr>
          <w:rFonts w:cs="Arial"/>
          <w:szCs w:val="20"/>
        </w:rPr>
        <w:t>ы используют формы первичных учетных документов, содержащиеся в альбомах унифицированных форм первичной учетной документации.</w:t>
      </w:r>
    </w:p>
    <w:p w:rsidR="002979D3" w:rsidRPr="002979D3" w:rsidRDefault="002979D3" w:rsidP="002979D3">
      <w:pPr>
        <w:keepLines/>
        <w:jc w:val="both"/>
        <w:rPr>
          <w:rFonts w:cs="Arial"/>
          <w:szCs w:val="20"/>
        </w:rPr>
      </w:pPr>
    </w:p>
    <w:p w:rsidR="002979D3" w:rsidRPr="002979D3" w:rsidRDefault="002979D3" w:rsidP="002979D3">
      <w:pPr>
        <w:keepLines/>
        <w:jc w:val="both"/>
        <w:rPr>
          <w:rFonts w:cs="Arial"/>
          <w:szCs w:val="20"/>
        </w:rPr>
      </w:pPr>
    </w:p>
    <w:p w:rsidR="002979D3" w:rsidRPr="002979D3" w:rsidRDefault="002979D3" w:rsidP="002979D3">
      <w:pPr>
        <w:keepNext/>
        <w:keepLines/>
        <w:jc w:val="center"/>
        <w:rPr>
          <w:rFonts w:cs="Arial"/>
          <w:szCs w:val="20"/>
        </w:rPr>
      </w:pPr>
      <w:r w:rsidRPr="002979D3">
        <w:rPr>
          <w:rFonts w:cs="Arial"/>
          <w:szCs w:val="20"/>
        </w:rPr>
        <w:t>10. АДРЕСА И РЕКВИЗИТЫ СТОРОН</w:t>
      </w:r>
    </w:p>
    <w:p w:rsidR="002979D3" w:rsidRPr="002979D3" w:rsidRDefault="002979D3" w:rsidP="002979D3">
      <w:pPr>
        <w:keepNext/>
        <w:keepLines/>
        <w:jc w:val="center"/>
        <w:rPr>
          <w:szCs w:val="20"/>
        </w:rPr>
      </w:pPr>
    </w:p>
    <w:tbl>
      <w:tblPr>
        <w:tblW w:w="0" w:type="auto"/>
        <w:tblCellMar>
          <w:left w:w="0" w:type="dxa"/>
          <w:right w:w="0" w:type="dxa"/>
        </w:tblCellMar>
        <w:tblLook w:val="04A0"/>
      </w:tblPr>
      <w:tblGrid>
        <w:gridCol w:w="2335"/>
        <w:gridCol w:w="2363"/>
        <w:gridCol w:w="275"/>
        <w:gridCol w:w="2337"/>
        <w:gridCol w:w="2326"/>
      </w:tblGrid>
      <w:tr w:rsidR="002979D3" w:rsidTr="00CE502E">
        <w:tc>
          <w:tcPr>
            <w:tcW w:w="4786" w:type="dxa"/>
            <w:gridSpan w:val="2"/>
            <w:shd w:val="clear" w:color="auto" w:fill="auto"/>
          </w:tcPr>
          <w:p w:rsidR="002979D3" w:rsidRDefault="002979D3" w:rsidP="00CE502E">
            <w:pPr>
              <w:keepNext/>
              <w:keepLines/>
            </w:pPr>
            <w:r>
              <w:t>ПОКУПАТЕЛЬ</w:t>
            </w:r>
          </w:p>
        </w:tc>
        <w:tc>
          <w:tcPr>
            <w:tcW w:w="284" w:type="dxa"/>
            <w:shd w:val="clear" w:color="auto" w:fill="auto"/>
          </w:tcPr>
          <w:p w:rsidR="002979D3" w:rsidRDefault="002979D3" w:rsidP="00CE502E">
            <w:pPr>
              <w:keepNext/>
              <w:keepLines/>
            </w:pPr>
          </w:p>
        </w:tc>
        <w:tc>
          <w:tcPr>
            <w:tcW w:w="4782" w:type="dxa"/>
            <w:gridSpan w:val="2"/>
            <w:shd w:val="clear" w:color="auto" w:fill="auto"/>
          </w:tcPr>
          <w:p w:rsidR="002979D3" w:rsidRDefault="002979D3" w:rsidP="00CE502E">
            <w:pPr>
              <w:keepNext/>
              <w:keepLines/>
            </w:pPr>
            <w:r>
              <w:t>ПОСТАВЩИК</w:t>
            </w:r>
          </w:p>
        </w:tc>
      </w:tr>
      <w:tr w:rsidR="002979D3" w:rsidTr="00CE502E">
        <w:tc>
          <w:tcPr>
            <w:tcW w:w="4786" w:type="dxa"/>
            <w:gridSpan w:val="2"/>
            <w:shd w:val="clear" w:color="auto" w:fill="auto"/>
          </w:tcPr>
          <w:p w:rsidR="002979D3" w:rsidRDefault="002979D3" w:rsidP="00CE502E">
            <w:pPr>
              <w:keepNext/>
              <w:keepLines/>
            </w:pPr>
          </w:p>
        </w:tc>
        <w:tc>
          <w:tcPr>
            <w:tcW w:w="284" w:type="dxa"/>
            <w:shd w:val="clear" w:color="auto" w:fill="auto"/>
          </w:tcPr>
          <w:p w:rsidR="002979D3" w:rsidRDefault="002979D3" w:rsidP="00CE502E">
            <w:pPr>
              <w:keepNext/>
              <w:keepLines/>
            </w:pPr>
          </w:p>
        </w:tc>
        <w:tc>
          <w:tcPr>
            <w:tcW w:w="4782" w:type="dxa"/>
            <w:gridSpan w:val="2"/>
            <w:shd w:val="clear" w:color="auto" w:fill="auto"/>
          </w:tcPr>
          <w:p w:rsidR="002979D3" w:rsidRDefault="002979D3" w:rsidP="00CE502E">
            <w:pPr>
              <w:keepNext/>
              <w:keepLines/>
            </w:pPr>
          </w:p>
        </w:tc>
      </w:tr>
      <w:tr w:rsidR="002979D3" w:rsidTr="00CE502E">
        <w:tc>
          <w:tcPr>
            <w:tcW w:w="4786" w:type="dxa"/>
            <w:gridSpan w:val="2"/>
            <w:shd w:val="clear" w:color="auto" w:fill="auto"/>
          </w:tcPr>
          <w:p w:rsidR="002979D3" w:rsidRDefault="002979D3" w:rsidP="00CE502E">
            <w:pPr>
              <w:pStyle w:val="ad"/>
              <w:keepNext/>
              <w:keepLines/>
              <w:spacing w:after="0"/>
            </w:pPr>
            <w:r>
              <w:t>ФГУП ПО «Север»</w:t>
            </w:r>
          </w:p>
          <w:p w:rsidR="002979D3" w:rsidRDefault="002979D3" w:rsidP="00CE502E">
            <w:pPr>
              <w:pStyle w:val="ad"/>
              <w:keepNext/>
              <w:keepLines/>
              <w:spacing w:after="0"/>
            </w:pPr>
          </w:p>
          <w:p w:rsidR="002979D3" w:rsidRDefault="002979D3" w:rsidP="00CE502E">
            <w:pPr>
              <w:pStyle w:val="ad"/>
              <w:keepNext/>
              <w:keepLines/>
              <w:spacing w:after="0"/>
            </w:pPr>
            <w:r>
              <w:t>630075, г. Новосибирск, ул. Объединения, 3</w:t>
            </w:r>
          </w:p>
          <w:p w:rsidR="002979D3" w:rsidRDefault="002979D3" w:rsidP="00CE502E">
            <w:pPr>
              <w:pStyle w:val="ad"/>
              <w:keepNext/>
              <w:keepLines/>
              <w:spacing w:after="0"/>
            </w:pPr>
            <w:r>
              <w:t>ИНН/КПП 5410101900 / 541001001</w:t>
            </w:r>
          </w:p>
          <w:p w:rsidR="002979D3" w:rsidRDefault="002979D3" w:rsidP="00CE502E">
            <w:pPr>
              <w:pStyle w:val="ad"/>
              <w:keepNext/>
              <w:keepLines/>
              <w:spacing w:after="0"/>
            </w:pPr>
          </w:p>
          <w:p w:rsidR="002979D3" w:rsidRDefault="002979D3" w:rsidP="00CE502E">
            <w:pPr>
              <w:pStyle w:val="ad"/>
              <w:keepNext/>
              <w:keepLines/>
              <w:spacing w:after="0"/>
            </w:pPr>
            <w:r>
              <w:t>р/с 40502810116030000013</w:t>
            </w:r>
          </w:p>
          <w:p w:rsidR="002979D3" w:rsidRDefault="002979D3" w:rsidP="00CE502E">
            <w:pPr>
              <w:pStyle w:val="ad"/>
              <w:keepNext/>
              <w:keepLines/>
              <w:spacing w:after="0"/>
            </w:pPr>
            <w:r>
              <w:t>в Филиал ОАО Банк ВТБ в г. Красноярске</w:t>
            </w:r>
          </w:p>
          <w:p w:rsidR="002979D3" w:rsidRDefault="002979D3" w:rsidP="00CE502E">
            <w:pPr>
              <w:pStyle w:val="ad"/>
              <w:keepNext/>
              <w:keepLines/>
              <w:spacing w:after="0"/>
            </w:pPr>
            <w:r>
              <w:t>к/с 30101810200000000777</w:t>
            </w:r>
          </w:p>
          <w:p w:rsidR="002979D3" w:rsidRDefault="002979D3" w:rsidP="00CE502E">
            <w:pPr>
              <w:pStyle w:val="ad"/>
              <w:keepNext/>
              <w:keepLines/>
              <w:spacing w:after="0"/>
            </w:pPr>
            <w:r>
              <w:t>БИК 040407777</w:t>
            </w:r>
          </w:p>
        </w:tc>
        <w:tc>
          <w:tcPr>
            <w:tcW w:w="284" w:type="dxa"/>
            <w:shd w:val="clear" w:color="auto" w:fill="auto"/>
          </w:tcPr>
          <w:p w:rsidR="002979D3" w:rsidRDefault="002979D3" w:rsidP="00CE502E">
            <w:pPr>
              <w:keepNext/>
              <w:keepLines/>
            </w:pPr>
          </w:p>
        </w:tc>
        <w:tc>
          <w:tcPr>
            <w:tcW w:w="4782" w:type="dxa"/>
            <w:gridSpan w:val="2"/>
            <w:shd w:val="clear" w:color="auto" w:fill="auto"/>
          </w:tcPr>
          <w:p w:rsidR="002979D3" w:rsidRDefault="002979D3" w:rsidP="00CE502E">
            <w:pPr>
              <w:keepNext/>
              <w:keepLines/>
            </w:pPr>
          </w:p>
        </w:tc>
      </w:tr>
      <w:tr w:rsidR="002979D3" w:rsidTr="00CE502E">
        <w:tc>
          <w:tcPr>
            <w:tcW w:w="4786" w:type="dxa"/>
            <w:gridSpan w:val="2"/>
            <w:shd w:val="clear" w:color="auto" w:fill="auto"/>
          </w:tcPr>
          <w:p w:rsidR="002979D3" w:rsidRDefault="002979D3" w:rsidP="00CE502E">
            <w:pPr>
              <w:keepNext/>
              <w:keepLines/>
            </w:pPr>
          </w:p>
          <w:p w:rsidR="002979D3" w:rsidRDefault="002979D3" w:rsidP="00CE502E">
            <w:pPr>
              <w:keepNext/>
              <w:keepLines/>
            </w:pPr>
          </w:p>
        </w:tc>
        <w:tc>
          <w:tcPr>
            <w:tcW w:w="284" w:type="dxa"/>
            <w:shd w:val="clear" w:color="auto" w:fill="auto"/>
          </w:tcPr>
          <w:p w:rsidR="002979D3" w:rsidRDefault="002979D3" w:rsidP="00CE502E">
            <w:pPr>
              <w:keepNext/>
              <w:keepLines/>
            </w:pPr>
          </w:p>
        </w:tc>
        <w:tc>
          <w:tcPr>
            <w:tcW w:w="4782" w:type="dxa"/>
            <w:gridSpan w:val="2"/>
            <w:shd w:val="clear" w:color="auto" w:fill="auto"/>
          </w:tcPr>
          <w:p w:rsidR="002979D3" w:rsidRDefault="002979D3" w:rsidP="00CE502E">
            <w:pPr>
              <w:keepNext/>
              <w:keepLines/>
            </w:pPr>
          </w:p>
        </w:tc>
      </w:tr>
      <w:tr w:rsidR="002979D3" w:rsidTr="00CE502E">
        <w:tc>
          <w:tcPr>
            <w:tcW w:w="4786" w:type="dxa"/>
            <w:gridSpan w:val="2"/>
            <w:shd w:val="clear" w:color="auto" w:fill="auto"/>
          </w:tcPr>
          <w:p w:rsidR="002979D3" w:rsidRDefault="002979D3" w:rsidP="00CE502E">
            <w:pPr>
              <w:keepNext/>
              <w:keepLines/>
            </w:pPr>
            <w:r>
              <w:t>Заместитель генерального директора</w:t>
            </w:r>
          </w:p>
        </w:tc>
        <w:tc>
          <w:tcPr>
            <w:tcW w:w="284" w:type="dxa"/>
            <w:shd w:val="clear" w:color="auto" w:fill="auto"/>
          </w:tcPr>
          <w:p w:rsidR="002979D3" w:rsidRDefault="002979D3" w:rsidP="00CE502E">
            <w:pPr>
              <w:keepNext/>
              <w:keepLines/>
            </w:pPr>
          </w:p>
        </w:tc>
        <w:tc>
          <w:tcPr>
            <w:tcW w:w="4782" w:type="dxa"/>
            <w:gridSpan w:val="2"/>
            <w:shd w:val="clear" w:color="auto" w:fill="auto"/>
          </w:tcPr>
          <w:p w:rsidR="002979D3" w:rsidRDefault="002979D3" w:rsidP="00CE502E">
            <w:pPr>
              <w:keepNext/>
              <w:keepLines/>
            </w:pPr>
          </w:p>
        </w:tc>
      </w:tr>
      <w:tr w:rsidR="002979D3" w:rsidTr="00CE502E">
        <w:tc>
          <w:tcPr>
            <w:tcW w:w="4786" w:type="dxa"/>
            <w:gridSpan w:val="2"/>
            <w:shd w:val="clear" w:color="auto" w:fill="auto"/>
          </w:tcPr>
          <w:p w:rsidR="002979D3" w:rsidRDefault="002979D3" w:rsidP="00CE502E">
            <w:pPr>
              <w:keepNext/>
              <w:keepLines/>
            </w:pPr>
          </w:p>
          <w:p w:rsidR="002979D3" w:rsidRDefault="002979D3" w:rsidP="00CE502E">
            <w:pPr>
              <w:keepNext/>
              <w:keepLines/>
            </w:pPr>
          </w:p>
        </w:tc>
        <w:tc>
          <w:tcPr>
            <w:tcW w:w="284" w:type="dxa"/>
            <w:shd w:val="clear" w:color="auto" w:fill="auto"/>
          </w:tcPr>
          <w:p w:rsidR="002979D3" w:rsidRDefault="002979D3" w:rsidP="00CE502E">
            <w:pPr>
              <w:keepNext/>
              <w:keepLines/>
            </w:pPr>
          </w:p>
        </w:tc>
        <w:tc>
          <w:tcPr>
            <w:tcW w:w="4782" w:type="dxa"/>
            <w:gridSpan w:val="2"/>
            <w:shd w:val="clear" w:color="auto" w:fill="auto"/>
          </w:tcPr>
          <w:p w:rsidR="002979D3" w:rsidRDefault="002979D3" w:rsidP="00CE502E">
            <w:pPr>
              <w:keepNext/>
              <w:keepLines/>
            </w:pPr>
          </w:p>
        </w:tc>
      </w:tr>
      <w:tr w:rsidR="002979D3" w:rsidTr="00CE502E">
        <w:tc>
          <w:tcPr>
            <w:tcW w:w="2393" w:type="dxa"/>
            <w:tcBorders>
              <w:bottom w:val="single" w:sz="4" w:space="0" w:color="auto"/>
            </w:tcBorders>
            <w:shd w:val="clear" w:color="auto" w:fill="auto"/>
          </w:tcPr>
          <w:p w:rsidR="002979D3" w:rsidRDefault="002979D3" w:rsidP="00CE502E">
            <w:pPr>
              <w:pStyle w:val="ad"/>
              <w:keepNext/>
              <w:keepLines/>
              <w:spacing w:after="0"/>
            </w:pPr>
          </w:p>
        </w:tc>
        <w:tc>
          <w:tcPr>
            <w:tcW w:w="2393" w:type="dxa"/>
            <w:shd w:val="clear" w:color="auto" w:fill="auto"/>
          </w:tcPr>
          <w:p w:rsidR="002979D3" w:rsidRDefault="002979D3" w:rsidP="00CE502E">
            <w:pPr>
              <w:pStyle w:val="ad"/>
              <w:keepNext/>
              <w:keepLines/>
              <w:spacing w:after="0"/>
            </w:pPr>
            <w:r>
              <w:t>И.Н. Тактайкин</w:t>
            </w:r>
          </w:p>
        </w:tc>
        <w:tc>
          <w:tcPr>
            <w:tcW w:w="284" w:type="dxa"/>
            <w:shd w:val="clear" w:color="auto" w:fill="auto"/>
          </w:tcPr>
          <w:p w:rsidR="002979D3" w:rsidRDefault="002979D3" w:rsidP="00CE502E">
            <w:pPr>
              <w:keepNext/>
              <w:keepLines/>
            </w:pPr>
          </w:p>
        </w:tc>
        <w:tc>
          <w:tcPr>
            <w:tcW w:w="2391" w:type="dxa"/>
            <w:tcBorders>
              <w:bottom w:val="single" w:sz="4" w:space="0" w:color="auto"/>
            </w:tcBorders>
            <w:shd w:val="clear" w:color="auto" w:fill="auto"/>
          </w:tcPr>
          <w:p w:rsidR="002979D3" w:rsidRDefault="002979D3" w:rsidP="00CE502E">
            <w:pPr>
              <w:keepNext/>
              <w:keepLines/>
            </w:pPr>
          </w:p>
        </w:tc>
        <w:tc>
          <w:tcPr>
            <w:tcW w:w="2391" w:type="dxa"/>
            <w:shd w:val="clear" w:color="auto" w:fill="auto"/>
          </w:tcPr>
          <w:p w:rsidR="002979D3" w:rsidRDefault="002979D3" w:rsidP="00CE502E">
            <w:pPr>
              <w:keepNext/>
              <w:keepLines/>
            </w:pPr>
          </w:p>
        </w:tc>
      </w:tr>
    </w:tbl>
    <w:p w:rsidR="002979D3" w:rsidRDefault="002979D3" w:rsidP="002979D3">
      <w:pPr>
        <w:jc w:val="center"/>
      </w:pPr>
    </w:p>
    <w:p w:rsidR="002979D3" w:rsidRDefault="002979D3" w:rsidP="002979D3">
      <w:pPr>
        <w:keepLines/>
        <w:jc w:val="both"/>
        <w:rPr>
          <w:rFonts w:cs="Arial"/>
        </w:rPr>
      </w:pPr>
    </w:p>
    <w:sectPr w:rsidR="002979D3" w:rsidSect="00235F2A">
      <w:headerReference w:type="even" r:id="rId8"/>
      <w:headerReference w:type="default" r:id="rId9"/>
      <w:footerReference w:type="even" r:id="rId10"/>
      <w:footerReference w:type="default" r:id="rId11"/>
      <w:headerReference w:type="first" r:id="rId12"/>
      <w:footerReference w:type="first" r:id="rId13"/>
      <w:pgSz w:w="11905" w:h="16837"/>
      <w:pgMar w:top="1134" w:right="851" w:bottom="1134" w:left="1418" w:header="1134" w:footer="737" w:gutter="0"/>
      <w:cols w:space="720"/>
      <w:docGrid w:linePitch="312" w:charSpace="3891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2E8" w:rsidRDefault="008972E8">
      <w:r>
        <w:separator/>
      </w:r>
    </w:p>
  </w:endnote>
  <w:endnote w:type="continuationSeparator" w:id="0">
    <w:p w:rsidR="008972E8" w:rsidRDefault="008972E8">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CC"/>
    <w:family w:val="swiss"/>
    <w:pitch w:val="variable"/>
    <w:sig w:usb0="E1002EFF" w:usb1="C000605B" w:usb2="00000029" w:usb3="00000000" w:csb0="000101FF"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panose1 w:val="00000000000000000000"/>
    <w:charset w:val="CC"/>
    <w:family w:val="auto"/>
    <w:notTrueType/>
    <w:pitch w:val="default"/>
    <w:sig w:usb0="00000201" w:usb1="00000000" w:usb2="00000000" w:usb3="00000000" w:csb0="00000004"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C7D" w:rsidRDefault="00E36C7D">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3F73" w:rsidRDefault="00B23F73"/>
  <w:tbl>
    <w:tblPr>
      <w:tblW w:w="0" w:type="auto"/>
      <w:tblLook w:val="04A0"/>
    </w:tblPr>
    <w:tblGrid>
      <w:gridCol w:w="2291"/>
      <w:gridCol w:w="1502"/>
      <w:gridCol w:w="2409"/>
      <w:gridCol w:w="850"/>
      <w:gridCol w:w="1134"/>
      <w:gridCol w:w="1666"/>
    </w:tblGrid>
    <w:tr w:rsidR="00B23F73" w:rsidTr="00B23F73">
      <w:tc>
        <w:tcPr>
          <w:tcW w:w="2291" w:type="dxa"/>
          <w:tcBorders>
            <w:bottom w:val="single" w:sz="4" w:space="0" w:color="auto"/>
          </w:tcBorders>
          <w:shd w:val="clear" w:color="auto" w:fill="auto"/>
        </w:tcPr>
        <w:p w:rsidR="00B23F73" w:rsidRDefault="00B23F73" w:rsidP="00C36CAE">
          <w:pPr>
            <w:pStyle w:val="aa"/>
            <w:jc w:val="center"/>
          </w:pPr>
        </w:p>
      </w:tc>
      <w:tc>
        <w:tcPr>
          <w:tcW w:w="1502" w:type="dxa"/>
          <w:shd w:val="clear" w:color="auto" w:fill="auto"/>
        </w:tcPr>
        <w:p w:rsidR="00B23F73" w:rsidRDefault="00B23F73" w:rsidP="001B3D6D">
          <w:pPr>
            <w:pStyle w:val="aa"/>
          </w:pPr>
        </w:p>
      </w:tc>
      <w:tc>
        <w:tcPr>
          <w:tcW w:w="2409" w:type="dxa"/>
          <w:tcBorders>
            <w:bottom w:val="single" w:sz="4" w:space="0" w:color="auto"/>
          </w:tcBorders>
          <w:shd w:val="clear" w:color="auto" w:fill="auto"/>
        </w:tcPr>
        <w:p w:rsidR="00B23F73" w:rsidRDefault="00B23F73" w:rsidP="001B3D6D">
          <w:pPr>
            <w:pStyle w:val="aa"/>
          </w:pPr>
        </w:p>
      </w:tc>
      <w:tc>
        <w:tcPr>
          <w:tcW w:w="850" w:type="dxa"/>
          <w:shd w:val="clear" w:color="auto" w:fill="auto"/>
        </w:tcPr>
        <w:p w:rsidR="00B23F73" w:rsidRDefault="00B23F73" w:rsidP="001B3D6D">
          <w:pPr>
            <w:pStyle w:val="aa"/>
          </w:pPr>
        </w:p>
      </w:tc>
      <w:tc>
        <w:tcPr>
          <w:tcW w:w="1134" w:type="dxa"/>
          <w:shd w:val="clear" w:color="auto" w:fill="auto"/>
        </w:tcPr>
        <w:p w:rsidR="00B23F73" w:rsidRDefault="00B23F73" w:rsidP="001B3D6D">
          <w:pPr>
            <w:pStyle w:val="aa"/>
          </w:pPr>
          <w:r>
            <w:t>телефон</w:t>
          </w:r>
        </w:p>
      </w:tc>
      <w:tc>
        <w:tcPr>
          <w:tcW w:w="1666" w:type="dxa"/>
          <w:shd w:val="clear" w:color="auto" w:fill="auto"/>
        </w:tcPr>
        <w:p w:rsidR="00B23F73" w:rsidRDefault="00B23F73" w:rsidP="001B3D6D">
          <w:pPr>
            <w:pStyle w:val="aa"/>
          </w:pPr>
          <w:r>
            <w:t xml:space="preserve">(383) 274 45 </w:t>
          </w:r>
        </w:p>
      </w:tc>
    </w:tr>
    <w:tr w:rsidR="00B23F73" w:rsidTr="00B23F73">
      <w:tc>
        <w:tcPr>
          <w:tcW w:w="2291" w:type="dxa"/>
          <w:tcBorders>
            <w:top w:val="single" w:sz="4" w:space="0" w:color="auto"/>
          </w:tcBorders>
          <w:shd w:val="clear" w:color="auto" w:fill="auto"/>
        </w:tcPr>
        <w:p w:rsidR="00B23F73" w:rsidRDefault="00B23F73" w:rsidP="001B3D6D">
          <w:pPr>
            <w:pStyle w:val="aa"/>
            <w:jc w:val="center"/>
          </w:pPr>
          <w:r>
            <w:t>исполнитель</w:t>
          </w:r>
        </w:p>
      </w:tc>
      <w:tc>
        <w:tcPr>
          <w:tcW w:w="1502" w:type="dxa"/>
          <w:shd w:val="clear" w:color="auto" w:fill="auto"/>
        </w:tcPr>
        <w:p w:rsidR="00B23F73" w:rsidRDefault="00B23F73" w:rsidP="001B3D6D">
          <w:pPr>
            <w:pStyle w:val="aa"/>
          </w:pPr>
        </w:p>
      </w:tc>
      <w:tc>
        <w:tcPr>
          <w:tcW w:w="2409" w:type="dxa"/>
          <w:tcBorders>
            <w:top w:val="single" w:sz="4" w:space="0" w:color="auto"/>
          </w:tcBorders>
          <w:shd w:val="clear" w:color="auto" w:fill="auto"/>
        </w:tcPr>
        <w:p w:rsidR="00B23F73" w:rsidRDefault="00B23F73" w:rsidP="001B3D6D">
          <w:pPr>
            <w:pStyle w:val="aa"/>
            <w:jc w:val="center"/>
          </w:pPr>
          <w:r>
            <w:t>подпись</w:t>
          </w:r>
        </w:p>
      </w:tc>
      <w:tc>
        <w:tcPr>
          <w:tcW w:w="850" w:type="dxa"/>
          <w:shd w:val="clear" w:color="auto" w:fill="auto"/>
        </w:tcPr>
        <w:p w:rsidR="00B23F73" w:rsidRDefault="00B23F73" w:rsidP="001B3D6D">
          <w:pPr>
            <w:pStyle w:val="aa"/>
          </w:pPr>
        </w:p>
      </w:tc>
      <w:tc>
        <w:tcPr>
          <w:tcW w:w="1134" w:type="dxa"/>
          <w:shd w:val="clear" w:color="auto" w:fill="auto"/>
        </w:tcPr>
        <w:p w:rsidR="00B23F73" w:rsidRDefault="00B23F73" w:rsidP="001B3D6D">
          <w:pPr>
            <w:pStyle w:val="aa"/>
          </w:pPr>
          <w:r>
            <w:t>факс</w:t>
          </w:r>
        </w:p>
      </w:tc>
      <w:tc>
        <w:tcPr>
          <w:tcW w:w="1666" w:type="dxa"/>
          <w:shd w:val="clear" w:color="auto" w:fill="auto"/>
        </w:tcPr>
        <w:p w:rsidR="00B23F73" w:rsidRDefault="004A63DF" w:rsidP="001B3D6D">
          <w:pPr>
            <w:pStyle w:val="aa"/>
          </w:pPr>
          <w:r>
            <w:t xml:space="preserve">(383) 274 45 </w:t>
          </w:r>
        </w:p>
      </w:tc>
    </w:tr>
  </w:tbl>
  <w:p w:rsidR="008A0F4B" w:rsidRPr="00B23F73" w:rsidRDefault="008A0F4B" w:rsidP="00112C37">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C7D" w:rsidRDefault="00E36C7D">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2E8" w:rsidRDefault="008972E8">
      <w:r>
        <w:separator/>
      </w:r>
    </w:p>
  </w:footnote>
  <w:footnote w:type="continuationSeparator" w:id="0">
    <w:p w:rsidR="008972E8" w:rsidRDefault="008972E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C7D" w:rsidRDefault="00E36C7D">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7338"/>
      <w:gridCol w:w="1134"/>
      <w:gridCol w:w="1380"/>
    </w:tblGrid>
    <w:tr w:rsidR="00E36C7D" w:rsidRPr="00A06878" w:rsidTr="00AC6706">
      <w:tc>
        <w:tcPr>
          <w:tcW w:w="7338" w:type="dxa"/>
          <w:shd w:val="clear" w:color="auto" w:fill="auto"/>
        </w:tcPr>
        <w:p w:rsidR="00E36C7D" w:rsidRPr="00A06878" w:rsidRDefault="00E36C7D" w:rsidP="00AC6706">
          <w:pPr>
            <w:rPr>
              <w:sz w:val="18"/>
              <w:szCs w:val="18"/>
            </w:rPr>
          </w:pPr>
        </w:p>
      </w:tc>
      <w:tc>
        <w:tcPr>
          <w:tcW w:w="1134" w:type="dxa"/>
          <w:shd w:val="clear" w:color="auto" w:fill="auto"/>
        </w:tcPr>
        <w:p w:rsidR="00E36C7D" w:rsidRPr="00A06878" w:rsidRDefault="00E36C7D" w:rsidP="00AC6706">
          <w:pPr>
            <w:ind w:right="-108"/>
            <w:rPr>
              <w:sz w:val="18"/>
              <w:szCs w:val="18"/>
            </w:rPr>
          </w:pPr>
          <w:r w:rsidRPr="00A06878">
            <w:rPr>
              <w:sz w:val="18"/>
              <w:szCs w:val="18"/>
            </w:rPr>
            <w:t>Договор №</w:t>
          </w:r>
        </w:p>
      </w:tc>
      <w:tc>
        <w:tcPr>
          <w:tcW w:w="1380" w:type="dxa"/>
          <w:tcBorders>
            <w:bottom w:val="single" w:sz="4" w:space="0" w:color="auto"/>
          </w:tcBorders>
          <w:shd w:val="clear" w:color="auto" w:fill="auto"/>
          <w:tcMar>
            <w:left w:w="0" w:type="dxa"/>
          </w:tcMar>
        </w:tcPr>
        <w:p w:rsidR="00E36C7D" w:rsidRPr="00A06878" w:rsidRDefault="00E36C7D" w:rsidP="00AC6706">
          <w:pPr>
            <w:rPr>
              <w:sz w:val="18"/>
              <w:szCs w:val="18"/>
            </w:rPr>
          </w:pPr>
          <w:r w:rsidRPr="00A06878">
            <w:rPr>
              <w:sz w:val="18"/>
              <w:szCs w:val="18"/>
            </w:rPr>
            <w:t>197-64-19/</w:t>
          </w:r>
        </w:p>
      </w:tc>
    </w:tr>
    <w:tr w:rsidR="00E36C7D" w:rsidRPr="00A06878" w:rsidTr="00AC6706">
      <w:tc>
        <w:tcPr>
          <w:tcW w:w="7338" w:type="dxa"/>
          <w:shd w:val="clear" w:color="auto" w:fill="auto"/>
        </w:tcPr>
        <w:p w:rsidR="00E36C7D" w:rsidRPr="00A06878" w:rsidRDefault="00E36C7D" w:rsidP="00AC6706">
          <w:pPr>
            <w:rPr>
              <w:sz w:val="18"/>
              <w:szCs w:val="18"/>
            </w:rPr>
          </w:pPr>
        </w:p>
      </w:tc>
      <w:tc>
        <w:tcPr>
          <w:tcW w:w="2514" w:type="dxa"/>
          <w:gridSpan w:val="2"/>
          <w:shd w:val="clear" w:color="auto" w:fill="auto"/>
        </w:tcPr>
        <w:p w:rsidR="00E36C7D" w:rsidRPr="00A06878" w:rsidRDefault="00E36C7D" w:rsidP="00AC6706">
          <w:pPr>
            <w:rPr>
              <w:sz w:val="18"/>
              <w:szCs w:val="18"/>
            </w:rPr>
          </w:pPr>
          <w:r w:rsidRPr="00A06878">
            <w:rPr>
              <w:rFonts w:cs="Arial"/>
              <w:sz w:val="18"/>
              <w:szCs w:val="18"/>
            </w:rPr>
            <w:t xml:space="preserve">Лист </w:t>
          </w:r>
          <w:r w:rsidR="006A0467" w:rsidRPr="00A06878">
            <w:rPr>
              <w:rFonts w:cs="Arial"/>
              <w:sz w:val="18"/>
              <w:szCs w:val="18"/>
              <w:u w:val="single"/>
            </w:rPr>
            <w:fldChar w:fldCharType="begin"/>
          </w:r>
          <w:r w:rsidRPr="00A06878">
            <w:rPr>
              <w:rFonts w:cs="Arial"/>
              <w:sz w:val="18"/>
              <w:szCs w:val="18"/>
              <w:u w:val="single"/>
            </w:rPr>
            <w:instrText xml:space="preserve"> PAGE </w:instrText>
          </w:r>
          <w:r w:rsidR="006A0467" w:rsidRPr="00A06878">
            <w:rPr>
              <w:rFonts w:cs="Arial"/>
              <w:sz w:val="18"/>
              <w:szCs w:val="18"/>
              <w:u w:val="single"/>
            </w:rPr>
            <w:fldChar w:fldCharType="separate"/>
          </w:r>
          <w:r w:rsidR="007F0600">
            <w:rPr>
              <w:rFonts w:cs="Arial"/>
              <w:noProof/>
              <w:sz w:val="18"/>
              <w:szCs w:val="18"/>
              <w:u w:val="single"/>
            </w:rPr>
            <w:t>1</w:t>
          </w:r>
          <w:r w:rsidR="006A0467" w:rsidRPr="00A06878">
            <w:rPr>
              <w:rFonts w:cs="Arial"/>
              <w:sz w:val="18"/>
              <w:szCs w:val="18"/>
              <w:u w:val="single"/>
            </w:rPr>
            <w:fldChar w:fldCharType="end"/>
          </w:r>
          <w:r w:rsidRPr="00A06878">
            <w:rPr>
              <w:rFonts w:cs="Arial"/>
              <w:sz w:val="18"/>
              <w:szCs w:val="18"/>
            </w:rPr>
            <w:t xml:space="preserve"> всего листов </w:t>
          </w:r>
          <w:r w:rsidR="006A0467" w:rsidRPr="00A06878">
            <w:rPr>
              <w:rFonts w:cs="Arial"/>
              <w:sz w:val="18"/>
              <w:szCs w:val="18"/>
              <w:u w:val="single"/>
            </w:rPr>
            <w:fldChar w:fldCharType="begin"/>
          </w:r>
          <w:r w:rsidRPr="00A06878">
            <w:rPr>
              <w:rFonts w:cs="Arial"/>
              <w:sz w:val="18"/>
              <w:szCs w:val="18"/>
              <w:u w:val="single"/>
            </w:rPr>
            <w:instrText xml:space="preserve"> NUMPAGES </w:instrText>
          </w:r>
          <w:r w:rsidR="006A0467" w:rsidRPr="00A06878">
            <w:rPr>
              <w:rFonts w:cs="Arial"/>
              <w:sz w:val="18"/>
              <w:szCs w:val="18"/>
              <w:u w:val="single"/>
            </w:rPr>
            <w:fldChar w:fldCharType="separate"/>
          </w:r>
          <w:r w:rsidR="007F0600">
            <w:rPr>
              <w:rFonts w:cs="Arial"/>
              <w:noProof/>
              <w:sz w:val="18"/>
              <w:szCs w:val="18"/>
              <w:u w:val="single"/>
            </w:rPr>
            <w:t>5</w:t>
          </w:r>
          <w:r w:rsidR="006A0467" w:rsidRPr="00A06878">
            <w:rPr>
              <w:rFonts w:cs="Arial"/>
              <w:sz w:val="18"/>
              <w:szCs w:val="18"/>
              <w:u w:val="single"/>
            </w:rPr>
            <w:fldChar w:fldCharType="end"/>
          </w:r>
        </w:p>
      </w:tc>
    </w:tr>
  </w:tbl>
  <w:p w:rsidR="008A0F4B" w:rsidRPr="00B23F73" w:rsidRDefault="008A0F4B" w:rsidP="00B23F73">
    <w:pPr>
      <w:pStyle w:val="ab"/>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6C7D" w:rsidRDefault="00E36C7D">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pStyle w:val="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lvl w:ilvl="0">
      <w:start w:val="1"/>
      <w:numFmt w:val="decimal"/>
      <w:lvlText w:val="1.%1."/>
      <w:lvlJc w:val="left"/>
      <w:pPr>
        <w:tabs>
          <w:tab w:val="num" w:pos="454"/>
        </w:tabs>
        <w:ind w:left="454" w:hanging="454"/>
      </w:pPr>
    </w:lvl>
    <w:lvl w:ilvl="1">
      <w:start w:val="1"/>
      <w:numFmt w:val="decimal"/>
      <w:lvlText w:val="%1.%2."/>
      <w:lvlJc w:val="left"/>
      <w:pPr>
        <w:tabs>
          <w:tab w:val="num" w:pos="412"/>
        </w:tabs>
        <w:ind w:left="412" w:hanging="360"/>
      </w:pPr>
    </w:lvl>
    <w:lvl w:ilvl="2">
      <w:start w:val="1"/>
      <w:numFmt w:val="decimal"/>
      <w:lvlText w:val="%1.%2.%3."/>
      <w:lvlJc w:val="left"/>
      <w:pPr>
        <w:tabs>
          <w:tab w:val="num" w:pos="464"/>
        </w:tabs>
        <w:ind w:left="464" w:hanging="360"/>
      </w:pPr>
    </w:lvl>
    <w:lvl w:ilvl="3">
      <w:start w:val="1"/>
      <w:numFmt w:val="decimal"/>
      <w:lvlText w:val="%1.%2.%3.%4."/>
      <w:lvlJc w:val="left"/>
      <w:pPr>
        <w:tabs>
          <w:tab w:val="num" w:pos="516"/>
        </w:tabs>
        <w:ind w:left="516" w:hanging="360"/>
      </w:pPr>
    </w:lvl>
    <w:lvl w:ilvl="4">
      <w:start w:val="1"/>
      <w:numFmt w:val="decimal"/>
      <w:lvlText w:val="%1.%2.%3.%4.%5."/>
      <w:lvlJc w:val="left"/>
      <w:pPr>
        <w:tabs>
          <w:tab w:val="num" w:pos="568"/>
        </w:tabs>
        <w:ind w:left="568" w:hanging="360"/>
      </w:pPr>
    </w:lvl>
    <w:lvl w:ilvl="5">
      <w:start w:val="1"/>
      <w:numFmt w:val="decimal"/>
      <w:lvlText w:val="%1.%2.%3.%4.%5.%6."/>
      <w:lvlJc w:val="left"/>
      <w:pPr>
        <w:tabs>
          <w:tab w:val="num" w:pos="620"/>
        </w:tabs>
        <w:ind w:left="620" w:hanging="360"/>
      </w:pPr>
    </w:lvl>
    <w:lvl w:ilvl="6">
      <w:start w:val="1"/>
      <w:numFmt w:val="decimal"/>
      <w:lvlText w:val="%1.%2.%3.%4.%5.%6.%7."/>
      <w:lvlJc w:val="left"/>
      <w:pPr>
        <w:tabs>
          <w:tab w:val="num" w:pos="672"/>
        </w:tabs>
        <w:ind w:left="672" w:hanging="360"/>
      </w:pPr>
    </w:lvl>
    <w:lvl w:ilvl="7">
      <w:start w:val="1"/>
      <w:numFmt w:val="decimal"/>
      <w:lvlText w:val="%1.%2.%3.%4.%5.%6.%7.%8."/>
      <w:lvlJc w:val="left"/>
      <w:pPr>
        <w:tabs>
          <w:tab w:val="num" w:pos="724"/>
        </w:tabs>
        <w:ind w:left="724" w:hanging="360"/>
      </w:pPr>
    </w:lvl>
    <w:lvl w:ilvl="8">
      <w:start w:val="1"/>
      <w:numFmt w:val="decimal"/>
      <w:lvlText w:val="%1.%2.%3.%4.%5.%6.%7.%8.%9."/>
      <w:lvlJc w:val="left"/>
      <w:pPr>
        <w:tabs>
          <w:tab w:val="num" w:pos="776"/>
        </w:tabs>
        <w:ind w:left="776" w:hanging="360"/>
      </w:pPr>
    </w:lvl>
  </w:abstractNum>
  <w:abstractNum w:abstractNumId="2">
    <w:nsid w:val="00000003"/>
    <w:multiLevelType w:val="multilevel"/>
    <w:tmpl w:val="00000003"/>
    <w:lvl w:ilvl="0">
      <w:start w:val="1"/>
      <w:numFmt w:val="decimal"/>
      <w:lvlText w:val="2.%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00000004"/>
    <w:lvl w:ilvl="0">
      <w:start w:val="1"/>
      <w:numFmt w:val="decimal"/>
      <w:lvlText w:val="3.%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lvl w:ilvl="0">
      <w:start w:val="1"/>
      <w:numFmt w:val="bullet"/>
      <w:lvlText w:val="-"/>
      <w:lvlJc w:val="left"/>
      <w:pPr>
        <w:tabs>
          <w:tab w:val="num" w:pos="817"/>
        </w:tabs>
        <w:ind w:left="817" w:hanging="363"/>
      </w:pPr>
      <w:rPr>
        <w:rFonts w:ascii="Tahoma" w:hAnsi="Tahoma" w:cs="StarSymbol"/>
        <w:sz w:val="18"/>
        <w:szCs w:val="18"/>
      </w:rPr>
    </w:lvl>
    <w:lvl w:ilvl="1">
      <w:start w:val="1"/>
      <w:numFmt w:val="bullet"/>
      <w:lvlText w:val=""/>
      <w:lvlJc w:val="left"/>
      <w:pPr>
        <w:tabs>
          <w:tab w:val="num" w:pos="1080"/>
        </w:tabs>
        <w:ind w:left="1080" w:hanging="360"/>
      </w:pPr>
      <w:rPr>
        <w:rFonts w:ascii="Wingdings 2" w:hAnsi="Wingdings 2" w:cs="StarSymbol"/>
        <w:sz w:val="18"/>
        <w:szCs w:val="18"/>
      </w:rPr>
    </w:lvl>
    <w:lvl w:ilvl="2">
      <w:start w:val="1"/>
      <w:numFmt w:val="bullet"/>
      <w:lvlText w:val="■"/>
      <w:lvlJc w:val="left"/>
      <w:pPr>
        <w:tabs>
          <w:tab w:val="num" w:pos="1440"/>
        </w:tabs>
        <w:ind w:left="1440" w:hanging="360"/>
      </w:pPr>
      <w:rPr>
        <w:rFonts w:ascii="StarSymbol" w:hAnsi="StarSymbol" w:cs="StarSymbol"/>
        <w:sz w:val="18"/>
        <w:szCs w:val="18"/>
      </w:rPr>
    </w:lvl>
    <w:lvl w:ilvl="3">
      <w:start w:val="1"/>
      <w:numFmt w:val="bullet"/>
      <w:lvlText w:val=""/>
      <w:lvlJc w:val="left"/>
      <w:pPr>
        <w:tabs>
          <w:tab w:val="num" w:pos="1800"/>
        </w:tabs>
        <w:ind w:left="1800" w:hanging="360"/>
      </w:pPr>
      <w:rPr>
        <w:rFonts w:ascii="Wingdings" w:hAnsi="Wingdings" w:cs="StarSymbol"/>
        <w:sz w:val="18"/>
        <w:szCs w:val="18"/>
      </w:rPr>
    </w:lvl>
    <w:lvl w:ilvl="4">
      <w:start w:val="1"/>
      <w:numFmt w:val="bullet"/>
      <w:lvlText w:val=""/>
      <w:lvlJc w:val="left"/>
      <w:pPr>
        <w:tabs>
          <w:tab w:val="num" w:pos="2160"/>
        </w:tabs>
        <w:ind w:left="2160" w:hanging="360"/>
      </w:pPr>
      <w:rPr>
        <w:rFonts w:ascii="Wingdings 2" w:hAnsi="Wingdings 2" w:cs="StarSymbol"/>
        <w:sz w:val="18"/>
        <w:szCs w:val="18"/>
      </w:rPr>
    </w:lvl>
    <w:lvl w:ilvl="5">
      <w:start w:val="1"/>
      <w:numFmt w:val="bullet"/>
      <w:lvlText w:val="■"/>
      <w:lvlJc w:val="left"/>
      <w:pPr>
        <w:tabs>
          <w:tab w:val="num" w:pos="2520"/>
        </w:tabs>
        <w:ind w:left="2520" w:hanging="360"/>
      </w:pPr>
      <w:rPr>
        <w:rFonts w:ascii="StarSymbol" w:hAnsi="StarSymbol" w:cs="StarSymbol"/>
        <w:sz w:val="18"/>
        <w:szCs w:val="18"/>
      </w:rPr>
    </w:lvl>
    <w:lvl w:ilvl="6">
      <w:start w:val="1"/>
      <w:numFmt w:val="bullet"/>
      <w:lvlText w:val=""/>
      <w:lvlJc w:val="left"/>
      <w:pPr>
        <w:tabs>
          <w:tab w:val="num" w:pos="2880"/>
        </w:tabs>
        <w:ind w:left="2880" w:hanging="360"/>
      </w:pPr>
      <w:rPr>
        <w:rFonts w:ascii="Wingdings" w:hAnsi="Wingdings" w:cs="StarSymbol"/>
        <w:sz w:val="18"/>
        <w:szCs w:val="18"/>
      </w:rPr>
    </w:lvl>
    <w:lvl w:ilvl="7">
      <w:start w:val="1"/>
      <w:numFmt w:val="bullet"/>
      <w:lvlText w:val=""/>
      <w:lvlJc w:val="left"/>
      <w:pPr>
        <w:tabs>
          <w:tab w:val="num" w:pos="3240"/>
        </w:tabs>
        <w:ind w:left="3240" w:hanging="360"/>
      </w:pPr>
      <w:rPr>
        <w:rFonts w:ascii="Wingdings 2" w:hAnsi="Wingdings 2" w:cs="StarSymbol"/>
        <w:sz w:val="18"/>
        <w:szCs w:val="18"/>
      </w:rPr>
    </w:lvl>
    <w:lvl w:ilvl="8">
      <w:start w:val="1"/>
      <w:numFmt w:val="bullet"/>
      <w:lvlText w:val="■"/>
      <w:lvlJc w:val="left"/>
      <w:pPr>
        <w:tabs>
          <w:tab w:val="num" w:pos="3600"/>
        </w:tabs>
        <w:ind w:left="3600" w:hanging="360"/>
      </w:pPr>
      <w:rPr>
        <w:rFonts w:ascii="StarSymbol" w:hAnsi="StarSymbol" w:cs="StarSymbol"/>
        <w:sz w:val="18"/>
        <w:szCs w:val="18"/>
      </w:rPr>
    </w:lvl>
  </w:abstractNum>
  <w:abstractNum w:abstractNumId="5">
    <w:nsid w:val="00000006"/>
    <w:multiLevelType w:val="multilevel"/>
    <w:tmpl w:val="00000006"/>
    <w:lvl w:ilvl="0">
      <w:start w:val="1"/>
      <w:numFmt w:val="decimal"/>
      <w:lvlText w:val="4.%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nsid w:val="00000007"/>
    <w:multiLevelType w:val="multilevel"/>
    <w:tmpl w:val="00000007"/>
    <w:lvl w:ilvl="0">
      <w:start w:val="1"/>
      <w:numFmt w:val="decimal"/>
      <w:lvlText w:val="5.%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0000008"/>
    <w:lvl w:ilvl="0">
      <w:start w:val="1"/>
      <w:numFmt w:val="decimal"/>
      <w:lvlText w:val="6.%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lvl w:ilvl="0">
      <w:start w:val="1"/>
      <w:numFmt w:val="decimal"/>
      <w:lvlText w:val="7.%1."/>
      <w:lvlJc w:val="left"/>
      <w:pPr>
        <w:tabs>
          <w:tab w:val="num" w:pos="454"/>
        </w:tabs>
        <w:ind w:left="454" w:hanging="454"/>
      </w:pPr>
    </w:lvl>
    <w:lvl w:ilvl="1">
      <w:start w:val="1"/>
      <w:numFmt w:val="decimal"/>
      <w:lvlText w:val="7.%2."/>
      <w:lvlJc w:val="left"/>
      <w:pPr>
        <w:tabs>
          <w:tab w:val="num" w:pos="1080"/>
        </w:tabs>
        <w:ind w:left="1080" w:hanging="360"/>
      </w:pPr>
    </w:lvl>
    <w:lvl w:ilvl="2">
      <w:start w:val="1"/>
      <w:numFmt w:val="decimal"/>
      <w:lvlText w:val="7.%3."/>
      <w:lvlJc w:val="left"/>
      <w:pPr>
        <w:tabs>
          <w:tab w:val="num" w:pos="1440"/>
        </w:tabs>
        <w:ind w:left="1440" w:hanging="360"/>
      </w:pPr>
    </w:lvl>
    <w:lvl w:ilvl="3">
      <w:start w:val="1"/>
      <w:numFmt w:val="decimal"/>
      <w:lvlText w:val="7.%4."/>
      <w:lvlJc w:val="left"/>
      <w:pPr>
        <w:tabs>
          <w:tab w:val="num" w:pos="1800"/>
        </w:tabs>
        <w:ind w:left="1800" w:hanging="360"/>
      </w:pPr>
    </w:lvl>
    <w:lvl w:ilvl="4">
      <w:start w:val="1"/>
      <w:numFmt w:val="decimal"/>
      <w:lvlText w:val="7.%5."/>
      <w:lvlJc w:val="left"/>
      <w:pPr>
        <w:tabs>
          <w:tab w:val="num" w:pos="2160"/>
        </w:tabs>
        <w:ind w:left="2160" w:hanging="360"/>
      </w:pPr>
    </w:lvl>
    <w:lvl w:ilvl="5">
      <w:start w:val="1"/>
      <w:numFmt w:val="decimal"/>
      <w:lvlText w:val="7.%6."/>
      <w:lvlJc w:val="left"/>
      <w:pPr>
        <w:tabs>
          <w:tab w:val="num" w:pos="2520"/>
        </w:tabs>
        <w:ind w:left="2520" w:hanging="360"/>
      </w:pPr>
    </w:lvl>
    <w:lvl w:ilvl="6">
      <w:start w:val="1"/>
      <w:numFmt w:val="decimal"/>
      <w:lvlText w:val="7.%7."/>
      <w:lvlJc w:val="left"/>
      <w:pPr>
        <w:tabs>
          <w:tab w:val="num" w:pos="2880"/>
        </w:tabs>
        <w:ind w:left="2880" w:hanging="360"/>
      </w:pPr>
    </w:lvl>
    <w:lvl w:ilvl="7">
      <w:start w:val="1"/>
      <w:numFmt w:val="decimal"/>
      <w:lvlText w:val="7.%8."/>
      <w:lvlJc w:val="left"/>
      <w:pPr>
        <w:tabs>
          <w:tab w:val="num" w:pos="3240"/>
        </w:tabs>
        <w:ind w:left="3240" w:hanging="360"/>
      </w:pPr>
    </w:lvl>
    <w:lvl w:ilvl="8">
      <w:start w:val="1"/>
      <w:numFmt w:val="decimal"/>
      <w:lvlText w:val="7.%9."/>
      <w:lvlJc w:val="left"/>
      <w:pPr>
        <w:tabs>
          <w:tab w:val="num" w:pos="3600"/>
        </w:tabs>
        <w:ind w:left="3600" w:hanging="360"/>
      </w:pPr>
    </w:lvl>
  </w:abstractNum>
  <w:abstractNum w:abstractNumId="9">
    <w:nsid w:val="0000000A"/>
    <w:multiLevelType w:val="multilevel"/>
    <w:tmpl w:val="2BFCD9A0"/>
    <w:lvl w:ilvl="0">
      <w:start w:val="1"/>
      <w:numFmt w:val="decimal"/>
      <w:lvlText w:val="9.%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0">
    <w:nsid w:val="20CD18DB"/>
    <w:multiLevelType w:val="multilevel"/>
    <w:tmpl w:val="431E3BB6"/>
    <w:lvl w:ilvl="0">
      <w:start w:val="1"/>
      <w:numFmt w:val="decimal"/>
      <w:lvlText w:val="8.%1."/>
      <w:lvlJc w:val="left"/>
      <w:pPr>
        <w:tabs>
          <w:tab w:val="num" w:pos="454"/>
        </w:tabs>
        <w:ind w:left="454" w:hanging="454"/>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nsid w:val="5AF521B3"/>
    <w:multiLevelType w:val="multilevel"/>
    <w:tmpl w:val="0000000A"/>
    <w:lvl w:ilvl="0">
      <w:start w:val="1"/>
      <w:numFmt w:val="decimal"/>
      <w:lvlText w:val="8.%1."/>
      <w:lvlJc w:val="left"/>
      <w:pPr>
        <w:tabs>
          <w:tab w:val="num" w:pos="454"/>
        </w:tabs>
        <w:ind w:left="454" w:hanging="454"/>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0000"/>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6"/>
  </w:hdrShapeDefaults>
  <w:footnotePr>
    <w:footnote w:id="-1"/>
    <w:footnote w:id="0"/>
  </w:footnotePr>
  <w:endnotePr>
    <w:endnote w:id="-1"/>
    <w:endnote w:id="0"/>
  </w:endnotePr>
  <w:compat>
    <w:spaceForUL/>
    <w:balanceSingleByteDoubleByteWidth/>
    <w:doNotLeaveBackslashAlone/>
    <w:ulTrailSpace/>
    <w:adjustLineHeightInTable/>
  </w:compat>
  <w:rsids>
    <w:rsidRoot w:val="00F92A06"/>
    <w:rsid w:val="00025917"/>
    <w:rsid w:val="000369D6"/>
    <w:rsid w:val="00067FF8"/>
    <w:rsid w:val="000A0D7B"/>
    <w:rsid w:val="000B12D3"/>
    <w:rsid w:val="00112C37"/>
    <w:rsid w:val="00134C2D"/>
    <w:rsid w:val="00141BB8"/>
    <w:rsid w:val="00143BA0"/>
    <w:rsid w:val="001800F5"/>
    <w:rsid w:val="001B32AA"/>
    <w:rsid w:val="001B3D6D"/>
    <w:rsid w:val="001C03B7"/>
    <w:rsid w:val="001D2BE5"/>
    <w:rsid w:val="00207554"/>
    <w:rsid w:val="00212B40"/>
    <w:rsid w:val="00234186"/>
    <w:rsid w:val="00235F2A"/>
    <w:rsid w:val="002979D3"/>
    <w:rsid w:val="002D2D05"/>
    <w:rsid w:val="003970B9"/>
    <w:rsid w:val="003B15C3"/>
    <w:rsid w:val="004658A9"/>
    <w:rsid w:val="00471E47"/>
    <w:rsid w:val="00483BC2"/>
    <w:rsid w:val="00484A92"/>
    <w:rsid w:val="004A63DF"/>
    <w:rsid w:val="004C18FC"/>
    <w:rsid w:val="00573314"/>
    <w:rsid w:val="005A1FEC"/>
    <w:rsid w:val="005B5FA0"/>
    <w:rsid w:val="00613C2E"/>
    <w:rsid w:val="006A0467"/>
    <w:rsid w:val="006A5215"/>
    <w:rsid w:val="006A79EF"/>
    <w:rsid w:val="006B0C93"/>
    <w:rsid w:val="006C40AB"/>
    <w:rsid w:val="006C77F0"/>
    <w:rsid w:val="006F4AC8"/>
    <w:rsid w:val="007058F7"/>
    <w:rsid w:val="0072529B"/>
    <w:rsid w:val="00750F92"/>
    <w:rsid w:val="00783D8C"/>
    <w:rsid w:val="007A1D25"/>
    <w:rsid w:val="007B4478"/>
    <w:rsid w:val="007F0600"/>
    <w:rsid w:val="00816D88"/>
    <w:rsid w:val="008179F8"/>
    <w:rsid w:val="00823172"/>
    <w:rsid w:val="00827019"/>
    <w:rsid w:val="00831A38"/>
    <w:rsid w:val="00837807"/>
    <w:rsid w:val="00873132"/>
    <w:rsid w:val="00880300"/>
    <w:rsid w:val="008972E8"/>
    <w:rsid w:val="008A0F4B"/>
    <w:rsid w:val="008A18FF"/>
    <w:rsid w:val="008D3B37"/>
    <w:rsid w:val="008E1150"/>
    <w:rsid w:val="00911DB8"/>
    <w:rsid w:val="00913BF4"/>
    <w:rsid w:val="00925626"/>
    <w:rsid w:val="00934F43"/>
    <w:rsid w:val="009426A2"/>
    <w:rsid w:val="009B6A9C"/>
    <w:rsid w:val="009D096A"/>
    <w:rsid w:val="00AB52C9"/>
    <w:rsid w:val="00AC6706"/>
    <w:rsid w:val="00AE412A"/>
    <w:rsid w:val="00AF06C2"/>
    <w:rsid w:val="00B06239"/>
    <w:rsid w:val="00B0787D"/>
    <w:rsid w:val="00B23F73"/>
    <w:rsid w:val="00B7020F"/>
    <w:rsid w:val="00B76052"/>
    <w:rsid w:val="00BD7A91"/>
    <w:rsid w:val="00BE53E4"/>
    <w:rsid w:val="00C0038E"/>
    <w:rsid w:val="00C06FB8"/>
    <w:rsid w:val="00C36CAE"/>
    <w:rsid w:val="00C65780"/>
    <w:rsid w:val="00CA6C42"/>
    <w:rsid w:val="00CE502E"/>
    <w:rsid w:val="00DA2BC2"/>
    <w:rsid w:val="00DF25F6"/>
    <w:rsid w:val="00E27F3B"/>
    <w:rsid w:val="00E36C7D"/>
    <w:rsid w:val="00E55BDF"/>
    <w:rsid w:val="00E8456F"/>
    <w:rsid w:val="00EB0F65"/>
    <w:rsid w:val="00EB2CE8"/>
    <w:rsid w:val="00F21313"/>
    <w:rsid w:val="00F44759"/>
    <w:rsid w:val="00F92A06"/>
    <w:rsid w:val="00FD3E3B"/>
    <w:rsid w:val="00FD5EE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A0467"/>
    <w:pPr>
      <w:widowControl w:val="0"/>
      <w:suppressAutoHyphens/>
    </w:pPr>
    <w:rPr>
      <w:rFonts w:ascii="Arial" w:eastAsia="Arial Unicode MS" w:hAnsi="Arial"/>
      <w:kern w:val="1"/>
      <w:szCs w:val="24"/>
    </w:rPr>
  </w:style>
  <w:style w:type="paragraph" w:styleId="1">
    <w:name w:val="heading 1"/>
    <w:basedOn w:val="a"/>
    <w:next w:val="a"/>
    <w:qFormat/>
    <w:rsid w:val="006A0467"/>
    <w:pPr>
      <w:keepNext/>
      <w:numPr>
        <w:numId w:val="1"/>
      </w:numPr>
      <w:overflowPunct w:val="0"/>
      <w:autoSpaceDE w:val="0"/>
      <w:textAlignment w:val="baseline"/>
      <w:outlineLvl w:val="0"/>
    </w:pPr>
    <w:rPr>
      <w:b/>
      <w:sz w:val="24"/>
      <w:szCs w:val="16"/>
    </w:rPr>
  </w:style>
  <w:style w:type="paragraph" w:styleId="6">
    <w:name w:val="heading 6"/>
    <w:basedOn w:val="a"/>
    <w:next w:val="a"/>
    <w:qFormat/>
    <w:rsid w:val="006A0467"/>
    <w:pPr>
      <w:keepNext/>
      <w:numPr>
        <w:ilvl w:val="5"/>
        <w:numId w:val="1"/>
      </w:numPr>
      <w:spacing w:line="240" w:lineRule="exact"/>
      <w:ind w:right="-113" w:firstLine="1792"/>
      <w:outlineLvl w:val="5"/>
    </w:pPr>
    <w:rPr>
      <w:b/>
      <w:spacing w:val="2"/>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нумерации"/>
    <w:rsid w:val="006A0467"/>
  </w:style>
  <w:style w:type="character" w:customStyle="1" w:styleId="10">
    <w:name w:val="Основной шрифт абзаца1"/>
    <w:rsid w:val="006A0467"/>
  </w:style>
  <w:style w:type="character" w:customStyle="1" w:styleId="a4">
    <w:name w:val="Маркеры списка"/>
    <w:rsid w:val="006A0467"/>
    <w:rPr>
      <w:rFonts w:ascii="StarSymbol" w:eastAsia="StarSymbol" w:hAnsi="StarSymbol" w:cs="StarSymbol"/>
      <w:sz w:val="18"/>
      <w:szCs w:val="18"/>
    </w:rPr>
  </w:style>
  <w:style w:type="paragraph" w:customStyle="1" w:styleId="a5">
    <w:name w:val="Заголовок"/>
    <w:basedOn w:val="a"/>
    <w:next w:val="a6"/>
    <w:rsid w:val="006A0467"/>
    <w:pPr>
      <w:keepNext/>
      <w:spacing w:before="240" w:after="120"/>
    </w:pPr>
    <w:rPr>
      <w:rFonts w:eastAsia="MS Mincho" w:cs="Tahoma"/>
      <w:sz w:val="28"/>
      <w:szCs w:val="28"/>
    </w:rPr>
  </w:style>
  <w:style w:type="paragraph" w:styleId="a6">
    <w:name w:val="Body Text"/>
    <w:basedOn w:val="a"/>
    <w:rsid w:val="006A0467"/>
    <w:pPr>
      <w:spacing w:after="120"/>
    </w:pPr>
  </w:style>
  <w:style w:type="paragraph" w:styleId="a7">
    <w:name w:val="Title"/>
    <w:basedOn w:val="a5"/>
    <w:next w:val="a8"/>
    <w:qFormat/>
    <w:rsid w:val="006A0467"/>
  </w:style>
  <w:style w:type="paragraph" w:styleId="a8">
    <w:name w:val="Subtitle"/>
    <w:basedOn w:val="a5"/>
    <w:next w:val="a6"/>
    <w:qFormat/>
    <w:rsid w:val="006A0467"/>
    <w:pPr>
      <w:jc w:val="center"/>
    </w:pPr>
    <w:rPr>
      <w:i/>
      <w:iCs/>
    </w:rPr>
  </w:style>
  <w:style w:type="paragraph" w:styleId="a9">
    <w:name w:val="List"/>
    <w:basedOn w:val="a6"/>
    <w:rsid w:val="006A0467"/>
    <w:rPr>
      <w:rFonts w:cs="Tahoma"/>
    </w:rPr>
  </w:style>
  <w:style w:type="paragraph" w:customStyle="1" w:styleId="11">
    <w:name w:val="Название1"/>
    <w:basedOn w:val="a"/>
    <w:rsid w:val="006A0467"/>
    <w:pPr>
      <w:suppressLineNumbers/>
      <w:spacing w:before="120" w:after="120"/>
    </w:pPr>
    <w:rPr>
      <w:rFonts w:cs="Tahoma"/>
      <w:i/>
      <w:iCs/>
    </w:rPr>
  </w:style>
  <w:style w:type="paragraph" w:customStyle="1" w:styleId="12">
    <w:name w:val="Указатель1"/>
    <w:basedOn w:val="a"/>
    <w:rsid w:val="006A0467"/>
    <w:pPr>
      <w:suppressLineNumbers/>
    </w:pPr>
    <w:rPr>
      <w:rFonts w:cs="Tahoma"/>
    </w:rPr>
  </w:style>
  <w:style w:type="paragraph" w:styleId="aa">
    <w:name w:val="footer"/>
    <w:basedOn w:val="a"/>
    <w:rsid w:val="006A0467"/>
    <w:pPr>
      <w:tabs>
        <w:tab w:val="center" w:pos="4677"/>
        <w:tab w:val="right" w:pos="9355"/>
      </w:tabs>
    </w:pPr>
  </w:style>
  <w:style w:type="paragraph" w:styleId="ab">
    <w:name w:val="header"/>
    <w:basedOn w:val="a"/>
    <w:rsid w:val="006A0467"/>
    <w:pPr>
      <w:tabs>
        <w:tab w:val="center" w:pos="4153"/>
        <w:tab w:val="right" w:pos="8306"/>
      </w:tabs>
    </w:pPr>
  </w:style>
  <w:style w:type="paragraph" w:customStyle="1" w:styleId="ConsNonformat">
    <w:name w:val="ConsNonformat"/>
    <w:rsid w:val="006A0467"/>
    <w:pPr>
      <w:widowControl w:val="0"/>
      <w:suppressAutoHyphens/>
    </w:pPr>
    <w:rPr>
      <w:rFonts w:ascii="Courier New" w:eastAsia="Arial" w:hAnsi="Courier New"/>
      <w:kern w:val="1"/>
      <w:lang w:eastAsia="ar-SA"/>
    </w:rPr>
  </w:style>
  <w:style w:type="paragraph" w:customStyle="1" w:styleId="ac">
    <w:name w:val="Содержимое таблицы"/>
    <w:basedOn w:val="a"/>
    <w:rsid w:val="006A0467"/>
    <w:pPr>
      <w:suppressLineNumbers/>
    </w:pPr>
  </w:style>
  <w:style w:type="paragraph" w:customStyle="1" w:styleId="ad">
    <w:name w:val="Содержимое врезки"/>
    <w:basedOn w:val="a6"/>
    <w:rsid w:val="006A0467"/>
  </w:style>
  <w:style w:type="paragraph" w:customStyle="1" w:styleId="ae">
    <w:name w:val="Заголовок таблицы"/>
    <w:basedOn w:val="ac"/>
    <w:rsid w:val="006A0467"/>
    <w:pPr>
      <w:jc w:val="center"/>
    </w:pPr>
    <w:rPr>
      <w:b/>
      <w:bCs/>
    </w:rPr>
  </w:style>
  <w:style w:type="paragraph" w:customStyle="1" w:styleId="ConsPlusNormal">
    <w:name w:val="ConsPlusNormal"/>
    <w:next w:val="a"/>
    <w:rsid w:val="006A0467"/>
    <w:pPr>
      <w:widowControl w:val="0"/>
      <w:suppressAutoHyphens/>
      <w:autoSpaceDE w:val="0"/>
      <w:ind w:firstLine="720"/>
    </w:pPr>
    <w:rPr>
      <w:rFonts w:ascii="Arial" w:eastAsia="Arial" w:hAnsi="Arial"/>
      <w:kern w:val="1"/>
    </w:rPr>
  </w:style>
  <w:style w:type="paragraph" w:customStyle="1" w:styleId="ConsPlusNonformat">
    <w:name w:val="ConsPlusNonformat"/>
    <w:basedOn w:val="a"/>
    <w:next w:val="ConsPlusNormal"/>
    <w:rsid w:val="006A0467"/>
    <w:pPr>
      <w:autoSpaceDE w:val="0"/>
    </w:pPr>
    <w:rPr>
      <w:rFonts w:ascii="Courier New" w:eastAsia="Courier New" w:hAnsi="Courier New" w:cs="Courier New"/>
      <w:szCs w:val="20"/>
    </w:rPr>
  </w:style>
  <w:style w:type="paragraph" w:customStyle="1" w:styleId="ConsPlusTitle">
    <w:name w:val="ConsPlusTitle"/>
    <w:basedOn w:val="a"/>
    <w:next w:val="ConsPlusNormal"/>
    <w:rsid w:val="006A0467"/>
    <w:pPr>
      <w:autoSpaceDE w:val="0"/>
    </w:pPr>
    <w:rPr>
      <w:rFonts w:eastAsia="Arial" w:cs="Arial"/>
      <w:b/>
      <w:bCs/>
      <w:szCs w:val="20"/>
    </w:rPr>
  </w:style>
  <w:style w:type="paragraph" w:customStyle="1" w:styleId="ConsPlusCell">
    <w:name w:val="ConsPlusCell"/>
    <w:basedOn w:val="a"/>
    <w:rsid w:val="006A0467"/>
    <w:pPr>
      <w:autoSpaceDE w:val="0"/>
    </w:pPr>
    <w:rPr>
      <w:rFonts w:eastAsia="Arial" w:cs="Arial"/>
      <w:szCs w:val="20"/>
    </w:rPr>
  </w:style>
  <w:style w:type="paragraph" w:customStyle="1" w:styleId="ConsPlusDocList">
    <w:name w:val="ConsPlusDocList"/>
    <w:basedOn w:val="a"/>
    <w:rsid w:val="006A0467"/>
    <w:pPr>
      <w:autoSpaceDE w:val="0"/>
    </w:pPr>
    <w:rPr>
      <w:rFonts w:ascii="Courier New" w:eastAsia="Courier New" w:hAnsi="Courier New" w:cs="Courier New"/>
      <w:szCs w:val="20"/>
    </w:rPr>
  </w:style>
  <w:style w:type="paragraph" w:customStyle="1" w:styleId="af">
    <w:name w:val="Обычный + По центру"/>
    <w:basedOn w:val="a"/>
    <w:rsid w:val="00CA6C42"/>
    <w:pPr>
      <w:pageBreakBefore/>
      <w:jc w:val="center"/>
    </w:pPr>
    <w:rPr>
      <w:rFonts w:cs="Arial"/>
    </w:rPr>
  </w:style>
  <w:style w:type="table" w:styleId="af0">
    <w:name w:val="Table Grid"/>
    <w:basedOn w:val="a1"/>
    <w:rsid w:val="00B23F7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I:\&#1070;&#1056;&#1048;&#1044;&#1048;&#1063;&#1045;&#1057;&#1050;&#1048;&#1049;%20&#1054;&#1058;&#1044;&#1045;&#1051;\&#1041;&#1051;&#1040;&#1053;&#1050;&#1048;,%20&#1054;&#1041;&#1056;&#1040;&#1047;&#1062;&#1067;\&#1041;&#1051;&#1040;&#1053;&#1050;&#1048;%20&#1076;&#1086;&#1075;&#1086;&#1074;&#1086;&#1088;&#1086;&#1074;\&#1041;&#1083;&#1072;&#1085;&#1082;%20&#1076;&#1086;&#1075;&#1086;&#1074;&#1086;&#1088;&#1072;%20&#1087;&#1086;&#1089;&#1090;&#1072;&#1074;&#1082;&#1080;%20&#1044;&#1051;&#1071;%20&#1058;&#1054;&#1056;&#1043;&#1054;&#1042;\&#1055;&#1086;&#1089;&#1090;&#1072;&#1074;&#1082;&#1072;%20&#1087;&#1072;&#1088;&#1090;&#1080;&#1103;&#1084;&#1080;%20&#1041;&#1045;&#1047;%20&#1087;&#1088;&#1077;&#1076;&#1086;&#1087;&#1083;&#1072;&#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Поставка партиями БЕЗ предоплаты.dot</Template>
  <TotalTime>3</TotalTime>
  <Pages>1</Pages>
  <Words>2390</Words>
  <Characters>13627</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ФЕДЕРАЛЬНОЕ  ГОСУДАРСТВЕННОЕ</vt:lpstr>
    </vt:vector>
  </TitlesOfParts>
  <Company>PO Sever</Company>
  <LinksUpToDate>false</LinksUpToDate>
  <CharactersWithSpaces>15986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dc:title>
  <dc:creator>User</dc:creator>
  <cp:lastModifiedBy>User</cp:lastModifiedBy>
  <cp:revision>4</cp:revision>
  <cp:lastPrinted>2010-03-15T07:39:00Z</cp:lastPrinted>
  <dcterms:created xsi:type="dcterms:W3CDTF">2014-02-12T05:04:00Z</dcterms:created>
  <dcterms:modified xsi:type="dcterms:W3CDTF">2014-02-12T05:09:00Z</dcterms:modified>
</cp:coreProperties>
</file>