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BF1" w:rsidRDefault="00EF5BF1" w:rsidP="00EF5BF1">
      <w:pPr>
        <w:pStyle w:val="1"/>
        <w:ind w:firstLine="0"/>
        <w:jc w:val="center"/>
        <w:outlineLvl w:val="0"/>
        <w:rPr>
          <w:rFonts w:ascii="Times New Roman" w:hAnsi="Times New Roman"/>
          <w:b w:val="0"/>
          <w:bCs/>
          <w:szCs w:val="24"/>
        </w:rPr>
      </w:pPr>
      <w:bookmarkStart w:id="0" w:name="_Toc347315016"/>
      <w:bookmarkStart w:id="1" w:name="_Toc353899992"/>
      <w:r w:rsidRPr="00055BFF">
        <w:rPr>
          <w:rFonts w:ascii="Times New Roman" w:hAnsi="Times New Roman"/>
          <w:b w:val="0"/>
          <w:bCs/>
          <w:szCs w:val="24"/>
        </w:rPr>
        <w:t>ИЗВЕЩЕНИЕ О ПРОВЕДЕНИИ ЗАПРОСА ЦЕН</w:t>
      </w:r>
      <w:bookmarkEnd w:id="0"/>
      <w:bookmarkEnd w:id="1"/>
    </w:p>
    <w:p w:rsidR="00EF5BF1" w:rsidRPr="00966ABD" w:rsidRDefault="00EF5BF1" w:rsidP="00EF5BF1"/>
    <w:tbl>
      <w:tblPr>
        <w:tblW w:w="10456" w:type="dxa"/>
        <w:tblLook w:val="01E0"/>
      </w:tblPr>
      <w:tblGrid>
        <w:gridCol w:w="5364"/>
        <w:gridCol w:w="5092"/>
      </w:tblGrid>
      <w:tr w:rsidR="00EF5BF1" w:rsidRPr="00055BFF" w:rsidTr="00EF5BF1">
        <w:tc>
          <w:tcPr>
            <w:tcW w:w="10456" w:type="dxa"/>
            <w:gridSpan w:val="2"/>
            <w:shd w:val="clear" w:color="auto" w:fill="E6E6E6"/>
          </w:tcPr>
          <w:p w:rsidR="00EF5BF1" w:rsidRPr="00055BFF" w:rsidRDefault="00EF5BF1" w:rsidP="00EF5BF1">
            <w:pPr>
              <w:numPr>
                <w:ilvl w:val="0"/>
                <w:numId w:val="1"/>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F5BF1" w:rsidRPr="00055BFF" w:rsidTr="00EF5BF1">
        <w:tc>
          <w:tcPr>
            <w:tcW w:w="10456" w:type="dxa"/>
            <w:gridSpan w:val="2"/>
          </w:tcPr>
          <w:p w:rsidR="00EF5BF1" w:rsidRPr="00055BFF" w:rsidRDefault="00EF5BF1" w:rsidP="00E17E5C">
            <w:pPr>
              <w:jc w:val="both"/>
              <w:rPr>
                <w:sz w:val="22"/>
                <w:szCs w:val="22"/>
              </w:rPr>
            </w:pPr>
            <w:r w:rsidRPr="00055BFF">
              <w:rPr>
                <w:sz w:val="22"/>
                <w:szCs w:val="22"/>
              </w:rPr>
              <w:t>Открытый запрос цен в электронной форме.</w:t>
            </w:r>
          </w:p>
        </w:tc>
      </w:tr>
      <w:tr w:rsidR="00EF5BF1" w:rsidRPr="00055BFF" w:rsidTr="00EF5BF1">
        <w:tc>
          <w:tcPr>
            <w:tcW w:w="10456" w:type="dxa"/>
            <w:gridSpan w:val="2"/>
          </w:tcPr>
          <w:p w:rsidR="00EF5BF1" w:rsidRPr="00055BFF" w:rsidRDefault="00EF5BF1" w:rsidP="00E17E5C">
            <w:pPr>
              <w:jc w:val="both"/>
              <w:rPr>
                <w:sz w:val="22"/>
                <w:szCs w:val="22"/>
              </w:rPr>
            </w:pPr>
          </w:p>
        </w:tc>
      </w:tr>
      <w:tr w:rsidR="00EF5BF1" w:rsidRPr="00055BFF" w:rsidTr="00EF5BF1">
        <w:tc>
          <w:tcPr>
            <w:tcW w:w="10456" w:type="dxa"/>
            <w:gridSpan w:val="2"/>
            <w:shd w:val="clear" w:color="auto" w:fill="E6E6E6"/>
          </w:tcPr>
          <w:p w:rsidR="00EF5BF1" w:rsidRPr="00055BFF" w:rsidRDefault="00EF5BF1" w:rsidP="00EF5BF1">
            <w:pPr>
              <w:numPr>
                <w:ilvl w:val="0"/>
                <w:numId w:val="1"/>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F5BF1" w:rsidRPr="00055BFF" w:rsidTr="00EF5BF1">
        <w:tc>
          <w:tcPr>
            <w:tcW w:w="10456" w:type="dxa"/>
            <w:gridSpan w:val="2"/>
            <w:vAlign w:val="center"/>
          </w:tcPr>
          <w:p w:rsidR="00EF5BF1" w:rsidRPr="00055BFF" w:rsidRDefault="00EF5BF1" w:rsidP="00E17E5C">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F5BF1" w:rsidRPr="00055BFF" w:rsidTr="00EF5BF1">
        <w:tc>
          <w:tcPr>
            <w:tcW w:w="10456" w:type="dxa"/>
            <w:gridSpan w:val="2"/>
          </w:tcPr>
          <w:p w:rsidR="00EF5BF1" w:rsidRPr="00055BFF" w:rsidRDefault="00EF5BF1" w:rsidP="00E17E5C">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xml:space="preserve"> д. 22</w:t>
            </w:r>
          </w:p>
        </w:tc>
      </w:tr>
      <w:tr w:rsidR="00EF5BF1" w:rsidRPr="00055BFF" w:rsidTr="00EF5BF1">
        <w:tc>
          <w:tcPr>
            <w:tcW w:w="10456" w:type="dxa"/>
            <w:gridSpan w:val="2"/>
          </w:tcPr>
          <w:p w:rsidR="00EF5BF1" w:rsidRPr="00055BFF" w:rsidRDefault="00EF5BF1" w:rsidP="00E17E5C">
            <w:pPr>
              <w:jc w:val="both"/>
              <w:rPr>
                <w:sz w:val="22"/>
                <w:szCs w:val="22"/>
              </w:rPr>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xml:space="preserve">. Москва, </w:t>
            </w:r>
            <w:proofErr w:type="spellStart"/>
            <w:r w:rsidRPr="00055BFF">
              <w:rPr>
                <w:sz w:val="22"/>
                <w:szCs w:val="22"/>
              </w:rPr>
              <w:t>Моспочтамт</w:t>
            </w:r>
            <w:proofErr w:type="spellEnd"/>
            <w:r w:rsidRPr="00055BFF">
              <w:rPr>
                <w:sz w:val="22"/>
                <w:szCs w:val="22"/>
              </w:rPr>
              <w:t>, а/я 918</w:t>
            </w:r>
          </w:p>
        </w:tc>
      </w:tr>
      <w:tr w:rsidR="00EF5BF1" w:rsidRPr="00055BFF" w:rsidTr="00EF5BF1">
        <w:tc>
          <w:tcPr>
            <w:tcW w:w="10456" w:type="dxa"/>
            <w:gridSpan w:val="2"/>
          </w:tcPr>
          <w:p w:rsidR="00EF5BF1" w:rsidRPr="00055BFF" w:rsidRDefault="00EF5BF1" w:rsidP="00E17E5C">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5" w:history="1">
              <w:r w:rsidRPr="00055BFF">
                <w:rPr>
                  <w:rStyle w:val="a3"/>
                  <w:sz w:val="22"/>
                  <w:szCs w:val="22"/>
                  <w:lang w:val="en-US"/>
                </w:rPr>
                <w:t>zakupki</w:t>
              </w:r>
              <w:r w:rsidRPr="00055BFF">
                <w:rPr>
                  <w:rStyle w:val="a3"/>
                  <w:sz w:val="22"/>
                  <w:szCs w:val="22"/>
                </w:rPr>
                <w:t>@</w:t>
              </w:r>
              <w:r w:rsidRPr="00055BFF">
                <w:rPr>
                  <w:rStyle w:val="a3"/>
                  <w:sz w:val="22"/>
                  <w:szCs w:val="22"/>
                  <w:lang w:val="en-US"/>
                </w:rPr>
                <w:t>vniia</w:t>
              </w:r>
              <w:r w:rsidRPr="00055BFF">
                <w:rPr>
                  <w:rStyle w:val="a3"/>
                  <w:sz w:val="22"/>
                  <w:szCs w:val="22"/>
                </w:rPr>
                <w:t>.</w:t>
              </w:r>
              <w:r w:rsidRPr="00055BFF">
                <w:rPr>
                  <w:rStyle w:val="a3"/>
                  <w:sz w:val="22"/>
                  <w:szCs w:val="22"/>
                  <w:lang w:val="en-US"/>
                </w:rPr>
                <w:t>ru</w:t>
              </w:r>
            </w:hyperlink>
          </w:p>
        </w:tc>
      </w:tr>
      <w:tr w:rsidR="00EF5BF1" w:rsidRPr="00055BFF" w:rsidTr="00EF5BF1">
        <w:tc>
          <w:tcPr>
            <w:tcW w:w="10456" w:type="dxa"/>
            <w:gridSpan w:val="2"/>
          </w:tcPr>
          <w:p w:rsidR="00EF5BF1" w:rsidRPr="0000687B" w:rsidRDefault="00EF5BF1" w:rsidP="00E17E5C">
            <w:pPr>
              <w:jc w:val="both"/>
              <w:rPr>
                <w:sz w:val="22"/>
                <w:szCs w:val="22"/>
              </w:rPr>
            </w:pPr>
            <w:r w:rsidRPr="00055BFF">
              <w:rPr>
                <w:sz w:val="22"/>
                <w:szCs w:val="22"/>
              </w:rPr>
              <w:t xml:space="preserve">Контактное лицо по техническим вопросам, тел.: </w:t>
            </w:r>
            <w:proofErr w:type="spellStart"/>
            <w:r w:rsidRPr="00A452B9">
              <w:rPr>
                <w:bCs/>
                <w:sz w:val="22"/>
                <w:szCs w:val="22"/>
              </w:rPr>
              <w:t>С</w:t>
            </w:r>
            <w:r>
              <w:rPr>
                <w:bCs/>
                <w:sz w:val="22"/>
                <w:szCs w:val="22"/>
              </w:rPr>
              <w:t>удалин</w:t>
            </w:r>
            <w:proofErr w:type="spellEnd"/>
            <w:r>
              <w:rPr>
                <w:bCs/>
                <w:sz w:val="22"/>
                <w:szCs w:val="22"/>
              </w:rPr>
              <w:t xml:space="preserve"> Сергей Викторович, (499) </w:t>
            </w:r>
            <w:r w:rsidRPr="00B5493B">
              <w:rPr>
                <w:bCs/>
                <w:sz w:val="22"/>
                <w:szCs w:val="22"/>
              </w:rPr>
              <w:t>978-28-93</w:t>
            </w:r>
          </w:p>
        </w:tc>
      </w:tr>
      <w:tr w:rsidR="00EF5BF1" w:rsidRPr="00055BFF" w:rsidTr="00EF5BF1">
        <w:tc>
          <w:tcPr>
            <w:tcW w:w="10456" w:type="dxa"/>
            <w:gridSpan w:val="2"/>
          </w:tcPr>
          <w:p w:rsidR="00EF5BF1" w:rsidRPr="00055BFF" w:rsidRDefault="00EF5BF1" w:rsidP="00E17E5C">
            <w:pPr>
              <w:jc w:val="both"/>
              <w:rPr>
                <w:sz w:val="22"/>
                <w:szCs w:val="22"/>
              </w:rPr>
            </w:pPr>
          </w:p>
        </w:tc>
      </w:tr>
      <w:tr w:rsidR="00EF5BF1" w:rsidRPr="00055BFF" w:rsidTr="00EF5BF1">
        <w:tc>
          <w:tcPr>
            <w:tcW w:w="10456" w:type="dxa"/>
            <w:gridSpan w:val="2"/>
            <w:shd w:val="clear" w:color="auto" w:fill="E6E6E6"/>
            <w:vAlign w:val="center"/>
          </w:tcPr>
          <w:p w:rsidR="00EF5BF1" w:rsidRPr="00055BFF" w:rsidRDefault="00EF5BF1" w:rsidP="00EF5BF1">
            <w:pPr>
              <w:numPr>
                <w:ilvl w:val="0"/>
                <w:numId w:val="1"/>
              </w:numPr>
              <w:tabs>
                <w:tab w:val="clear" w:pos="720"/>
                <w:tab w:val="num" w:pos="360"/>
              </w:tabs>
              <w:ind w:left="360"/>
              <w:jc w:val="both"/>
              <w:rPr>
                <w:b/>
                <w:sz w:val="22"/>
                <w:szCs w:val="22"/>
              </w:rPr>
            </w:pPr>
            <w:r w:rsidRPr="00055BFF">
              <w:rPr>
                <w:b/>
                <w:sz w:val="22"/>
                <w:szCs w:val="22"/>
              </w:rPr>
              <w:t>Предмет договора:</w:t>
            </w:r>
          </w:p>
        </w:tc>
      </w:tr>
      <w:tr w:rsidR="00EF5BF1" w:rsidRPr="00055BFF" w:rsidTr="00EF5BF1">
        <w:tc>
          <w:tcPr>
            <w:tcW w:w="10456" w:type="dxa"/>
            <w:gridSpan w:val="2"/>
            <w:vAlign w:val="center"/>
          </w:tcPr>
          <w:p w:rsidR="00EF5BF1" w:rsidRPr="00055BFF" w:rsidRDefault="00EF5BF1" w:rsidP="00E17E5C">
            <w:pPr>
              <w:snapToGrid w:val="0"/>
              <w:rPr>
                <w:sz w:val="22"/>
                <w:szCs w:val="22"/>
              </w:rPr>
            </w:pPr>
            <w:r w:rsidRPr="00C27196">
              <w:rPr>
                <w:b/>
                <w:sz w:val="22"/>
                <w:szCs w:val="22"/>
              </w:rPr>
              <w:t xml:space="preserve">Поставка </w:t>
            </w:r>
            <w:r>
              <w:rPr>
                <w:b/>
                <w:sz w:val="22"/>
                <w:szCs w:val="22"/>
              </w:rPr>
              <w:t>инвертора напряжения</w:t>
            </w:r>
            <w:r>
              <w:rPr>
                <w:sz w:val="22"/>
                <w:szCs w:val="22"/>
              </w:rPr>
              <w:t xml:space="preserve"> </w:t>
            </w:r>
            <w:r w:rsidRPr="00055BFF">
              <w:rPr>
                <w:sz w:val="22"/>
                <w:szCs w:val="22"/>
              </w:rPr>
              <w:t xml:space="preserve">(Далее «Товар»). </w:t>
            </w:r>
            <w:r>
              <w:rPr>
                <w:sz w:val="22"/>
                <w:szCs w:val="22"/>
              </w:rPr>
              <w:t xml:space="preserve">Состав и </w:t>
            </w:r>
            <w:r w:rsidRPr="00055BFF">
              <w:rPr>
                <w:sz w:val="22"/>
                <w:szCs w:val="22"/>
              </w:rPr>
              <w:t>объем</w:t>
            </w:r>
            <w:r>
              <w:rPr>
                <w:sz w:val="22"/>
                <w:szCs w:val="22"/>
              </w:rPr>
              <w:t xml:space="preserve"> поставки </w:t>
            </w:r>
            <w:r w:rsidRPr="00055BFF">
              <w:rPr>
                <w:sz w:val="22"/>
                <w:szCs w:val="22"/>
              </w:rPr>
              <w:t xml:space="preserve">приведены в </w:t>
            </w:r>
            <w:r>
              <w:rPr>
                <w:sz w:val="22"/>
                <w:szCs w:val="22"/>
              </w:rPr>
              <w:t xml:space="preserve">Части 3 «Техническая часть» </w:t>
            </w:r>
            <w:r w:rsidRPr="00055BFF">
              <w:rPr>
                <w:sz w:val="22"/>
                <w:szCs w:val="22"/>
              </w:rPr>
              <w:t>документации по запросу цен.</w:t>
            </w:r>
          </w:p>
          <w:p w:rsidR="00EF5BF1" w:rsidRPr="00055BFF" w:rsidRDefault="00EF5BF1" w:rsidP="00E17E5C">
            <w:pPr>
              <w:snapToGrid w:val="0"/>
              <w:rPr>
                <w:sz w:val="22"/>
                <w:szCs w:val="22"/>
              </w:rPr>
            </w:pPr>
            <w:r w:rsidRPr="00055BFF">
              <w:rPr>
                <w:sz w:val="22"/>
                <w:szCs w:val="22"/>
              </w:rPr>
              <w:t xml:space="preserve">Сроки поставки товаров: </w:t>
            </w:r>
            <w:r>
              <w:rPr>
                <w:sz w:val="22"/>
                <w:szCs w:val="22"/>
              </w:rPr>
              <w:t>Единовременно и в полном объеме не позднее 16 (шестнадцати) недель с момента заключения договора</w:t>
            </w:r>
            <w:r w:rsidRPr="00C7624B">
              <w:rPr>
                <w:sz w:val="22"/>
                <w:szCs w:val="22"/>
              </w:rPr>
              <w:t>.</w:t>
            </w:r>
          </w:p>
        </w:tc>
      </w:tr>
      <w:tr w:rsidR="00EF5BF1" w:rsidRPr="00055BFF" w:rsidTr="00EF5BF1">
        <w:tc>
          <w:tcPr>
            <w:tcW w:w="10456" w:type="dxa"/>
            <w:gridSpan w:val="2"/>
            <w:vAlign w:val="center"/>
          </w:tcPr>
          <w:p w:rsidR="00EF5BF1" w:rsidRPr="00055BFF" w:rsidRDefault="00EF5BF1" w:rsidP="00E17E5C">
            <w:pPr>
              <w:snapToGrid w:val="0"/>
              <w:rPr>
                <w:sz w:val="22"/>
                <w:szCs w:val="22"/>
              </w:rPr>
            </w:pPr>
          </w:p>
        </w:tc>
      </w:tr>
      <w:tr w:rsidR="00EF5BF1" w:rsidRPr="00055BFF" w:rsidTr="00EF5BF1">
        <w:tc>
          <w:tcPr>
            <w:tcW w:w="10456" w:type="dxa"/>
            <w:gridSpan w:val="2"/>
            <w:shd w:val="clear" w:color="auto" w:fill="E6E6E6"/>
            <w:vAlign w:val="center"/>
          </w:tcPr>
          <w:p w:rsidR="00EF5BF1" w:rsidRPr="00055BFF" w:rsidRDefault="00EF5BF1" w:rsidP="00EF5BF1">
            <w:pPr>
              <w:numPr>
                <w:ilvl w:val="0"/>
                <w:numId w:val="1"/>
              </w:numPr>
              <w:tabs>
                <w:tab w:val="clear" w:pos="720"/>
                <w:tab w:val="num" w:pos="360"/>
              </w:tabs>
              <w:ind w:left="360"/>
              <w:jc w:val="both"/>
              <w:rPr>
                <w:b/>
                <w:sz w:val="22"/>
                <w:szCs w:val="22"/>
              </w:rPr>
            </w:pPr>
            <w:r w:rsidRPr="00055BFF">
              <w:rPr>
                <w:b/>
                <w:sz w:val="22"/>
                <w:szCs w:val="22"/>
              </w:rPr>
              <w:t>Место поставки товаров:</w:t>
            </w:r>
          </w:p>
        </w:tc>
      </w:tr>
      <w:tr w:rsidR="00EF5BF1" w:rsidRPr="00055BFF" w:rsidTr="00EF5BF1">
        <w:tc>
          <w:tcPr>
            <w:tcW w:w="10456" w:type="dxa"/>
            <w:gridSpan w:val="2"/>
            <w:vAlign w:val="center"/>
          </w:tcPr>
          <w:p w:rsidR="00EF5BF1" w:rsidRPr="00055BFF" w:rsidRDefault="00EF5BF1" w:rsidP="00E17E5C">
            <w:pPr>
              <w:snapToGrid w:val="0"/>
              <w:rPr>
                <w:sz w:val="22"/>
                <w:szCs w:val="22"/>
              </w:rPr>
            </w:pPr>
            <w:r w:rsidRPr="00055BFF">
              <w:rPr>
                <w:sz w:val="22"/>
                <w:szCs w:val="22"/>
              </w:rPr>
              <w:t xml:space="preserve">г. Москва, ул. </w:t>
            </w:r>
            <w:proofErr w:type="spellStart"/>
            <w:r>
              <w:rPr>
                <w:sz w:val="22"/>
                <w:szCs w:val="22"/>
              </w:rPr>
              <w:t>Сущевская</w:t>
            </w:r>
            <w:proofErr w:type="spellEnd"/>
            <w:r>
              <w:rPr>
                <w:sz w:val="22"/>
                <w:szCs w:val="22"/>
              </w:rPr>
              <w:t>,</w:t>
            </w:r>
            <w:r w:rsidRPr="00055BFF">
              <w:rPr>
                <w:sz w:val="22"/>
                <w:szCs w:val="22"/>
              </w:rPr>
              <w:t xml:space="preserve"> д. </w:t>
            </w:r>
            <w:r>
              <w:rPr>
                <w:sz w:val="22"/>
                <w:szCs w:val="22"/>
              </w:rPr>
              <w:t>22.</w:t>
            </w:r>
          </w:p>
        </w:tc>
      </w:tr>
      <w:tr w:rsidR="00EF5BF1" w:rsidRPr="00055BFF" w:rsidTr="00EF5BF1">
        <w:tc>
          <w:tcPr>
            <w:tcW w:w="10456" w:type="dxa"/>
            <w:gridSpan w:val="2"/>
            <w:vAlign w:val="center"/>
          </w:tcPr>
          <w:p w:rsidR="00EF5BF1" w:rsidRPr="00055BFF" w:rsidRDefault="00EF5BF1" w:rsidP="00E17E5C">
            <w:pPr>
              <w:snapToGrid w:val="0"/>
              <w:rPr>
                <w:sz w:val="22"/>
                <w:szCs w:val="22"/>
              </w:rPr>
            </w:pPr>
          </w:p>
        </w:tc>
      </w:tr>
      <w:tr w:rsidR="00EF5BF1" w:rsidRPr="00055BFF" w:rsidTr="00EF5BF1">
        <w:tc>
          <w:tcPr>
            <w:tcW w:w="10456" w:type="dxa"/>
            <w:gridSpan w:val="2"/>
            <w:shd w:val="clear" w:color="auto" w:fill="E6E6E6"/>
            <w:vAlign w:val="center"/>
          </w:tcPr>
          <w:p w:rsidR="00EF5BF1" w:rsidRPr="00055BFF" w:rsidRDefault="00EF5BF1" w:rsidP="00EF5BF1">
            <w:pPr>
              <w:numPr>
                <w:ilvl w:val="0"/>
                <w:numId w:val="1"/>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F5BF1" w:rsidRPr="00055BFF" w:rsidTr="00EF5BF1">
        <w:tc>
          <w:tcPr>
            <w:tcW w:w="10456" w:type="dxa"/>
            <w:gridSpan w:val="2"/>
            <w:vAlign w:val="center"/>
          </w:tcPr>
          <w:p w:rsidR="00EF5BF1" w:rsidRPr="0099033A" w:rsidRDefault="00EF5BF1" w:rsidP="00E17E5C">
            <w:pPr>
              <w:jc w:val="both"/>
              <w:rPr>
                <w:sz w:val="22"/>
                <w:szCs w:val="22"/>
              </w:rPr>
            </w:pPr>
            <w:r w:rsidRPr="0099033A">
              <w:rPr>
                <w:sz w:val="22"/>
                <w:szCs w:val="22"/>
              </w:rPr>
              <w:t xml:space="preserve">Запрос цен проводится на электронной торговой площадке </w:t>
            </w:r>
            <w:r>
              <w:rPr>
                <w:sz w:val="22"/>
                <w:szCs w:val="22"/>
              </w:rPr>
              <w:t>Аукционный конкурсный дом</w:t>
            </w:r>
            <w:r w:rsidRPr="0099033A">
              <w:rPr>
                <w:sz w:val="22"/>
                <w:szCs w:val="22"/>
              </w:rPr>
              <w:t xml:space="preserve"> в сети «Интернет» по адресу: </w:t>
            </w:r>
            <w:hyperlink r:id="rId6" w:history="1">
              <w:r w:rsidRPr="007F61BF">
                <w:rPr>
                  <w:rStyle w:val="a3"/>
                  <w:sz w:val="22"/>
                </w:rPr>
                <w:t>www.</w:t>
              </w:r>
              <w:r w:rsidRPr="007F61BF">
                <w:rPr>
                  <w:rStyle w:val="a3"/>
                  <w:sz w:val="22"/>
                  <w:lang w:val="en-US"/>
                </w:rPr>
                <w:t>a</w:t>
              </w:r>
              <w:r w:rsidRPr="00B158DC">
                <w:rPr>
                  <w:rStyle w:val="a3"/>
                  <w:sz w:val="22"/>
                </w:rPr>
                <w:t>-</w:t>
              </w:r>
              <w:r w:rsidRPr="007F61BF">
                <w:rPr>
                  <w:rStyle w:val="a3"/>
                  <w:sz w:val="22"/>
                  <w:lang w:val="en-US"/>
                </w:rPr>
                <w:t>k</w:t>
              </w:r>
              <w:r w:rsidRPr="00B158DC">
                <w:rPr>
                  <w:rStyle w:val="a3"/>
                  <w:sz w:val="22"/>
                </w:rPr>
                <w:t>-</w:t>
              </w:r>
              <w:r w:rsidRPr="007F61BF">
                <w:rPr>
                  <w:rStyle w:val="a3"/>
                  <w:sz w:val="22"/>
                  <w:lang w:val="en-US"/>
                </w:rPr>
                <w:t>d</w:t>
              </w:r>
              <w:r w:rsidRPr="007F61BF">
                <w:rPr>
                  <w:rStyle w:val="a3"/>
                  <w:sz w:val="22"/>
                </w:rPr>
                <w:t>.</w:t>
              </w:r>
              <w:proofErr w:type="spellStart"/>
              <w:r w:rsidRPr="007F61BF">
                <w:rPr>
                  <w:rStyle w:val="a3"/>
                  <w:sz w:val="22"/>
                </w:rPr>
                <w:t>ru</w:t>
              </w:r>
              <w:proofErr w:type="spellEnd"/>
            </w:hyperlink>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F5BF1" w:rsidRPr="0099033A" w:rsidRDefault="00EF5BF1" w:rsidP="00E17E5C">
            <w:pPr>
              <w:jc w:val="both"/>
              <w:rPr>
                <w:sz w:val="22"/>
                <w:szCs w:val="22"/>
              </w:rPr>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F5BF1" w:rsidRPr="0099033A" w:rsidRDefault="00EF5BF1" w:rsidP="00E17E5C">
            <w:pPr>
              <w:jc w:val="both"/>
              <w:rPr>
                <w:sz w:val="22"/>
                <w:szCs w:val="22"/>
              </w:rPr>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EF5BF1" w:rsidRPr="00055BFF" w:rsidTr="00EF5BF1">
        <w:tc>
          <w:tcPr>
            <w:tcW w:w="10456" w:type="dxa"/>
            <w:gridSpan w:val="2"/>
            <w:vAlign w:val="center"/>
          </w:tcPr>
          <w:p w:rsidR="00EF5BF1" w:rsidRPr="0099033A" w:rsidRDefault="00EF5BF1" w:rsidP="00E17E5C">
            <w:pPr>
              <w:jc w:val="both"/>
              <w:rPr>
                <w:sz w:val="22"/>
                <w:szCs w:val="22"/>
              </w:rPr>
            </w:pPr>
          </w:p>
        </w:tc>
      </w:tr>
      <w:tr w:rsidR="00EF5BF1" w:rsidRPr="00055BFF" w:rsidTr="00EF5BF1">
        <w:tc>
          <w:tcPr>
            <w:tcW w:w="10456" w:type="dxa"/>
            <w:gridSpan w:val="2"/>
            <w:shd w:val="clear" w:color="auto" w:fill="E6E6E6"/>
            <w:vAlign w:val="center"/>
          </w:tcPr>
          <w:p w:rsidR="00EF5BF1" w:rsidRPr="0099033A" w:rsidRDefault="00EF5BF1" w:rsidP="00EF5BF1">
            <w:pPr>
              <w:numPr>
                <w:ilvl w:val="0"/>
                <w:numId w:val="1"/>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EF5BF1" w:rsidRPr="00055BFF" w:rsidTr="00EF5BF1">
        <w:trPr>
          <w:trHeight w:val="90"/>
        </w:trPr>
        <w:tc>
          <w:tcPr>
            <w:tcW w:w="10456" w:type="dxa"/>
            <w:gridSpan w:val="2"/>
            <w:vAlign w:val="center"/>
          </w:tcPr>
          <w:p w:rsidR="00EF5BF1" w:rsidRPr="00E76303" w:rsidRDefault="00EF5BF1" w:rsidP="00E17E5C">
            <w:pPr>
              <w:jc w:val="both"/>
              <w:rPr>
                <w:sz w:val="22"/>
                <w:szCs w:val="22"/>
              </w:rPr>
            </w:pPr>
            <w:r w:rsidRPr="00055BFF">
              <w:rPr>
                <w:sz w:val="22"/>
                <w:szCs w:val="22"/>
              </w:rPr>
              <w:t xml:space="preserve">с НДС 18% - </w:t>
            </w:r>
            <w:r>
              <w:rPr>
                <w:b/>
                <w:sz w:val="22"/>
                <w:szCs w:val="22"/>
              </w:rPr>
              <w:t xml:space="preserve">2 514 076,12 </w:t>
            </w:r>
            <w:r w:rsidRPr="00F46811">
              <w:rPr>
                <w:sz w:val="22"/>
                <w:szCs w:val="22"/>
              </w:rPr>
              <w:t>(</w:t>
            </w:r>
            <w:r>
              <w:rPr>
                <w:sz w:val="22"/>
                <w:szCs w:val="22"/>
              </w:rPr>
              <w:t>Два миллиона пятьсот четырнадцать тысяч семьдесят шесть</w:t>
            </w:r>
            <w:r w:rsidRPr="00F46811">
              <w:rPr>
                <w:sz w:val="22"/>
                <w:szCs w:val="22"/>
              </w:rPr>
              <w:t xml:space="preserve">) руб. </w:t>
            </w:r>
            <w:r>
              <w:rPr>
                <w:sz w:val="22"/>
                <w:szCs w:val="22"/>
              </w:rPr>
              <w:t>12</w:t>
            </w:r>
            <w:r w:rsidRPr="00F46811">
              <w:rPr>
                <w:sz w:val="22"/>
                <w:szCs w:val="22"/>
              </w:rPr>
              <w:t xml:space="preserve"> коп.</w:t>
            </w:r>
          </w:p>
        </w:tc>
      </w:tr>
      <w:tr w:rsidR="00EF5BF1" w:rsidRPr="00055BFF" w:rsidTr="00EF5BF1">
        <w:tc>
          <w:tcPr>
            <w:tcW w:w="10456" w:type="dxa"/>
            <w:gridSpan w:val="2"/>
            <w:vAlign w:val="center"/>
          </w:tcPr>
          <w:p w:rsidR="00EF5BF1" w:rsidRPr="00055BFF" w:rsidRDefault="00EF5BF1" w:rsidP="00E17E5C">
            <w:pPr>
              <w:jc w:val="both"/>
              <w:rPr>
                <w:sz w:val="22"/>
                <w:szCs w:val="22"/>
              </w:rPr>
            </w:pPr>
            <w:r w:rsidRPr="00055BFF">
              <w:rPr>
                <w:sz w:val="22"/>
                <w:szCs w:val="22"/>
              </w:rPr>
              <w:t xml:space="preserve">без НДС </w:t>
            </w:r>
            <w:r>
              <w:rPr>
                <w:sz w:val="22"/>
                <w:szCs w:val="22"/>
              </w:rPr>
              <w:t xml:space="preserve">– </w:t>
            </w:r>
            <w:r>
              <w:rPr>
                <w:b/>
                <w:sz w:val="22"/>
                <w:szCs w:val="22"/>
              </w:rPr>
              <w:t>2 130 572,98</w:t>
            </w:r>
            <w:r w:rsidRPr="00532511">
              <w:rPr>
                <w:sz w:val="22"/>
                <w:szCs w:val="22"/>
              </w:rPr>
              <w:t xml:space="preserve"> </w:t>
            </w:r>
            <w:r w:rsidRPr="00F46811">
              <w:rPr>
                <w:sz w:val="22"/>
                <w:szCs w:val="22"/>
              </w:rPr>
              <w:t>(</w:t>
            </w:r>
            <w:r>
              <w:rPr>
                <w:sz w:val="22"/>
                <w:szCs w:val="22"/>
              </w:rPr>
              <w:t>Два миллиона сто тридцать тысяч пятьсот семьдесят два)</w:t>
            </w:r>
            <w:r w:rsidRPr="00F46811">
              <w:rPr>
                <w:sz w:val="22"/>
                <w:szCs w:val="22"/>
              </w:rPr>
              <w:t xml:space="preserve"> руб. </w:t>
            </w:r>
            <w:r>
              <w:rPr>
                <w:sz w:val="22"/>
                <w:szCs w:val="22"/>
              </w:rPr>
              <w:t>98</w:t>
            </w:r>
            <w:r w:rsidRPr="00F46811">
              <w:rPr>
                <w:sz w:val="22"/>
                <w:szCs w:val="22"/>
              </w:rPr>
              <w:t xml:space="preserve"> коп.</w:t>
            </w:r>
          </w:p>
        </w:tc>
      </w:tr>
      <w:tr w:rsidR="00EF5BF1" w:rsidRPr="00055BFF" w:rsidTr="00EF5BF1">
        <w:tc>
          <w:tcPr>
            <w:tcW w:w="10456" w:type="dxa"/>
            <w:gridSpan w:val="2"/>
            <w:vAlign w:val="center"/>
          </w:tcPr>
          <w:p w:rsidR="00EF5BF1" w:rsidRPr="00AB52AC" w:rsidRDefault="00EF5BF1" w:rsidP="00E17E5C">
            <w:pPr>
              <w:jc w:val="both"/>
              <w:rPr>
                <w:sz w:val="22"/>
                <w:szCs w:val="22"/>
              </w:rPr>
            </w:pPr>
            <w:r w:rsidRPr="00E76303">
              <w:rPr>
                <w:sz w:val="22"/>
                <w:szCs w:val="22"/>
              </w:rPr>
              <w:t xml:space="preserve">Цена Договора включает в себя </w:t>
            </w:r>
            <w:r>
              <w:rPr>
                <w:sz w:val="22"/>
                <w:szCs w:val="22"/>
              </w:rPr>
              <w:t xml:space="preserve">стоимость Товара, доставки Товара до склада Заказчика, погрузочно-разгрузочных работ, </w:t>
            </w:r>
            <w:r w:rsidRPr="00F46811">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EF5BF1" w:rsidRPr="00055BFF" w:rsidTr="00EF5BF1">
        <w:tc>
          <w:tcPr>
            <w:tcW w:w="10456" w:type="dxa"/>
            <w:gridSpan w:val="2"/>
            <w:vAlign w:val="center"/>
          </w:tcPr>
          <w:p w:rsidR="00EF5BF1" w:rsidRPr="0099033A" w:rsidRDefault="00EF5BF1" w:rsidP="00E17E5C">
            <w:pPr>
              <w:snapToGrid w:val="0"/>
              <w:jc w:val="both"/>
              <w:rPr>
                <w:sz w:val="22"/>
                <w:szCs w:val="22"/>
              </w:rPr>
            </w:pPr>
          </w:p>
        </w:tc>
      </w:tr>
      <w:tr w:rsidR="00EF5BF1" w:rsidRPr="00055BFF" w:rsidTr="00EF5BF1">
        <w:tc>
          <w:tcPr>
            <w:tcW w:w="10456" w:type="dxa"/>
            <w:gridSpan w:val="2"/>
            <w:shd w:val="clear" w:color="auto" w:fill="E6E6E6"/>
            <w:vAlign w:val="center"/>
          </w:tcPr>
          <w:p w:rsidR="00EF5BF1" w:rsidRPr="0099033A" w:rsidRDefault="00EF5BF1" w:rsidP="00EF5BF1">
            <w:pPr>
              <w:numPr>
                <w:ilvl w:val="0"/>
                <w:numId w:val="1"/>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F5BF1" w:rsidRPr="00055BFF" w:rsidTr="00EF5BF1">
        <w:tc>
          <w:tcPr>
            <w:tcW w:w="10456" w:type="dxa"/>
            <w:gridSpan w:val="2"/>
            <w:vAlign w:val="center"/>
          </w:tcPr>
          <w:p w:rsidR="00EF5BF1" w:rsidRPr="0099033A" w:rsidRDefault="00EF5BF1" w:rsidP="00E17E5C">
            <w:pPr>
              <w:snapToGrid w:val="0"/>
              <w:jc w:val="both"/>
              <w:rPr>
                <w:sz w:val="22"/>
                <w:szCs w:val="22"/>
              </w:rPr>
            </w:pPr>
            <w:proofErr w:type="gramStart"/>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7" w:history="1">
              <w:r w:rsidRPr="0099033A">
                <w:rPr>
                  <w:rStyle w:val="a3"/>
                  <w:sz w:val="22"/>
                  <w:szCs w:val="22"/>
                </w:rPr>
                <w:t>http://www.zakupki.gov.ru</w:t>
              </w:r>
            </w:hyperlink>
            <w:r w:rsidRPr="0099033A">
              <w:rPr>
                <w:sz w:val="22"/>
                <w:szCs w:val="22"/>
              </w:rPr>
              <w:t xml:space="preserve">), на официальном сайте по закупкам атомной отрасли </w:t>
            </w:r>
            <w:proofErr w:type="spellStart"/>
            <w:r w:rsidRPr="0099033A">
              <w:rPr>
                <w:sz w:val="22"/>
                <w:szCs w:val="22"/>
              </w:rPr>
              <w:t>Госкорпорации</w:t>
            </w:r>
            <w:proofErr w:type="spellEnd"/>
            <w:r w:rsidRPr="0099033A">
              <w:rPr>
                <w:sz w:val="22"/>
                <w:szCs w:val="22"/>
              </w:rPr>
              <w:t xml:space="preserve"> «</w:t>
            </w:r>
            <w:proofErr w:type="spellStart"/>
            <w:r w:rsidRPr="0099033A">
              <w:rPr>
                <w:sz w:val="22"/>
                <w:szCs w:val="22"/>
              </w:rPr>
              <w:t>Росатом</w:t>
            </w:r>
            <w:proofErr w:type="spellEnd"/>
            <w:r w:rsidRPr="0099033A">
              <w:rPr>
                <w:sz w:val="22"/>
                <w:szCs w:val="22"/>
              </w:rPr>
              <w:t>» (</w:t>
            </w:r>
            <w:hyperlink r:id="rId8"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99033A">
              <w:rPr>
                <w:sz w:val="22"/>
                <w:szCs w:val="22"/>
              </w:rPr>
              <w:t xml:space="preserve"> Порядок получения документации по запросу цен на электронной торговой площадке</w:t>
            </w:r>
            <w:r>
              <w:rPr>
                <w:sz w:val="22"/>
                <w:szCs w:val="22"/>
              </w:rPr>
              <w:t xml:space="preserve"> Аукционный конкурсный дом</w:t>
            </w:r>
            <w:proofErr w:type="gramStart"/>
            <w:r w:rsidRPr="0099033A">
              <w:rPr>
                <w:sz w:val="22"/>
                <w:szCs w:val="22"/>
              </w:rPr>
              <w:t xml:space="preserve"> (</w:t>
            </w:r>
            <w:hyperlink r:id="rId9" w:history="1">
              <w:hyperlink r:id="rId10" w:history="1">
                <w:hyperlink r:id="rId11" w:history="1">
                  <w:r w:rsidRPr="007F61BF">
                    <w:rPr>
                      <w:rStyle w:val="a3"/>
                      <w:sz w:val="22"/>
                    </w:rPr>
                    <w:t>www.</w:t>
                  </w:r>
                  <w:r w:rsidRPr="007F61BF">
                    <w:rPr>
                      <w:rStyle w:val="a3"/>
                      <w:sz w:val="22"/>
                      <w:lang w:val="en-US"/>
                    </w:rPr>
                    <w:t>a</w:t>
                  </w:r>
                  <w:r w:rsidRPr="00B158DC">
                    <w:rPr>
                      <w:rStyle w:val="a3"/>
                      <w:sz w:val="22"/>
                    </w:rPr>
                    <w:t>-</w:t>
                  </w:r>
                  <w:r w:rsidRPr="007F61BF">
                    <w:rPr>
                      <w:rStyle w:val="a3"/>
                      <w:sz w:val="22"/>
                      <w:lang w:val="en-US"/>
                    </w:rPr>
                    <w:t>k</w:t>
                  </w:r>
                  <w:r w:rsidRPr="00B158DC">
                    <w:rPr>
                      <w:rStyle w:val="a3"/>
                      <w:sz w:val="22"/>
                    </w:rPr>
                    <w:t>-</w:t>
                  </w:r>
                  <w:r w:rsidRPr="007F61BF">
                    <w:rPr>
                      <w:rStyle w:val="a3"/>
                      <w:sz w:val="22"/>
                      <w:lang w:val="en-US"/>
                    </w:rPr>
                    <w:t>d</w:t>
                  </w:r>
                  <w:r w:rsidRPr="007F61BF">
                    <w:rPr>
                      <w:rStyle w:val="a3"/>
                      <w:sz w:val="22"/>
                    </w:rPr>
                    <w:t>.ru</w:t>
                  </w:r>
                </w:hyperlink>
              </w:hyperlink>
            </w:hyperlink>
            <w:r w:rsidRPr="0099033A">
              <w:rPr>
                <w:sz w:val="22"/>
                <w:szCs w:val="22"/>
              </w:rPr>
              <w:t>)</w:t>
            </w:r>
            <w:r w:rsidRPr="0099033A">
              <w:rPr>
                <w:color w:val="0000FF"/>
                <w:sz w:val="22"/>
                <w:szCs w:val="22"/>
              </w:rPr>
              <w:t xml:space="preserve"> </w:t>
            </w:r>
            <w:proofErr w:type="gramEnd"/>
            <w:r w:rsidRPr="0099033A">
              <w:rPr>
                <w:sz w:val="22"/>
                <w:szCs w:val="22"/>
              </w:rPr>
              <w:t>определяется правилами данной электронной торговой площадки.</w:t>
            </w:r>
          </w:p>
        </w:tc>
      </w:tr>
      <w:tr w:rsidR="00EF5BF1" w:rsidRPr="00055BFF" w:rsidTr="00EF5BF1">
        <w:tc>
          <w:tcPr>
            <w:tcW w:w="10456" w:type="dxa"/>
            <w:gridSpan w:val="2"/>
            <w:vAlign w:val="center"/>
          </w:tcPr>
          <w:p w:rsidR="00EF5BF1" w:rsidRPr="0099033A" w:rsidRDefault="00EF5BF1" w:rsidP="00E17E5C">
            <w:pPr>
              <w:snapToGrid w:val="0"/>
              <w:jc w:val="both"/>
              <w:rPr>
                <w:sz w:val="22"/>
                <w:szCs w:val="22"/>
              </w:rPr>
            </w:pPr>
          </w:p>
        </w:tc>
      </w:tr>
      <w:tr w:rsidR="00EF5BF1" w:rsidRPr="00055BFF" w:rsidTr="00EF5BF1">
        <w:tc>
          <w:tcPr>
            <w:tcW w:w="10456" w:type="dxa"/>
            <w:gridSpan w:val="2"/>
            <w:shd w:val="clear" w:color="auto" w:fill="E6E6E6"/>
            <w:vAlign w:val="center"/>
          </w:tcPr>
          <w:p w:rsidR="00EF5BF1" w:rsidRPr="0099033A" w:rsidRDefault="00EF5BF1" w:rsidP="00EF5BF1">
            <w:pPr>
              <w:numPr>
                <w:ilvl w:val="0"/>
                <w:numId w:val="1"/>
              </w:numPr>
              <w:tabs>
                <w:tab w:val="clear" w:pos="720"/>
                <w:tab w:val="num" w:pos="360"/>
              </w:tabs>
              <w:ind w:left="360"/>
              <w:jc w:val="both"/>
              <w:rPr>
                <w:b/>
                <w:sz w:val="22"/>
                <w:szCs w:val="22"/>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F5BF1" w:rsidRPr="00055BFF" w:rsidTr="00EF5BF1">
        <w:tc>
          <w:tcPr>
            <w:tcW w:w="10456" w:type="dxa"/>
            <w:gridSpan w:val="2"/>
            <w:vAlign w:val="center"/>
          </w:tcPr>
          <w:p w:rsidR="00EF5BF1" w:rsidRPr="0099033A" w:rsidRDefault="00EF5BF1" w:rsidP="00E17E5C">
            <w:pPr>
              <w:jc w:val="both"/>
              <w:rPr>
                <w:b/>
                <w:sz w:val="22"/>
                <w:szCs w:val="22"/>
              </w:rPr>
            </w:pPr>
            <w:r w:rsidRPr="0099033A">
              <w:rPr>
                <w:sz w:val="22"/>
                <w:szCs w:val="22"/>
              </w:rPr>
              <w:t>Возможна</w:t>
            </w:r>
            <w:r w:rsidRPr="0099033A">
              <w:rPr>
                <w:sz w:val="22"/>
                <w:szCs w:val="22"/>
                <w:lang w:val="en-US"/>
              </w:rPr>
              <w:t>.</w:t>
            </w:r>
          </w:p>
        </w:tc>
      </w:tr>
      <w:tr w:rsidR="00EF5BF1" w:rsidRPr="00055BFF" w:rsidTr="00EF5BF1">
        <w:tc>
          <w:tcPr>
            <w:tcW w:w="10456" w:type="dxa"/>
            <w:gridSpan w:val="2"/>
            <w:vAlign w:val="center"/>
          </w:tcPr>
          <w:p w:rsidR="00EF5BF1" w:rsidRPr="0099033A" w:rsidRDefault="00EF5BF1" w:rsidP="00E17E5C">
            <w:pPr>
              <w:jc w:val="both"/>
              <w:rPr>
                <w:sz w:val="22"/>
                <w:szCs w:val="22"/>
              </w:rPr>
            </w:pPr>
          </w:p>
        </w:tc>
      </w:tr>
      <w:tr w:rsidR="00EF5BF1" w:rsidRPr="00055BFF" w:rsidTr="00EF5BF1">
        <w:tc>
          <w:tcPr>
            <w:tcW w:w="10456" w:type="dxa"/>
            <w:gridSpan w:val="2"/>
            <w:shd w:val="clear" w:color="auto" w:fill="E6E6E6"/>
            <w:vAlign w:val="center"/>
          </w:tcPr>
          <w:p w:rsidR="00EF5BF1" w:rsidRPr="0099033A" w:rsidRDefault="00EF5BF1" w:rsidP="00EF5BF1">
            <w:pPr>
              <w:numPr>
                <w:ilvl w:val="0"/>
                <w:numId w:val="1"/>
              </w:numPr>
              <w:tabs>
                <w:tab w:val="clear" w:pos="720"/>
                <w:tab w:val="num" w:pos="360"/>
              </w:tabs>
              <w:ind w:left="360"/>
              <w:jc w:val="both"/>
              <w:rPr>
                <w:b/>
                <w:sz w:val="22"/>
                <w:szCs w:val="22"/>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EF5BF1" w:rsidRPr="00055BFF" w:rsidTr="00EF5BF1">
        <w:tc>
          <w:tcPr>
            <w:tcW w:w="10456" w:type="dxa"/>
            <w:gridSpan w:val="2"/>
            <w:vAlign w:val="center"/>
          </w:tcPr>
          <w:p w:rsidR="00EF5BF1" w:rsidRPr="00E05488" w:rsidRDefault="00EF5BF1" w:rsidP="00E17E5C">
            <w:pPr>
              <w:snapToGrid w:val="0"/>
              <w:jc w:val="both"/>
              <w:rPr>
                <w:sz w:val="22"/>
                <w:szCs w:val="22"/>
              </w:rPr>
            </w:pPr>
            <w:proofErr w:type="gramStart"/>
            <w:r w:rsidRPr="00E05488">
              <w:rPr>
                <w:sz w:val="22"/>
                <w:szCs w:val="22"/>
              </w:rPr>
              <w:t xml:space="preserve">Заявки на участие в запросе цен предоставляются на электронную торговую площадку </w:t>
            </w:r>
            <w:r>
              <w:rPr>
                <w:sz w:val="22"/>
                <w:szCs w:val="22"/>
              </w:rPr>
              <w:t>Аукционный конкурсный дом</w:t>
            </w:r>
            <w:r w:rsidRPr="0099033A">
              <w:rPr>
                <w:sz w:val="22"/>
                <w:szCs w:val="22"/>
              </w:rPr>
              <w:t xml:space="preserve"> </w:t>
            </w:r>
            <w:r w:rsidRPr="00E05488">
              <w:rPr>
                <w:sz w:val="22"/>
                <w:szCs w:val="22"/>
              </w:rPr>
              <w:t>(</w:t>
            </w:r>
            <w:hyperlink r:id="rId12" w:history="1">
              <w:hyperlink r:id="rId13" w:history="1">
                <w:hyperlink r:id="rId14" w:history="1">
                  <w:r w:rsidRPr="007F61BF">
                    <w:rPr>
                      <w:rStyle w:val="a3"/>
                      <w:sz w:val="22"/>
                    </w:rPr>
                    <w:t>www.</w:t>
                  </w:r>
                  <w:r w:rsidRPr="007F61BF">
                    <w:rPr>
                      <w:rStyle w:val="a3"/>
                      <w:sz w:val="22"/>
                      <w:lang w:val="en-US"/>
                    </w:rPr>
                    <w:t>a</w:t>
                  </w:r>
                  <w:r w:rsidRPr="00B158DC">
                    <w:rPr>
                      <w:rStyle w:val="a3"/>
                      <w:sz w:val="22"/>
                    </w:rPr>
                    <w:t>-</w:t>
                  </w:r>
                  <w:r w:rsidRPr="007F61BF">
                    <w:rPr>
                      <w:rStyle w:val="a3"/>
                      <w:sz w:val="22"/>
                      <w:lang w:val="en-US"/>
                    </w:rPr>
                    <w:t>k</w:t>
                  </w:r>
                  <w:r w:rsidRPr="00B158DC">
                    <w:rPr>
                      <w:rStyle w:val="a3"/>
                      <w:sz w:val="22"/>
                    </w:rPr>
                    <w:t>-</w:t>
                  </w:r>
                  <w:r w:rsidRPr="007F61BF">
                    <w:rPr>
                      <w:rStyle w:val="a3"/>
                      <w:sz w:val="22"/>
                      <w:lang w:val="en-US"/>
                    </w:rPr>
                    <w:t>d</w:t>
                  </w:r>
                  <w:r w:rsidRPr="007F61BF">
                    <w:rPr>
                      <w:rStyle w:val="a3"/>
                      <w:sz w:val="22"/>
                    </w:rPr>
                    <w:t>.ru</w:t>
                  </w:r>
                </w:hyperlink>
              </w:hyperlink>
            </w:hyperlink>
            <w:r w:rsidRPr="00E05488">
              <w:rPr>
                <w:color w:val="0000FF"/>
                <w:sz w:val="22"/>
                <w:szCs w:val="22"/>
                <w:u w:val="single"/>
              </w:rPr>
              <w:t>)</w:t>
            </w:r>
            <w:r w:rsidRPr="00E0548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11-00 (время московское) </w:t>
            </w:r>
            <w:r w:rsidRPr="000264CE">
              <w:rPr>
                <w:sz w:val="22"/>
                <w:szCs w:val="22"/>
              </w:rPr>
              <w:t>«</w:t>
            </w:r>
            <w:r>
              <w:rPr>
                <w:sz w:val="22"/>
                <w:szCs w:val="22"/>
              </w:rPr>
              <w:t>24</w:t>
            </w:r>
            <w:r w:rsidRPr="000264CE">
              <w:rPr>
                <w:sz w:val="22"/>
                <w:szCs w:val="22"/>
              </w:rPr>
              <w:t xml:space="preserve">» </w:t>
            </w:r>
            <w:r>
              <w:rPr>
                <w:sz w:val="22"/>
                <w:szCs w:val="22"/>
              </w:rPr>
              <w:t>сентября</w:t>
            </w:r>
            <w:r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w:t>
            </w:r>
            <w:proofErr w:type="gramEnd"/>
          </w:p>
        </w:tc>
      </w:tr>
      <w:tr w:rsidR="00EF5BF1" w:rsidRPr="00055BFF" w:rsidTr="00EF5BF1">
        <w:tc>
          <w:tcPr>
            <w:tcW w:w="10456" w:type="dxa"/>
            <w:gridSpan w:val="2"/>
            <w:vAlign w:val="center"/>
          </w:tcPr>
          <w:p w:rsidR="00EF5BF1" w:rsidRPr="00E05488" w:rsidRDefault="00EF5BF1" w:rsidP="00E17E5C">
            <w:pPr>
              <w:snapToGrid w:val="0"/>
              <w:jc w:val="both"/>
              <w:rPr>
                <w:sz w:val="22"/>
                <w:szCs w:val="22"/>
              </w:rPr>
            </w:pPr>
          </w:p>
        </w:tc>
      </w:tr>
      <w:tr w:rsidR="00EF5BF1" w:rsidRPr="00055BFF" w:rsidTr="00EF5BF1">
        <w:tc>
          <w:tcPr>
            <w:tcW w:w="10456" w:type="dxa"/>
            <w:gridSpan w:val="2"/>
            <w:shd w:val="clear" w:color="auto" w:fill="E6E6E6"/>
            <w:vAlign w:val="center"/>
          </w:tcPr>
          <w:p w:rsidR="00EF5BF1" w:rsidRPr="00E05488" w:rsidRDefault="00EF5BF1" w:rsidP="00EF5BF1">
            <w:pPr>
              <w:numPr>
                <w:ilvl w:val="0"/>
                <w:numId w:val="1"/>
              </w:numPr>
              <w:tabs>
                <w:tab w:val="clear" w:pos="720"/>
                <w:tab w:val="num" w:pos="360"/>
              </w:tabs>
              <w:ind w:left="360"/>
              <w:jc w:val="both"/>
              <w:rPr>
                <w:b/>
                <w:sz w:val="22"/>
                <w:szCs w:val="22"/>
              </w:rPr>
            </w:pPr>
            <w:r w:rsidRPr="00E05488">
              <w:rPr>
                <w:b/>
                <w:sz w:val="22"/>
                <w:szCs w:val="22"/>
              </w:rPr>
              <w:t>Место и дата проведения отборочной стадии и подведения итогов запроса цен:</w:t>
            </w:r>
          </w:p>
        </w:tc>
      </w:tr>
      <w:tr w:rsidR="00EF5BF1" w:rsidRPr="00055BFF" w:rsidTr="00EF5BF1">
        <w:tc>
          <w:tcPr>
            <w:tcW w:w="10456" w:type="dxa"/>
            <w:gridSpan w:val="2"/>
            <w:vAlign w:val="center"/>
          </w:tcPr>
          <w:p w:rsidR="00EF5BF1" w:rsidRPr="00E05488" w:rsidRDefault="00EF5BF1" w:rsidP="00E17E5C">
            <w:pPr>
              <w:snapToGrid w:val="0"/>
              <w:rPr>
                <w:sz w:val="22"/>
                <w:szCs w:val="22"/>
              </w:rPr>
            </w:pPr>
            <w:r w:rsidRPr="000264CE">
              <w:rPr>
                <w:sz w:val="22"/>
                <w:szCs w:val="22"/>
              </w:rPr>
              <w:t>не позднее «</w:t>
            </w:r>
            <w:r>
              <w:rPr>
                <w:sz w:val="22"/>
                <w:szCs w:val="22"/>
              </w:rPr>
              <w:t>01</w:t>
            </w:r>
            <w:r w:rsidRPr="000264CE">
              <w:rPr>
                <w:sz w:val="22"/>
                <w:szCs w:val="22"/>
              </w:rPr>
              <w:t xml:space="preserve">» </w:t>
            </w:r>
            <w:r>
              <w:rPr>
                <w:sz w:val="22"/>
                <w:szCs w:val="22"/>
              </w:rPr>
              <w:t>октября</w:t>
            </w:r>
            <w:r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 xml:space="preserve">., </w:t>
            </w:r>
            <w:bookmarkStart w:id="2" w:name="OLE_LINK1"/>
            <w:bookmarkStart w:id="3" w:name="OLE_LINK2"/>
            <w:r w:rsidRPr="00366C91">
              <w:rPr>
                <w:sz w:val="22"/>
                <w:szCs w:val="22"/>
              </w:rPr>
              <w:t xml:space="preserve">ФГУП «ВНИИА» </w:t>
            </w:r>
            <w:smartTag w:uri="urn:schemas-microsoft-com:office:smarttags" w:element="metricconverter">
              <w:smartTagPr>
                <w:attr w:name="ProductID" w:val="127055, г"/>
              </w:smartTagPr>
              <w:r w:rsidRPr="00366C91">
                <w:rPr>
                  <w:sz w:val="22"/>
                  <w:szCs w:val="22"/>
                </w:rPr>
                <w:t>127055, г</w:t>
              </w:r>
            </w:smartTag>
            <w:r w:rsidRPr="00366C91">
              <w:rPr>
                <w:sz w:val="22"/>
                <w:szCs w:val="22"/>
              </w:rPr>
              <w:t xml:space="preserve">. Москва, ул. </w:t>
            </w:r>
            <w:proofErr w:type="spellStart"/>
            <w:r w:rsidRPr="00366C91">
              <w:rPr>
                <w:sz w:val="22"/>
                <w:szCs w:val="22"/>
              </w:rPr>
              <w:t>Сущевская</w:t>
            </w:r>
            <w:proofErr w:type="spellEnd"/>
            <w:r w:rsidRPr="00366C91">
              <w:rPr>
                <w:sz w:val="22"/>
                <w:szCs w:val="22"/>
              </w:rPr>
              <w:t xml:space="preserve"> д. 22.</w:t>
            </w:r>
            <w:bookmarkEnd w:id="2"/>
            <w:bookmarkEnd w:id="3"/>
          </w:p>
        </w:tc>
      </w:tr>
      <w:tr w:rsidR="00EF5BF1" w:rsidRPr="00055BFF" w:rsidTr="00EF5BF1">
        <w:tc>
          <w:tcPr>
            <w:tcW w:w="10456" w:type="dxa"/>
            <w:gridSpan w:val="2"/>
            <w:vAlign w:val="center"/>
          </w:tcPr>
          <w:p w:rsidR="00EF5BF1" w:rsidRPr="00055BFF" w:rsidRDefault="00EF5BF1" w:rsidP="00E17E5C">
            <w:pPr>
              <w:snapToGrid w:val="0"/>
              <w:rPr>
                <w:sz w:val="22"/>
                <w:szCs w:val="22"/>
              </w:rPr>
            </w:pPr>
          </w:p>
        </w:tc>
      </w:tr>
      <w:tr w:rsidR="00EF5BF1" w:rsidRPr="00055BFF" w:rsidTr="00EF5BF1">
        <w:tc>
          <w:tcPr>
            <w:tcW w:w="10456" w:type="dxa"/>
            <w:gridSpan w:val="2"/>
            <w:shd w:val="clear" w:color="auto" w:fill="E6E6E6"/>
            <w:vAlign w:val="center"/>
          </w:tcPr>
          <w:p w:rsidR="00EF5BF1" w:rsidRPr="00055BFF" w:rsidRDefault="00EF5BF1" w:rsidP="00EF5BF1">
            <w:pPr>
              <w:numPr>
                <w:ilvl w:val="0"/>
                <w:numId w:val="1"/>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EF5BF1" w:rsidRPr="00055BFF" w:rsidTr="00EF5BF1">
        <w:tc>
          <w:tcPr>
            <w:tcW w:w="10456" w:type="dxa"/>
            <w:gridSpan w:val="2"/>
            <w:vAlign w:val="center"/>
          </w:tcPr>
          <w:p w:rsidR="00EF5BF1" w:rsidRPr="00055BFF" w:rsidRDefault="00EF5BF1" w:rsidP="00E17E5C">
            <w:pPr>
              <w:snapToGrid w:val="0"/>
              <w:jc w:val="both"/>
              <w:rPr>
                <w:sz w:val="22"/>
                <w:szCs w:val="22"/>
              </w:rPr>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w:t>
            </w:r>
            <w:proofErr w:type="spellStart"/>
            <w:r w:rsidRPr="00055BFF">
              <w:rPr>
                <w:sz w:val="22"/>
                <w:szCs w:val="22"/>
              </w:rPr>
              <w:t>Росатом</w:t>
            </w:r>
            <w:proofErr w:type="spellEnd"/>
            <w:r w:rsidRPr="00055BFF">
              <w:rPr>
                <w:sz w:val="22"/>
                <w:szCs w:val="22"/>
              </w:rPr>
              <w:t xml:space="preserve">»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2"/>
                <w:szCs w:val="22"/>
              </w:rPr>
              <w:t>Росатом</w:t>
            </w:r>
            <w:proofErr w:type="spellEnd"/>
            <w:r w:rsidRPr="00055BFF">
              <w:rPr>
                <w:sz w:val="22"/>
                <w:szCs w:val="22"/>
              </w:rPr>
              <w:t>».</w:t>
            </w:r>
          </w:p>
          <w:p w:rsidR="00EF5BF1" w:rsidRPr="00055BFF" w:rsidRDefault="00EF5BF1" w:rsidP="00E17E5C">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EF5BF1" w:rsidRPr="00055BFF" w:rsidTr="00EF5BF1">
        <w:tc>
          <w:tcPr>
            <w:tcW w:w="10456" w:type="dxa"/>
            <w:gridSpan w:val="2"/>
            <w:vAlign w:val="center"/>
          </w:tcPr>
          <w:p w:rsidR="00EF5BF1" w:rsidRPr="00055BFF" w:rsidRDefault="00EF5BF1" w:rsidP="00E17E5C">
            <w:pPr>
              <w:jc w:val="both"/>
              <w:rPr>
                <w:b/>
                <w:sz w:val="22"/>
                <w:szCs w:val="22"/>
              </w:rPr>
            </w:pPr>
          </w:p>
        </w:tc>
      </w:tr>
      <w:tr w:rsidR="00EF5BF1" w:rsidRPr="00055BFF" w:rsidTr="00EF5BF1">
        <w:tc>
          <w:tcPr>
            <w:tcW w:w="10456" w:type="dxa"/>
            <w:gridSpan w:val="2"/>
            <w:shd w:val="clear" w:color="auto" w:fill="E6E6E6"/>
            <w:vAlign w:val="center"/>
          </w:tcPr>
          <w:p w:rsidR="00EF5BF1" w:rsidRPr="00055BFF" w:rsidRDefault="00EF5BF1" w:rsidP="00EF5BF1">
            <w:pPr>
              <w:numPr>
                <w:ilvl w:val="0"/>
                <w:numId w:val="1"/>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r>
              <w:rPr>
                <w:b/>
                <w:sz w:val="22"/>
                <w:szCs w:val="22"/>
              </w:rPr>
              <w:t xml:space="preserve"> (включая гарантийные обязательства)</w:t>
            </w:r>
            <w:r w:rsidRPr="00055BFF">
              <w:rPr>
                <w:b/>
                <w:sz w:val="22"/>
                <w:szCs w:val="22"/>
              </w:rPr>
              <w:t>:</w:t>
            </w:r>
          </w:p>
        </w:tc>
      </w:tr>
      <w:tr w:rsidR="00EF5BF1" w:rsidRPr="00055BFF" w:rsidTr="00EF5BF1">
        <w:tc>
          <w:tcPr>
            <w:tcW w:w="10456" w:type="dxa"/>
            <w:gridSpan w:val="2"/>
            <w:vAlign w:val="center"/>
          </w:tcPr>
          <w:p w:rsidR="00EF5BF1" w:rsidRPr="00997FD6" w:rsidRDefault="00EF5BF1" w:rsidP="00E17E5C">
            <w:pPr>
              <w:snapToGrid w:val="0"/>
              <w:jc w:val="both"/>
              <w:rPr>
                <w:sz w:val="22"/>
                <w:szCs w:val="22"/>
              </w:rPr>
            </w:pPr>
            <w:r w:rsidRPr="00997FD6">
              <w:rPr>
                <w:sz w:val="22"/>
                <w:szCs w:val="22"/>
              </w:rPr>
              <w:t>Требуется</w:t>
            </w:r>
          </w:p>
        </w:tc>
      </w:tr>
      <w:tr w:rsidR="00EF5BF1" w:rsidRPr="00055BFF" w:rsidTr="00EF5BF1">
        <w:tc>
          <w:tcPr>
            <w:tcW w:w="5364" w:type="dxa"/>
            <w:vAlign w:val="center"/>
          </w:tcPr>
          <w:p w:rsidR="00EF5BF1" w:rsidRPr="00997FD6" w:rsidRDefault="00EF5BF1" w:rsidP="00E17E5C">
            <w:pPr>
              <w:snapToGrid w:val="0"/>
              <w:jc w:val="both"/>
              <w:rPr>
                <w:sz w:val="22"/>
                <w:szCs w:val="22"/>
              </w:rPr>
            </w:pPr>
            <w:r w:rsidRPr="00997FD6">
              <w:rPr>
                <w:sz w:val="22"/>
                <w:szCs w:val="22"/>
              </w:rPr>
              <w:t>Размер обеспечения исполнения договора, срок и порядок его представления:</w:t>
            </w:r>
          </w:p>
        </w:tc>
        <w:tc>
          <w:tcPr>
            <w:tcW w:w="5092" w:type="dxa"/>
            <w:vAlign w:val="center"/>
          </w:tcPr>
          <w:p w:rsidR="00EF5BF1" w:rsidRPr="00997FD6" w:rsidRDefault="00EF5BF1" w:rsidP="00E17E5C">
            <w:pPr>
              <w:snapToGrid w:val="0"/>
              <w:jc w:val="both"/>
              <w:rPr>
                <w:sz w:val="22"/>
                <w:szCs w:val="22"/>
              </w:rPr>
            </w:pPr>
            <w:r w:rsidRPr="00997FD6">
              <w:rPr>
                <w:sz w:val="22"/>
                <w:szCs w:val="22"/>
              </w:rPr>
              <w:t>25 % от стоимости договора, заключаемого с победителем отрытого запроса цен в электронной форме.</w:t>
            </w:r>
          </w:p>
        </w:tc>
      </w:tr>
      <w:tr w:rsidR="00EF5BF1" w:rsidRPr="00055BFF" w:rsidTr="00EF5BF1">
        <w:tc>
          <w:tcPr>
            <w:tcW w:w="10456" w:type="dxa"/>
            <w:gridSpan w:val="2"/>
            <w:vAlign w:val="center"/>
          </w:tcPr>
          <w:p w:rsidR="00EF5BF1" w:rsidRPr="00997FD6" w:rsidRDefault="00EF5BF1" w:rsidP="00E17E5C">
            <w:pPr>
              <w:jc w:val="both"/>
              <w:rPr>
                <w:sz w:val="22"/>
                <w:szCs w:val="22"/>
              </w:rPr>
            </w:pPr>
            <w:r w:rsidRPr="00997FD6">
              <w:rPr>
                <w:sz w:val="22"/>
                <w:szCs w:val="22"/>
              </w:rPr>
              <w:t>Срок обеспечения исполнения договора должен составлять срок исполнения обязательств по договору Продавцом,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2% от общей цены договора.</w:t>
            </w:r>
          </w:p>
          <w:p w:rsidR="00EF5BF1" w:rsidRPr="00997FD6" w:rsidRDefault="00EF5BF1" w:rsidP="00E17E5C">
            <w:pPr>
              <w:jc w:val="both"/>
              <w:rPr>
                <w:sz w:val="22"/>
                <w:szCs w:val="22"/>
              </w:rPr>
            </w:pPr>
            <w:r w:rsidRPr="00997FD6">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w:t>
            </w:r>
          </w:p>
          <w:p w:rsidR="00EF5BF1" w:rsidRPr="00997FD6" w:rsidRDefault="00EF5BF1" w:rsidP="00E17E5C">
            <w:pPr>
              <w:snapToGrid w:val="0"/>
              <w:jc w:val="both"/>
              <w:rPr>
                <w:sz w:val="22"/>
                <w:szCs w:val="22"/>
              </w:rPr>
            </w:pPr>
            <w:r w:rsidRPr="00997FD6">
              <w:rPr>
                <w:sz w:val="22"/>
                <w:szCs w:val="22"/>
              </w:rPr>
              <w:t>Обеспечение исполнения договора должно быть предоставлено Победителем открытого запроса цен не позднее, чем за 5 (пять) календарных дней до заключения Договора.</w:t>
            </w:r>
          </w:p>
        </w:tc>
      </w:tr>
      <w:tr w:rsidR="00EF5BF1" w:rsidRPr="00055BFF" w:rsidTr="00EF5BF1">
        <w:tc>
          <w:tcPr>
            <w:tcW w:w="10456" w:type="dxa"/>
            <w:gridSpan w:val="2"/>
            <w:vAlign w:val="center"/>
          </w:tcPr>
          <w:p w:rsidR="00EF5BF1" w:rsidRPr="003C2122" w:rsidRDefault="00EF5BF1" w:rsidP="00E17E5C">
            <w:pPr>
              <w:jc w:val="both"/>
              <w:rPr>
                <w:sz w:val="22"/>
                <w:szCs w:val="22"/>
              </w:rPr>
            </w:pPr>
          </w:p>
        </w:tc>
      </w:tr>
      <w:tr w:rsidR="00EF5BF1" w:rsidRPr="00055BFF" w:rsidTr="00EF5BF1">
        <w:tc>
          <w:tcPr>
            <w:tcW w:w="10456" w:type="dxa"/>
            <w:gridSpan w:val="2"/>
            <w:shd w:val="clear" w:color="auto" w:fill="E6E6E6"/>
            <w:vAlign w:val="center"/>
          </w:tcPr>
          <w:p w:rsidR="00EF5BF1" w:rsidRPr="00055BFF" w:rsidRDefault="00EF5BF1" w:rsidP="00EF5BF1">
            <w:pPr>
              <w:numPr>
                <w:ilvl w:val="0"/>
                <w:numId w:val="1"/>
              </w:numPr>
              <w:tabs>
                <w:tab w:val="clear" w:pos="720"/>
                <w:tab w:val="num" w:pos="360"/>
              </w:tabs>
              <w:ind w:left="360"/>
              <w:jc w:val="both"/>
              <w:rPr>
                <w:b/>
                <w:sz w:val="22"/>
                <w:szCs w:val="22"/>
              </w:rPr>
            </w:pPr>
            <w:r w:rsidRPr="00055BFF">
              <w:rPr>
                <w:b/>
                <w:sz w:val="22"/>
                <w:szCs w:val="22"/>
              </w:rPr>
              <w:t>Форма, размер и срок предоставления</w:t>
            </w:r>
            <w:r>
              <w:rPr>
                <w:b/>
                <w:sz w:val="22"/>
                <w:szCs w:val="22"/>
              </w:rPr>
              <w:t xml:space="preserve"> обеспечения</w:t>
            </w:r>
            <w:r w:rsidRPr="00055BFF">
              <w:rPr>
                <w:b/>
                <w:sz w:val="22"/>
                <w:szCs w:val="22"/>
              </w:rPr>
              <w:t xml:space="preserve"> </w:t>
            </w:r>
            <w:r>
              <w:rPr>
                <w:b/>
                <w:sz w:val="22"/>
                <w:szCs w:val="22"/>
              </w:rPr>
              <w:t>возврата аванса</w:t>
            </w:r>
            <w:r w:rsidRPr="00055BFF">
              <w:rPr>
                <w:b/>
                <w:sz w:val="22"/>
                <w:szCs w:val="22"/>
              </w:rPr>
              <w:t>:</w:t>
            </w:r>
          </w:p>
        </w:tc>
      </w:tr>
      <w:tr w:rsidR="00EF5BF1" w:rsidRPr="00055BFF" w:rsidTr="00EF5BF1">
        <w:tc>
          <w:tcPr>
            <w:tcW w:w="10456" w:type="dxa"/>
            <w:gridSpan w:val="2"/>
            <w:vAlign w:val="center"/>
          </w:tcPr>
          <w:p w:rsidR="00EF5BF1" w:rsidRPr="00055BFF" w:rsidRDefault="00EF5BF1" w:rsidP="00E17E5C">
            <w:pPr>
              <w:snapToGrid w:val="0"/>
              <w:jc w:val="both"/>
              <w:rPr>
                <w:sz w:val="22"/>
                <w:szCs w:val="22"/>
              </w:rPr>
            </w:pPr>
            <w:r w:rsidRPr="00AD1BC1">
              <w:rPr>
                <w:sz w:val="22"/>
                <w:szCs w:val="22"/>
              </w:rPr>
              <w:t>Не требуется</w:t>
            </w:r>
          </w:p>
        </w:tc>
      </w:tr>
      <w:tr w:rsidR="00EF5BF1" w:rsidRPr="00055BFF" w:rsidTr="00EF5BF1">
        <w:tc>
          <w:tcPr>
            <w:tcW w:w="10456" w:type="dxa"/>
            <w:gridSpan w:val="2"/>
            <w:vAlign w:val="center"/>
          </w:tcPr>
          <w:p w:rsidR="00EF5BF1" w:rsidRPr="00AD1BC1" w:rsidRDefault="00EF5BF1" w:rsidP="00E17E5C">
            <w:pPr>
              <w:snapToGrid w:val="0"/>
              <w:jc w:val="both"/>
              <w:rPr>
                <w:sz w:val="22"/>
                <w:szCs w:val="22"/>
              </w:rPr>
            </w:pPr>
          </w:p>
        </w:tc>
      </w:tr>
      <w:tr w:rsidR="00EF5BF1" w:rsidRPr="00055BFF" w:rsidTr="00EF5BF1">
        <w:tc>
          <w:tcPr>
            <w:tcW w:w="10456" w:type="dxa"/>
            <w:gridSpan w:val="2"/>
            <w:vAlign w:val="center"/>
          </w:tcPr>
          <w:p w:rsidR="00EF5BF1" w:rsidRPr="00055BFF" w:rsidRDefault="00EF5BF1" w:rsidP="00EF5BF1">
            <w:pPr>
              <w:numPr>
                <w:ilvl w:val="0"/>
                <w:numId w:val="1"/>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EF5BF1" w:rsidRPr="00055BFF" w:rsidTr="00EF5BF1">
        <w:tc>
          <w:tcPr>
            <w:tcW w:w="10456" w:type="dxa"/>
            <w:gridSpan w:val="2"/>
            <w:vAlign w:val="center"/>
          </w:tcPr>
          <w:p w:rsidR="00EF5BF1" w:rsidRPr="00055BFF" w:rsidRDefault="00EF5BF1" w:rsidP="00EF5BF1">
            <w:pPr>
              <w:numPr>
                <w:ilvl w:val="0"/>
                <w:numId w:val="1"/>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EF5BF1" w:rsidRPr="00055BFF" w:rsidTr="00EF5BF1">
        <w:tc>
          <w:tcPr>
            <w:tcW w:w="10456" w:type="dxa"/>
            <w:gridSpan w:val="2"/>
            <w:vAlign w:val="center"/>
          </w:tcPr>
          <w:p w:rsidR="00EF5BF1" w:rsidRPr="00055BFF" w:rsidRDefault="00EF5BF1" w:rsidP="00EF5BF1">
            <w:pPr>
              <w:numPr>
                <w:ilvl w:val="0"/>
                <w:numId w:val="1"/>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4E55A4" w:rsidRDefault="004E55A4"/>
    <w:sectPr w:rsidR="004E55A4" w:rsidSect="00EF5BF1">
      <w:pgSz w:w="11906" w:h="16838"/>
      <w:pgMar w:top="426" w:right="850" w:bottom="42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F5BF1"/>
    <w:rsid w:val="004E55A4"/>
    <w:rsid w:val="00EF5B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BF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F5BF1"/>
    <w:rPr>
      <w:rFonts w:cs="Times New Roman"/>
      <w:color w:val="0000FF"/>
      <w:u w:val="single"/>
    </w:rPr>
  </w:style>
  <w:style w:type="paragraph" w:customStyle="1" w:styleId="1">
    <w:name w:val="заголовок 1"/>
    <w:basedOn w:val="a"/>
    <w:next w:val="a"/>
    <w:rsid w:val="00EF5BF1"/>
    <w:pPr>
      <w:keepNext/>
      <w:ind w:firstLine="720"/>
      <w:jc w:val="both"/>
    </w:pPr>
    <w:rPr>
      <w:rFonts w:ascii="Courier New" w:hAnsi="Courier New"/>
      <w:b/>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etp.roseltorg.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zakupki@vniia.ru" TargetMode="External"/><Relationship Id="rId15" Type="http://schemas.openxmlformats.org/officeDocument/2006/relationships/fontTable" Target="fontTable.xml"/><Relationship Id="rId10" Type="http://schemas.openxmlformats.org/officeDocument/2006/relationships/hyperlink" Target="http://www.etp.roseltorg.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978</Words>
  <Characters>5580</Characters>
  <Application>Microsoft Office Word</Application>
  <DocSecurity>0</DocSecurity>
  <Lines>46</Lines>
  <Paragraphs>13</Paragraphs>
  <ScaleCrop>false</ScaleCrop>
  <Company/>
  <LinksUpToDate>false</LinksUpToDate>
  <CharactersWithSpaces>6545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132-noi</dc:creator>
  <cp:lastModifiedBy>132-noi</cp:lastModifiedBy>
  <cp:revision>1</cp:revision>
  <dcterms:created xsi:type="dcterms:W3CDTF">2013-09-17T10:06:00Z</dcterms:created>
  <dcterms:modified xsi:type="dcterms:W3CDTF">2013-09-17T10:07:00Z</dcterms:modified>
</cp:coreProperties>
</file>