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920B03" w:rsidRDefault="00920B03" w:rsidP="007F5AA0">
            <w:pPr>
              <w:rPr>
                <w:sz w:val="28"/>
                <w:szCs w:val="28"/>
              </w:rPr>
            </w:pPr>
            <w:r w:rsidRPr="00920B03">
              <w:rPr>
                <w:sz w:val="28"/>
                <w:szCs w:val="28"/>
              </w:rPr>
              <w:t>СОГЛАСОВАНО</w:t>
            </w:r>
          </w:p>
        </w:tc>
        <w:tc>
          <w:tcPr>
            <w:tcW w:w="5839" w:type="dxa"/>
          </w:tcPr>
          <w:p w:rsidR="007F5AA0" w:rsidRPr="00F013DF" w:rsidRDefault="007F5AA0" w:rsidP="007F5AA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7F5AA0">
            <w:pPr>
              <w:ind w:left="1563"/>
              <w:jc w:val="right"/>
              <w:rPr>
                <w:sz w:val="28"/>
                <w:szCs w:val="28"/>
              </w:rPr>
            </w:pPr>
            <w:r>
              <w:rPr>
                <w:sz w:val="28"/>
                <w:szCs w:val="28"/>
              </w:rPr>
              <w:t>Президент</w:t>
            </w:r>
            <w:r w:rsidR="007F5AA0" w:rsidRPr="00F013DF">
              <w:rPr>
                <w:sz w:val="28"/>
                <w:szCs w:val="28"/>
              </w:rPr>
              <w:t xml:space="preserve">  </w:t>
            </w:r>
          </w:p>
          <w:p w:rsidR="007F5AA0" w:rsidRPr="00F013DF" w:rsidRDefault="007F5AA0" w:rsidP="007F5AA0">
            <w:pPr>
              <w:ind w:left="1563"/>
              <w:jc w:val="right"/>
              <w:rPr>
                <w:sz w:val="28"/>
                <w:szCs w:val="28"/>
              </w:rPr>
            </w:pPr>
            <w:r w:rsidRPr="00F013DF">
              <w:rPr>
                <w:sz w:val="28"/>
                <w:szCs w:val="28"/>
              </w:rPr>
              <w:t>ОАО «НИАЭП»</w:t>
            </w:r>
          </w:p>
          <w:p w:rsidR="007F5AA0" w:rsidRPr="00F013DF" w:rsidRDefault="007F5AA0" w:rsidP="007F5AA0">
            <w:pPr>
              <w:ind w:left="1563"/>
              <w:jc w:val="right"/>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7F5AA0">
      <w:pPr>
        <w:jc w:val="center"/>
        <w:outlineLvl w:val="0"/>
        <w:rPr>
          <w:bCs/>
          <w:color w:val="FF0000"/>
          <w:sz w:val="28"/>
          <w:szCs w:val="28"/>
        </w:rPr>
      </w:pPr>
    </w:p>
    <w:p w:rsidR="007F5AA0" w:rsidRDefault="007F5AA0" w:rsidP="007F5AA0">
      <w:pPr>
        <w:jc w:val="center"/>
        <w:outlineLvl w:val="0"/>
        <w:rPr>
          <w:bCs/>
          <w:sz w:val="28"/>
          <w:szCs w:val="28"/>
          <w:lang w:val="en-US"/>
        </w:rPr>
      </w:pPr>
    </w:p>
    <w:p w:rsidR="007F5AA0" w:rsidRPr="00442E9A" w:rsidRDefault="007F5AA0" w:rsidP="007F5AA0">
      <w:pPr>
        <w:jc w:val="center"/>
        <w:outlineLvl w:val="0"/>
        <w:rPr>
          <w:bCs/>
          <w:sz w:val="28"/>
          <w:szCs w:val="28"/>
          <w:lang w:val="en-US"/>
        </w:rPr>
      </w:pPr>
    </w:p>
    <w:p w:rsidR="007F5AA0" w:rsidRDefault="007F5AA0" w:rsidP="007F5AA0">
      <w:pPr>
        <w:jc w:val="center"/>
        <w:outlineLvl w:val="0"/>
        <w:rPr>
          <w:bCs/>
          <w:sz w:val="28"/>
          <w:szCs w:val="28"/>
        </w:rPr>
      </w:pPr>
    </w:p>
    <w:p w:rsidR="007F5AA0" w:rsidRDefault="007F5AA0" w:rsidP="007F5AA0">
      <w:pPr>
        <w:jc w:val="center"/>
        <w:outlineLvl w:val="0"/>
        <w:rPr>
          <w:bCs/>
          <w:sz w:val="28"/>
          <w:szCs w:val="28"/>
        </w:rPr>
      </w:pPr>
    </w:p>
    <w:p w:rsidR="007F5AA0" w:rsidRDefault="007F5AA0" w:rsidP="007F5AA0">
      <w:pPr>
        <w:jc w:val="center"/>
        <w:outlineLvl w:val="0"/>
        <w:rPr>
          <w:bCs/>
          <w:sz w:val="28"/>
          <w:szCs w:val="28"/>
        </w:rPr>
      </w:pPr>
    </w:p>
    <w:p w:rsidR="007F5AA0" w:rsidRDefault="007F5AA0" w:rsidP="007F5AA0">
      <w:pPr>
        <w:jc w:val="center"/>
        <w:outlineLvl w:val="0"/>
        <w:rPr>
          <w:bCs/>
          <w:sz w:val="28"/>
          <w:szCs w:val="28"/>
        </w:rPr>
      </w:pPr>
    </w:p>
    <w:p w:rsidR="007F5AA0" w:rsidRPr="000B5041" w:rsidRDefault="007F5AA0" w:rsidP="007F5AA0">
      <w:pPr>
        <w:jc w:val="center"/>
        <w:outlineLvl w:val="0"/>
        <w:rPr>
          <w:bCs/>
          <w:sz w:val="28"/>
          <w:szCs w:val="28"/>
        </w:rPr>
      </w:pPr>
      <w:bookmarkStart w:id="0" w:name="_Toc330798540"/>
      <w:r w:rsidRPr="000B5041">
        <w:rPr>
          <w:bCs/>
          <w:sz w:val="28"/>
          <w:szCs w:val="28"/>
        </w:rPr>
        <w:t>ДОКУМЕНТАЦИЯ ПО ЗАПРОСУ ЦЕН</w:t>
      </w:r>
      <w:bookmarkEnd w:id="0"/>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F5AA0" w:rsidRPr="00164D2C" w:rsidRDefault="007F5AA0" w:rsidP="007F5AA0">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AB5BB3" w:rsidRPr="00AB5BB3">
        <w:rPr>
          <w:sz w:val="28"/>
          <w:szCs w:val="28"/>
        </w:rPr>
        <w:t>09</w:t>
      </w:r>
      <w:r w:rsidR="00AB5BB3">
        <w:rPr>
          <w:sz w:val="28"/>
          <w:szCs w:val="28"/>
        </w:rPr>
        <w:t>ТК/ЗК-013</w:t>
      </w:r>
      <w:r w:rsidR="003E200B">
        <w:rPr>
          <w:sz w:val="28"/>
          <w:szCs w:val="28"/>
        </w:rPr>
        <w:t xml:space="preserve"> </w:t>
      </w:r>
      <w:r w:rsidR="003E200B" w:rsidRPr="00164D2C">
        <w:rPr>
          <w:sz w:val="28"/>
          <w:szCs w:val="28"/>
        </w:rPr>
        <w:t>«</w:t>
      </w:r>
      <w:r w:rsidR="00AB5BB3">
        <w:rPr>
          <w:sz w:val="28"/>
          <w:szCs w:val="28"/>
        </w:rPr>
        <w:t>Поставка телекоммуникационного оборудования для нужд ОАО «НИАЭП</w:t>
      </w:r>
      <w:r w:rsidR="00164D2C" w:rsidRPr="00164D2C">
        <w:rPr>
          <w:sz w:val="28"/>
          <w:szCs w:val="28"/>
        </w:rPr>
        <w:t>».</w:t>
      </w:r>
    </w:p>
    <w:p w:rsidR="00CA2886" w:rsidRPr="00164D2C" w:rsidRDefault="00CA2886" w:rsidP="00CA2886">
      <w:pPr>
        <w:jc w:val="center"/>
        <w:rPr>
          <w:sz w:val="28"/>
          <w:szCs w:val="28"/>
        </w:rPr>
      </w:pPr>
    </w:p>
    <w:p w:rsidR="007F5AA0" w:rsidRPr="000B5041" w:rsidRDefault="007F5AA0" w:rsidP="00CA2886">
      <w:pPr>
        <w:jc w:val="center"/>
        <w:rPr>
          <w:sz w:val="28"/>
          <w:szCs w:val="28"/>
        </w:rPr>
      </w:pPr>
    </w:p>
    <w:p w:rsidR="00CA2886" w:rsidRPr="000B5041" w:rsidRDefault="00CA2886" w:rsidP="00CA2886">
      <w:pPr>
        <w:jc w:val="center"/>
        <w:rPr>
          <w:sz w:val="28"/>
          <w:szCs w:val="28"/>
        </w:rPr>
      </w:pPr>
    </w:p>
    <w:p w:rsidR="00CA2886" w:rsidRPr="000B5041" w:rsidRDefault="00CA2886" w:rsidP="00CA2886">
      <w:pPr>
        <w:jc w:val="center"/>
        <w:rPr>
          <w:caps/>
          <w:sz w:val="28"/>
          <w:szCs w:val="28"/>
        </w:rPr>
      </w:pPr>
      <w:r w:rsidRPr="000B5041">
        <w:rPr>
          <w:caps/>
          <w:sz w:val="28"/>
          <w:szCs w:val="28"/>
        </w:rPr>
        <w:t>том 1 «общая и коммерческая части»</w:t>
      </w:r>
    </w:p>
    <w:p w:rsidR="00CA2886" w:rsidRPr="000B5041" w:rsidRDefault="00CA2886" w:rsidP="00CA2886">
      <w:pPr>
        <w:jc w:val="center"/>
        <w:rPr>
          <w:sz w:val="28"/>
          <w:szCs w:val="28"/>
        </w:rPr>
      </w:pP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Default="00CA2886" w:rsidP="00CA2886">
      <w:pPr>
        <w:jc w:val="center"/>
        <w:rPr>
          <w:sz w:val="28"/>
        </w:rPr>
      </w:pPr>
    </w:p>
    <w:p w:rsidR="00AB5BB3" w:rsidRDefault="00AB5BB3" w:rsidP="00CA2886">
      <w:pPr>
        <w:jc w:val="center"/>
        <w:rPr>
          <w:sz w:val="28"/>
        </w:rPr>
      </w:pPr>
    </w:p>
    <w:p w:rsidR="00AB5BB3" w:rsidRPr="008C6DF7" w:rsidRDefault="00AB5BB3"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Pr="006D47F8" w:rsidRDefault="00DC151C" w:rsidP="00DC151C">
      <w:pPr>
        <w:pStyle w:val="14"/>
        <w:widowControl/>
        <w:outlineLvl w:val="0"/>
        <w:rPr>
          <w:bCs/>
          <w:snapToGrid/>
          <w:sz w:val="28"/>
          <w:szCs w:val="24"/>
        </w:rPr>
      </w:pPr>
      <w:bookmarkStart w:id="1" w:name="_Toc318388607"/>
      <w:bookmarkStart w:id="2" w:name="_Toc320285820"/>
      <w:bookmarkStart w:id="3" w:name="_Toc330798541"/>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3659E" w:rsidRPr="00B05C57" w:rsidRDefault="00287A85" w:rsidP="00B05C57">
      <w:pPr>
        <w:pStyle w:val="15"/>
        <w:spacing w:line="360" w:lineRule="auto"/>
        <w:rPr>
          <w:b/>
          <w:sz w:val="18"/>
          <w:szCs w:val="18"/>
        </w:rPr>
      </w:pPr>
      <w:r>
        <w:rPr>
          <w:b/>
          <w:bCs/>
          <w:sz w:val="18"/>
          <w:szCs w:val="18"/>
        </w:rPr>
        <w:t xml:space="preserve">ТОМ 1. </w:t>
      </w:r>
      <w:r w:rsidR="00EF31D5" w:rsidRPr="00B05C57">
        <w:rPr>
          <w:b/>
          <w:bCs/>
          <w:sz w:val="18"/>
          <w:szCs w:val="18"/>
        </w:rPr>
        <w:fldChar w:fldCharType="begin"/>
      </w:r>
      <w:r w:rsidR="00C87330" w:rsidRPr="00B05C57">
        <w:rPr>
          <w:b/>
          <w:bCs/>
          <w:sz w:val="18"/>
          <w:szCs w:val="18"/>
        </w:rPr>
        <w:instrText xml:space="preserve"> TOC \o "1-3" \h \z \u </w:instrText>
      </w:r>
      <w:r w:rsidR="00EF31D5" w:rsidRPr="00B05C57">
        <w:rPr>
          <w:b/>
          <w:bCs/>
          <w:sz w:val="18"/>
          <w:szCs w:val="18"/>
        </w:rPr>
        <w:fldChar w:fldCharType="separate"/>
      </w:r>
      <w:hyperlink w:anchor="_Toc330798540" w:history="1">
        <w:r w:rsidR="0053659E" w:rsidRPr="00B05C57">
          <w:rPr>
            <w:rStyle w:val="afb"/>
            <w:b/>
            <w:bCs/>
            <w:sz w:val="18"/>
            <w:szCs w:val="18"/>
          </w:rPr>
          <w:t>ДОКУМЕНТАЦИЯ ПО ЗАПРОСУ ЦЕН</w:t>
        </w:r>
        <w:r w:rsidR="0053659E" w:rsidRPr="00B05C57">
          <w:rPr>
            <w:b/>
            <w:webHidden/>
            <w:sz w:val="18"/>
            <w:szCs w:val="18"/>
          </w:rPr>
          <w:tab/>
        </w:r>
        <w:r w:rsidR="00EF31D5" w:rsidRPr="00B05C57">
          <w:rPr>
            <w:b/>
            <w:webHidden/>
            <w:sz w:val="18"/>
            <w:szCs w:val="18"/>
          </w:rPr>
          <w:fldChar w:fldCharType="begin"/>
        </w:r>
        <w:r w:rsidR="0053659E" w:rsidRPr="00B05C57">
          <w:rPr>
            <w:b/>
            <w:webHidden/>
            <w:sz w:val="18"/>
            <w:szCs w:val="18"/>
          </w:rPr>
          <w:instrText xml:space="preserve"> PAGEREF _Toc330798540 \h </w:instrText>
        </w:r>
        <w:r w:rsidR="00EF31D5" w:rsidRPr="00B05C57">
          <w:rPr>
            <w:b/>
            <w:webHidden/>
            <w:sz w:val="18"/>
            <w:szCs w:val="18"/>
          </w:rPr>
        </w:r>
        <w:r w:rsidR="00EF31D5" w:rsidRPr="00B05C57">
          <w:rPr>
            <w:b/>
            <w:webHidden/>
            <w:sz w:val="18"/>
            <w:szCs w:val="18"/>
          </w:rPr>
          <w:fldChar w:fldCharType="separate"/>
        </w:r>
        <w:r w:rsidR="004313AC">
          <w:rPr>
            <w:b/>
            <w:webHidden/>
            <w:sz w:val="18"/>
            <w:szCs w:val="18"/>
          </w:rPr>
          <w:t>1</w:t>
        </w:r>
        <w:r w:rsidR="00EF31D5" w:rsidRPr="00B05C57">
          <w:rPr>
            <w:b/>
            <w:webHidden/>
            <w:sz w:val="18"/>
            <w:szCs w:val="18"/>
          </w:rPr>
          <w:fldChar w:fldCharType="end"/>
        </w:r>
      </w:hyperlink>
    </w:p>
    <w:p w:rsidR="0053659E" w:rsidRPr="00B05C57" w:rsidRDefault="00EF31D5" w:rsidP="00B05C57">
      <w:pPr>
        <w:pStyle w:val="15"/>
        <w:spacing w:line="360" w:lineRule="auto"/>
        <w:rPr>
          <w:b/>
          <w:sz w:val="18"/>
          <w:szCs w:val="18"/>
        </w:rPr>
      </w:pPr>
      <w:hyperlink w:anchor="_Toc330798541" w:history="1">
        <w:r w:rsidR="0053659E" w:rsidRPr="00B05C57">
          <w:rPr>
            <w:rStyle w:val="afb"/>
            <w:b/>
            <w:bCs/>
            <w:sz w:val="18"/>
            <w:szCs w:val="18"/>
          </w:rPr>
          <w:t>СОДЕРЖАНИЕ</w:t>
        </w:r>
        <w:r w:rsidR="0053659E" w:rsidRPr="00B05C57">
          <w:rPr>
            <w:b/>
            <w:webHidden/>
            <w:sz w:val="18"/>
            <w:szCs w:val="18"/>
          </w:rPr>
          <w:tab/>
        </w:r>
        <w:r w:rsidRPr="00B05C57">
          <w:rPr>
            <w:b/>
            <w:webHidden/>
            <w:sz w:val="18"/>
            <w:szCs w:val="18"/>
          </w:rPr>
          <w:fldChar w:fldCharType="begin"/>
        </w:r>
        <w:r w:rsidR="0053659E" w:rsidRPr="00B05C57">
          <w:rPr>
            <w:b/>
            <w:webHidden/>
            <w:sz w:val="18"/>
            <w:szCs w:val="18"/>
          </w:rPr>
          <w:instrText xml:space="preserve"> PAGEREF _Toc330798541 \h </w:instrText>
        </w:r>
        <w:r w:rsidRPr="00B05C57">
          <w:rPr>
            <w:b/>
            <w:webHidden/>
            <w:sz w:val="18"/>
            <w:szCs w:val="18"/>
          </w:rPr>
        </w:r>
        <w:r w:rsidRPr="00B05C57">
          <w:rPr>
            <w:b/>
            <w:webHidden/>
            <w:sz w:val="18"/>
            <w:szCs w:val="18"/>
          </w:rPr>
          <w:fldChar w:fldCharType="separate"/>
        </w:r>
        <w:r w:rsidR="004313AC">
          <w:rPr>
            <w:b/>
            <w:webHidden/>
            <w:sz w:val="18"/>
            <w:szCs w:val="18"/>
          </w:rPr>
          <w:t>2</w:t>
        </w:r>
        <w:r w:rsidRPr="00B05C57">
          <w:rPr>
            <w:b/>
            <w:webHidden/>
            <w:sz w:val="18"/>
            <w:szCs w:val="18"/>
          </w:rPr>
          <w:fldChar w:fldCharType="end"/>
        </w:r>
      </w:hyperlink>
    </w:p>
    <w:p w:rsidR="0053659E" w:rsidRPr="00B05C57" w:rsidRDefault="00EF31D5" w:rsidP="00B05C57">
      <w:pPr>
        <w:pStyle w:val="15"/>
        <w:spacing w:line="360" w:lineRule="auto"/>
        <w:rPr>
          <w:b/>
          <w:sz w:val="18"/>
          <w:szCs w:val="18"/>
        </w:rPr>
      </w:pPr>
      <w:hyperlink w:anchor="_Toc330798542" w:history="1">
        <w:r w:rsidR="0053659E" w:rsidRPr="00B05C57">
          <w:rPr>
            <w:rStyle w:val="afb"/>
            <w:b/>
            <w:sz w:val="18"/>
            <w:szCs w:val="18"/>
          </w:rPr>
          <w:t>ИЗВЕЩЕНИЕ О ПРОВЕДЕНИИ ЗАПРОСА ЦЕН</w:t>
        </w:r>
        <w:r w:rsidR="0053659E" w:rsidRPr="00B05C57">
          <w:rPr>
            <w:b/>
            <w:webHidden/>
            <w:sz w:val="18"/>
            <w:szCs w:val="18"/>
          </w:rPr>
          <w:tab/>
        </w:r>
        <w:r w:rsidRPr="00B05C57">
          <w:rPr>
            <w:b/>
            <w:webHidden/>
            <w:sz w:val="18"/>
            <w:szCs w:val="18"/>
          </w:rPr>
          <w:fldChar w:fldCharType="begin"/>
        </w:r>
        <w:r w:rsidR="0053659E" w:rsidRPr="00B05C57">
          <w:rPr>
            <w:b/>
            <w:webHidden/>
            <w:sz w:val="18"/>
            <w:szCs w:val="18"/>
          </w:rPr>
          <w:instrText xml:space="preserve"> PAGEREF _Toc330798542 \h </w:instrText>
        </w:r>
        <w:r w:rsidRPr="00B05C57">
          <w:rPr>
            <w:b/>
            <w:webHidden/>
            <w:sz w:val="18"/>
            <w:szCs w:val="18"/>
          </w:rPr>
        </w:r>
        <w:r w:rsidRPr="00B05C57">
          <w:rPr>
            <w:b/>
            <w:webHidden/>
            <w:sz w:val="18"/>
            <w:szCs w:val="18"/>
          </w:rPr>
          <w:fldChar w:fldCharType="separate"/>
        </w:r>
        <w:r w:rsidR="004313AC">
          <w:rPr>
            <w:b/>
            <w:webHidden/>
            <w:sz w:val="18"/>
            <w:szCs w:val="18"/>
          </w:rPr>
          <w:t>3</w:t>
        </w:r>
        <w:r w:rsidRPr="00B05C57">
          <w:rPr>
            <w:b/>
            <w:webHidden/>
            <w:sz w:val="18"/>
            <w:szCs w:val="18"/>
          </w:rPr>
          <w:fldChar w:fldCharType="end"/>
        </w:r>
      </w:hyperlink>
    </w:p>
    <w:p w:rsidR="0053659E" w:rsidRPr="00B05C57" w:rsidRDefault="00EF31D5" w:rsidP="00B05C57">
      <w:pPr>
        <w:pStyle w:val="15"/>
        <w:spacing w:line="360" w:lineRule="auto"/>
        <w:rPr>
          <w:b/>
          <w:sz w:val="18"/>
          <w:szCs w:val="18"/>
        </w:rPr>
      </w:pPr>
      <w:hyperlink w:anchor="_Toc330798543" w:history="1">
        <w:r w:rsidR="0053659E" w:rsidRPr="00B05C57">
          <w:rPr>
            <w:rStyle w:val="afb"/>
            <w:b/>
            <w:sz w:val="18"/>
            <w:szCs w:val="18"/>
          </w:rPr>
          <w:t>ЧАСТЬ 1.</w:t>
        </w:r>
        <w:r w:rsidR="0053659E" w:rsidRPr="00B05C57">
          <w:rPr>
            <w:b/>
            <w:webHidden/>
            <w:sz w:val="18"/>
            <w:szCs w:val="18"/>
          </w:rPr>
          <w:tab/>
        </w:r>
        <w:r w:rsidRPr="00B05C57">
          <w:rPr>
            <w:b/>
            <w:webHidden/>
            <w:sz w:val="18"/>
            <w:szCs w:val="18"/>
          </w:rPr>
          <w:fldChar w:fldCharType="begin"/>
        </w:r>
        <w:r w:rsidR="0053659E" w:rsidRPr="00B05C57">
          <w:rPr>
            <w:b/>
            <w:webHidden/>
            <w:sz w:val="18"/>
            <w:szCs w:val="18"/>
          </w:rPr>
          <w:instrText xml:space="preserve"> PAGEREF _Toc330798543 \h </w:instrText>
        </w:r>
        <w:r w:rsidRPr="00B05C57">
          <w:rPr>
            <w:b/>
            <w:webHidden/>
            <w:sz w:val="18"/>
            <w:szCs w:val="18"/>
          </w:rPr>
        </w:r>
        <w:r w:rsidRPr="00B05C57">
          <w:rPr>
            <w:b/>
            <w:webHidden/>
            <w:sz w:val="18"/>
            <w:szCs w:val="18"/>
          </w:rPr>
          <w:fldChar w:fldCharType="separate"/>
        </w:r>
        <w:r w:rsidR="004313AC">
          <w:rPr>
            <w:b/>
            <w:webHidden/>
            <w:sz w:val="18"/>
            <w:szCs w:val="18"/>
          </w:rPr>
          <w:t>6</w:t>
        </w:r>
        <w:r w:rsidRPr="00B05C57">
          <w:rPr>
            <w:b/>
            <w:webHidden/>
            <w:sz w:val="18"/>
            <w:szCs w:val="18"/>
          </w:rPr>
          <w:fldChar w:fldCharType="end"/>
        </w:r>
      </w:hyperlink>
    </w:p>
    <w:p w:rsidR="0053659E" w:rsidRPr="00B05C57" w:rsidRDefault="00EF31D5" w:rsidP="00B05C57">
      <w:pPr>
        <w:pStyle w:val="15"/>
        <w:spacing w:line="360" w:lineRule="auto"/>
        <w:rPr>
          <w:b/>
          <w:sz w:val="18"/>
          <w:szCs w:val="18"/>
        </w:rPr>
      </w:pPr>
      <w:hyperlink w:anchor="_Toc330798544" w:history="1">
        <w:r w:rsidR="0053659E" w:rsidRPr="00B05C57">
          <w:rPr>
            <w:rStyle w:val="afb"/>
            <w:b/>
            <w:sz w:val="18"/>
            <w:szCs w:val="18"/>
          </w:rPr>
          <w:t>1.</w:t>
        </w:r>
        <w:r w:rsidR="0053659E" w:rsidRPr="00B05C57">
          <w:rPr>
            <w:b/>
            <w:sz w:val="18"/>
            <w:szCs w:val="18"/>
          </w:rPr>
          <w:tab/>
        </w:r>
        <w:r w:rsidR="0053659E" w:rsidRPr="00B05C57">
          <w:rPr>
            <w:rStyle w:val="afb"/>
            <w:b/>
            <w:sz w:val="18"/>
            <w:szCs w:val="18"/>
          </w:rPr>
          <w:t>ТЕРМИНЫ И ОПРЕДЕЛЕНИЯ</w:t>
        </w:r>
        <w:r w:rsidR="0053659E" w:rsidRPr="00B05C57">
          <w:rPr>
            <w:b/>
            <w:webHidden/>
            <w:sz w:val="18"/>
            <w:szCs w:val="18"/>
          </w:rPr>
          <w:tab/>
        </w:r>
        <w:r w:rsidR="00CC119C">
          <w:rPr>
            <w:b/>
            <w:webHidden/>
            <w:sz w:val="18"/>
            <w:szCs w:val="18"/>
            <w:lang w:val="en-US"/>
          </w:rPr>
          <w:t>6</w:t>
        </w:r>
      </w:hyperlink>
    </w:p>
    <w:p w:rsidR="0053659E" w:rsidRPr="00B05C57" w:rsidRDefault="00EF31D5" w:rsidP="00B05C57">
      <w:pPr>
        <w:pStyle w:val="15"/>
        <w:spacing w:line="360" w:lineRule="auto"/>
        <w:rPr>
          <w:b/>
          <w:sz w:val="18"/>
          <w:szCs w:val="18"/>
        </w:rPr>
      </w:pPr>
      <w:hyperlink w:anchor="_Toc330798545" w:history="1">
        <w:r w:rsidR="0053659E" w:rsidRPr="00B05C57">
          <w:rPr>
            <w:rStyle w:val="afb"/>
            <w:b/>
            <w:sz w:val="18"/>
            <w:szCs w:val="18"/>
          </w:rPr>
          <w:t>СОКРАЩЕНИЯ</w:t>
        </w:r>
        <w:r w:rsidR="0053659E" w:rsidRPr="00B05C57">
          <w:rPr>
            <w:b/>
            <w:webHidden/>
            <w:sz w:val="18"/>
            <w:szCs w:val="18"/>
          </w:rPr>
          <w:tab/>
        </w:r>
      </w:hyperlink>
    </w:p>
    <w:p w:rsidR="0053659E" w:rsidRPr="00B05C57" w:rsidRDefault="00EF31D5" w:rsidP="00B05C57">
      <w:pPr>
        <w:pStyle w:val="15"/>
        <w:spacing w:line="360" w:lineRule="auto"/>
        <w:rPr>
          <w:b/>
          <w:sz w:val="18"/>
          <w:szCs w:val="18"/>
        </w:rPr>
      </w:pPr>
      <w:hyperlink w:anchor="_Toc330798546" w:history="1">
        <w:r w:rsidR="0053659E" w:rsidRPr="00B05C57">
          <w:rPr>
            <w:rStyle w:val="afb"/>
            <w:b/>
            <w:sz w:val="18"/>
            <w:szCs w:val="18"/>
          </w:rPr>
          <w:t>2.</w:t>
        </w:r>
        <w:r w:rsidR="0053659E" w:rsidRPr="00B05C57">
          <w:rPr>
            <w:b/>
            <w:sz w:val="18"/>
            <w:szCs w:val="18"/>
          </w:rPr>
          <w:tab/>
        </w:r>
        <w:r w:rsidR="0053659E" w:rsidRPr="00B05C57">
          <w:rPr>
            <w:rStyle w:val="afb"/>
            <w:b/>
            <w:sz w:val="18"/>
            <w:szCs w:val="18"/>
          </w:rPr>
          <w:t>ОБЩИЕ ПОЛОЖЕНИЯ.</w:t>
        </w:r>
        <w:r w:rsidR="0053659E" w:rsidRPr="00B05C57">
          <w:rPr>
            <w:b/>
            <w:webHidden/>
            <w:sz w:val="18"/>
            <w:szCs w:val="18"/>
          </w:rPr>
          <w:tab/>
        </w:r>
        <w:r w:rsidR="00CC119C">
          <w:rPr>
            <w:b/>
            <w:webHidden/>
            <w:sz w:val="18"/>
            <w:szCs w:val="18"/>
            <w:lang w:val="en-US"/>
          </w:rPr>
          <w:t>8</w:t>
        </w:r>
      </w:hyperlink>
    </w:p>
    <w:p w:rsidR="0053659E" w:rsidRPr="00B05C57" w:rsidRDefault="00EF31D5" w:rsidP="00B05C57">
      <w:pPr>
        <w:pStyle w:val="15"/>
        <w:spacing w:line="360" w:lineRule="auto"/>
        <w:rPr>
          <w:b/>
          <w:sz w:val="18"/>
          <w:szCs w:val="18"/>
        </w:rPr>
      </w:pPr>
      <w:hyperlink w:anchor="_Toc330798547" w:history="1">
        <w:r w:rsidR="0053659E" w:rsidRPr="00B05C57">
          <w:rPr>
            <w:rStyle w:val="afb"/>
            <w:b/>
            <w:sz w:val="18"/>
            <w:szCs w:val="18"/>
          </w:rPr>
          <w:t>3.</w:t>
        </w:r>
        <w:r w:rsidR="0053659E" w:rsidRPr="00B05C57">
          <w:rPr>
            <w:b/>
            <w:sz w:val="18"/>
            <w:szCs w:val="18"/>
          </w:rPr>
          <w:tab/>
        </w:r>
        <w:r w:rsidR="0053659E" w:rsidRPr="00B05C57">
          <w:rPr>
            <w:rStyle w:val="afb"/>
            <w:b/>
            <w:sz w:val="18"/>
            <w:szCs w:val="18"/>
            <w:lang w:val="en-US"/>
          </w:rPr>
          <w:t>ПОРЯДОК ПРОВЕДЕНИЯ ЗАПРОСА ЦЕН</w:t>
        </w:r>
        <w:r w:rsidR="0053659E" w:rsidRPr="00B05C57">
          <w:rPr>
            <w:b/>
            <w:webHidden/>
            <w:sz w:val="18"/>
            <w:szCs w:val="18"/>
          </w:rPr>
          <w:tab/>
        </w:r>
        <w:r w:rsidR="00CC119C">
          <w:rPr>
            <w:b/>
            <w:webHidden/>
            <w:sz w:val="18"/>
            <w:szCs w:val="18"/>
            <w:lang w:val="en-US"/>
          </w:rPr>
          <w:t>10</w:t>
        </w:r>
      </w:hyperlink>
    </w:p>
    <w:p w:rsidR="0053659E" w:rsidRPr="00B05C57" w:rsidRDefault="00EF31D5" w:rsidP="00B05C57">
      <w:pPr>
        <w:pStyle w:val="15"/>
        <w:spacing w:line="360" w:lineRule="auto"/>
        <w:rPr>
          <w:b/>
          <w:sz w:val="18"/>
          <w:szCs w:val="18"/>
        </w:rPr>
      </w:pPr>
      <w:hyperlink w:anchor="_Toc330798548" w:history="1">
        <w:r w:rsidR="0053659E" w:rsidRPr="00B05C57">
          <w:rPr>
            <w:rStyle w:val="afb"/>
            <w:b/>
            <w:sz w:val="18"/>
            <w:szCs w:val="18"/>
          </w:rPr>
          <w:t>4.</w:t>
        </w:r>
        <w:r w:rsidR="0053659E" w:rsidRPr="00B05C57">
          <w:rPr>
            <w:b/>
            <w:sz w:val="18"/>
            <w:szCs w:val="18"/>
          </w:rPr>
          <w:tab/>
        </w:r>
        <w:r w:rsidR="0053659E" w:rsidRPr="00B05C57">
          <w:rPr>
            <w:rStyle w:val="afb"/>
            <w:b/>
            <w:sz w:val="18"/>
            <w:szCs w:val="18"/>
          </w:rPr>
          <w:t>ИНФОРМАЦИОННАЯ КАРТА ЗАПРОСА ЦЕН</w:t>
        </w:r>
        <w:r w:rsidR="0053659E" w:rsidRPr="00B05C57">
          <w:rPr>
            <w:b/>
            <w:webHidden/>
            <w:sz w:val="18"/>
            <w:szCs w:val="18"/>
          </w:rPr>
          <w:tab/>
        </w:r>
        <w:r w:rsidRPr="00B05C57">
          <w:rPr>
            <w:b/>
            <w:webHidden/>
            <w:sz w:val="18"/>
            <w:szCs w:val="18"/>
          </w:rPr>
          <w:fldChar w:fldCharType="begin"/>
        </w:r>
        <w:r w:rsidR="0053659E" w:rsidRPr="00B05C57">
          <w:rPr>
            <w:b/>
            <w:webHidden/>
            <w:sz w:val="18"/>
            <w:szCs w:val="18"/>
          </w:rPr>
          <w:instrText xml:space="preserve"> PAGEREF _Toc330798548 \h </w:instrText>
        </w:r>
        <w:r w:rsidRPr="00B05C57">
          <w:rPr>
            <w:b/>
            <w:webHidden/>
            <w:sz w:val="18"/>
            <w:szCs w:val="18"/>
          </w:rPr>
        </w:r>
        <w:r w:rsidRPr="00B05C57">
          <w:rPr>
            <w:b/>
            <w:webHidden/>
            <w:sz w:val="18"/>
            <w:szCs w:val="18"/>
          </w:rPr>
          <w:fldChar w:fldCharType="separate"/>
        </w:r>
        <w:r w:rsidR="004313AC">
          <w:rPr>
            <w:b/>
            <w:webHidden/>
            <w:sz w:val="18"/>
            <w:szCs w:val="18"/>
          </w:rPr>
          <w:t>21</w:t>
        </w:r>
        <w:r w:rsidRPr="00B05C57">
          <w:rPr>
            <w:b/>
            <w:webHidden/>
            <w:sz w:val="18"/>
            <w:szCs w:val="18"/>
          </w:rPr>
          <w:fldChar w:fldCharType="end"/>
        </w:r>
      </w:hyperlink>
    </w:p>
    <w:p w:rsidR="0053659E" w:rsidRPr="00B05C57" w:rsidRDefault="00EF31D5" w:rsidP="00B05C57">
      <w:pPr>
        <w:pStyle w:val="15"/>
        <w:tabs>
          <w:tab w:val="clear" w:pos="426"/>
          <w:tab w:val="clear" w:pos="9923"/>
          <w:tab w:val="right" w:leader="dot" w:pos="9781"/>
        </w:tabs>
        <w:spacing w:line="360" w:lineRule="auto"/>
        <w:ind w:left="0" w:firstLine="0"/>
        <w:rPr>
          <w:b/>
          <w:sz w:val="18"/>
          <w:szCs w:val="18"/>
        </w:rPr>
      </w:pPr>
      <w:hyperlink w:anchor="_Toc330798549" w:history="1">
        <w:r w:rsidR="0053659E" w:rsidRPr="00B05C57">
          <w:rPr>
            <w:rStyle w:val="afb"/>
            <w:b/>
            <w:sz w:val="18"/>
            <w:szCs w:val="18"/>
          </w:rPr>
          <w:t>5.</w:t>
        </w:r>
        <w:r w:rsidR="00FA55FB" w:rsidRPr="00B05C57">
          <w:rPr>
            <w:b/>
            <w:sz w:val="18"/>
            <w:szCs w:val="18"/>
            <w:lang w:val="en-US"/>
          </w:rPr>
          <w:t xml:space="preserve">     </w:t>
        </w:r>
        <w:r w:rsidR="0053659E" w:rsidRPr="00B05C57">
          <w:rPr>
            <w:rStyle w:val="afb"/>
            <w:b/>
            <w:sz w:val="18"/>
            <w:szCs w:val="18"/>
          </w:rPr>
          <w:t>ОБРАЗЦЫ ФОРМ ОСНОВНЫХ ДОКУМЕНТОВ, ВКЛЮЧАЕМЫХ В ЗАЯВКУ НА УЧАСТИЕ В ЗАПРОСЕ ЦЕН</w:t>
        </w:r>
        <w:r w:rsidR="0053659E" w:rsidRPr="00B05C57">
          <w:rPr>
            <w:b/>
            <w:webHidden/>
            <w:sz w:val="18"/>
            <w:szCs w:val="18"/>
          </w:rPr>
          <w:tab/>
        </w:r>
        <w:r w:rsidRPr="00B05C57">
          <w:rPr>
            <w:b/>
            <w:webHidden/>
            <w:sz w:val="18"/>
            <w:szCs w:val="18"/>
          </w:rPr>
          <w:fldChar w:fldCharType="begin"/>
        </w:r>
        <w:r w:rsidR="0053659E" w:rsidRPr="00B05C57">
          <w:rPr>
            <w:b/>
            <w:webHidden/>
            <w:sz w:val="18"/>
            <w:szCs w:val="18"/>
          </w:rPr>
          <w:instrText xml:space="preserve"> PAGEREF _Toc330798549 \h </w:instrText>
        </w:r>
        <w:r w:rsidRPr="00B05C57">
          <w:rPr>
            <w:b/>
            <w:webHidden/>
            <w:sz w:val="18"/>
            <w:szCs w:val="18"/>
          </w:rPr>
        </w:r>
        <w:r w:rsidRPr="00B05C57">
          <w:rPr>
            <w:b/>
            <w:webHidden/>
            <w:sz w:val="18"/>
            <w:szCs w:val="18"/>
          </w:rPr>
          <w:fldChar w:fldCharType="separate"/>
        </w:r>
        <w:r w:rsidR="004313AC">
          <w:rPr>
            <w:b/>
            <w:webHidden/>
            <w:sz w:val="18"/>
            <w:szCs w:val="18"/>
          </w:rPr>
          <w:t>30</w:t>
        </w:r>
        <w:r w:rsidRPr="00B05C57">
          <w:rPr>
            <w:b/>
            <w:webHidden/>
            <w:sz w:val="18"/>
            <w:szCs w:val="18"/>
          </w:rPr>
          <w:fldChar w:fldCharType="end"/>
        </w:r>
      </w:hyperlink>
    </w:p>
    <w:p w:rsidR="0053659E" w:rsidRPr="00B05C57" w:rsidRDefault="00EF31D5" w:rsidP="00B05C57">
      <w:pPr>
        <w:pStyle w:val="28"/>
        <w:tabs>
          <w:tab w:val="clear" w:pos="426"/>
          <w:tab w:val="clear" w:pos="9923"/>
          <w:tab w:val="right" w:leader="dot" w:pos="9781"/>
        </w:tabs>
        <w:spacing w:line="360" w:lineRule="auto"/>
        <w:ind w:left="0" w:firstLine="0"/>
        <w:rPr>
          <w:rFonts w:ascii="Times New Roman" w:hAnsi="Times New Roman" w:cs="Times New Roman"/>
          <w:bCs w:val="0"/>
          <w:szCs w:val="18"/>
        </w:rPr>
      </w:pPr>
      <w:hyperlink w:anchor="_Toc330798550" w:history="1">
        <w:r w:rsidR="0053659E" w:rsidRPr="00B05C57">
          <w:rPr>
            <w:rStyle w:val="afb"/>
            <w:rFonts w:ascii="Times New Roman" w:hAnsi="Times New Roman" w:cs="Times New Roman"/>
            <w:szCs w:val="18"/>
          </w:rPr>
          <w:t>ЗАЯВКА НА УЧАСТИЕ В ЗАПРОСЕ ЦЕН (Форма 1)</w:t>
        </w:r>
        <w:r w:rsidR="0053659E" w:rsidRPr="00B05C57">
          <w:rPr>
            <w:rFonts w:ascii="Times New Roman" w:hAnsi="Times New Roman" w:cs="Times New Roman"/>
            <w:webHidden/>
            <w:szCs w:val="18"/>
          </w:rPr>
          <w:tab/>
        </w:r>
        <w:r w:rsidRPr="00B05C57">
          <w:rPr>
            <w:rFonts w:ascii="Times New Roman" w:hAnsi="Times New Roman" w:cs="Times New Roman"/>
            <w:webHidden/>
            <w:szCs w:val="18"/>
          </w:rPr>
          <w:fldChar w:fldCharType="begin"/>
        </w:r>
        <w:r w:rsidR="0053659E" w:rsidRPr="00B05C57">
          <w:rPr>
            <w:rFonts w:ascii="Times New Roman" w:hAnsi="Times New Roman" w:cs="Times New Roman"/>
            <w:webHidden/>
            <w:szCs w:val="18"/>
          </w:rPr>
          <w:instrText xml:space="preserve"> PAGEREF _Toc330798550 \h </w:instrText>
        </w:r>
        <w:r w:rsidRPr="00B05C57">
          <w:rPr>
            <w:rFonts w:ascii="Times New Roman" w:hAnsi="Times New Roman" w:cs="Times New Roman"/>
            <w:webHidden/>
            <w:szCs w:val="18"/>
          </w:rPr>
        </w:r>
        <w:r w:rsidRPr="00B05C57">
          <w:rPr>
            <w:rFonts w:ascii="Times New Roman" w:hAnsi="Times New Roman" w:cs="Times New Roman"/>
            <w:webHidden/>
            <w:szCs w:val="18"/>
          </w:rPr>
          <w:fldChar w:fldCharType="separate"/>
        </w:r>
        <w:r w:rsidR="004313AC">
          <w:rPr>
            <w:rFonts w:ascii="Times New Roman" w:hAnsi="Times New Roman" w:cs="Times New Roman"/>
            <w:webHidden/>
            <w:szCs w:val="18"/>
          </w:rPr>
          <w:t>30</w:t>
        </w:r>
        <w:r w:rsidRPr="00B05C57">
          <w:rPr>
            <w:rFonts w:ascii="Times New Roman" w:hAnsi="Times New Roman" w:cs="Times New Roman"/>
            <w:webHidden/>
            <w:szCs w:val="18"/>
          </w:rPr>
          <w:fldChar w:fldCharType="end"/>
        </w:r>
      </w:hyperlink>
    </w:p>
    <w:p w:rsidR="0053659E" w:rsidRPr="00B05C57" w:rsidRDefault="00EF31D5" w:rsidP="00B05C57">
      <w:pPr>
        <w:pStyle w:val="28"/>
        <w:tabs>
          <w:tab w:val="clear" w:pos="426"/>
          <w:tab w:val="clear" w:pos="9923"/>
          <w:tab w:val="right" w:leader="dot" w:pos="9781"/>
        </w:tabs>
        <w:spacing w:line="360" w:lineRule="auto"/>
        <w:ind w:left="0" w:firstLine="0"/>
        <w:rPr>
          <w:rFonts w:ascii="Times New Roman" w:hAnsi="Times New Roman" w:cs="Times New Roman"/>
          <w:bCs w:val="0"/>
          <w:szCs w:val="18"/>
        </w:rPr>
      </w:pPr>
      <w:hyperlink w:anchor="_Toc330798551" w:history="1">
        <w:r w:rsidR="0053659E" w:rsidRPr="00B05C57">
          <w:rPr>
            <w:rStyle w:val="afb"/>
            <w:rFonts w:ascii="Times New Roman" w:hAnsi="Times New Roman" w:cs="Times New Roman"/>
            <w:szCs w:val="18"/>
          </w:rPr>
          <w:t>АНКЕТА УЧАСТНИКА ЗАПРОСА ЦЕН (Форма 2)</w:t>
        </w:r>
        <w:r w:rsidR="0053659E" w:rsidRPr="00B05C57">
          <w:rPr>
            <w:rFonts w:ascii="Times New Roman" w:hAnsi="Times New Roman" w:cs="Times New Roman"/>
            <w:webHidden/>
            <w:szCs w:val="18"/>
          </w:rPr>
          <w:tab/>
        </w:r>
        <w:r w:rsidRPr="00B05C57">
          <w:rPr>
            <w:rFonts w:ascii="Times New Roman" w:hAnsi="Times New Roman" w:cs="Times New Roman"/>
            <w:webHidden/>
            <w:szCs w:val="18"/>
          </w:rPr>
          <w:fldChar w:fldCharType="begin"/>
        </w:r>
        <w:r w:rsidR="0053659E" w:rsidRPr="00B05C57">
          <w:rPr>
            <w:rFonts w:ascii="Times New Roman" w:hAnsi="Times New Roman" w:cs="Times New Roman"/>
            <w:webHidden/>
            <w:szCs w:val="18"/>
          </w:rPr>
          <w:instrText xml:space="preserve"> PAGEREF _Toc330798551 \h </w:instrText>
        </w:r>
        <w:r w:rsidRPr="00B05C57">
          <w:rPr>
            <w:rFonts w:ascii="Times New Roman" w:hAnsi="Times New Roman" w:cs="Times New Roman"/>
            <w:webHidden/>
            <w:szCs w:val="18"/>
          </w:rPr>
        </w:r>
        <w:r w:rsidRPr="00B05C57">
          <w:rPr>
            <w:rFonts w:ascii="Times New Roman" w:hAnsi="Times New Roman" w:cs="Times New Roman"/>
            <w:webHidden/>
            <w:szCs w:val="18"/>
          </w:rPr>
          <w:fldChar w:fldCharType="separate"/>
        </w:r>
        <w:r w:rsidR="004313AC">
          <w:rPr>
            <w:rFonts w:ascii="Times New Roman" w:hAnsi="Times New Roman" w:cs="Times New Roman"/>
            <w:webHidden/>
            <w:szCs w:val="18"/>
          </w:rPr>
          <w:t>34</w:t>
        </w:r>
        <w:r w:rsidRPr="00B05C57">
          <w:rPr>
            <w:rFonts w:ascii="Times New Roman" w:hAnsi="Times New Roman" w:cs="Times New Roman"/>
            <w:webHidden/>
            <w:szCs w:val="18"/>
          </w:rPr>
          <w:fldChar w:fldCharType="end"/>
        </w:r>
      </w:hyperlink>
    </w:p>
    <w:p w:rsidR="0053659E" w:rsidRPr="00B05C57" w:rsidRDefault="00EF31D5" w:rsidP="00B05C57">
      <w:pPr>
        <w:pStyle w:val="28"/>
        <w:tabs>
          <w:tab w:val="clear" w:pos="426"/>
          <w:tab w:val="clear" w:pos="9923"/>
          <w:tab w:val="right" w:leader="dot" w:pos="9781"/>
        </w:tabs>
        <w:spacing w:line="360" w:lineRule="auto"/>
        <w:ind w:left="0" w:firstLine="0"/>
        <w:rPr>
          <w:rFonts w:ascii="Times New Roman" w:hAnsi="Times New Roman" w:cs="Times New Roman"/>
          <w:bCs w:val="0"/>
          <w:szCs w:val="18"/>
        </w:rPr>
      </w:pPr>
      <w:hyperlink w:anchor="_Toc330798555" w:history="1">
        <w:r w:rsidR="0053659E" w:rsidRPr="00B05C57">
          <w:rPr>
            <w:rStyle w:val="afb"/>
            <w:rFonts w:ascii="Times New Roman" w:hAnsi="Times New Roman" w:cs="Times New Roman"/>
            <w:szCs w:val="18"/>
          </w:rPr>
          <w:t xml:space="preserve">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w:t>
        </w:r>
        <w:r w:rsidR="00C66D26" w:rsidRPr="00B05C57">
          <w:rPr>
            <w:rStyle w:val="afb"/>
            <w:rFonts w:ascii="Times New Roman" w:hAnsi="Times New Roman" w:cs="Times New Roman"/>
            <w:szCs w:val="18"/>
          </w:rPr>
          <w:t>купли-продажи</w:t>
        </w:r>
        <w:r w:rsidR="0053659E" w:rsidRPr="00B05C57">
          <w:rPr>
            <w:rStyle w:val="afb"/>
            <w:rFonts w:ascii="Times New Roman" w:hAnsi="Times New Roman" w:cs="Times New Roman"/>
            <w:szCs w:val="18"/>
          </w:rPr>
          <w:t xml:space="preserve">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w:t>
        </w:r>
        <w:r w:rsidR="00D134DF">
          <w:rPr>
            <w:rStyle w:val="afb"/>
            <w:rFonts w:ascii="Times New Roman" w:hAnsi="Times New Roman" w:cs="Times New Roman"/>
            <w:szCs w:val="18"/>
          </w:rPr>
          <w:t>3)</w:t>
        </w:r>
        <w:r w:rsidR="0053659E" w:rsidRPr="00B05C57">
          <w:rPr>
            <w:rFonts w:ascii="Times New Roman" w:hAnsi="Times New Roman" w:cs="Times New Roman"/>
            <w:webHidden/>
            <w:szCs w:val="18"/>
          </w:rPr>
          <w:tab/>
        </w:r>
      </w:hyperlink>
      <w:r w:rsidR="00E86AC3" w:rsidRPr="00E86AC3">
        <w:rPr>
          <w:rStyle w:val="afb"/>
          <w:rFonts w:ascii="Times New Roman" w:hAnsi="Times New Roman" w:cs="Times New Roman"/>
          <w:color w:val="auto"/>
          <w:szCs w:val="18"/>
          <w:u w:val="none"/>
        </w:rPr>
        <w:t>37</w:t>
      </w:r>
    </w:p>
    <w:p w:rsidR="0053659E" w:rsidRPr="00B05C57" w:rsidRDefault="00EF31D5" w:rsidP="00B05C57">
      <w:pPr>
        <w:pStyle w:val="15"/>
        <w:tabs>
          <w:tab w:val="clear" w:pos="426"/>
          <w:tab w:val="clear" w:pos="9923"/>
          <w:tab w:val="right" w:leader="dot" w:pos="9781"/>
        </w:tabs>
        <w:spacing w:line="360" w:lineRule="auto"/>
        <w:ind w:left="0" w:firstLine="0"/>
        <w:rPr>
          <w:b/>
          <w:sz w:val="18"/>
          <w:szCs w:val="18"/>
        </w:rPr>
      </w:pPr>
      <w:hyperlink w:anchor="_Toc330798557" w:history="1"/>
    </w:p>
    <w:p w:rsidR="0053659E" w:rsidRPr="00CC119C" w:rsidRDefault="00EF31D5" w:rsidP="00B05C57">
      <w:pPr>
        <w:pStyle w:val="15"/>
        <w:tabs>
          <w:tab w:val="clear" w:pos="426"/>
          <w:tab w:val="clear" w:pos="9923"/>
          <w:tab w:val="left" w:pos="1440"/>
          <w:tab w:val="right" w:leader="dot" w:pos="9781"/>
        </w:tabs>
        <w:spacing w:line="360" w:lineRule="auto"/>
        <w:ind w:left="0" w:firstLine="0"/>
        <w:rPr>
          <w:b/>
          <w:sz w:val="18"/>
          <w:szCs w:val="18"/>
        </w:rPr>
      </w:pPr>
      <w:hyperlink w:anchor="_Toc330798561" w:history="1">
        <w:r w:rsidR="0053659E" w:rsidRPr="00B05C57">
          <w:rPr>
            <w:rStyle w:val="afb"/>
            <w:b/>
            <w:sz w:val="18"/>
            <w:szCs w:val="18"/>
          </w:rPr>
          <w:t>ЧАСТЬ 2.</w:t>
        </w:r>
        <w:r w:rsidR="0053659E" w:rsidRPr="00B05C57">
          <w:rPr>
            <w:b/>
            <w:sz w:val="18"/>
            <w:szCs w:val="18"/>
          </w:rPr>
          <w:tab/>
        </w:r>
        <w:r w:rsidR="0053659E" w:rsidRPr="00B05C57">
          <w:rPr>
            <w:rStyle w:val="afb"/>
            <w:b/>
            <w:sz w:val="18"/>
            <w:szCs w:val="18"/>
          </w:rPr>
          <w:t>«ПРОЕКТ ДОГОВОРА»</w:t>
        </w:r>
        <w:r w:rsidR="0053659E" w:rsidRPr="00B05C57">
          <w:rPr>
            <w:b/>
            <w:webHidden/>
            <w:sz w:val="18"/>
            <w:szCs w:val="18"/>
          </w:rPr>
          <w:tab/>
        </w:r>
      </w:hyperlink>
      <w:r w:rsidR="007E2A38" w:rsidRPr="007E2A38">
        <w:rPr>
          <w:rStyle w:val="afb"/>
          <w:b/>
          <w:color w:val="auto"/>
          <w:sz w:val="18"/>
          <w:szCs w:val="18"/>
          <w:u w:val="none"/>
        </w:rPr>
        <w:t>4</w:t>
      </w:r>
      <w:r w:rsidR="00CC119C" w:rsidRPr="00CC119C">
        <w:rPr>
          <w:rStyle w:val="afb"/>
          <w:b/>
          <w:color w:val="auto"/>
          <w:sz w:val="18"/>
          <w:szCs w:val="18"/>
          <w:u w:val="none"/>
        </w:rPr>
        <w:t>2</w:t>
      </w:r>
    </w:p>
    <w:p w:rsidR="00C87330" w:rsidRPr="00CC119C" w:rsidRDefault="00EF31D5" w:rsidP="00B05C57">
      <w:pPr>
        <w:spacing w:line="360" w:lineRule="auto"/>
        <w:rPr>
          <w:bCs/>
          <w:sz w:val="28"/>
          <w:szCs w:val="28"/>
        </w:rPr>
        <w:sectPr w:rsidR="00C87330" w:rsidRPr="00CC119C" w:rsidSect="00C87330">
          <w:headerReference w:type="default" r:id="rId9"/>
          <w:footerReference w:type="default" r:id="rId10"/>
          <w:pgSz w:w="11907" w:h="16840" w:code="9"/>
          <w:pgMar w:top="1134" w:right="567" w:bottom="1134" w:left="1418" w:header="709" w:footer="624" w:gutter="0"/>
          <w:cols w:space="708"/>
          <w:docGrid w:linePitch="360"/>
        </w:sectPr>
      </w:pPr>
      <w:r w:rsidRPr="00B05C57">
        <w:rPr>
          <w:b/>
          <w:bCs/>
          <w:sz w:val="18"/>
          <w:szCs w:val="18"/>
        </w:rPr>
        <w:fldChar w:fldCharType="end"/>
      </w:r>
      <w:r w:rsidR="00287A85">
        <w:rPr>
          <w:b/>
          <w:bCs/>
          <w:sz w:val="18"/>
          <w:szCs w:val="18"/>
        </w:rPr>
        <w:t>ТОМ 2 ТЕХНИЧЕСКАЯ ЧАСТЬ……………………</w:t>
      </w:r>
      <w:r w:rsidR="007E2A38">
        <w:rPr>
          <w:b/>
          <w:bCs/>
          <w:sz w:val="18"/>
          <w:szCs w:val="18"/>
        </w:rPr>
        <w:t>……………………………………………………………………………….</w:t>
      </w:r>
      <w:r w:rsidR="00CC119C" w:rsidRPr="00CC119C">
        <w:rPr>
          <w:b/>
          <w:bCs/>
          <w:sz w:val="18"/>
          <w:szCs w:val="18"/>
        </w:rPr>
        <w:t>63</w:t>
      </w:r>
    </w:p>
    <w:p w:rsidR="00C87330" w:rsidRPr="008C6DF7" w:rsidRDefault="00C87330" w:rsidP="00C87330">
      <w:pPr>
        <w:jc w:val="center"/>
        <w:outlineLvl w:val="0"/>
        <w:rPr>
          <w:sz w:val="28"/>
          <w:szCs w:val="28"/>
        </w:rPr>
      </w:pPr>
      <w:bookmarkStart w:id="4" w:name="_Toc330798542"/>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314C88" w:rsidRDefault="000B5041" w:rsidP="003E200B">
      <w:pPr>
        <w:tabs>
          <w:tab w:val="left" w:pos="1134"/>
        </w:tabs>
        <w:ind w:firstLine="709"/>
        <w:contextualSpacing/>
        <w:rPr>
          <w:sz w:val="28"/>
          <w:szCs w:val="28"/>
        </w:rPr>
      </w:pPr>
      <w:r w:rsidRPr="003E200B">
        <w:rPr>
          <w:sz w:val="28"/>
          <w:szCs w:val="28"/>
        </w:rPr>
        <w:t xml:space="preserve">Тел./факс, электронная почта, контактное лицо: </w:t>
      </w:r>
      <w:r w:rsidR="003E200B" w:rsidRPr="003E200B">
        <w:rPr>
          <w:sz w:val="28"/>
          <w:szCs w:val="28"/>
        </w:rPr>
        <w:t xml:space="preserve">ФИО, тел./факс, эл. почта: </w:t>
      </w:r>
    </w:p>
    <w:p w:rsidR="003E200B" w:rsidRPr="00AB5BB3" w:rsidRDefault="00AB5BB3" w:rsidP="003E200B">
      <w:pPr>
        <w:tabs>
          <w:tab w:val="left" w:pos="1134"/>
        </w:tabs>
        <w:ind w:firstLine="709"/>
        <w:contextualSpacing/>
        <w:rPr>
          <w:sz w:val="28"/>
          <w:szCs w:val="28"/>
        </w:rPr>
      </w:pPr>
      <w:r>
        <w:rPr>
          <w:sz w:val="28"/>
          <w:szCs w:val="28"/>
        </w:rPr>
        <w:t>Лощилов Дмитрий Сергеевич</w:t>
      </w:r>
      <w:r w:rsidR="00314C88">
        <w:rPr>
          <w:sz w:val="28"/>
          <w:szCs w:val="28"/>
        </w:rPr>
        <w:t xml:space="preserve"> (831)421-79-</w:t>
      </w:r>
      <w:r>
        <w:rPr>
          <w:sz w:val="28"/>
          <w:szCs w:val="28"/>
        </w:rPr>
        <w:t>97</w:t>
      </w:r>
      <w:r w:rsidR="00314C88" w:rsidRPr="00731F75">
        <w:rPr>
          <w:sz w:val="28"/>
          <w:szCs w:val="28"/>
        </w:rPr>
        <w:t>,</w:t>
      </w:r>
      <w:r w:rsidR="00731F75" w:rsidRPr="00731F75">
        <w:rPr>
          <w:sz w:val="28"/>
          <w:szCs w:val="28"/>
        </w:rPr>
        <w:t xml:space="preserve"> </w:t>
      </w:r>
      <w:r>
        <w:rPr>
          <w:sz w:val="28"/>
          <w:szCs w:val="28"/>
          <w:lang w:val="en-US"/>
        </w:rPr>
        <w:t>d</w:t>
      </w:r>
      <w:r w:rsidRPr="00AB5BB3">
        <w:rPr>
          <w:sz w:val="28"/>
          <w:szCs w:val="28"/>
        </w:rPr>
        <w:t>.</w:t>
      </w:r>
      <w:r>
        <w:rPr>
          <w:sz w:val="28"/>
          <w:szCs w:val="28"/>
          <w:lang w:val="en-US"/>
        </w:rPr>
        <w:t>loschilov</w:t>
      </w:r>
      <w:r w:rsidRPr="00AB5BB3">
        <w:rPr>
          <w:sz w:val="28"/>
          <w:szCs w:val="28"/>
        </w:rPr>
        <w:t>@</w:t>
      </w:r>
      <w:r>
        <w:rPr>
          <w:sz w:val="28"/>
          <w:szCs w:val="28"/>
          <w:lang w:val="en-US"/>
        </w:rPr>
        <w:t>niaep</w:t>
      </w:r>
      <w:r w:rsidRPr="00AB5BB3">
        <w:rPr>
          <w:sz w:val="28"/>
          <w:szCs w:val="28"/>
        </w:rPr>
        <w:t>.</w:t>
      </w:r>
      <w:r>
        <w:rPr>
          <w:sz w:val="28"/>
          <w:szCs w:val="28"/>
          <w:lang w:val="en-US"/>
        </w:rPr>
        <w:t>ru</w:t>
      </w:r>
    </w:p>
    <w:p w:rsidR="00FB144F" w:rsidRPr="00AB5BB3" w:rsidRDefault="007F5AA0" w:rsidP="00FB144F">
      <w:pPr>
        <w:jc w:val="both"/>
        <w:rPr>
          <w:sz w:val="28"/>
          <w:szCs w:val="28"/>
        </w:rPr>
      </w:pPr>
      <w:r w:rsidRPr="003E200B">
        <w:rPr>
          <w:b/>
          <w:sz w:val="28"/>
          <w:szCs w:val="28"/>
        </w:rPr>
        <w:t>Предмет договора:</w:t>
      </w:r>
      <w:r w:rsidR="00FB144F">
        <w:rPr>
          <w:b/>
          <w:sz w:val="28"/>
          <w:szCs w:val="28"/>
        </w:rPr>
        <w:t xml:space="preserve"> </w:t>
      </w:r>
      <w:r w:rsidR="00FB144F">
        <w:rPr>
          <w:sz w:val="28"/>
          <w:szCs w:val="28"/>
        </w:rPr>
        <w:t>Поставка телекоммуникационного оборудования для нужд ОАО «НИАЭП»</w:t>
      </w:r>
    </w:p>
    <w:p w:rsidR="00164D2C" w:rsidRPr="00824550" w:rsidRDefault="00164D2C" w:rsidP="00FB144F">
      <w:pPr>
        <w:jc w:val="both"/>
        <w:rPr>
          <w:sz w:val="28"/>
          <w:szCs w:val="28"/>
        </w:rPr>
      </w:pPr>
      <w:r w:rsidRPr="00FB144F">
        <w:rPr>
          <w:b/>
          <w:sz w:val="28"/>
          <w:szCs w:val="28"/>
        </w:rPr>
        <w:t>Состав и объем работ:</w:t>
      </w:r>
      <w:r w:rsidRPr="00824550">
        <w:rPr>
          <w:sz w:val="28"/>
          <w:szCs w:val="28"/>
        </w:rPr>
        <w:t xml:space="preserve"> определяется в соответствии </w:t>
      </w:r>
      <w:r w:rsidR="00FB144F">
        <w:rPr>
          <w:sz w:val="28"/>
          <w:szCs w:val="28"/>
        </w:rPr>
        <w:t>со спецификацией</w:t>
      </w:r>
      <w:r w:rsidRPr="00824550">
        <w:rPr>
          <w:sz w:val="28"/>
          <w:szCs w:val="28"/>
        </w:rPr>
        <w:t>, приведенн</w:t>
      </w:r>
      <w:r w:rsidR="00FB144F">
        <w:rPr>
          <w:sz w:val="28"/>
          <w:szCs w:val="28"/>
        </w:rPr>
        <w:t>ой</w:t>
      </w:r>
      <w:r w:rsidRPr="00824550">
        <w:rPr>
          <w:sz w:val="28"/>
          <w:szCs w:val="28"/>
        </w:rPr>
        <w:t xml:space="preserve"> в документации</w:t>
      </w:r>
      <w:r>
        <w:rPr>
          <w:sz w:val="28"/>
          <w:szCs w:val="28"/>
        </w:rPr>
        <w:t xml:space="preserve"> по запросу цен (Том 2 Техническая часть)</w:t>
      </w:r>
      <w:r w:rsidRPr="00824550">
        <w:rPr>
          <w:sz w:val="28"/>
          <w:szCs w:val="28"/>
        </w:rPr>
        <w:t>.</w:t>
      </w:r>
      <w:r>
        <w:rPr>
          <w:sz w:val="28"/>
          <w:szCs w:val="28"/>
        </w:rPr>
        <w:t xml:space="preserve"> </w:t>
      </w:r>
    </w:p>
    <w:p w:rsidR="007F5AA0" w:rsidRPr="007C5AE8" w:rsidRDefault="007F5AA0" w:rsidP="007F5AA0">
      <w:pPr>
        <w:numPr>
          <w:ilvl w:val="0"/>
          <w:numId w:val="6"/>
        </w:numPr>
        <w:tabs>
          <w:tab w:val="left" w:pos="1134"/>
        </w:tabs>
        <w:ind w:left="0" w:firstLine="709"/>
        <w:contextualSpacing/>
        <w:jc w:val="both"/>
        <w:rPr>
          <w:sz w:val="28"/>
          <w:szCs w:val="28"/>
        </w:rPr>
      </w:pPr>
      <w:r w:rsidRPr="00723BDE">
        <w:rPr>
          <w:b/>
          <w:sz w:val="28"/>
          <w:szCs w:val="28"/>
        </w:rPr>
        <w:t xml:space="preserve">Срок </w:t>
      </w:r>
      <w:r w:rsidR="00FB144F">
        <w:rPr>
          <w:b/>
          <w:sz w:val="28"/>
          <w:szCs w:val="28"/>
        </w:rPr>
        <w:t>поставки товара</w:t>
      </w:r>
      <w:r w:rsidR="007C5AE8">
        <w:rPr>
          <w:b/>
          <w:sz w:val="28"/>
          <w:szCs w:val="28"/>
        </w:rPr>
        <w:t xml:space="preserve">: </w:t>
      </w:r>
      <w:r w:rsidR="007C5AE8">
        <w:rPr>
          <w:sz w:val="28"/>
          <w:szCs w:val="28"/>
        </w:rPr>
        <w:t xml:space="preserve"> </w:t>
      </w:r>
      <w:r w:rsidR="00FB144F">
        <w:rPr>
          <w:sz w:val="28"/>
          <w:szCs w:val="28"/>
        </w:rPr>
        <w:t>товар поставляется в течении 42 календарных дней с момента подписания договора</w:t>
      </w:r>
      <w:r w:rsidR="007C5AE8" w:rsidRPr="007C5AE8">
        <w:rPr>
          <w:sz w:val="28"/>
          <w:szCs w:val="28"/>
        </w:rPr>
        <w:t>.</w:t>
      </w:r>
    </w:p>
    <w:p w:rsidR="007F5AA0" w:rsidRDefault="007F5AA0" w:rsidP="00E06B4B">
      <w:pPr>
        <w:numPr>
          <w:ilvl w:val="0"/>
          <w:numId w:val="6"/>
        </w:numPr>
        <w:tabs>
          <w:tab w:val="left" w:pos="1134"/>
        </w:tabs>
        <w:ind w:left="0" w:firstLine="709"/>
        <w:jc w:val="both"/>
        <w:rPr>
          <w:sz w:val="28"/>
          <w:szCs w:val="28"/>
        </w:rPr>
      </w:pPr>
      <w:r w:rsidRPr="00723BDE">
        <w:rPr>
          <w:b/>
          <w:sz w:val="28"/>
          <w:szCs w:val="28"/>
        </w:rPr>
        <w:t xml:space="preserve">Место </w:t>
      </w:r>
      <w:r w:rsidRPr="00640439">
        <w:rPr>
          <w:b/>
          <w:sz w:val="28"/>
          <w:szCs w:val="28"/>
        </w:rPr>
        <w:t>доставки</w:t>
      </w:r>
      <w:r w:rsidRPr="00723BDE">
        <w:rPr>
          <w:b/>
          <w:sz w:val="28"/>
          <w:szCs w:val="28"/>
        </w:rPr>
        <w:t xml:space="preserve"> товара</w:t>
      </w:r>
      <w:r w:rsidRPr="00A618BC">
        <w:rPr>
          <w:sz w:val="28"/>
          <w:szCs w:val="28"/>
        </w:rPr>
        <w:t>:</w:t>
      </w:r>
      <w:r w:rsidRPr="00A618BC">
        <w:rPr>
          <w:b/>
          <w:sz w:val="28"/>
          <w:szCs w:val="28"/>
        </w:rPr>
        <w:t xml:space="preserve"> </w:t>
      </w:r>
      <w:r w:rsidRPr="00A618BC">
        <w:rPr>
          <w:sz w:val="28"/>
          <w:szCs w:val="28"/>
        </w:rPr>
        <w:t>Грузополучатель: Открыто</w:t>
      </w:r>
      <w:r w:rsidR="00E06B4B">
        <w:rPr>
          <w:sz w:val="28"/>
          <w:szCs w:val="28"/>
        </w:rPr>
        <w:t>е</w:t>
      </w:r>
      <w:r w:rsidRPr="00A618BC">
        <w:rPr>
          <w:sz w:val="28"/>
          <w:szCs w:val="28"/>
        </w:rPr>
        <w:t xml:space="preserve"> акционерно</w:t>
      </w:r>
      <w:r w:rsidR="00E06B4B">
        <w:rPr>
          <w:sz w:val="28"/>
          <w:szCs w:val="28"/>
        </w:rPr>
        <w:t xml:space="preserve">е </w:t>
      </w:r>
      <w:r w:rsidRPr="00A618BC">
        <w:rPr>
          <w:sz w:val="28"/>
          <w:szCs w:val="28"/>
        </w:rPr>
        <w:t>обществ</w:t>
      </w:r>
      <w:r w:rsidR="00E06B4B">
        <w:rPr>
          <w:sz w:val="28"/>
          <w:szCs w:val="28"/>
        </w:rPr>
        <w:t>о</w:t>
      </w:r>
      <w:r w:rsidRPr="00A618BC">
        <w:rPr>
          <w:sz w:val="28"/>
          <w:szCs w:val="28"/>
        </w:rPr>
        <w:t xml:space="preserve"> НИЖЕГОРОДСКАЯ ИНЖИНИРИНГОВАЯ КОМПАНИЯ «АТОМЭНЕРГОПРОЕКТ</w:t>
      </w:r>
      <w:r w:rsidR="00E06B4B">
        <w:rPr>
          <w:sz w:val="28"/>
          <w:szCs w:val="28"/>
        </w:rPr>
        <w:t xml:space="preserve">. </w:t>
      </w:r>
      <w:r w:rsidRPr="00A618BC">
        <w:rPr>
          <w:sz w:val="28"/>
          <w:szCs w:val="28"/>
        </w:rPr>
        <w:t xml:space="preserve">Место (адрес) </w:t>
      </w:r>
      <w:r w:rsidR="00E06B4B">
        <w:rPr>
          <w:sz w:val="28"/>
          <w:szCs w:val="28"/>
        </w:rPr>
        <w:t>д</w:t>
      </w:r>
      <w:r w:rsidRPr="00A618BC">
        <w:rPr>
          <w:sz w:val="28"/>
          <w:szCs w:val="28"/>
        </w:rPr>
        <w:t xml:space="preserve">оставки: Россия, </w:t>
      </w:r>
      <w:r w:rsidR="00E06B4B">
        <w:rPr>
          <w:sz w:val="28"/>
          <w:szCs w:val="28"/>
        </w:rPr>
        <w:t>603006, г. Нижний Новгород, пл. Свободы, д. 3.</w:t>
      </w: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r w:rsidRPr="00974579">
          <w:rPr>
            <w:rStyle w:val="afb"/>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Pr="008C6DF7"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FB144F">
        <w:rPr>
          <w:sz w:val="28"/>
          <w:szCs w:val="28"/>
        </w:rPr>
        <w:t>4550000</w:t>
      </w:r>
      <w:r w:rsidR="00314C88">
        <w:rPr>
          <w:sz w:val="28"/>
          <w:szCs w:val="28"/>
        </w:rPr>
        <w:t>,00(</w:t>
      </w:r>
      <w:r w:rsidR="00FB144F">
        <w:rPr>
          <w:sz w:val="28"/>
          <w:szCs w:val="28"/>
        </w:rPr>
        <w:t>Четыре миллиона пятьсот пятьдесят тысяч</w:t>
      </w:r>
      <w:r w:rsidR="00782764">
        <w:rPr>
          <w:sz w:val="28"/>
          <w:szCs w:val="28"/>
        </w:rPr>
        <w:t>)</w:t>
      </w:r>
      <w:r w:rsidR="00782764" w:rsidRPr="00782764">
        <w:rPr>
          <w:sz w:val="28"/>
          <w:szCs w:val="28"/>
        </w:rPr>
        <w:t xml:space="preserve"> рубл</w:t>
      </w:r>
      <w:r w:rsidR="00FB144F">
        <w:rPr>
          <w:sz w:val="28"/>
          <w:szCs w:val="28"/>
        </w:rPr>
        <w:t>ей</w:t>
      </w:r>
      <w:r w:rsidR="00782764" w:rsidRPr="00782764">
        <w:rPr>
          <w:sz w:val="28"/>
          <w:szCs w:val="28"/>
        </w:rPr>
        <w:t xml:space="preserve"> </w:t>
      </w:r>
      <w:r w:rsidR="00314C88">
        <w:rPr>
          <w:sz w:val="28"/>
          <w:szCs w:val="28"/>
        </w:rPr>
        <w:t>00</w:t>
      </w:r>
      <w:r w:rsidR="00782764" w:rsidRPr="00782764">
        <w:rPr>
          <w:sz w:val="28"/>
          <w:szCs w:val="28"/>
        </w:rPr>
        <w:t xml:space="preserve"> копеек</w:t>
      </w:r>
      <w:r w:rsidR="00E06B4B">
        <w:rPr>
          <w:sz w:val="28"/>
          <w:szCs w:val="28"/>
        </w:rPr>
        <w:t>,</w:t>
      </w:r>
      <w:r w:rsidR="00251107" w:rsidRPr="008C6DF7">
        <w:rPr>
          <w:sz w:val="28"/>
          <w:szCs w:val="28"/>
        </w:rPr>
        <w:t xml:space="preserve"> включая НДС</w:t>
      </w:r>
      <w:r w:rsidRPr="008C6DF7">
        <w:rPr>
          <w:sz w:val="28"/>
          <w:szCs w:val="28"/>
        </w:rPr>
        <w:t xml:space="preserve">. </w:t>
      </w:r>
    </w:p>
    <w:p w:rsidR="00314C88" w:rsidRDefault="007F5AA0" w:rsidP="008A19D6">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p>
    <w:p w:rsidR="00314C88" w:rsidRDefault="00314C88" w:rsidP="00314C88">
      <w:pPr>
        <w:tabs>
          <w:tab w:val="left" w:pos="1080"/>
        </w:tabs>
        <w:jc w:val="both"/>
        <w:rPr>
          <w:sz w:val="28"/>
          <w:szCs w:val="28"/>
        </w:rPr>
      </w:pPr>
      <w:r w:rsidRPr="007E37F8">
        <w:rPr>
          <w:sz w:val="28"/>
          <w:szCs w:val="28"/>
        </w:rPr>
        <w:t>п.</w:t>
      </w:r>
      <w:r>
        <w:rPr>
          <w:sz w:val="28"/>
          <w:szCs w:val="28"/>
        </w:rPr>
        <w:t xml:space="preserve"> 2.1 </w:t>
      </w:r>
      <w:r w:rsidRPr="007E37F8">
        <w:rPr>
          <w:sz w:val="28"/>
          <w:szCs w:val="28"/>
        </w:rPr>
        <w:t xml:space="preserve">проекта договора </w:t>
      </w:r>
      <w:r w:rsidRPr="00602BAF">
        <w:rPr>
          <w:sz w:val="28"/>
          <w:szCs w:val="28"/>
        </w:rPr>
        <w:t>(</w:t>
      </w:r>
      <w:r>
        <w:rPr>
          <w:sz w:val="28"/>
          <w:szCs w:val="28"/>
        </w:rPr>
        <w:t>ЧАСТЬ 2 «Проект договора» Тома 1 документации по запросу цен</w:t>
      </w:r>
      <w:r w:rsidRPr="00602BAF">
        <w:rPr>
          <w:sz w:val="28"/>
          <w:szCs w:val="28"/>
        </w:rPr>
        <w:t>)</w:t>
      </w:r>
      <w:r w:rsidRPr="007E37F8">
        <w:rPr>
          <w:sz w:val="28"/>
          <w:szCs w:val="28"/>
        </w:rPr>
        <w:t xml:space="preserve"> все налоги (включая НДС) и другие обязательные платежи в соответствии с действующим законодательством Российской Федерации.   </w:t>
      </w:r>
    </w:p>
    <w:p w:rsidR="00314C88" w:rsidRPr="007E37F8" w:rsidRDefault="00314C88" w:rsidP="00314C88">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314C88" w:rsidRPr="00545D2F" w:rsidRDefault="00314C88" w:rsidP="00314C88">
      <w:pPr>
        <w:tabs>
          <w:tab w:val="right" w:pos="9769"/>
        </w:tabs>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r>
        <w:rPr>
          <w:sz w:val="28"/>
          <w:szCs w:val="28"/>
        </w:rPr>
        <w:tab/>
      </w:r>
    </w:p>
    <w:p w:rsidR="00314C88" w:rsidRPr="007E37F8" w:rsidRDefault="00314C88" w:rsidP="00314C88">
      <w:pPr>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Pr="005F6F6B" w:rsidRDefault="00611495" w:rsidP="008567C4">
      <w:pPr>
        <w:tabs>
          <w:tab w:val="left" w:pos="1134"/>
        </w:tabs>
        <w:ind w:firstLine="709"/>
        <w:contextualSpacing/>
        <w:jc w:val="both"/>
        <w:rPr>
          <w:b/>
          <w:spacing w:val="-6"/>
          <w:sz w:val="28"/>
          <w:szCs w:val="28"/>
        </w:rPr>
      </w:pPr>
      <w:r>
        <w:rPr>
          <w:spacing w:val="-6"/>
          <w:sz w:val="28"/>
          <w:szCs w:val="28"/>
        </w:rPr>
        <w:lastRenderedPageBreak/>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3"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4"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r w:rsidR="008567C4" w:rsidRPr="005F6F6B">
          <w:rPr>
            <w:rStyle w:val="afb"/>
            <w:sz w:val="28"/>
            <w:szCs w:val="28"/>
            <w:lang w:val="en-US"/>
          </w:rPr>
          <w:t>ru</w:t>
        </w:r>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7F5AA0" w:rsidRPr="00F451FF"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7F5AA0" w:rsidRPr="003843E4" w:rsidRDefault="007F5AA0" w:rsidP="007F5AA0">
      <w:pPr>
        <w:numPr>
          <w:ilvl w:val="0"/>
          <w:numId w:val="6"/>
        </w:numPr>
        <w:tabs>
          <w:tab w:val="clear" w:pos="1353"/>
          <w:tab w:val="num" w:pos="720"/>
          <w:tab w:val="left" w:pos="1134"/>
        </w:tabs>
        <w:ind w:left="0" w:firstLine="709"/>
        <w:contextualSpacing/>
        <w:jc w:val="both"/>
        <w:rPr>
          <w:spacing w:val="-6"/>
          <w:sz w:val="28"/>
          <w:szCs w:val="28"/>
        </w:rPr>
      </w:pPr>
      <w:r w:rsidRPr="00895164">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 з</w:t>
      </w:r>
      <w:r w:rsidRPr="003843E4">
        <w:rPr>
          <w:spacing w:val="-6"/>
          <w:sz w:val="28"/>
          <w:szCs w:val="28"/>
        </w:rPr>
        <w:t xml:space="preserve">аявки на участие в запросе цен предоставляются на электронную торговую площадку </w:t>
      </w:r>
      <w:r w:rsidRPr="003843E4">
        <w:rPr>
          <w:sz w:val="28"/>
          <w:szCs w:val="28"/>
        </w:rPr>
        <w:t>«Аукционный Конкурсный Дом»</w:t>
      </w:r>
      <w:r w:rsidRPr="003843E4">
        <w:rPr>
          <w:b/>
          <w:i/>
        </w:rPr>
        <w:t xml:space="preserve"> </w:t>
      </w:r>
      <w:hyperlink r:id="rId15" w:history="1">
        <w:r w:rsidRPr="003843E4">
          <w:rPr>
            <w:rStyle w:val="afb"/>
            <w:sz w:val="28"/>
            <w:szCs w:val="28"/>
            <w:lang w:val="en-US"/>
          </w:rPr>
          <w:t>www</w:t>
        </w:r>
        <w:r w:rsidRPr="003843E4">
          <w:rPr>
            <w:rStyle w:val="afb"/>
            <w:sz w:val="28"/>
            <w:szCs w:val="28"/>
          </w:rPr>
          <w:t>.</w:t>
        </w:r>
        <w:r w:rsidRPr="003843E4">
          <w:rPr>
            <w:rStyle w:val="afb"/>
            <w:sz w:val="28"/>
            <w:szCs w:val="28"/>
            <w:lang w:val="en-US"/>
          </w:rPr>
          <w:t>a</w:t>
        </w:r>
        <w:r w:rsidRPr="003843E4">
          <w:rPr>
            <w:rStyle w:val="afb"/>
            <w:sz w:val="28"/>
            <w:szCs w:val="28"/>
          </w:rPr>
          <w:t>-</w:t>
        </w:r>
        <w:r w:rsidRPr="003843E4">
          <w:rPr>
            <w:rStyle w:val="afb"/>
            <w:sz w:val="28"/>
            <w:szCs w:val="28"/>
            <w:lang w:val="en-US"/>
          </w:rPr>
          <w:t>k</w:t>
        </w:r>
        <w:r w:rsidRPr="003843E4">
          <w:rPr>
            <w:rStyle w:val="afb"/>
            <w:sz w:val="28"/>
            <w:szCs w:val="28"/>
          </w:rPr>
          <w:t>-</w:t>
        </w:r>
        <w:r w:rsidRPr="003843E4">
          <w:rPr>
            <w:rStyle w:val="afb"/>
            <w:sz w:val="28"/>
            <w:szCs w:val="28"/>
            <w:lang w:val="en-US"/>
          </w:rPr>
          <w:t>d</w:t>
        </w:r>
        <w:r w:rsidRPr="003843E4">
          <w:rPr>
            <w:rStyle w:val="afb"/>
            <w:sz w:val="28"/>
            <w:szCs w:val="28"/>
          </w:rPr>
          <w:t>.</w:t>
        </w:r>
        <w:r w:rsidRPr="003843E4">
          <w:rPr>
            <w:rStyle w:val="afb"/>
            <w:sz w:val="28"/>
            <w:szCs w:val="28"/>
            <w:lang w:val="en-US"/>
          </w:rPr>
          <w:t>ru</w:t>
        </w:r>
      </w:hyperlink>
      <w:r w:rsidRPr="003843E4">
        <w:rPr>
          <w:sz w:val="28"/>
          <w:szCs w:val="28"/>
        </w:rPr>
        <w:t xml:space="preserve">, </w:t>
      </w:r>
      <w:r w:rsidRPr="003843E4">
        <w:rPr>
          <w:spacing w:val="-6"/>
          <w:sz w:val="28"/>
          <w:szCs w:val="28"/>
        </w:rPr>
        <w:t>начиная с даты</w:t>
      </w:r>
      <w:r w:rsidRPr="003843E4">
        <w:rPr>
          <w:b/>
          <w:i/>
        </w:rPr>
        <w:t xml:space="preserve"> </w:t>
      </w:r>
      <w:r w:rsidRPr="003843E4">
        <w:rPr>
          <w:sz w:val="28"/>
          <w:szCs w:val="28"/>
        </w:rPr>
        <w:t>размещения настоящего извещения и документации по запросу цен на официальном сайте и на данной ЭТП,</w:t>
      </w:r>
      <w:r w:rsidRPr="003843E4">
        <w:rPr>
          <w:spacing w:val="-6"/>
          <w:sz w:val="28"/>
          <w:szCs w:val="28"/>
        </w:rPr>
        <w:t xml:space="preserve"> в порядке и в соответствии с регламентом работы данной ЭТП, в срок не позднее </w:t>
      </w:r>
      <w:r>
        <w:rPr>
          <w:spacing w:val="-6"/>
          <w:sz w:val="28"/>
          <w:szCs w:val="28"/>
        </w:rPr>
        <w:t>09</w:t>
      </w:r>
      <w:r w:rsidRPr="003843E4">
        <w:rPr>
          <w:spacing w:val="-6"/>
          <w:sz w:val="28"/>
          <w:szCs w:val="28"/>
        </w:rPr>
        <w:t>-</w:t>
      </w:r>
      <w:r w:rsidR="00E06B4B">
        <w:rPr>
          <w:spacing w:val="-6"/>
          <w:sz w:val="28"/>
          <w:szCs w:val="28"/>
        </w:rPr>
        <w:t>3</w:t>
      </w:r>
      <w:r w:rsidRPr="003843E4">
        <w:rPr>
          <w:spacing w:val="-6"/>
          <w:sz w:val="28"/>
          <w:szCs w:val="28"/>
        </w:rPr>
        <w:t>0 (время московское) «</w:t>
      </w:r>
      <w:r w:rsidR="00FB144F">
        <w:rPr>
          <w:spacing w:val="-6"/>
          <w:sz w:val="28"/>
          <w:szCs w:val="28"/>
        </w:rPr>
        <w:t>28</w:t>
      </w:r>
      <w:r w:rsidRPr="003843E4">
        <w:rPr>
          <w:spacing w:val="-6"/>
          <w:sz w:val="28"/>
          <w:szCs w:val="28"/>
        </w:rPr>
        <w:t xml:space="preserve">» </w:t>
      </w:r>
      <w:r w:rsidR="003400C3">
        <w:rPr>
          <w:spacing w:val="-6"/>
          <w:sz w:val="28"/>
          <w:szCs w:val="28"/>
        </w:rPr>
        <w:t>июня</w:t>
      </w:r>
      <w:r w:rsidRPr="003843E4">
        <w:rPr>
          <w:spacing w:val="-6"/>
          <w:sz w:val="28"/>
          <w:szCs w:val="28"/>
        </w:rPr>
        <w:t xml:space="preserve"> 201</w:t>
      </w:r>
      <w:r w:rsidR="00251107">
        <w:rPr>
          <w:spacing w:val="-6"/>
          <w:sz w:val="28"/>
          <w:szCs w:val="28"/>
        </w:rPr>
        <w:t>3</w:t>
      </w:r>
      <w:r w:rsidRPr="003843E4">
        <w:rPr>
          <w:spacing w:val="-6"/>
          <w:sz w:val="28"/>
          <w:szCs w:val="28"/>
        </w:rPr>
        <w:t xml:space="preserve"> года. </w:t>
      </w:r>
    </w:p>
    <w:p w:rsidR="007F5AA0" w:rsidRPr="00D82828" w:rsidRDefault="007F5AA0" w:rsidP="007F5AA0">
      <w:pPr>
        <w:numPr>
          <w:ilvl w:val="0"/>
          <w:numId w:val="6"/>
        </w:numPr>
        <w:tabs>
          <w:tab w:val="num" w:pos="480"/>
          <w:tab w:val="left" w:pos="1134"/>
        </w:tabs>
        <w:ind w:left="0" w:firstLine="709"/>
        <w:contextualSpacing/>
        <w:jc w:val="both"/>
        <w:rPr>
          <w:spacing w:val="-6"/>
          <w:sz w:val="28"/>
          <w:szCs w:val="28"/>
        </w:rPr>
      </w:pPr>
      <w:r w:rsidRPr="00D82828">
        <w:rPr>
          <w:b/>
          <w:spacing w:val="-6"/>
          <w:sz w:val="28"/>
          <w:szCs w:val="28"/>
        </w:rPr>
        <w:t>Место и дата проведения отборочной стадии</w:t>
      </w:r>
      <w:r w:rsidRPr="008C6DF7">
        <w:rPr>
          <w:spacing w:val="-6"/>
          <w:sz w:val="28"/>
          <w:szCs w:val="28"/>
        </w:rPr>
        <w:t xml:space="preserve">: </w:t>
      </w:r>
      <w:r w:rsidRPr="00D82828">
        <w:rPr>
          <w:spacing w:val="-6"/>
          <w:sz w:val="28"/>
          <w:szCs w:val="28"/>
        </w:rPr>
        <w:t>г</w:t>
      </w:r>
      <w:r w:rsidRPr="00D82828">
        <w:rPr>
          <w:sz w:val="28"/>
          <w:szCs w:val="28"/>
        </w:rPr>
        <w:t xml:space="preserve">. Нижний Новгород, пл. Свободы, д. 3, малый актовый зал, не позднее </w:t>
      </w:r>
      <w:r w:rsidR="00110AA4" w:rsidRPr="003843E4">
        <w:rPr>
          <w:spacing w:val="-6"/>
          <w:sz w:val="28"/>
          <w:szCs w:val="28"/>
        </w:rPr>
        <w:t>«</w:t>
      </w:r>
      <w:r w:rsidR="00FB144F">
        <w:rPr>
          <w:spacing w:val="-6"/>
          <w:sz w:val="28"/>
          <w:szCs w:val="28"/>
        </w:rPr>
        <w:t>03</w:t>
      </w:r>
      <w:r w:rsidR="00110AA4" w:rsidRPr="003843E4">
        <w:rPr>
          <w:spacing w:val="-6"/>
          <w:sz w:val="28"/>
          <w:szCs w:val="28"/>
        </w:rPr>
        <w:t xml:space="preserve">» </w:t>
      </w:r>
      <w:r w:rsidR="003400C3">
        <w:rPr>
          <w:spacing w:val="-6"/>
          <w:sz w:val="28"/>
          <w:szCs w:val="28"/>
        </w:rPr>
        <w:t>июля</w:t>
      </w:r>
      <w:r w:rsidR="00B92A39">
        <w:rPr>
          <w:spacing w:val="-6"/>
          <w:sz w:val="28"/>
          <w:szCs w:val="28"/>
        </w:rPr>
        <w:t xml:space="preserve"> </w:t>
      </w:r>
      <w:r w:rsidR="00110AA4" w:rsidRPr="003843E4">
        <w:rPr>
          <w:spacing w:val="-6"/>
          <w:sz w:val="28"/>
          <w:szCs w:val="28"/>
        </w:rPr>
        <w:t>201</w:t>
      </w:r>
      <w:r w:rsidR="00110AA4">
        <w:rPr>
          <w:spacing w:val="-6"/>
          <w:sz w:val="28"/>
          <w:szCs w:val="28"/>
        </w:rPr>
        <w:t>3</w:t>
      </w:r>
      <w:r w:rsidR="00110AA4" w:rsidRPr="003843E4">
        <w:rPr>
          <w:spacing w:val="-6"/>
          <w:sz w:val="28"/>
          <w:szCs w:val="28"/>
        </w:rPr>
        <w:t xml:space="preserve"> года</w:t>
      </w:r>
      <w:r w:rsidRPr="00D82828">
        <w:rPr>
          <w:spacing w:val="-6"/>
          <w:sz w:val="28"/>
          <w:szCs w:val="28"/>
        </w:rPr>
        <w:t xml:space="preserve">. </w:t>
      </w:r>
    </w:p>
    <w:p w:rsidR="00C87330" w:rsidRPr="007F5AA0" w:rsidRDefault="007F5AA0" w:rsidP="007F5AA0">
      <w:pPr>
        <w:numPr>
          <w:ilvl w:val="0"/>
          <w:numId w:val="6"/>
        </w:numPr>
        <w:tabs>
          <w:tab w:val="num" w:pos="480"/>
          <w:tab w:val="left" w:pos="1134"/>
        </w:tabs>
        <w:ind w:left="0" w:firstLine="709"/>
        <w:contextualSpacing/>
        <w:jc w:val="both"/>
        <w:rPr>
          <w:spacing w:val="-6"/>
          <w:sz w:val="28"/>
          <w:szCs w:val="28"/>
        </w:rPr>
      </w:pPr>
      <w:r w:rsidRPr="00D82828">
        <w:rPr>
          <w:b/>
          <w:spacing w:val="-6"/>
          <w:sz w:val="28"/>
          <w:szCs w:val="28"/>
        </w:rPr>
        <w:t>Место и дата подведения итогов запроса цен</w:t>
      </w:r>
      <w:r w:rsidRPr="00D82828">
        <w:rPr>
          <w:spacing w:val="-6"/>
          <w:sz w:val="28"/>
          <w:szCs w:val="28"/>
        </w:rPr>
        <w:t>: г</w:t>
      </w:r>
      <w:r w:rsidRPr="00D82828">
        <w:rPr>
          <w:sz w:val="28"/>
          <w:szCs w:val="28"/>
        </w:rPr>
        <w:t>. Нижний Новгород, пл. Свободы, д.</w:t>
      </w:r>
      <w:r w:rsidRPr="00D82828">
        <w:rPr>
          <w:sz w:val="28"/>
          <w:szCs w:val="28"/>
          <w:lang w:val="en-US"/>
        </w:rPr>
        <w:t xml:space="preserve"> </w:t>
      </w:r>
      <w:r w:rsidRPr="00D82828">
        <w:rPr>
          <w:sz w:val="28"/>
          <w:szCs w:val="28"/>
        </w:rPr>
        <w:t xml:space="preserve">3, малый актовый зал, не позднее </w:t>
      </w:r>
      <w:r w:rsidR="00110AA4" w:rsidRPr="003843E4">
        <w:rPr>
          <w:spacing w:val="-6"/>
          <w:sz w:val="28"/>
          <w:szCs w:val="28"/>
        </w:rPr>
        <w:t>«</w:t>
      </w:r>
      <w:r w:rsidR="00FB144F">
        <w:rPr>
          <w:spacing w:val="-6"/>
          <w:sz w:val="28"/>
          <w:szCs w:val="28"/>
        </w:rPr>
        <w:t>10</w:t>
      </w:r>
      <w:r w:rsidR="003400C3">
        <w:rPr>
          <w:spacing w:val="-6"/>
          <w:sz w:val="28"/>
          <w:szCs w:val="28"/>
        </w:rPr>
        <w:t>»</w:t>
      </w:r>
      <w:r w:rsidR="00110AA4" w:rsidRPr="003843E4">
        <w:rPr>
          <w:spacing w:val="-6"/>
          <w:sz w:val="28"/>
          <w:szCs w:val="28"/>
        </w:rPr>
        <w:t xml:space="preserve"> </w:t>
      </w:r>
      <w:r w:rsidR="00FB144F">
        <w:rPr>
          <w:spacing w:val="-6"/>
          <w:sz w:val="28"/>
          <w:szCs w:val="28"/>
        </w:rPr>
        <w:t>июля</w:t>
      </w:r>
      <w:r w:rsidR="00B92A39">
        <w:rPr>
          <w:spacing w:val="-6"/>
          <w:sz w:val="28"/>
          <w:szCs w:val="28"/>
        </w:rPr>
        <w:t xml:space="preserve"> </w:t>
      </w:r>
      <w:r w:rsidR="00110AA4" w:rsidRPr="003843E4">
        <w:rPr>
          <w:spacing w:val="-6"/>
          <w:sz w:val="28"/>
          <w:szCs w:val="28"/>
        </w:rPr>
        <w:t>201</w:t>
      </w:r>
      <w:r w:rsidR="00110AA4">
        <w:rPr>
          <w:spacing w:val="-6"/>
          <w:sz w:val="28"/>
          <w:szCs w:val="28"/>
        </w:rPr>
        <w:t>3</w:t>
      </w:r>
      <w:r w:rsidR="00110AA4" w:rsidRPr="003843E4">
        <w:rPr>
          <w:spacing w:val="-6"/>
          <w:sz w:val="28"/>
          <w:szCs w:val="28"/>
        </w:rPr>
        <w:t xml:space="preserve"> года</w:t>
      </w:r>
      <w:r>
        <w:rPr>
          <w:spacing w:val="-6"/>
          <w:sz w:val="28"/>
          <w:szCs w:val="28"/>
        </w:rPr>
        <w:t xml:space="preserve">. </w:t>
      </w:r>
      <w:r w:rsidR="00110AA4">
        <w:rPr>
          <w:spacing w:val="-6"/>
          <w:sz w:val="28"/>
          <w:szCs w:val="28"/>
        </w:rPr>
        <w:t xml:space="preserve"> </w:t>
      </w:r>
    </w:p>
    <w:p w:rsidR="00C87330" w:rsidRPr="008C6DF7"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после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412D1B" w:rsidRP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412D1B">
        <w:rPr>
          <w:spacing w:val="-6"/>
          <w:sz w:val="28"/>
          <w:szCs w:val="28"/>
        </w:rPr>
        <w:t xml:space="preserve">: </w:t>
      </w:r>
      <w:r w:rsidR="00412D1B" w:rsidRPr="00656D67">
        <w:rPr>
          <w:spacing w:val="-6"/>
          <w:sz w:val="28"/>
          <w:szCs w:val="28"/>
        </w:rPr>
        <w:t>не требуется</w:t>
      </w:r>
      <w:r w:rsidR="00412D1B" w:rsidRPr="00656D67">
        <w:rPr>
          <w:sz w:val="28"/>
          <w:szCs w:val="28"/>
        </w:rPr>
        <w:t>.</w:t>
      </w:r>
      <w:r w:rsidR="00412D1B">
        <w:rPr>
          <w:sz w:val="28"/>
          <w:szCs w:val="28"/>
        </w:rPr>
        <w:t xml:space="preserve"> </w:t>
      </w:r>
    </w:p>
    <w:p w:rsidR="00D54268" w:rsidRPr="00412D1B"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Pr="008C6DF7"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 xml:space="preserve">рганизатор запроса цен вправе отказаться от проведения запроса цен </w:t>
      </w:r>
      <w:r w:rsidR="00A706CF" w:rsidRPr="00E06B4B">
        <w:rPr>
          <w:sz w:val="28"/>
          <w:szCs w:val="28"/>
        </w:rPr>
        <w:t>не позднее, чем за 1 (один) день до даты окончания срока подачи заявок на участие в запросе цен</w:t>
      </w:r>
      <w:r w:rsidRPr="00E06B4B">
        <w:rPr>
          <w:sz w:val="28"/>
          <w:szCs w:val="28"/>
        </w:rPr>
        <w:t>, не неся никакой ответственности пере</w:t>
      </w:r>
      <w:r w:rsidRPr="008C6DF7">
        <w:rPr>
          <w:sz w:val="28"/>
          <w:szCs w:val="28"/>
        </w:rPr>
        <w:t>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604283">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bookmarkStart w:id="5" w:name="_Toc330798543"/>
      <w:bookmarkEnd w:id="5"/>
    </w:p>
    <w:p w:rsidR="00C14669" w:rsidRPr="008C6DF7" w:rsidRDefault="00C14669" w:rsidP="00C14669"/>
    <w:p w:rsidR="00B50C4B" w:rsidRPr="008C6DF7" w:rsidRDefault="00B50C4B" w:rsidP="00B50C4B">
      <w:pPr>
        <w:pStyle w:val="10"/>
        <w:numPr>
          <w:ilvl w:val="1"/>
          <w:numId w:val="6"/>
        </w:numPr>
        <w:tabs>
          <w:tab w:val="clear" w:pos="927"/>
          <w:tab w:val="num" w:pos="1134"/>
        </w:tabs>
        <w:ind w:left="1440" w:hanging="731"/>
        <w:jc w:val="left"/>
        <w:rPr>
          <w:sz w:val="28"/>
          <w:szCs w:val="28"/>
        </w:rPr>
      </w:pPr>
      <w:bookmarkStart w:id="6" w:name="_Ref317259002"/>
      <w:bookmarkStart w:id="7" w:name="_Toc358711320"/>
      <w:r w:rsidRPr="008C6DF7">
        <w:rPr>
          <w:sz w:val="28"/>
          <w:szCs w:val="28"/>
        </w:rPr>
        <w:t>ТЕРМИНЫ И ОПРЕДЕЛЕНИЯ</w:t>
      </w:r>
      <w:bookmarkEnd w:id="6"/>
      <w:bookmarkEnd w:id="7"/>
    </w:p>
    <w:p w:rsidR="00B50C4B" w:rsidRPr="008C6DF7" w:rsidRDefault="00B50C4B" w:rsidP="00B50C4B">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313AC">
          <w:rPr>
            <w:sz w:val="28"/>
            <w:szCs w:val="28"/>
          </w:rPr>
          <w:t>5</w:t>
        </w:r>
      </w:fldSimple>
      <w:r w:rsidRPr="008C6DF7">
        <w:rPr>
          <w:sz w:val="28"/>
          <w:szCs w:val="28"/>
        </w:rPr>
        <w:t xml:space="preserve"> раздела </w:t>
      </w:r>
      <w:fldSimple w:instr=" REF _Ref317250097 \r \h  \* MERGEFORMAT ">
        <w:r w:rsidR="004313AC">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50C4B" w:rsidRPr="008C6DF7" w:rsidRDefault="00B50C4B" w:rsidP="00B50C4B">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50C4B" w:rsidRPr="008C6DF7" w:rsidRDefault="00B50C4B" w:rsidP="00B50C4B">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50C4B" w:rsidRPr="008C6DF7" w:rsidRDefault="00B50C4B" w:rsidP="00B50C4B">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fldSimple w:instr=" REF _Ref317250440 \r \h  \* MERGEFORMAT ">
        <w:r w:rsidR="004313AC">
          <w:rPr>
            <w:sz w:val="28"/>
            <w:szCs w:val="28"/>
          </w:rPr>
          <w:t>8</w:t>
        </w:r>
      </w:fldSimple>
      <w:r w:rsidRPr="008C6DF7">
        <w:rPr>
          <w:sz w:val="28"/>
          <w:szCs w:val="28"/>
        </w:rPr>
        <w:t xml:space="preserve"> раздела </w:t>
      </w:r>
      <w:fldSimple w:instr=" REF _Ref317250449 \r \h  \* MERGEFORMAT ">
        <w:r w:rsidR="004313AC">
          <w:rPr>
            <w:sz w:val="28"/>
            <w:szCs w:val="28"/>
          </w:rPr>
          <w:t>4</w:t>
        </w:r>
      </w:fldSimple>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50C4B" w:rsidRPr="008C6DF7" w:rsidRDefault="00B50C4B" w:rsidP="00B50C4B">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313AC">
          <w:rPr>
            <w:sz w:val="28"/>
            <w:szCs w:val="28"/>
          </w:rPr>
          <w:t>6</w:t>
        </w:r>
      </w:fldSimple>
      <w:r w:rsidRPr="008C6DF7">
        <w:rPr>
          <w:sz w:val="28"/>
          <w:szCs w:val="28"/>
        </w:rPr>
        <w:t xml:space="preserve"> раздела </w:t>
      </w:r>
      <w:fldSimple w:instr=" REF _Ref317250478 \r \h  \* MERGEFORMAT ">
        <w:r w:rsidR="004313AC">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B50C4B" w:rsidRPr="008C6DF7" w:rsidRDefault="00B50C4B" w:rsidP="00B50C4B">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6"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r w:rsidRPr="008C6DF7">
        <w:rPr>
          <w:rStyle w:val="afb"/>
          <w:color w:val="auto"/>
          <w:sz w:val="28"/>
          <w:szCs w:val="28"/>
          <w:lang w:val="en-US"/>
        </w:rPr>
        <w:t>rosatom</w:t>
      </w:r>
      <w:r w:rsidRPr="008C6DF7">
        <w:rPr>
          <w:rStyle w:val="afb"/>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B50C4B" w:rsidRPr="008C6DF7" w:rsidRDefault="00B50C4B" w:rsidP="00B50C4B">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50C4B" w:rsidRPr="008C6DF7" w:rsidRDefault="00B50C4B" w:rsidP="00B50C4B">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50C4B" w:rsidRPr="008C6DF7" w:rsidRDefault="00B50C4B" w:rsidP="00B50C4B">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B50C4B" w:rsidRPr="008C6DF7" w:rsidRDefault="00B50C4B" w:rsidP="00B50C4B">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B50C4B" w:rsidRPr="008C6DF7" w:rsidRDefault="00B50C4B" w:rsidP="00B50C4B">
      <w:pPr>
        <w:ind w:firstLine="709"/>
        <w:jc w:val="both"/>
        <w:rPr>
          <w:b/>
          <w:i/>
        </w:rPr>
      </w:pPr>
      <w:r w:rsidRPr="008C6DF7">
        <w:rPr>
          <w:b/>
          <w:sz w:val="28"/>
          <w:szCs w:val="28"/>
        </w:rPr>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 xml:space="preserve">в рамках участия в </w:t>
      </w:r>
      <w:r w:rsidRPr="008C6DF7">
        <w:rPr>
          <w:sz w:val="28"/>
          <w:szCs w:val="28"/>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B50C4B" w:rsidRPr="008C6DF7" w:rsidRDefault="00B50C4B" w:rsidP="00B50C4B">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B50C4B" w:rsidRPr="008C6DF7" w:rsidRDefault="00B50C4B" w:rsidP="00B50C4B">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50C4B" w:rsidRPr="008C6DF7" w:rsidRDefault="00B50C4B" w:rsidP="00B50C4B">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B50C4B" w:rsidRPr="008C6DF7" w:rsidRDefault="00B50C4B" w:rsidP="00B50C4B">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B50C4B" w:rsidRPr="00AB5A56" w:rsidRDefault="00B50C4B" w:rsidP="00B50C4B">
      <w:pPr>
        <w:pStyle w:val="20"/>
        <w:numPr>
          <w:ilvl w:val="0"/>
          <w:numId w:val="0"/>
        </w:numPr>
        <w:rPr>
          <w:rFonts w:ascii="Times New Roman" w:hAnsi="Times New Roman" w:cs="Times New Roman"/>
          <w:i w:val="0"/>
        </w:rPr>
      </w:pPr>
      <w:bookmarkStart w:id="9" w:name="_Toc314731698"/>
      <w:bookmarkStart w:id="10" w:name="_Toc358711321"/>
      <w:r w:rsidRPr="00AB5A56">
        <w:rPr>
          <w:rFonts w:ascii="Times New Roman" w:hAnsi="Times New Roman" w:cs="Times New Roman"/>
          <w:i w:val="0"/>
        </w:rPr>
        <w:t>СОКРАЩЕНИЯ</w:t>
      </w:r>
      <w:bookmarkEnd w:id="9"/>
      <w:bookmarkEnd w:id="10"/>
    </w:p>
    <w:p w:rsidR="00B50C4B" w:rsidRPr="00C64250" w:rsidRDefault="00B50C4B" w:rsidP="00B50C4B">
      <w:pPr>
        <w:ind w:firstLine="720"/>
        <w:jc w:val="both"/>
        <w:rPr>
          <w:sz w:val="28"/>
          <w:szCs w:val="28"/>
        </w:rPr>
      </w:pPr>
      <w:r w:rsidRPr="008C6DF7">
        <w:rPr>
          <w:sz w:val="28"/>
          <w:szCs w:val="28"/>
        </w:rPr>
        <w:t>АЭС — атомная электростанция.</w:t>
      </w:r>
    </w:p>
    <w:p w:rsidR="00B50C4B" w:rsidRDefault="00B50C4B" w:rsidP="00B50C4B">
      <w:pPr>
        <w:ind w:firstLine="720"/>
        <w:jc w:val="both"/>
        <w:rPr>
          <w:sz w:val="28"/>
          <w:szCs w:val="28"/>
        </w:rPr>
      </w:pPr>
      <w:r w:rsidRPr="00C64250">
        <w:rPr>
          <w:sz w:val="28"/>
          <w:szCs w:val="28"/>
        </w:rPr>
        <w:t>АК дивизиона — Арбитражный комитет дивизиона Госкорпорации «Росатом»</w:t>
      </w:r>
    </w:p>
    <w:p w:rsidR="00B50C4B" w:rsidRPr="008C6DF7" w:rsidRDefault="00B50C4B" w:rsidP="00B50C4B">
      <w:pPr>
        <w:ind w:firstLine="720"/>
        <w:jc w:val="both"/>
        <w:rPr>
          <w:sz w:val="28"/>
          <w:szCs w:val="28"/>
        </w:rPr>
      </w:pPr>
      <w:r w:rsidRPr="008C6DF7">
        <w:rPr>
          <w:sz w:val="28"/>
          <w:szCs w:val="28"/>
        </w:rPr>
        <w:t>ДЗО — дочерние либо зависимые общества.</w:t>
      </w:r>
    </w:p>
    <w:p w:rsidR="00B50C4B" w:rsidRPr="008C6DF7" w:rsidRDefault="00B50C4B" w:rsidP="00B50C4B">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4313AC">
          <w:rPr>
            <w:sz w:val="28"/>
            <w:szCs w:val="28"/>
          </w:rPr>
          <w:t>2</w:t>
        </w:r>
      </w:fldSimple>
      <w:r w:rsidRPr="00C64250">
        <w:rPr>
          <w:sz w:val="28"/>
          <w:szCs w:val="28"/>
        </w:rPr>
        <w:t xml:space="preserve"> раздела </w:t>
      </w:r>
      <w:fldSimple w:instr=" REF _Ref317249938 \r \h  \* MERGEFORMAT ">
        <w:r w:rsidR="004313AC">
          <w:rPr>
            <w:sz w:val="28"/>
            <w:szCs w:val="28"/>
          </w:rPr>
          <w:t>4</w:t>
        </w:r>
      </w:fldSimple>
      <w:r w:rsidRPr="00C64250">
        <w:rPr>
          <w:sz w:val="28"/>
          <w:szCs w:val="28"/>
        </w:rPr>
        <w:t xml:space="preserve"> «Информационная карта запроса цен».</w:t>
      </w:r>
    </w:p>
    <w:p w:rsidR="00B50C4B" w:rsidRPr="008C6DF7" w:rsidRDefault="00B50C4B" w:rsidP="00B50C4B">
      <w:pPr>
        <w:ind w:firstLine="720"/>
        <w:jc w:val="both"/>
        <w:rPr>
          <w:sz w:val="28"/>
          <w:szCs w:val="28"/>
        </w:rPr>
      </w:pPr>
      <w:r w:rsidRPr="008C6DF7">
        <w:rPr>
          <w:sz w:val="28"/>
          <w:szCs w:val="28"/>
        </w:rPr>
        <w:t>НДС — налог на добавленную стоимость.</w:t>
      </w:r>
    </w:p>
    <w:p w:rsidR="00B50C4B" w:rsidRPr="008C6DF7" w:rsidRDefault="00B50C4B" w:rsidP="00B50C4B">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B50C4B" w:rsidRPr="008C6DF7" w:rsidRDefault="00B50C4B" w:rsidP="00B50C4B">
      <w:pPr>
        <w:ind w:firstLine="720"/>
        <w:jc w:val="both"/>
        <w:rPr>
          <w:sz w:val="28"/>
          <w:szCs w:val="28"/>
        </w:rPr>
      </w:pPr>
      <w:r w:rsidRPr="008C6DF7">
        <w:rPr>
          <w:sz w:val="28"/>
          <w:szCs w:val="28"/>
        </w:rPr>
        <w:t>ЭТП — электронная торговая площадка.</w:t>
      </w:r>
    </w:p>
    <w:p w:rsidR="00B50C4B" w:rsidRPr="008C6DF7" w:rsidRDefault="00B50C4B" w:rsidP="00B50C4B">
      <w:pPr>
        <w:ind w:firstLine="720"/>
        <w:jc w:val="both"/>
        <w:rPr>
          <w:sz w:val="28"/>
          <w:szCs w:val="28"/>
        </w:rPr>
      </w:pPr>
      <w:r w:rsidRPr="008C6DF7">
        <w:rPr>
          <w:sz w:val="28"/>
          <w:szCs w:val="28"/>
        </w:rPr>
        <w:t>ЭЦП — электронная цифровая подпись.</w:t>
      </w:r>
    </w:p>
    <w:p w:rsidR="00B50C4B" w:rsidRPr="008C6DF7" w:rsidRDefault="00B50C4B" w:rsidP="00B50C4B">
      <w:pPr>
        <w:spacing w:after="120"/>
        <w:jc w:val="both"/>
      </w:pPr>
      <w:r w:rsidRPr="008C6DF7">
        <w:br w:type="page"/>
      </w:r>
    </w:p>
    <w:p w:rsidR="00B50C4B" w:rsidRPr="002F4524" w:rsidRDefault="00B50C4B" w:rsidP="00B50C4B">
      <w:pPr>
        <w:pStyle w:val="10"/>
        <w:numPr>
          <w:ilvl w:val="1"/>
          <w:numId w:val="6"/>
        </w:numPr>
        <w:tabs>
          <w:tab w:val="clear" w:pos="927"/>
          <w:tab w:val="num" w:pos="1134"/>
        </w:tabs>
        <w:ind w:left="1434" w:hanging="725"/>
        <w:jc w:val="left"/>
        <w:rPr>
          <w:b/>
          <w:sz w:val="28"/>
          <w:szCs w:val="28"/>
        </w:rPr>
      </w:pPr>
      <w:bookmarkStart w:id="11" w:name="_Toc358711322"/>
      <w:r w:rsidRPr="002F4524">
        <w:rPr>
          <w:sz w:val="28"/>
          <w:szCs w:val="28"/>
        </w:rPr>
        <w:lastRenderedPageBreak/>
        <w:t>ОБЩИЕ ПОЛОЖЕНИЯ.</w:t>
      </w:r>
      <w:bookmarkEnd w:id="11"/>
    </w:p>
    <w:p w:rsidR="00B50C4B" w:rsidRPr="008C6DF7"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в электронной форме на право заключения договора на поставку товаров, выполнение работ или оказание услуг.</w:t>
      </w:r>
    </w:p>
    <w:p w:rsidR="00B50C4B" w:rsidRPr="008C6DF7" w:rsidRDefault="00B50C4B" w:rsidP="00B50C4B">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004313AC">
          <w:rPr>
            <w:spacing w:val="-6"/>
            <w:sz w:val="28"/>
            <w:szCs w:val="28"/>
          </w:rPr>
          <w:t>7</w:t>
        </w:r>
      </w:fldSimple>
      <w:r w:rsidRPr="008C6DF7">
        <w:rPr>
          <w:sz w:val="28"/>
          <w:szCs w:val="28"/>
        </w:rPr>
        <w:t xml:space="preserve"> раздела </w:t>
      </w:r>
      <w:fldSimple w:instr=" REF _Ref317250543 \r \h  \* MERGEFORMAT ">
        <w:r w:rsidR="004313AC">
          <w:rPr>
            <w:sz w:val="28"/>
            <w:szCs w:val="28"/>
          </w:rPr>
          <w:t>4</w:t>
        </w:r>
      </w:fldSimple>
      <w:r w:rsidRPr="008C6DF7">
        <w:rPr>
          <w:sz w:val="28"/>
          <w:szCs w:val="28"/>
        </w:rPr>
        <w:t xml:space="preserve"> «Информационная карта запроса цен».</w:t>
      </w:r>
    </w:p>
    <w:p w:rsidR="00B50C4B" w:rsidRPr="0022604C"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B50C4B" w:rsidRPr="00C64250"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313AC">
          <w:rPr>
            <w:sz w:val="28"/>
            <w:szCs w:val="28"/>
          </w:rPr>
          <w:t>2</w:t>
        </w:r>
      </w:fldSimple>
      <w:r w:rsidRPr="00C64250">
        <w:rPr>
          <w:sz w:val="28"/>
          <w:szCs w:val="28"/>
        </w:rPr>
        <w:t xml:space="preserve"> раздела </w:t>
      </w:r>
      <w:fldSimple w:instr=" REF _Ref317249938 \r \h  \* MERGEFORMAT ">
        <w:r w:rsidR="004313AC">
          <w:rPr>
            <w:sz w:val="28"/>
            <w:szCs w:val="28"/>
          </w:rPr>
          <w:t>4</w:t>
        </w:r>
      </w:fldSimple>
      <w:r w:rsidRPr="00C64250">
        <w:rPr>
          <w:sz w:val="28"/>
          <w:szCs w:val="28"/>
        </w:rPr>
        <w:t xml:space="preserve"> «Информационная карта запроса цен»</w:t>
      </w:r>
    </w:p>
    <w:p w:rsidR="00B50C4B" w:rsidRPr="00E25B1F"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50C4B" w:rsidRPr="00E25B1F"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50C4B" w:rsidRPr="00E25B1F"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B50C4B" w:rsidRPr="00E25B1F" w:rsidRDefault="00B50C4B" w:rsidP="00604283">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4313AC">
          <w:rPr>
            <w:sz w:val="28"/>
            <w:szCs w:val="28"/>
          </w:rPr>
          <w:t>3.17</w:t>
        </w:r>
      </w:fldSimple>
      <w:r w:rsidRPr="00E25B1F">
        <w:rPr>
          <w:sz w:val="28"/>
          <w:szCs w:val="28"/>
        </w:rPr>
        <w:t>, существенных для допуска данного участника к запросу цен и (или) установления его места в ранжировке;</w:t>
      </w:r>
      <w:bookmarkEnd w:id="14"/>
    </w:p>
    <w:p w:rsidR="00B50C4B" w:rsidRPr="00E25B1F" w:rsidRDefault="00B50C4B" w:rsidP="00604283">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4313AC">
          <w:rPr>
            <w:sz w:val="28"/>
            <w:szCs w:val="28"/>
          </w:rPr>
          <w:t>22</w:t>
        </w:r>
      </w:fldSimple>
      <w:r w:rsidRPr="00E25B1F">
        <w:rPr>
          <w:sz w:val="28"/>
          <w:szCs w:val="28"/>
        </w:rPr>
        <w:t xml:space="preserve"> раздела </w:t>
      </w:r>
      <w:fldSimple w:instr=" REF _Ref317249938 \r \h  \* MERGEFORMAT ">
        <w:r w:rsidR="004313AC">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B50C4B" w:rsidRPr="00C64250" w:rsidRDefault="00B50C4B" w:rsidP="00604283">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50C4B" w:rsidRPr="008C6DF7" w:rsidRDefault="00B50C4B" w:rsidP="00B50C4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B50C4B" w:rsidRPr="008C6DF7" w:rsidRDefault="00B50C4B" w:rsidP="00B50C4B">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B50C4B" w:rsidRPr="008C6DF7" w:rsidRDefault="00B50C4B" w:rsidP="00B50C4B">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B50C4B" w:rsidRPr="00E25B1F" w:rsidRDefault="00B50C4B" w:rsidP="00B50C4B">
      <w:pPr>
        <w:pStyle w:val="Times12"/>
        <w:spacing w:after="120"/>
        <w:ind w:firstLine="0"/>
        <w:rPr>
          <w:szCs w:val="24"/>
        </w:rPr>
      </w:pPr>
      <w:r w:rsidRPr="008C6DF7">
        <w:rPr>
          <w:szCs w:val="24"/>
        </w:rPr>
        <w:br w:type="page"/>
      </w:r>
    </w:p>
    <w:p w:rsidR="00B50C4B" w:rsidRPr="00E25B1F" w:rsidRDefault="00B50C4B" w:rsidP="00B50C4B">
      <w:pPr>
        <w:pStyle w:val="10"/>
        <w:numPr>
          <w:ilvl w:val="1"/>
          <w:numId w:val="6"/>
        </w:numPr>
        <w:tabs>
          <w:tab w:val="clear" w:pos="927"/>
        </w:tabs>
        <w:ind w:left="1134" w:hanging="425"/>
        <w:jc w:val="left"/>
        <w:rPr>
          <w:sz w:val="28"/>
          <w:szCs w:val="28"/>
        </w:rPr>
      </w:pPr>
      <w:bookmarkStart w:id="15" w:name="_Ref317259044"/>
      <w:bookmarkStart w:id="16" w:name="_Toc355094830"/>
      <w:bookmarkStart w:id="17" w:name="_Toc358711323"/>
      <w:r w:rsidRPr="00E25B1F">
        <w:rPr>
          <w:sz w:val="28"/>
          <w:szCs w:val="28"/>
          <w:lang w:val="en-US"/>
        </w:rPr>
        <w:lastRenderedPageBreak/>
        <w:t>ПОРЯДОК ПРОВЕДЕНИЯ ЗАПРОСА ЦЕН</w:t>
      </w:r>
      <w:bookmarkEnd w:id="15"/>
      <w:bookmarkEnd w:id="16"/>
      <w:bookmarkEnd w:id="17"/>
    </w:p>
    <w:p w:rsidR="00B50C4B" w:rsidRPr="00E25B1F" w:rsidRDefault="00B50C4B" w:rsidP="00604283">
      <w:pPr>
        <w:numPr>
          <w:ilvl w:val="1"/>
          <w:numId w:val="33"/>
        </w:numPr>
        <w:ind w:left="0" w:firstLine="709"/>
        <w:jc w:val="both"/>
        <w:rPr>
          <w:sz w:val="28"/>
          <w:szCs w:val="28"/>
        </w:rPr>
      </w:pPr>
      <w:bookmarkStart w:id="18"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313AC">
          <w:rPr>
            <w:sz w:val="28"/>
            <w:szCs w:val="28"/>
          </w:rPr>
          <w:t>14</w:t>
        </w:r>
      </w:fldSimple>
      <w:r w:rsidRPr="00E25B1F">
        <w:rPr>
          <w:sz w:val="28"/>
          <w:szCs w:val="28"/>
        </w:rPr>
        <w:t xml:space="preserve"> раздела </w:t>
      </w:r>
      <w:fldSimple w:instr=" REF _Ref317252621 \r \h  \* MERGEFORMAT ">
        <w:r w:rsidR="004313AC">
          <w:rPr>
            <w:sz w:val="28"/>
            <w:szCs w:val="28"/>
          </w:rPr>
          <w:t>4</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8"/>
    </w:p>
    <w:p w:rsidR="00B50C4B" w:rsidRPr="00E25B1F" w:rsidRDefault="00B50C4B" w:rsidP="00604283">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50C4B" w:rsidRPr="00E25B1F" w:rsidRDefault="00B50C4B" w:rsidP="00604283">
      <w:pPr>
        <w:numPr>
          <w:ilvl w:val="1"/>
          <w:numId w:val="33"/>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B50C4B" w:rsidRPr="00E25B1F" w:rsidRDefault="00B50C4B" w:rsidP="00604283">
      <w:pPr>
        <w:numPr>
          <w:ilvl w:val="1"/>
          <w:numId w:val="33"/>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4313AC">
          <w:rPr>
            <w:sz w:val="28"/>
            <w:szCs w:val="28"/>
          </w:rPr>
          <w:t>16</w:t>
        </w:r>
      </w:fldSimple>
      <w:r w:rsidRPr="00E25B1F">
        <w:rPr>
          <w:sz w:val="28"/>
          <w:szCs w:val="28"/>
        </w:rPr>
        <w:t xml:space="preserve"> раздела </w:t>
      </w:r>
      <w:fldSimple w:instr=" REF _Ref317253730 \r \h  \* MERGEFORMAT ">
        <w:r w:rsidR="004313AC">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B50C4B" w:rsidRPr="00E25B1F" w:rsidRDefault="00B50C4B" w:rsidP="00604283">
      <w:pPr>
        <w:numPr>
          <w:ilvl w:val="1"/>
          <w:numId w:val="33"/>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B50C4B" w:rsidRPr="00E25B1F" w:rsidRDefault="00B50C4B" w:rsidP="00604283">
      <w:pPr>
        <w:numPr>
          <w:ilvl w:val="1"/>
          <w:numId w:val="33"/>
        </w:numPr>
        <w:ind w:left="0" w:firstLine="709"/>
        <w:jc w:val="both"/>
        <w:rPr>
          <w:sz w:val="28"/>
          <w:szCs w:val="28"/>
        </w:rPr>
      </w:pPr>
      <w:bookmarkStart w:id="2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B50C4B" w:rsidRPr="00E25B1F" w:rsidRDefault="00B50C4B" w:rsidP="00604283">
      <w:pPr>
        <w:numPr>
          <w:ilvl w:val="1"/>
          <w:numId w:val="33"/>
        </w:numPr>
        <w:ind w:left="0" w:firstLine="709"/>
        <w:jc w:val="both"/>
        <w:rPr>
          <w:sz w:val="28"/>
          <w:szCs w:val="28"/>
        </w:rPr>
      </w:pPr>
      <w:r w:rsidRPr="00E25B1F">
        <w:rPr>
          <w:sz w:val="28"/>
          <w:szCs w:val="28"/>
        </w:rPr>
        <w:t>Рекомендации пунктов </w:t>
      </w:r>
      <w:fldSimple w:instr=" REF _Ref317252426 \r \h  \* MERGEFORMAT ">
        <w:r w:rsidR="004313AC">
          <w:rPr>
            <w:sz w:val="28"/>
            <w:szCs w:val="28"/>
          </w:rPr>
          <w:t>3.5</w:t>
        </w:r>
      </w:fldSimple>
      <w:r w:rsidRPr="00E25B1F">
        <w:rPr>
          <w:sz w:val="28"/>
          <w:szCs w:val="28"/>
        </w:rPr>
        <w:t xml:space="preserve"> и </w:t>
      </w:r>
      <w:fldSimple w:instr=" REF _Ref317252433 \r \h  \* MERGEFORMAT ">
        <w:r w:rsidR="004313AC">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50C4B" w:rsidRPr="00E25B1F" w:rsidRDefault="00B50C4B" w:rsidP="00604283">
      <w:pPr>
        <w:numPr>
          <w:ilvl w:val="1"/>
          <w:numId w:val="33"/>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50C4B" w:rsidRPr="00E25B1F" w:rsidRDefault="00B50C4B" w:rsidP="00604283">
      <w:pPr>
        <w:numPr>
          <w:ilvl w:val="1"/>
          <w:numId w:val="33"/>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B50C4B" w:rsidRPr="00E25B1F" w:rsidRDefault="00B50C4B" w:rsidP="00604283">
      <w:pPr>
        <w:numPr>
          <w:ilvl w:val="1"/>
          <w:numId w:val="33"/>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4313AC">
          <w:rPr>
            <w:sz w:val="28"/>
            <w:szCs w:val="28"/>
          </w:rPr>
          <w:t>3.5</w:t>
        </w:r>
      </w:fldSimple>
      <w:r w:rsidRPr="00E25B1F">
        <w:rPr>
          <w:sz w:val="28"/>
          <w:szCs w:val="28"/>
        </w:rPr>
        <w:t xml:space="preserve">– </w:t>
      </w:r>
      <w:fldSimple w:instr=" REF _Ref317253302 \r \h  \* MERGEFORMAT ">
        <w:r w:rsidR="004313AC">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B50C4B" w:rsidRPr="00E25B1F" w:rsidRDefault="00B50C4B" w:rsidP="00604283">
      <w:pPr>
        <w:numPr>
          <w:ilvl w:val="1"/>
          <w:numId w:val="33"/>
        </w:numPr>
        <w:ind w:left="0" w:firstLine="709"/>
        <w:jc w:val="both"/>
        <w:rPr>
          <w:sz w:val="28"/>
          <w:szCs w:val="28"/>
        </w:rPr>
      </w:pPr>
      <w:bookmarkStart w:id="22"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313AC">
          <w:rPr>
            <w:sz w:val="28"/>
            <w:szCs w:val="28"/>
          </w:rPr>
          <w:t>6</w:t>
        </w:r>
      </w:fldSimple>
      <w:r w:rsidRPr="00E25B1F">
        <w:rPr>
          <w:sz w:val="28"/>
          <w:szCs w:val="28"/>
        </w:rPr>
        <w:t xml:space="preserve"> раздела </w:t>
      </w:r>
      <w:fldSimple w:instr=" REF _Ref317249938 \r \h  \* MERGEFORMAT ">
        <w:r w:rsidR="004313AC">
          <w:rPr>
            <w:sz w:val="28"/>
            <w:szCs w:val="28"/>
          </w:rPr>
          <w:t>4</w:t>
        </w:r>
      </w:fldSimple>
      <w:r w:rsidRPr="00E25B1F">
        <w:rPr>
          <w:sz w:val="28"/>
          <w:szCs w:val="28"/>
        </w:rPr>
        <w:t xml:space="preserve"> «Информационная карта запроса цен».</w:t>
      </w:r>
      <w:bookmarkEnd w:id="22"/>
    </w:p>
    <w:p w:rsidR="00B50C4B" w:rsidRPr="00E25B1F" w:rsidRDefault="00B50C4B" w:rsidP="00604283">
      <w:pPr>
        <w:numPr>
          <w:ilvl w:val="1"/>
          <w:numId w:val="3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313AC">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50C4B" w:rsidRPr="00E25B1F" w:rsidRDefault="00B50C4B" w:rsidP="00604283">
      <w:pPr>
        <w:numPr>
          <w:ilvl w:val="1"/>
          <w:numId w:val="33"/>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50C4B" w:rsidRPr="00E25B1F" w:rsidRDefault="00B50C4B" w:rsidP="00604283">
      <w:pPr>
        <w:numPr>
          <w:ilvl w:val="1"/>
          <w:numId w:val="33"/>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50C4B" w:rsidRPr="00E25B1F" w:rsidRDefault="00B50C4B" w:rsidP="00604283">
      <w:pPr>
        <w:numPr>
          <w:ilvl w:val="1"/>
          <w:numId w:val="33"/>
        </w:numPr>
        <w:ind w:left="0" w:firstLine="709"/>
        <w:jc w:val="both"/>
        <w:rPr>
          <w:sz w:val="28"/>
          <w:szCs w:val="28"/>
        </w:rPr>
      </w:pPr>
      <w:bookmarkStart w:id="23"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B50C4B" w:rsidRPr="00E25B1F" w:rsidRDefault="00B50C4B" w:rsidP="00604283">
      <w:pPr>
        <w:numPr>
          <w:ilvl w:val="1"/>
          <w:numId w:val="33"/>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313AC">
          <w:rPr>
            <w:sz w:val="28"/>
            <w:szCs w:val="28"/>
          </w:rPr>
          <w:t>16</w:t>
        </w:r>
      </w:fldSimple>
      <w:r w:rsidRPr="00E25B1F">
        <w:rPr>
          <w:sz w:val="28"/>
          <w:szCs w:val="28"/>
        </w:rPr>
        <w:t xml:space="preserve"> раздела </w:t>
      </w:r>
      <w:fldSimple w:instr=" REF _Ref317253837 \r \h  \* MERGEFORMAT ">
        <w:r w:rsidR="004313AC">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4313AC">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B50C4B" w:rsidRPr="00E25B1F" w:rsidRDefault="00B50C4B" w:rsidP="00604283">
      <w:pPr>
        <w:numPr>
          <w:ilvl w:val="1"/>
          <w:numId w:val="33"/>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0"/>
    </w:p>
    <w:p w:rsidR="00B50C4B" w:rsidRPr="00E25B1F" w:rsidRDefault="00B50C4B" w:rsidP="00604283">
      <w:pPr>
        <w:numPr>
          <w:ilvl w:val="0"/>
          <w:numId w:val="28"/>
        </w:numPr>
        <w:tabs>
          <w:tab w:val="num" w:pos="1276"/>
        </w:tabs>
        <w:autoSpaceDE w:val="0"/>
        <w:autoSpaceDN w:val="0"/>
        <w:adjustRightInd w:val="0"/>
        <w:ind w:left="0" w:firstLine="709"/>
        <w:jc w:val="both"/>
        <w:rPr>
          <w:sz w:val="28"/>
          <w:szCs w:val="28"/>
        </w:rPr>
      </w:pPr>
      <w:bookmarkStart w:id="41"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1"/>
    </w:p>
    <w:p w:rsidR="00B50C4B" w:rsidRPr="00E25B1F" w:rsidRDefault="00B50C4B" w:rsidP="00604283">
      <w:pPr>
        <w:numPr>
          <w:ilvl w:val="0"/>
          <w:numId w:val="28"/>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50C4B" w:rsidRPr="00E25B1F" w:rsidRDefault="00B50C4B" w:rsidP="00604283">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50C4B" w:rsidRPr="00E25B1F" w:rsidRDefault="00B50C4B" w:rsidP="00604283">
      <w:pPr>
        <w:numPr>
          <w:ilvl w:val="0"/>
          <w:numId w:val="27"/>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50C4B" w:rsidRPr="00E25B1F" w:rsidRDefault="00B50C4B" w:rsidP="00604283">
      <w:pPr>
        <w:numPr>
          <w:ilvl w:val="0"/>
          <w:numId w:val="27"/>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50C4B" w:rsidRPr="00E25B1F" w:rsidRDefault="00B50C4B" w:rsidP="00B50C4B">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B50C4B" w:rsidRPr="00E25B1F" w:rsidRDefault="00B50C4B" w:rsidP="00604283">
      <w:pPr>
        <w:numPr>
          <w:ilvl w:val="0"/>
          <w:numId w:val="28"/>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50C4B" w:rsidRPr="00E25B1F" w:rsidRDefault="00B50C4B" w:rsidP="00604283">
      <w:pPr>
        <w:numPr>
          <w:ilvl w:val="1"/>
          <w:numId w:val="33"/>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fldSimple w:instr=" REF _Ref352662928 \r \h  \* MERGEFORMAT ">
        <w:r w:rsidR="004313AC">
          <w:rPr>
            <w:sz w:val="28"/>
            <w:szCs w:val="28"/>
          </w:rPr>
          <w:t>а)</w:t>
        </w:r>
      </w:fldSimple>
      <w:r w:rsidRPr="00E25B1F">
        <w:rPr>
          <w:sz w:val="28"/>
          <w:szCs w:val="28"/>
        </w:rPr>
        <w:t xml:space="preserve"> пункта </w:t>
      </w:r>
      <w:fldSimple w:instr=" REF _Ref317251555 \r \h  \* MERGEFORMAT ">
        <w:r w:rsidR="004313AC">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50C4B" w:rsidRPr="00E25B1F" w:rsidRDefault="00B50C4B" w:rsidP="00604283">
      <w:pPr>
        <w:numPr>
          <w:ilvl w:val="1"/>
          <w:numId w:val="33"/>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3"/>
      <w:r w:rsidRPr="00E25B1F">
        <w:rPr>
          <w:sz w:val="28"/>
          <w:szCs w:val="28"/>
        </w:rPr>
        <w:t>, по</w:t>
      </w:r>
      <w:r w:rsidRPr="00E25B1F">
        <w:rPr>
          <w:sz w:val="28"/>
          <w:szCs w:val="28"/>
          <w:lang w:val="en-US"/>
        </w:rPr>
        <w:t> </w:t>
      </w:r>
      <w:r w:rsidRPr="00E25B1F">
        <w:rPr>
          <w:sz w:val="28"/>
          <w:szCs w:val="28"/>
        </w:rPr>
        <w:t>следующим основаниям:</w:t>
      </w:r>
      <w:bookmarkStart w:id="46" w:name="sub_1211"/>
      <w:bookmarkEnd w:id="44"/>
      <w:bookmarkEnd w:id="45"/>
    </w:p>
    <w:p w:rsidR="00B50C4B" w:rsidRPr="00E25B1F" w:rsidRDefault="00B50C4B" w:rsidP="00B50C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7"/>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4313AC">
          <w:rPr>
            <w:sz w:val="28"/>
            <w:szCs w:val="28"/>
          </w:rPr>
          <w:t>3</w:t>
        </w:r>
      </w:fldSimple>
      <w:r w:rsidRPr="00E25B1F">
        <w:rPr>
          <w:sz w:val="28"/>
          <w:szCs w:val="28"/>
        </w:rPr>
        <w:t xml:space="preserve"> раздела </w:t>
      </w:r>
      <w:fldSimple w:instr=" REF _Ref317254587 \r \h  \* MERGEFORMAT ">
        <w:r w:rsidR="004313AC">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4313AC" w:rsidRPr="004313AC">
          <w:rPr>
            <w:bCs/>
            <w:sz w:val="28"/>
            <w:szCs w:val="28"/>
          </w:rPr>
          <w:t>17</w:t>
        </w:r>
      </w:fldSimple>
      <w:r w:rsidRPr="00E25B1F">
        <w:rPr>
          <w:bCs/>
          <w:sz w:val="28"/>
          <w:szCs w:val="28"/>
        </w:rPr>
        <w:t xml:space="preserve"> раздела </w:t>
      </w:r>
      <w:fldSimple w:instr=" REF _Ref317254624 \r \h  \* MERGEFORMAT ">
        <w:r w:rsidR="004313AC">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4313AC">
          <w:rPr>
            <w:bCs/>
            <w:sz w:val="28"/>
            <w:szCs w:val="28"/>
          </w:rPr>
          <w:t>19</w:t>
        </w:r>
      </w:fldSimple>
      <w:r w:rsidRPr="00E25B1F">
        <w:rPr>
          <w:bCs/>
          <w:sz w:val="28"/>
          <w:szCs w:val="28"/>
        </w:rPr>
        <w:t xml:space="preserve"> раздела </w:t>
      </w:r>
      <w:fldSimple w:instr=" REF _Ref317254668 \r \h  \* MERGEFORMAT ">
        <w:r w:rsidR="004313AC">
          <w:rPr>
            <w:bCs/>
            <w:sz w:val="28"/>
            <w:szCs w:val="28"/>
          </w:rPr>
          <w:t>4</w:t>
        </w:r>
      </w:fldSimple>
      <w:r w:rsidRPr="00E25B1F">
        <w:rPr>
          <w:bCs/>
          <w:sz w:val="28"/>
          <w:szCs w:val="28"/>
        </w:rPr>
        <w:t xml:space="preserve"> «Информационная карта запроса цен»</w:t>
      </w:r>
      <w:r w:rsidRPr="00E25B1F">
        <w:rPr>
          <w:sz w:val="28"/>
          <w:szCs w:val="28"/>
        </w:rPr>
        <w:t>;</w:t>
      </w:r>
    </w:p>
    <w:p w:rsidR="00B50C4B" w:rsidRPr="00E25B1F" w:rsidRDefault="00B50C4B" w:rsidP="00B50C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B50C4B" w:rsidRPr="00E25B1F" w:rsidRDefault="00B50C4B" w:rsidP="00B50C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B50C4B" w:rsidRPr="00E25B1F" w:rsidRDefault="00B50C4B" w:rsidP="00B50C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50C4B" w:rsidRPr="00E25B1F" w:rsidRDefault="00B50C4B" w:rsidP="00604283">
      <w:pPr>
        <w:numPr>
          <w:ilvl w:val="1"/>
          <w:numId w:val="33"/>
        </w:numPr>
        <w:ind w:left="0" w:firstLine="709"/>
        <w:jc w:val="both"/>
        <w:rPr>
          <w:sz w:val="28"/>
          <w:szCs w:val="28"/>
        </w:rPr>
      </w:pPr>
      <w:bookmarkStart w:id="48" w:name="_Ref318811122"/>
      <w:bookmarkStart w:id="49" w:name="sub_1214"/>
      <w:bookmarkEnd w:id="46"/>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8"/>
      <w:r w:rsidRPr="00E25B1F">
        <w:rPr>
          <w:sz w:val="28"/>
          <w:szCs w:val="28"/>
        </w:rPr>
        <w:t xml:space="preserve"> </w:t>
      </w:r>
    </w:p>
    <w:p w:rsidR="00B50C4B" w:rsidRPr="00E25B1F" w:rsidRDefault="00B50C4B" w:rsidP="00604283">
      <w:pPr>
        <w:numPr>
          <w:ilvl w:val="1"/>
          <w:numId w:val="33"/>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B50C4B" w:rsidRPr="00E25B1F" w:rsidRDefault="00B50C4B" w:rsidP="00604283">
      <w:pPr>
        <w:numPr>
          <w:ilvl w:val="1"/>
          <w:numId w:val="33"/>
        </w:numPr>
        <w:ind w:left="0" w:firstLine="709"/>
        <w:jc w:val="both"/>
        <w:rPr>
          <w:sz w:val="28"/>
          <w:szCs w:val="28"/>
        </w:rPr>
      </w:pPr>
      <w:r w:rsidRPr="00E25B1F">
        <w:rPr>
          <w:sz w:val="28"/>
          <w:szCs w:val="28"/>
        </w:rPr>
        <w:t>Если в пункте </w:t>
      </w:r>
      <w:fldSimple w:instr=" REF _Ref317254826 \r \h  \* MERGEFORMAT ">
        <w:r w:rsidR="004313AC">
          <w:rPr>
            <w:sz w:val="28"/>
            <w:szCs w:val="28"/>
          </w:rPr>
          <w:t>15</w:t>
        </w:r>
      </w:fldSimple>
      <w:r w:rsidRPr="00E25B1F">
        <w:rPr>
          <w:sz w:val="28"/>
          <w:szCs w:val="28"/>
        </w:rPr>
        <w:t xml:space="preserve"> раздела </w:t>
      </w:r>
      <w:fldSimple w:instr=" REF _Ref317254811 \r \h  \* MERGEFORMAT ">
        <w:r w:rsidR="004313AC">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50C4B" w:rsidRPr="00E25B1F" w:rsidRDefault="00B50C4B" w:rsidP="00604283">
      <w:pPr>
        <w:numPr>
          <w:ilvl w:val="1"/>
          <w:numId w:val="33"/>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B50C4B" w:rsidRPr="00E25B1F" w:rsidRDefault="00B50C4B" w:rsidP="00604283">
      <w:pPr>
        <w:numPr>
          <w:ilvl w:val="1"/>
          <w:numId w:val="33"/>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50C4B" w:rsidRPr="00E25B1F" w:rsidRDefault="00B50C4B" w:rsidP="00604283">
      <w:pPr>
        <w:numPr>
          <w:ilvl w:val="1"/>
          <w:numId w:val="33"/>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B50C4B" w:rsidRPr="00E25B1F" w:rsidRDefault="00B50C4B" w:rsidP="00604283">
      <w:pPr>
        <w:numPr>
          <w:ilvl w:val="1"/>
          <w:numId w:val="33"/>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B50C4B" w:rsidRPr="00E25B1F" w:rsidRDefault="00B50C4B" w:rsidP="00604283">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B50C4B" w:rsidRPr="00E25B1F" w:rsidRDefault="00B50C4B" w:rsidP="00604283">
      <w:pPr>
        <w:numPr>
          <w:ilvl w:val="1"/>
          <w:numId w:val="33"/>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4313AC">
          <w:rPr>
            <w:sz w:val="28"/>
            <w:szCs w:val="28"/>
          </w:rPr>
          <w:t>17</w:t>
        </w:r>
      </w:fldSimple>
      <w:r w:rsidRPr="00E25B1F">
        <w:rPr>
          <w:sz w:val="28"/>
          <w:szCs w:val="28"/>
        </w:rPr>
        <w:t xml:space="preserve"> раздела </w:t>
      </w:r>
      <w:fldSimple w:instr=" REF _Ref317254962 \r \h  \* MERGEFORMAT ">
        <w:r w:rsidR="004313AC">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50C4B" w:rsidRPr="00E25B1F" w:rsidRDefault="00B50C4B" w:rsidP="00604283">
      <w:pPr>
        <w:numPr>
          <w:ilvl w:val="1"/>
          <w:numId w:val="33"/>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B50C4B" w:rsidRPr="00E25B1F" w:rsidRDefault="00B50C4B" w:rsidP="00604283">
      <w:pPr>
        <w:pStyle w:val="-6"/>
        <w:numPr>
          <w:ilvl w:val="0"/>
          <w:numId w:val="34"/>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B50C4B" w:rsidRPr="00E25B1F" w:rsidRDefault="00B50C4B" w:rsidP="00604283">
      <w:pPr>
        <w:pStyle w:val="-6"/>
        <w:numPr>
          <w:ilvl w:val="0"/>
          <w:numId w:val="34"/>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B50C4B" w:rsidRPr="00E25B1F" w:rsidRDefault="00B50C4B" w:rsidP="00604283">
      <w:pPr>
        <w:pStyle w:val="-6"/>
        <w:numPr>
          <w:ilvl w:val="0"/>
          <w:numId w:val="34"/>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B50C4B" w:rsidRPr="00E25B1F" w:rsidRDefault="00B50C4B" w:rsidP="00604283">
      <w:pPr>
        <w:pStyle w:val="-6"/>
        <w:numPr>
          <w:ilvl w:val="0"/>
          <w:numId w:val="34"/>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Pr="00E25B1F">
        <w:t>;</w:t>
      </w:r>
    </w:p>
    <w:p w:rsidR="00B50C4B" w:rsidRPr="00E25B1F" w:rsidRDefault="00B50C4B" w:rsidP="00604283">
      <w:pPr>
        <w:pStyle w:val="-6"/>
        <w:numPr>
          <w:ilvl w:val="0"/>
          <w:numId w:val="34"/>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fldSimple w:instr=" REF _Ref317172396 \r \h  \* MERGEFORMAT ">
        <w:r w:rsidR="004313AC">
          <w:t>2.6</w:t>
        </w:r>
      </w:fldSimple>
      <w:bookmarkEnd w:id="58"/>
      <w:r w:rsidRPr="00E25B1F">
        <w:t>.</w:t>
      </w:r>
    </w:p>
    <w:p w:rsidR="00B50C4B" w:rsidRPr="00E25B1F" w:rsidRDefault="00B50C4B" w:rsidP="00604283">
      <w:pPr>
        <w:numPr>
          <w:ilvl w:val="1"/>
          <w:numId w:val="33"/>
        </w:numPr>
        <w:ind w:left="0" w:firstLine="709"/>
        <w:jc w:val="both"/>
        <w:rPr>
          <w:sz w:val="28"/>
          <w:szCs w:val="28"/>
        </w:rPr>
      </w:pPr>
      <w:bookmarkStart w:id="59" w:name="_Ref297215833"/>
      <w:r w:rsidRPr="00E25B1F">
        <w:rPr>
          <w:sz w:val="28"/>
          <w:szCs w:val="28"/>
        </w:rPr>
        <w:t xml:space="preserve">В случае, указанном в подпункте </w:t>
      </w:r>
      <w:fldSimple w:instr=" REF _Ref269912007 \w \h  \* MERGEFORMAT ">
        <w:r w:rsidR="004313AC">
          <w:rPr>
            <w:sz w:val="28"/>
            <w:szCs w:val="28"/>
          </w:rPr>
          <w:t>а)</w:t>
        </w:r>
      </w:fldSimple>
      <w:r w:rsidRPr="00E25B1F">
        <w:rPr>
          <w:sz w:val="28"/>
          <w:szCs w:val="28"/>
        </w:rPr>
        <w:t xml:space="preserve"> пункта </w:t>
      </w:r>
      <w:fldSimple w:instr=" REF _Ref271022510 \r \h  \* MERGEFORMAT ">
        <w:r w:rsidR="004313AC">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313AC">
          <w:rPr>
            <w:sz w:val="28"/>
            <w:szCs w:val="28"/>
          </w:rPr>
          <w:t>3.17</w:t>
        </w:r>
      </w:fldSimple>
      <w:r w:rsidRPr="00E25B1F">
        <w:rPr>
          <w:sz w:val="28"/>
          <w:szCs w:val="28"/>
        </w:rPr>
        <w:t xml:space="preserve"> - </w:t>
      </w:r>
      <w:fldSimple w:instr=" REF _Ref318811122 \r \h  \* MERGEFORMAT ">
        <w:r w:rsidR="004313AC">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313AC">
          <w:rPr>
            <w:sz w:val="28"/>
            <w:szCs w:val="28"/>
          </w:rPr>
          <w:t>г)</w:t>
        </w:r>
      </w:fldSimple>
      <w:r w:rsidRPr="00E25B1F">
        <w:rPr>
          <w:sz w:val="28"/>
          <w:szCs w:val="28"/>
        </w:rPr>
        <w:t xml:space="preserve"> пункта </w:t>
      </w:r>
      <w:fldSimple w:instr=" REF _Ref271022510 \r \h  \* MERGEFORMAT ">
        <w:r w:rsidR="004313AC">
          <w:rPr>
            <w:sz w:val="28"/>
            <w:szCs w:val="28"/>
          </w:rPr>
          <w:t>3.29</w:t>
        </w:r>
      </w:fldSimple>
      <w:r w:rsidRPr="00E25B1F">
        <w:rPr>
          <w:sz w:val="28"/>
          <w:szCs w:val="28"/>
        </w:rPr>
        <w:t>, закупочная комиссия вправе дать одну из двух рекомендаций:</w:t>
      </w:r>
    </w:p>
    <w:p w:rsidR="00B50C4B" w:rsidRPr="00E25B1F" w:rsidRDefault="00B50C4B" w:rsidP="00604283">
      <w:pPr>
        <w:pStyle w:val="-6"/>
        <w:numPr>
          <w:ilvl w:val="0"/>
          <w:numId w:val="35"/>
        </w:numPr>
        <w:tabs>
          <w:tab w:val="left" w:pos="1418"/>
        </w:tabs>
        <w:spacing w:line="240" w:lineRule="auto"/>
        <w:ind w:left="0" w:firstLine="709"/>
      </w:pPr>
      <w:bookmarkStart w:id="60"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E25B1F">
        <w:t xml:space="preserve"> </w:t>
      </w:r>
    </w:p>
    <w:p w:rsidR="00B50C4B" w:rsidRPr="00E25B1F" w:rsidRDefault="00B50C4B" w:rsidP="00604283">
      <w:pPr>
        <w:pStyle w:val="-6"/>
        <w:numPr>
          <w:ilvl w:val="0"/>
          <w:numId w:val="35"/>
        </w:numPr>
        <w:tabs>
          <w:tab w:val="left" w:pos="1418"/>
        </w:tabs>
        <w:spacing w:line="240" w:lineRule="auto"/>
        <w:ind w:left="0" w:firstLine="709"/>
      </w:pPr>
      <w:bookmarkStart w:id="61" w:name="_Ref311046445"/>
      <w:r w:rsidRPr="00E25B1F">
        <w:t>рекомендовать заказчику не заключать договор.</w:t>
      </w:r>
      <w:bookmarkEnd w:id="61"/>
    </w:p>
    <w:p w:rsidR="00B50C4B" w:rsidRPr="00E25B1F" w:rsidRDefault="00B50C4B" w:rsidP="00B50C4B">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B50C4B" w:rsidRPr="00E25B1F" w:rsidRDefault="00B50C4B" w:rsidP="00604283">
      <w:pPr>
        <w:numPr>
          <w:ilvl w:val="1"/>
          <w:numId w:val="33"/>
        </w:numPr>
        <w:ind w:left="0" w:firstLine="709"/>
        <w:jc w:val="both"/>
        <w:rPr>
          <w:sz w:val="28"/>
          <w:szCs w:val="28"/>
        </w:rPr>
      </w:pPr>
      <w:bookmarkStart w:id="62"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B50C4B" w:rsidRPr="00E25B1F" w:rsidRDefault="00B50C4B" w:rsidP="00604283">
      <w:pPr>
        <w:numPr>
          <w:ilvl w:val="1"/>
          <w:numId w:val="33"/>
        </w:numPr>
        <w:ind w:left="0" w:firstLine="709"/>
        <w:jc w:val="both"/>
        <w:rPr>
          <w:sz w:val="28"/>
          <w:szCs w:val="28"/>
        </w:rPr>
      </w:pPr>
      <w:bookmarkStart w:id="63" w:name="_Ref317255645"/>
      <w:bookmarkStart w:id="64" w:name="_Ref352665587"/>
      <w:bookmarkStart w:id="65" w:name="_Toc269835279"/>
      <w:bookmarkStart w:id="66" w:name="_Toc270595288"/>
      <w:bookmarkStart w:id="67"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4313AC">
          <w:rPr>
            <w:sz w:val="28"/>
            <w:szCs w:val="28"/>
          </w:rPr>
          <w:t>19</w:t>
        </w:r>
      </w:fldSimple>
      <w:r w:rsidRPr="00E814D1">
        <w:rPr>
          <w:sz w:val="28"/>
          <w:szCs w:val="28"/>
        </w:rPr>
        <w:t xml:space="preserve"> раздела </w:t>
      </w:r>
      <w:fldSimple w:instr=" REF _Ref317249938 \r \h  \* MERGEFORMAT ">
        <w:r w:rsidR="004313AC">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4313AC">
          <w:rPr>
            <w:sz w:val="28"/>
            <w:szCs w:val="28"/>
          </w:rPr>
          <w:t>3.31</w:t>
        </w:r>
      </w:fldSimple>
      <w:bookmarkStart w:id="68" w:name="sub_291"/>
      <w:bookmarkEnd w:id="68"/>
      <w:r w:rsidRPr="00E814D1">
        <w:rPr>
          <w:sz w:val="28"/>
          <w:szCs w:val="28"/>
        </w:rPr>
        <w:t xml:space="preserve">, </w:t>
      </w:r>
      <w:fldSimple w:instr=" REF _Ref352665594 \r \h  \* MERGEFORMAT ">
        <w:r w:rsidR="004313AC">
          <w:rPr>
            <w:sz w:val="28"/>
            <w:szCs w:val="28"/>
          </w:rPr>
          <w:t>3.38</w:t>
        </w:r>
      </w:fldSimple>
      <w:r w:rsidRPr="00E814D1">
        <w:rPr>
          <w:sz w:val="28"/>
          <w:szCs w:val="28"/>
        </w:rPr>
        <w:t xml:space="preserve">, </w:t>
      </w:r>
      <w:fldSimple w:instr=" REF _Ref352665596 \r \h  \* MERGEFORMAT ">
        <w:r w:rsidR="004313AC">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4313AC">
          <w:rPr>
            <w:sz w:val="28"/>
            <w:szCs w:val="28"/>
          </w:rPr>
          <w:t>19</w:t>
        </w:r>
      </w:fldSimple>
      <w:r w:rsidRPr="00E814D1">
        <w:rPr>
          <w:sz w:val="28"/>
          <w:szCs w:val="28"/>
        </w:rPr>
        <w:t xml:space="preserve"> раздела </w:t>
      </w:r>
      <w:fldSimple w:instr=" REF _Ref317249938 \r \h  \* MERGEFORMAT ">
        <w:r w:rsidR="004313AC">
          <w:rPr>
            <w:sz w:val="28"/>
            <w:szCs w:val="28"/>
          </w:rPr>
          <w:t>4</w:t>
        </w:r>
      </w:fldSimple>
      <w:r w:rsidRPr="00E814D1">
        <w:rPr>
          <w:sz w:val="28"/>
          <w:szCs w:val="28"/>
        </w:rPr>
        <w:t xml:space="preserve"> «Информационная карта запроса цен»,</w:t>
      </w:r>
      <w:bookmarkEnd w:id="63"/>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rsidR="00EF31D5" w:rsidRPr="00E814D1">
        <w:rPr>
          <w:sz w:val="28"/>
          <w:szCs w:val="28"/>
        </w:rPr>
        <w:fldChar w:fldCharType="begin"/>
      </w:r>
      <w:r w:rsidRPr="00E814D1">
        <w:rPr>
          <w:sz w:val="28"/>
          <w:szCs w:val="28"/>
        </w:rPr>
        <w:instrText xml:space="preserve"> REF _Ref358289645 \r \h  \* MERGEFORMAT </w:instrText>
      </w:r>
      <w:r w:rsidR="00EF31D5" w:rsidRPr="00E814D1">
        <w:rPr>
          <w:sz w:val="28"/>
          <w:szCs w:val="28"/>
        </w:rPr>
      </w:r>
      <w:r w:rsidR="00EF31D5" w:rsidRPr="00E814D1">
        <w:rPr>
          <w:sz w:val="28"/>
          <w:szCs w:val="28"/>
        </w:rPr>
        <w:fldChar w:fldCharType="separate"/>
      </w:r>
      <w:r w:rsidR="004313AC">
        <w:rPr>
          <w:b/>
          <w:bCs/>
          <w:sz w:val="28"/>
          <w:szCs w:val="28"/>
        </w:rPr>
        <w:t>Ошибка! Источник ссылки не найден.</w:t>
      </w:r>
      <w:r w:rsidR="00EF31D5" w:rsidRPr="00E814D1">
        <w:rPr>
          <w:sz w:val="28"/>
          <w:szCs w:val="28"/>
        </w:rPr>
        <w:fldChar w:fldCharType="end"/>
      </w:r>
      <w:r w:rsidRPr="00E814D1">
        <w:rPr>
          <w:sz w:val="28"/>
          <w:szCs w:val="28"/>
        </w:rPr>
        <w:t> </w:t>
      </w:r>
      <w:r>
        <w:rPr>
          <w:sz w:val="28"/>
          <w:szCs w:val="28"/>
        </w:rPr>
        <w:t xml:space="preserve"> </w:t>
      </w:r>
      <w:r w:rsidRPr="00E814D1">
        <w:rPr>
          <w:sz w:val="28"/>
          <w:szCs w:val="28"/>
        </w:rPr>
        <w:t>раздела </w:t>
      </w:r>
      <w:fldSimple w:instr=" REF _Ref317249938 \r \h  \* MERGEFORMAT ">
        <w:r w:rsidR="004313AC">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50C4B" w:rsidRPr="008A3ABF" w:rsidRDefault="00B50C4B" w:rsidP="00604283">
      <w:pPr>
        <w:numPr>
          <w:ilvl w:val="1"/>
          <w:numId w:val="33"/>
        </w:numPr>
        <w:ind w:left="0" w:firstLine="709"/>
        <w:jc w:val="both"/>
        <w:rPr>
          <w:sz w:val="28"/>
          <w:szCs w:val="28"/>
        </w:rPr>
      </w:pPr>
      <w:bookmarkStart w:id="69"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8A3ABF">
        <w:rPr>
          <w:sz w:val="28"/>
          <w:szCs w:val="28"/>
        </w:rPr>
        <w:t xml:space="preserve"> будет заключен в срок, указанный в пункте </w:t>
      </w:r>
      <w:fldSimple w:instr=" REF _Ref317254659 \r \h  \* MERGEFORMAT ">
        <w:r w:rsidR="004313AC">
          <w:rPr>
            <w:sz w:val="28"/>
            <w:szCs w:val="28"/>
          </w:rPr>
          <w:t>19</w:t>
        </w:r>
      </w:fldSimple>
      <w:r w:rsidRPr="008A3ABF">
        <w:rPr>
          <w:sz w:val="28"/>
          <w:szCs w:val="28"/>
        </w:rPr>
        <w:t xml:space="preserve"> раздела </w:t>
      </w:r>
      <w:fldSimple w:instr=" REF _Ref317255152 \r \h  \* MERGEFORMAT ">
        <w:r w:rsidR="004313AC">
          <w:rPr>
            <w:sz w:val="28"/>
            <w:szCs w:val="28"/>
          </w:rPr>
          <w:t>4</w:t>
        </w:r>
      </w:fldSimple>
      <w:r w:rsidRPr="008A3ABF">
        <w:rPr>
          <w:sz w:val="28"/>
          <w:szCs w:val="28"/>
        </w:rPr>
        <w:t xml:space="preserve"> «Информационная карта запроса цен».</w:t>
      </w:r>
      <w:bookmarkEnd w:id="69"/>
    </w:p>
    <w:p w:rsidR="00B50C4B" w:rsidRPr="00E25B1F" w:rsidRDefault="00B50C4B" w:rsidP="00604283">
      <w:pPr>
        <w:numPr>
          <w:ilvl w:val="1"/>
          <w:numId w:val="33"/>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50C4B" w:rsidRPr="00E25B1F" w:rsidRDefault="00B50C4B" w:rsidP="00604283">
      <w:pPr>
        <w:numPr>
          <w:ilvl w:val="1"/>
          <w:numId w:val="33"/>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B50C4B" w:rsidRPr="00E25B1F" w:rsidRDefault="00B50C4B" w:rsidP="00604283">
      <w:pPr>
        <w:numPr>
          <w:ilvl w:val="1"/>
          <w:numId w:val="33"/>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B50C4B" w:rsidRPr="00E25B1F" w:rsidRDefault="00B50C4B" w:rsidP="00604283">
      <w:pPr>
        <w:numPr>
          <w:ilvl w:val="1"/>
          <w:numId w:val="33"/>
        </w:numPr>
        <w:ind w:left="0" w:firstLine="709"/>
        <w:jc w:val="both"/>
        <w:rPr>
          <w:sz w:val="28"/>
          <w:szCs w:val="28"/>
        </w:rPr>
      </w:pPr>
      <w:bookmarkStart w:id="70" w:name="_Ref352159239"/>
      <w:r w:rsidRPr="00E25B1F">
        <w:rPr>
          <w:sz w:val="28"/>
          <w:szCs w:val="28"/>
        </w:rPr>
        <w:t>Заказчик вправе отказаться от заключения договора по результатам запроса цен:</w:t>
      </w:r>
      <w:bookmarkEnd w:id="70"/>
    </w:p>
    <w:p w:rsidR="00B50C4B" w:rsidRPr="00E25B1F" w:rsidRDefault="00B50C4B" w:rsidP="007C4A00">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B50C4B" w:rsidRPr="00E25B1F" w:rsidRDefault="00B50C4B" w:rsidP="007C4A00">
      <w:pPr>
        <w:numPr>
          <w:ilvl w:val="0"/>
          <w:numId w:val="39"/>
        </w:numPr>
        <w:tabs>
          <w:tab w:val="left" w:pos="1276"/>
        </w:tabs>
        <w:ind w:left="0" w:firstLine="709"/>
        <w:jc w:val="both"/>
        <w:rPr>
          <w:sz w:val="28"/>
          <w:szCs w:val="28"/>
        </w:rPr>
      </w:pPr>
      <w:bookmarkStart w:id="71"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w:t>
      </w:r>
      <w:r w:rsidR="00CC119C" w:rsidRPr="00CC119C">
        <w:rPr>
          <w:sz w:val="28"/>
          <w:szCs w:val="28"/>
        </w:rPr>
        <w:t>4</w:t>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71"/>
    </w:p>
    <w:p w:rsidR="00B50C4B" w:rsidRPr="00E25B1F" w:rsidRDefault="00B50C4B" w:rsidP="00604283">
      <w:pPr>
        <w:numPr>
          <w:ilvl w:val="1"/>
          <w:numId w:val="33"/>
        </w:numPr>
        <w:ind w:left="0" w:firstLine="709"/>
        <w:jc w:val="both"/>
        <w:rPr>
          <w:sz w:val="28"/>
          <w:szCs w:val="28"/>
        </w:rPr>
      </w:pPr>
      <w:bookmarkStart w:id="72"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4313AC">
          <w:rPr>
            <w:sz w:val="28"/>
            <w:szCs w:val="28"/>
          </w:rPr>
          <w:t>б)</w:t>
        </w:r>
      </w:fldSimple>
      <w:r w:rsidRPr="00E25B1F">
        <w:rPr>
          <w:sz w:val="28"/>
          <w:szCs w:val="28"/>
        </w:rPr>
        <w:t xml:space="preserve"> пункта </w:t>
      </w:r>
      <w:r w:rsidR="00EF31D5">
        <w:rPr>
          <w:sz w:val="28"/>
          <w:szCs w:val="28"/>
        </w:rPr>
        <w:fldChar w:fldCharType="begin"/>
      </w:r>
      <w:r>
        <w:rPr>
          <w:sz w:val="28"/>
          <w:szCs w:val="28"/>
        </w:rPr>
        <w:instrText xml:space="preserve"> REF _Ref352159239 \r \h </w:instrText>
      </w:r>
      <w:r w:rsidR="00EF31D5">
        <w:rPr>
          <w:sz w:val="28"/>
          <w:szCs w:val="28"/>
        </w:rPr>
      </w:r>
      <w:r w:rsidR="00EF31D5">
        <w:rPr>
          <w:sz w:val="28"/>
          <w:szCs w:val="28"/>
        </w:rPr>
        <w:fldChar w:fldCharType="separate"/>
      </w:r>
      <w:r w:rsidR="004313AC">
        <w:rPr>
          <w:sz w:val="28"/>
          <w:szCs w:val="28"/>
        </w:rPr>
        <w:t>3.37</w:t>
      </w:r>
      <w:r w:rsidR="00EF31D5">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2"/>
    </w:p>
    <w:p w:rsidR="00B50C4B" w:rsidRPr="00E25B1F" w:rsidRDefault="00B50C4B" w:rsidP="00604283">
      <w:pPr>
        <w:numPr>
          <w:ilvl w:val="1"/>
          <w:numId w:val="33"/>
        </w:numPr>
        <w:ind w:left="0" w:firstLine="709"/>
        <w:jc w:val="both"/>
        <w:rPr>
          <w:sz w:val="28"/>
          <w:szCs w:val="28"/>
        </w:rPr>
      </w:pPr>
      <w:bookmarkStart w:id="73"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3"/>
    </w:p>
    <w:p w:rsidR="00B50C4B" w:rsidRPr="00E25B1F" w:rsidRDefault="00B50C4B" w:rsidP="00604283">
      <w:pPr>
        <w:numPr>
          <w:ilvl w:val="1"/>
          <w:numId w:val="33"/>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E25B1F">
        <w:rPr>
          <w:sz w:val="28"/>
          <w:szCs w:val="28"/>
        </w:rPr>
        <w:t xml:space="preserve"> признается уклонившимся от заключения договора</w:t>
      </w:r>
      <w:bookmarkStart w:id="74"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313AC">
          <w:rPr>
            <w:sz w:val="28"/>
            <w:szCs w:val="28"/>
          </w:rPr>
          <w:t>19</w:t>
        </w:r>
      </w:fldSimple>
      <w:r w:rsidRPr="00E25B1F">
        <w:rPr>
          <w:sz w:val="28"/>
          <w:szCs w:val="28"/>
        </w:rPr>
        <w:t xml:space="preserve"> раздела </w:t>
      </w:r>
      <w:fldSimple w:instr=" REF _Ref317256048 \r \h  \* MERGEFORMAT ">
        <w:r w:rsidR="004313AC">
          <w:rPr>
            <w:sz w:val="28"/>
            <w:szCs w:val="28"/>
          </w:rPr>
          <w:t>4</w:t>
        </w:r>
      </w:fldSimple>
      <w:r w:rsidRPr="00E25B1F">
        <w:rPr>
          <w:sz w:val="28"/>
          <w:szCs w:val="28"/>
        </w:rPr>
        <w:t xml:space="preserve"> «Информационная карта запроса цен»</w:t>
      </w:r>
      <w:bookmarkEnd w:id="74"/>
      <w:r w:rsidRPr="00E25B1F">
        <w:rPr>
          <w:sz w:val="28"/>
          <w:szCs w:val="28"/>
        </w:rPr>
        <w:t>:</w:t>
      </w:r>
    </w:p>
    <w:p w:rsidR="00B50C4B" w:rsidRPr="00E25B1F" w:rsidRDefault="00B50C4B" w:rsidP="00604283">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B50C4B" w:rsidRPr="00E25B1F" w:rsidRDefault="00B50C4B" w:rsidP="00604283">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sidR="00EF31D5">
        <w:rPr>
          <w:sz w:val="28"/>
          <w:szCs w:val="28"/>
        </w:rPr>
        <w:fldChar w:fldCharType="begin"/>
      </w:r>
      <w:r>
        <w:rPr>
          <w:sz w:val="28"/>
          <w:szCs w:val="28"/>
        </w:rPr>
        <w:instrText xml:space="preserve"> REF _Ref352665587 \r \h </w:instrText>
      </w:r>
      <w:r w:rsidR="00EF31D5">
        <w:rPr>
          <w:sz w:val="28"/>
          <w:szCs w:val="28"/>
        </w:rPr>
      </w:r>
      <w:r w:rsidR="00EF31D5">
        <w:rPr>
          <w:sz w:val="28"/>
          <w:szCs w:val="28"/>
        </w:rPr>
        <w:fldChar w:fldCharType="separate"/>
      </w:r>
      <w:r w:rsidR="004313AC">
        <w:rPr>
          <w:sz w:val="28"/>
          <w:szCs w:val="28"/>
        </w:rPr>
        <w:t>3.32</w:t>
      </w:r>
      <w:r w:rsidR="00EF31D5">
        <w:rPr>
          <w:sz w:val="28"/>
          <w:szCs w:val="28"/>
        </w:rPr>
        <w:fldChar w:fldCharType="end"/>
      </w:r>
      <w:fldSimple w:instr=" REF _Ref317255645 \r \h  \* MERGEFORMAT ">
        <w:r w:rsidR="004313AC">
          <w:rPr>
            <w:sz w:val="28"/>
            <w:szCs w:val="28"/>
          </w:rPr>
          <w:t>3.32</w:t>
        </w:r>
      </w:fldSimple>
      <w:r w:rsidRPr="00E25B1F">
        <w:rPr>
          <w:sz w:val="28"/>
          <w:szCs w:val="28"/>
        </w:rPr>
        <w:t>;</w:t>
      </w:r>
    </w:p>
    <w:p w:rsidR="00B50C4B" w:rsidRPr="00E25B1F" w:rsidRDefault="00B50C4B" w:rsidP="00604283">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50C4B" w:rsidRPr="00E25B1F" w:rsidRDefault="00B50C4B" w:rsidP="00604283">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50C4B" w:rsidRPr="00E25B1F" w:rsidRDefault="00B50C4B" w:rsidP="00604283">
      <w:pPr>
        <w:numPr>
          <w:ilvl w:val="1"/>
          <w:numId w:val="33"/>
        </w:numPr>
        <w:ind w:left="0" w:firstLine="709"/>
        <w:jc w:val="both"/>
        <w:rPr>
          <w:sz w:val="28"/>
          <w:szCs w:val="28"/>
        </w:rPr>
      </w:pPr>
      <w:bookmarkStart w:id="75"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B50C4B" w:rsidRPr="00E25B1F" w:rsidRDefault="00B50C4B" w:rsidP="00604283">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6"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6"/>
    </w:p>
    <w:p w:rsidR="00B50C4B" w:rsidRPr="00E25B1F" w:rsidRDefault="00B50C4B" w:rsidP="0060428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B50C4B" w:rsidRPr="00E25B1F" w:rsidRDefault="00B50C4B" w:rsidP="00604283">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7" w:name="_Ref310532857"/>
      <w:r w:rsidRPr="00E25B1F">
        <w:rPr>
          <w:sz w:val="28"/>
          <w:szCs w:val="28"/>
        </w:rPr>
        <w:t>отказаться от заключения договора и прекратить процедуру запроса цен.</w:t>
      </w:r>
      <w:bookmarkEnd w:id="77"/>
    </w:p>
    <w:p w:rsidR="00B50C4B" w:rsidRPr="00E25B1F" w:rsidRDefault="00B50C4B" w:rsidP="00604283">
      <w:pPr>
        <w:numPr>
          <w:ilvl w:val="1"/>
          <w:numId w:val="33"/>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50C4B" w:rsidRPr="00E25B1F" w:rsidRDefault="00B50C4B" w:rsidP="00604283">
      <w:pPr>
        <w:numPr>
          <w:ilvl w:val="1"/>
          <w:numId w:val="33"/>
        </w:numPr>
        <w:ind w:left="0" w:firstLine="709"/>
        <w:jc w:val="both"/>
        <w:rPr>
          <w:sz w:val="28"/>
          <w:szCs w:val="28"/>
        </w:rPr>
      </w:pPr>
      <w:bookmarkStart w:id="78"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8"/>
    </w:p>
    <w:p w:rsidR="00B50C4B" w:rsidRPr="00E25B1F" w:rsidRDefault="00B50C4B" w:rsidP="007C4A00">
      <w:pPr>
        <w:pStyle w:val="af4"/>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B50C4B" w:rsidRPr="00E25B1F" w:rsidRDefault="00B50C4B" w:rsidP="00604283">
      <w:pPr>
        <w:numPr>
          <w:ilvl w:val="0"/>
          <w:numId w:val="22"/>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B50C4B" w:rsidRPr="00E25B1F" w:rsidRDefault="00B50C4B" w:rsidP="00604283">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E25B1F">
        <w:rPr>
          <w:sz w:val="28"/>
          <w:szCs w:val="28"/>
        </w:rPr>
        <w:t>, уклонился от заключения договора;</w:t>
      </w:r>
    </w:p>
    <w:p w:rsidR="00B50C4B" w:rsidRPr="00E25B1F" w:rsidRDefault="00B50C4B" w:rsidP="00604283">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50C4B" w:rsidRPr="00E25B1F" w:rsidRDefault="00B50C4B" w:rsidP="007C4A00">
      <w:pPr>
        <w:pStyle w:val="af4"/>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B50C4B" w:rsidRPr="00E25B1F" w:rsidRDefault="00B50C4B" w:rsidP="00604283">
      <w:pPr>
        <w:numPr>
          <w:ilvl w:val="1"/>
          <w:numId w:val="33"/>
        </w:numPr>
        <w:ind w:left="0" w:firstLine="709"/>
        <w:jc w:val="both"/>
        <w:rPr>
          <w:sz w:val="28"/>
          <w:szCs w:val="28"/>
        </w:rPr>
      </w:pPr>
      <w:bookmarkStart w:id="79" w:name="_Ref166350669"/>
      <w:bookmarkEnd w:id="65"/>
      <w:bookmarkEnd w:id="66"/>
      <w:bookmarkEnd w:id="67"/>
      <w:r w:rsidRPr="00E25B1F">
        <w:rPr>
          <w:sz w:val="28"/>
          <w:szCs w:val="28"/>
        </w:rPr>
        <w:t>В случае, если указано в пункте </w:t>
      </w:r>
      <w:fldSimple w:instr=" REF _Ref317256138 \r \h  \* MERGEFORMAT ">
        <w:r w:rsidR="004313AC">
          <w:rPr>
            <w:sz w:val="28"/>
            <w:szCs w:val="28"/>
          </w:rPr>
          <w:t>20</w:t>
        </w:r>
      </w:fldSimple>
      <w:r w:rsidRPr="00E25B1F">
        <w:rPr>
          <w:sz w:val="28"/>
          <w:szCs w:val="28"/>
        </w:rPr>
        <w:t xml:space="preserve"> раздела </w:t>
      </w:r>
      <w:fldSimple w:instr=" REF _Ref317256158 \r \h  \* MERGEFORMAT ">
        <w:r w:rsidR="004313AC">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313AC">
          <w:rPr>
            <w:sz w:val="28"/>
            <w:szCs w:val="28"/>
          </w:rPr>
          <w:t>3.31</w:t>
        </w:r>
      </w:fldSimple>
      <w:r w:rsidRPr="008A3ABF">
        <w:rPr>
          <w:sz w:val="28"/>
          <w:szCs w:val="28"/>
        </w:rPr>
        <w:t xml:space="preserve">, </w:t>
      </w:r>
      <w:fldSimple w:instr=" REF _Ref352665594 \r \h  \* MERGEFORMAT ">
        <w:r w:rsidR="004313AC">
          <w:rPr>
            <w:sz w:val="28"/>
            <w:szCs w:val="28"/>
          </w:rPr>
          <w:t>3.38</w:t>
        </w:r>
      </w:fldSimple>
      <w:r w:rsidRPr="008A3ABF">
        <w:rPr>
          <w:sz w:val="28"/>
          <w:szCs w:val="28"/>
        </w:rPr>
        <w:t xml:space="preserve">, </w:t>
      </w:r>
      <w:fldSimple w:instr=" REF _Ref352665596 \r \h  \* MERGEFORMAT ">
        <w:r w:rsidR="004313AC">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50C4B" w:rsidRPr="00E25B1F" w:rsidRDefault="00B50C4B" w:rsidP="007C4A00">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B50C4B" w:rsidRPr="00E25B1F" w:rsidRDefault="00B50C4B" w:rsidP="007C4A00">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B50C4B" w:rsidRPr="00E25B1F" w:rsidRDefault="00B50C4B" w:rsidP="007C4A00">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B50C4B" w:rsidRPr="00E25B1F" w:rsidRDefault="00B50C4B" w:rsidP="00B50C4B">
      <w:pPr>
        <w:spacing w:before="120" w:after="120"/>
        <w:jc w:val="both"/>
        <w:rPr>
          <w:sz w:val="28"/>
          <w:szCs w:val="28"/>
        </w:rPr>
      </w:pPr>
      <w:r w:rsidRPr="00E25B1F">
        <w:rPr>
          <w:sz w:val="28"/>
          <w:szCs w:val="28"/>
        </w:rPr>
        <w:t>в одной или нескольких из следующих форм:</w:t>
      </w:r>
    </w:p>
    <w:p w:rsidR="00B50C4B" w:rsidRPr="00E25B1F" w:rsidRDefault="00B50C4B" w:rsidP="007C4A00">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B50C4B" w:rsidRPr="00E25B1F" w:rsidRDefault="00B50C4B" w:rsidP="007C4A00">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B50C4B" w:rsidRPr="00E25B1F" w:rsidRDefault="00B50C4B" w:rsidP="007C4A00">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B50C4B" w:rsidRPr="00E25B1F" w:rsidRDefault="00B50C4B" w:rsidP="00604283">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313AC">
          <w:rPr>
            <w:sz w:val="28"/>
            <w:szCs w:val="28"/>
          </w:rPr>
          <w:t>20</w:t>
        </w:r>
      </w:fldSimple>
      <w:r w:rsidRPr="00E25B1F">
        <w:rPr>
          <w:sz w:val="28"/>
          <w:szCs w:val="28"/>
        </w:rPr>
        <w:t xml:space="preserve"> раздела </w:t>
      </w:r>
      <w:fldSimple w:instr=" REF _Ref317256294 \r \h  \* MERGEFORMAT ">
        <w:r w:rsidR="004313AC">
          <w:rPr>
            <w:sz w:val="28"/>
            <w:szCs w:val="28"/>
          </w:rPr>
          <w:t>4</w:t>
        </w:r>
      </w:fldSimple>
      <w:r w:rsidRPr="00E25B1F">
        <w:rPr>
          <w:sz w:val="28"/>
          <w:szCs w:val="28"/>
        </w:rPr>
        <w:t xml:space="preserve"> «Информационная карта запроса цен». </w:t>
      </w:r>
    </w:p>
    <w:p w:rsidR="00B50C4B" w:rsidRPr="00E25B1F" w:rsidRDefault="00B50C4B" w:rsidP="00604283">
      <w:pPr>
        <w:numPr>
          <w:ilvl w:val="1"/>
          <w:numId w:val="33"/>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B50C4B" w:rsidRPr="00E25B1F" w:rsidRDefault="00B50C4B" w:rsidP="00604283">
      <w:pPr>
        <w:numPr>
          <w:ilvl w:val="1"/>
          <w:numId w:val="33"/>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B50C4B" w:rsidRPr="00E25B1F" w:rsidRDefault="00B50C4B" w:rsidP="00604283">
      <w:pPr>
        <w:numPr>
          <w:ilvl w:val="1"/>
          <w:numId w:val="33"/>
        </w:numPr>
        <w:ind w:left="0" w:firstLine="709"/>
        <w:jc w:val="both"/>
        <w:rPr>
          <w:color w:val="000000"/>
          <w:sz w:val="28"/>
          <w:szCs w:val="28"/>
        </w:rPr>
      </w:pPr>
      <w:bookmarkStart w:id="80"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0C4B" w:rsidRPr="00E25B1F" w:rsidRDefault="00B50C4B" w:rsidP="00604283">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sidR="00EF31D5">
        <w:rPr>
          <w:bCs/>
          <w:sz w:val="28"/>
          <w:szCs w:val="22"/>
        </w:rPr>
        <w:fldChar w:fldCharType="begin"/>
      </w:r>
      <w:r>
        <w:rPr>
          <w:bCs/>
          <w:sz w:val="28"/>
          <w:szCs w:val="22"/>
        </w:rPr>
        <w:instrText xml:space="preserve"> REF _Ref352670143 \r \h </w:instrText>
      </w:r>
      <w:r w:rsidR="00EF31D5">
        <w:rPr>
          <w:bCs/>
          <w:sz w:val="28"/>
          <w:szCs w:val="22"/>
        </w:rPr>
      </w:r>
      <w:r w:rsidR="00EF31D5">
        <w:rPr>
          <w:bCs/>
          <w:sz w:val="28"/>
          <w:szCs w:val="22"/>
        </w:rPr>
        <w:fldChar w:fldCharType="separate"/>
      </w:r>
      <w:r w:rsidR="004313AC">
        <w:rPr>
          <w:bCs/>
          <w:sz w:val="28"/>
          <w:szCs w:val="22"/>
        </w:rPr>
        <w:t>3.48</w:t>
      </w:r>
      <w:r w:rsidR="00EF31D5">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B50C4B" w:rsidRPr="00E25B1F" w:rsidRDefault="00B50C4B" w:rsidP="00604283">
      <w:pPr>
        <w:numPr>
          <w:ilvl w:val="1"/>
          <w:numId w:val="33"/>
        </w:numPr>
        <w:ind w:left="0" w:firstLine="709"/>
        <w:jc w:val="both"/>
        <w:rPr>
          <w:bCs/>
          <w:sz w:val="28"/>
          <w:szCs w:val="22"/>
        </w:rPr>
      </w:pPr>
      <w:bookmarkStart w:id="81" w:name="_Ref264477417"/>
      <w:bookmarkStart w:id="82" w:name="_Ref264478467"/>
      <w:bookmarkStart w:id="83" w:name="_Ref298490302"/>
      <w:bookmarkStart w:id="84" w:name="_Toc342292943"/>
      <w:r w:rsidRPr="00E25B1F">
        <w:rPr>
          <w:bCs/>
          <w:sz w:val="28"/>
          <w:szCs w:val="22"/>
        </w:rPr>
        <w:t>Срок действия обеспечения исполнения обязательств по договору</w:t>
      </w:r>
      <w:bookmarkEnd w:id="81"/>
      <w:bookmarkEnd w:id="82"/>
      <w:bookmarkEnd w:id="83"/>
      <w:bookmarkEnd w:id="84"/>
      <w:r w:rsidRPr="00E25B1F">
        <w:rPr>
          <w:bCs/>
          <w:sz w:val="28"/>
          <w:szCs w:val="22"/>
        </w:rPr>
        <w:t xml:space="preserve"> должен составлять:</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B50C4B" w:rsidRPr="00E25B1F" w:rsidRDefault="00B50C4B" w:rsidP="00604283">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B50C4B" w:rsidRPr="00E25B1F" w:rsidRDefault="00B50C4B" w:rsidP="00B50C4B">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50C4B" w:rsidRPr="00E25B1F" w:rsidRDefault="00B50C4B" w:rsidP="00604283">
      <w:pPr>
        <w:numPr>
          <w:ilvl w:val="1"/>
          <w:numId w:val="33"/>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9"/>
    <w:p w:rsidR="00B50C4B" w:rsidRPr="00E814D1" w:rsidRDefault="00B50C4B" w:rsidP="00604283">
      <w:pPr>
        <w:numPr>
          <w:ilvl w:val="1"/>
          <w:numId w:val="33"/>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0C4B" w:rsidRPr="00E25B1F" w:rsidRDefault="00B50C4B" w:rsidP="00B50C4B">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sidR="00EF31D5">
        <w:rPr>
          <w:sz w:val="28"/>
          <w:szCs w:val="28"/>
        </w:rPr>
        <w:fldChar w:fldCharType="begin"/>
      </w:r>
      <w:r>
        <w:rPr>
          <w:sz w:val="28"/>
          <w:szCs w:val="28"/>
        </w:rPr>
        <w:instrText xml:space="preserve"> REF _Ref311046448 \r \h </w:instrText>
      </w:r>
      <w:r w:rsidR="00EF31D5">
        <w:rPr>
          <w:sz w:val="28"/>
          <w:szCs w:val="28"/>
        </w:rPr>
      </w:r>
      <w:r w:rsidR="00EF31D5">
        <w:rPr>
          <w:sz w:val="28"/>
          <w:szCs w:val="28"/>
        </w:rPr>
        <w:fldChar w:fldCharType="separate"/>
      </w:r>
      <w:r w:rsidR="004313AC">
        <w:rPr>
          <w:sz w:val="28"/>
          <w:szCs w:val="28"/>
        </w:rPr>
        <w:t>3.31</w:t>
      </w:r>
      <w:r w:rsidR="00EF31D5">
        <w:rPr>
          <w:sz w:val="28"/>
          <w:szCs w:val="28"/>
        </w:rPr>
        <w:fldChar w:fldCharType="end"/>
      </w:r>
      <w:r w:rsidRPr="00E25B1F">
        <w:rPr>
          <w:sz w:val="28"/>
          <w:szCs w:val="28"/>
        </w:rPr>
        <w:t xml:space="preserve"> и</w:t>
      </w:r>
      <w:r>
        <w:rPr>
          <w:sz w:val="28"/>
          <w:szCs w:val="28"/>
        </w:rPr>
        <w:t xml:space="preserve"> </w:t>
      </w:r>
      <w:r w:rsidR="00EF31D5">
        <w:rPr>
          <w:sz w:val="28"/>
          <w:szCs w:val="28"/>
        </w:rPr>
        <w:fldChar w:fldCharType="begin"/>
      </w:r>
      <w:r>
        <w:rPr>
          <w:sz w:val="28"/>
          <w:szCs w:val="28"/>
        </w:rPr>
        <w:instrText xml:space="preserve"> REF _Ref317179204 \r \h </w:instrText>
      </w:r>
      <w:r w:rsidR="00EF31D5">
        <w:rPr>
          <w:sz w:val="28"/>
          <w:szCs w:val="28"/>
        </w:rPr>
      </w:r>
      <w:r w:rsidR="00EF31D5">
        <w:rPr>
          <w:sz w:val="28"/>
          <w:szCs w:val="28"/>
        </w:rPr>
        <w:fldChar w:fldCharType="separate"/>
      </w:r>
      <w:r w:rsidR="004313AC">
        <w:rPr>
          <w:sz w:val="28"/>
          <w:szCs w:val="28"/>
        </w:rPr>
        <w:t>3.41</w:t>
      </w:r>
      <w:r w:rsidR="00EF31D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0C4B" w:rsidRPr="00E25B1F" w:rsidRDefault="00B50C4B" w:rsidP="00B50C4B">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50C4B" w:rsidRPr="00570D15" w:rsidRDefault="00B50C4B" w:rsidP="00B50C4B">
      <w:pPr>
        <w:pStyle w:val="Times12"/>
        <w:spacing w:after="120"/>
        <w:ind w:firstLine="0"/>
      </w:pPr>
    </w:p>
    <w:p w:rsidR="00C87330" w:rsidRPr="00B50C4B" w:rsidRDefault="00C87330" w:rsidP="00C87330">
      <w:pPr>
        <w:tabs>
          <w:tab w:val="num" w:pos="1800"/>
          <w:tab w:val="num" w:pos="2847"/>
        </w:tabs>
        <w:spacing w:after="120"/>
        <w:jc w:val="both"/>
      </w:pPr>
    </w:p>
    <w:p w:rsidR="00C87330" w:rsidRPr="008C6DF7" w:rsidRDefault="00C87330" w:rsidP="00604283">
      <w:pPr>
        <w:numPr>
          <w:ilvl w:val="2"/>
          <w:numId w:val="33"/>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8C6DF7" w:rsidRDefault="00C87330" w:rsidP="00C87330">
      <w:pPr>
        <w:pStyle w:val="10"/>
        <w:numPr>
          <w:ilvl w:val="1"/>
          <w:numId w:val="6"/>
        </w:numPr>
        <w:tabs>
          <w:tab w:val="num" w:pos="1134"/>
        </w:tabs>
        <w:ind w:left="0" w:firstLine="709"/>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30798548"/>
      <w:r w:rsidRPr="008C6DF7">
        <w:rPr>
          <w:sz w:val="28"/>
          <w:szCs w:val="28"/>
        </w:rPr>
        <w:lastRenderedPageBreak/>
        <w:t xml:space="preserve">ИНФОРМАЦИОННАЯ КАРТА </w:t>
      </w:r>
      <w:r w:rsidR="00466F9E" w:rsidRPr="008C6DF7">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8C6DF7"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4313AC">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п/п</w:t>
            </w:r>
          </w:p>
        </w:tc>
        <w:tc>
          <w:tcPr>
            <w:tcW w:w="2268" w:type="dxa"/>
            <w:vAlign w:val="center"/>
          </w:tcPr>
          <w:p w:rsidR="00C87330" w:rsidRPr="001C2098" w:rsidRDefault="00C87330" w:rsidP="00C87330">
            <w:pPr>
              <w:pStyle w:val="22"/>
              <w:ind w:firstLine="0"/>
              <w:jc w:val="center"/>
              <w:rPr>
                <w:bCs/>
              </w:rPr>
            </w:pPr>
            <w:r w:rsidRPr="001C2098">
              <w:rPr>
                <w:bCs/>
              </w:rPr>
              <w:t>Наименование п/п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604283">
            <w:pPr>
              <w:numPr>
                <w:ilvl w:val="0"/>
                <w:numId w:val="26"/>
              </w:numPr>
              <w:tabs>
                <w:tab w:val="num" w:pos="786"/>
              </w:tabs>
              <w:ind w:left="0" w:hanging="15"/>
              <w:jc w:val="center"/>
            </w:pPr>
            <w:bookmarkStart w:id="155" w:name="_Ref317250566"/>
          </w:p>
        </w:tc>
        <w:bookmarkEnd w:id="155"/>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9726E2" w:rsidRDefault="009726E2" w:rsidP="00C83971">
            <w:pPr>
              <w:contextualSpacing/>
            </w:pPr>
          </w:p>
          <w:p w:rsidR="009726E2" w:rsidRDefault="009726E2" w:rsidP="00C83971">
            <w:pPr>
              <w:contextualSpacing/>
            </w:pPr>
          </w:p>
          <w:p w:rsidR="009726E2" w:rsidRDefault="009726E2" w:rsidP="00C83971">
            <w:pPr>
              <w:contextualSpacing/>
            </w:pPr>
          </w:p>
          <w:p w:rsidR="009726E2" w:rsidRDefault="009726E2" w:rsidP="00C83971">
            <w:pPr>
              <w:contextualSpacing/>
            </w:pPr>
          </w:p>
          <w:p w:rsidR="009726E2" w:rsidRDefault="009726E2" w:rsidP="00C83971">
            <w:pPr>
              <w:contextualSpacing/>
            </w:pPr>
          </w:p>
          <w:p w:rsidR="009726E2" w:rsidRDefault="009726E2" w:rsidP="00C83971">
            <w:pPr>
              <w:contextualSpacing/>
            </w:pPr>
          </w:p>
          <w:p w:rsidR="00C87330" w:rsidRPr="008C6DF7" w:rsidRDefault="00C87330" w:rsidP="00C83971">
            <w:pPr>
              <w:contextualSpacing/>
              <w:rPr>
                <w:bCs/>
              </w:rPr>
            </w:pPr>
            <w:r w:rsidRPr="008C6DF7">
              <w:t xml:space="preserve">Состав и объем </w:t>
            </w:r>
            <w:r w:rsidR="00731F75">
              <w:t>работ</w:t>
            </w:r>
          </w:p>
        </w:tc>
        <w:tc>
          <w:tcPr>
            <w:tcW w:w="6946" w:type="dxa"/>
          </w:tcPr>
          <w:p w:rsidR="00FB144F" w:rsidRDefault="00FB144F" w:rsidP="00FB144F">
            <w:pPr>
              <w:pStyle w:val="22"/>
              <w:ind w:right="153" w:firstLine="0"/>
              <w:rPr>
                <w:sz w:val="28"/>
                <w:szCs w:val="28"/>
              </w:rPr>
            </w:pPr>
            <w:r w:rsidRPr="00283395">
              <w:rPr>
                <w:sz w:val="28"/>
                <w:szCs w:val="28"/>
              </w:rPr>
              <w:t xml:space="preserve">Право заключения договора на поставку </w:t>
            </w:r>
            <w:r>
              <w:rPr>
                <w:sz w:val="28"/>
                <w:szCs w:val="28"/>
              </w:rPr>
              <w:t xml:space="preserve">телекоммуникационного оборудования для нужд </w:t>
            </w:r>
            <w:r w:rsidRPr="00C21A13">
              <w:rPr>
                <w:sz w:val="28"/>
                <w:szCs w:val="28"/>
              </w:rPr>
              <w:t xml:space="preserve">ОАО </w:t>
            </w:r>
            <w:r>
              <w:rPr>
                <w:sz w:val="28"/>
                <w:szCs w:val="28"/>
              </w:rPr>
              <w:t>«</w:t>
            </w:r>
            <w:r w:rsidRPr="00C21A13">
              <w:rPr>
                <w:sz w:val="28"/>
                <w:szCs w:val="28"/>
              </w:rPr>
              <w:t>НИАЭП</w:t>
            </w:r>
            <w:r>
              <w:rPr>
                <w:sz w:val="28"/>
                <w:szCs w:val="28"/>
              </w:rPr>
              <w:t>».</w:t>
            </w:r>
          </w:p>
          <w:p w:rsidR="00FB144F" w:rsidRPr="00283395" w:rsidRDefault="00FB144F" w:rsidP="00FB144F">
            <w:pPr>
              <w:pStyle w:val="22"/>
              <w:ind w:right="153" w:firstLine="0"/>
              <w:jc w:val="left"/>
              <w:rPr>
                <w:bCs/>
                <w:sz w:val="28"/>
                <w:szCs w:val="28"/>
              </w:rPr>
            </w:pPr>
          </w:p>
          <w:p w:rsidR="00FB144F" w:rsidRDefault="00FB144F" w:rsidP="00FB144F">
            <w:pPr>
              <w:ind w:right="153"/>
              <w:contextualSpacing/>
              <w:jc w:val="both"/>
              <w:rPr>
                <w:sz w:val="28"/>
                <w:szCs w:val="28"/>
              </w:rPr>
            </w:pPr>
            <w:r w:rsidRPr="00283395">
              <w:rPr>
                <w:sz w:val="28"/>
                <w:szCs w:val="28"/>
              </w:rPr>
              <w:t>Состав и объем: определяется в соответствии со Спецификацией (</w:t>
            </w:r>
            <w:hyperlink w:anchor="Том2" w:history="1">
              <w:r w:rsidRPr="00D84F00">
                <w:rPr>
                  <w:rStyle w:val="afb"/>
                  <w:bCs/>
                  <w:sz w:val="28"/>
                  <w:szCs w:val="28"/>
                </w:rPr>
                <w:t>Том 2</w:t>
              </w:r>
            </w:hyperlink>
            <w:r w:rsidRPr="00283395">
              <w:rPr>
                <w:sz w:val="28"/>
                <w:szCs w:val="28"/>
              </w:rPr>
              <w:t xml:space="preserve"> «ТЕХНИЧЕСКАЯ ЧАСТЬ»).</w:t>
            </w:r>
          </w:p>
          <w:p w:rsidR="00731F75" w:rsidRPr="00C35C93" w:rsidRDefault="00731F75" w:rsidP="009726E2">
            <w:pPr>
              <w:tabs>
                <w:tab w:val="left" w:pos="1134"/>
              </w:tabs>
              <w:contextualSpacing/>
              <w:jc w:val="both"/>
            </w:pPr>
          </w:p>
        </w:tc>
      </w:tr>
      <w:tr w:rsidR="00C87330" w:rsidRPr="008C6DF7" w:rsidTr="00321144">
        <w:trPr>
          <w:trHeight w:val="641"/>
        </w:trPr>
        <w:tc>
          <w:tcPr>
            <w:tcW w:w="781" w:type="dxa"/>
          </w:tcPr>
          <w:p w:rsidR="00C87330" w:rsidRPr="008C6DF7" w:rsidRDefault="00C87330" w:rsidP="00604283">
            <w:pPr>
              <w:numPr>
                <w:ilvl w:val="0"/>
                <w:numId w:val="26"/>
              </w:numPr>
              <w:tabs>
                <w:tab w:val="num" w:pos="786"/>
              </w:tabs>
              <w:ind w:left="0" w:hanging="15"/>
              <w:jc w:val="center"/>
            </w:pPr>
            <w:bookmarkStart w:id="156" w:name="_Ref320260537"/>
          </w:p>
        </w:tc>
        <w:bookmarkEnd w:id="156"/>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C87330" w:rsidRPr="00001300" w:rsidRDefault="00001300" w:rsidP="00C83971">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tc>
      </w:tr>
      <w:tr w:rsidR="00C87330" w:rsidRPr="008C6DF7" w:rsidTr="00321144">
        <w:trPr>
          <w:trHeight w:val="152"/>
        </w:trPr>
        <w:tc>
          <w:tcPr>
            <w:tcW w:w="781" w:type="dxa"/>
          </w:tcPr>
          <w:p w:rsidR="00C87330" w:rsidRPr="008C6DF7" w:rsidRDefault="00C87330" w:rsidP="00604283">
            <w:pPr>
              <w:numPr>
                <w:ilvl w:val="0"/>
                <w:numId w:val="26"/>
              </w:numPr>
              <w:tabs>
                <w:tab w:val="num" w:pos="786"/>
              </w:tabs>
              <w:ind w:left="0" w:hanging="15"/>
              <w:jc w:val="center"/>
            </w:pPr>
            <w:bookmarkStart w:id="157" w:name="_Ref317250598"/>
          </w:p>
        </w:tc>
        <w:bookmarkEnd w:id="157"/>
        <w:tc>
          <w:tcPr>
            <w:tcW w:w="2268" w:type="dxa"/>
          </w:tcPr>
          <w:p w:rsidR="00C62F68" w:rsidRPr="008C6DF7" w:rsidRDefault="00C62F68" w:rsidP="00C87330">
            <w:pPr>
              <w:ind w:right="153"/>
            </w:pPr>
            <w:r w:rsidRPr="008C6DF7">
              <w:t>Условия договора:</w:t>
            </w:r>
          </w:p>
          <w:p w:rsidR="00C313A0" w:rsidRPr="00015B6F" w:rsidRDefault="00C83971" w:rsidP="00C87330">
            <w:pPr>
              <w:ind w:right="153"/>
              <w:rPr>
                <w:b/>
                <w:bCs/>
                <w:i/>
                <w:shd w:val="clear" w:color="auto" w:fill="FDE9D9"/>
              </w:rPr>
            </w:pPr>
            <w:r>
              <w:t>Срок</w:t>
            </w:r>
            <w:r w:rsidR="00C87330" w:rsidRPr="008C6DF7">
              <w:t xml:space="preserve"> </w:t>
            </w:r>
            <w:r w:rsidR="00F34FE1">
              <w:t>выполнения работ</w:t>
            </w:r>
          </w:p>
          <w:p w:rsidR="00C83971" w:rsidRDefault="00C87330" w:rsidP="00C87330">
            <w:pPr>
              <w:ind w:right="153"/>
            </w:pPr>
            <w:r w:rsidRPr="008C6DF7">
              <w:t xml:space="preserve">Место </w:t>
            </w:r>
            <w:r w:rsidR="00F34FE1">
              <w:t>выполнения работ</w:t>
            </w:r>
          </w:p>
          <w:p w:rsidR="00C87330" w:rsidRPr="00C83971" w:rsidRDefault="00C87330" w:rsidP="00C87330">
            <w:pPr>
              <w:ind w:right="153"/>
              <w:rPr>
                <w:b/>
                <w:bCs/>
                <w:i/>
                <w:shd w:val="clear" w:color="auto" w:fill="FDE9D9"/>
              </w:rPr>
            </w:pPr>
            <w:r w:rsidRPr="00C83971">
              <w:t>Условия оплаты</w:t>
            </w:r>
            <w:r w:rsidRPr="00C83971">
              <w:rPr>
                <w:b/>
                <w:bCs/>
                <w:i/>
                <w:shd w:val="clear" w:color="auto" w:fill="FDE9D9"/>
              </w:rPr>
              <w:t xml:space="preserve"> </w:t>
            </w:r>
          </w:p>
          <w:p w:rsidR="00C87330" w:rsidRPr="008C6DF7" w:rsidRDefault="00C87330" w:rsidP="00C87330">
            <w:pPr>
              <w:ind w:right="153"/>
              <w:rPr>
                <w:b/>
                <w:bCs/>
                <w:i/>
                <w:shd w:val="clear" w:color="auto" w:fill="FDE9D9"/>
              </w:rPr>
            </w:pPr>
          </w:p>
          <w:p w:rsidR="00C87330" w:rsidRPr="008C6DF7" w:rsidRDefault="00C87330" w:rsidP="00C87330">
            <w:pPr>
              <w:ind w:right="153"/>
            </w:pPr>
          </w:p>
        </w:tc>
        <w:tc>
          <w:tcPr>
            <w:tcW w:w="6946" w:type="dxa"/>
          </w:tcPr>
          <w:p w:rsidR="00FB144F" w:rsidRPr="00FB144F" w:rsidRDefault="00FB144F" w:rsidP="00FB144F">
            <w:pPr>
              <w:ind w:right="153"/>
              <w:jc w:val="both"/>
            </w:pPr>
            <w:r w:rsidRPr="00FB144F">
              <w:t>Срок поставки товара:  товар поставляется в течении 42 календарных дней с момента подписания договора.</w:t>
            </w:r>
          </w:p>
          <w:p w:rsidR="00FB144F" w:rsidRPr="00FB144F" w:rsidRDefault="00FB144F" w:rsidP="00FB144F">
            <w:pPr>
              <w:ind w:right="153"/>
              <w:jc w:val="both"/>
            </w:pPr>
          </w:p>
          <w:p w:rsidR="00FB144F" w:rsidRPr="00FB144F" w:rsidRDefault="00FB144F" w:rsidP="00FB144F">
            <w:r w:rsidRPr="00FB144F">
              <w:t xml:space="preserve">Место поставки:  </w:t>
            </w:r>
            <w:r>
              <w:t>603006</w:t>
            </w:r>
            <w:r w:rsidRPr="00FB144F">
              <w:rPr>
                <w:color w:val="313131"/>
                <w:shd w:val="clear" w:color="auto" w:fill="FFFFFF"/>
              </w:rPr>
              <w:t>, г.</w:t>
            </w:r>
            <w:r>
              <w:rPr>
                <w:color w:val="313131"/>
                <w:shd w:val="clear" w:color="auto" w:fill="FFFFFF"/>
              </w:rPr>
              <w:t>Нижний Новгород</w:t>
            </w:r>
            <w:r w:rsidRPr="00FB144F">
              <w:rPr>
                <w:color w:val="313131"/>
                <w:shd w:val="clear" w:color="auto" w:fill="FFFFFF"/>
              </w:rPr>
              <w:t xml:space="preserve">, </w:t>
            </w:r>
            <w:r>
              <w:rPr>
                <w:color w:val="313131"/>
                <w:shd w:val="clear" w:color="auto" w:fill="FFFFFF"/>
              </w:rPr>
              <w:t>пл.Свободы, 3</w:t>
            </w:r>
          </w:p>
          <w:p w:rsidR="00FB144F" w:rsidRPr="00FB144F" w:rsidRDefault="00FB144F" w:rsidP="00FB144F">
            <w:pPr>
              <w:ind w:right="153"/>
              <w:jc w:val="both"/>
            </w:pPr>
          </w:p>
          <w:p w:rsidR="00C83971" w:rsidRPr="00FB144F" w:rsidRDefault="00FB144F" w:rsidP="00FB144F">
            <w:pPr>
              <w:ind w:right="153"/>
              <w:jc w:val="both"/>
            </w:pPr>
            <w:r w:rsidRPr="00FB144F">
              <w:t>Условия оплаты: в течение 20 (двадцати) банковских дней с момента приемки товара Заказчиком по товарной накладной (ф. ТОРГ-12) и получения счета-фактуры на поставленный товар.</w:t>
            </w:r>
          </w:p>
          <w:p w:rsidR="00C62F68" w:rsidRPr="008C6DF7" w:rsidRDefault="00C62F68" w:rsidP="00C62F68">
            <w:pPr>
              <w:ind w:right="153"/>
              <w:jc w:val="both"/>
            </w:pPr>
            <w:r w:rsidRPr="00FB144F">
              <w:t xml:space="preserve">Встречные предложения участников по проекту договора </w:t>
            </w:r>
            <w:r w:rsidRPr="00FB144F">
              <w:rPr>
                <w:b/>
                <w:u w:val="single"/>
              </w:rPr>
              <w:t>не допускаются</w:t>
            </w:r>
            <w:r w:rsidRPr="00FB144F">
              <w:t>.</w:t>
            </w:r>
          </w:p>
        </w:tc>
      </w:tr>
      <w:tr w:rsidR="00C87330" w:rsidRPr="008C6DF7" w:rsidTr="00321144">
        <w:trPr>
          <w:trHeight w:val="416"/>
        </w:trPr>
        <w:tc>
          <w:tcPr>
            <w:tcW w:w="781" w:type="dxa"/>
          </w:tcPr>
          <w:p w:rsidR="00C87330" w:rsidRPr="008C6DF7" w:rsidRDefault="00C87330" w:rsidP="00604283">
            <w:pPr>
              <w:numPr>
                <w:ilvl w:val="0"/>
                <w:numId w:val="26"/>
              </w:numPr>
              <w:tabs>
                <w:tab w:val="num" w:pos="786"/>
              </w:tabs>
              <w:ind w:left="0" w:hanging="15"/>
              <w:jc w:val="center"/>
            </w:pPr>
            <w:bookmarkStart w:id="158" w:name="_Ref317250606"/>
          </w:p>
        </w:tc>
        <w:bookmarkEnd w:id="158"/>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604283">
            <w:pPr>
              <w:numPr>
                <w:ilvl w:val="0"/>
                <w:numId w:val="26"/>
              </w:numPr>
              <w:tabs>
                <w:tab w:val="num" w:pos="786"/>
              </w:tabs>
              <w:ind w:left="0" w:hanging="15"/>
              <w:jc w:val="center"/>
            </w:pPr>
            <w:bookmarkStart w:id="159" w:name="_Ref317249928"/>
          </w:p>
        </w:tc>
        <w:bookmarkEnd w:id="159"/>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smartTag w:uri="urn:schemas-microsoft-com:office:smarttags" w:element="metricconverter">
              <w:smartTagPr>
                <w:attr w:name="ProductID" w:val="603006, г"/>
              </w:smartTagPr>
              <w:r w:rsidRPr="00440C7D">
                <w:t>603006, г</w:t>
              </w:r>
            </w:smartTag>
            <w:r w:rsidRPr="00440C7D">
              <w:t>.</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smartTag w:uri="urn:schemas-microsoft-com:office:smarttags" w:element="metricconverter">
              <w:smartTagPr>
                <w:attr w:name="ProductID" w:val="603006, г"/>
              </w:smartTagPr>
              <w:r w:rsidRPr="00440C7D">
                <w:t>603006, г</w:t>
              </w:r>
            </w:smartTag>
            <w:r>
              <w:t xml:space="preserve">. Нижний </w:t>
            </w:r>
            <w:r w:rsidRPr="00440C7D">
              <w:t>Новгород, пл. Свободы, д.3.</w:t>
            </w:r>
          </w:p>
          <w:p w:rsidR="00C87330" w:rsidRPr="00FB144F" w:rsidRDefault="00C83971" w:rsidP="00FB144F">
            <w:pPr>
              <w:ind w:right="153"/>
              <w:jc w:val="both"/>
            </w:pPr>
            <w:r w:rsidRPr="00440C7D">
              <w:rPr>
                <w:spacing w:val="-6"/>
              </w:rPr>
              <w:t>Контактное лицо</w:t>
            </w:r>
            <w:r w:rsidR="00FB144F">
              <w:rPr>
                <w:spacing w:val="-6"/>
              </w:rPr>
              <w:t>:</w:t>
            </w:r>
            <w:r w:rsidR="00731F75">
              <w:rPr>
                <w:spacing w:val="-6"/>
              </w:rPr>
              <w:t xml:space="preserve"> </w:t>
            </w:r>
            <w:r w:rsidR="00FB144F">
              <w:rPr>
                <w:spacing w:val="-6"/>
              </w:rPr>
              <w:t>Лощилов Дмитрий Сергеевич,</w:t>
            </w:r>
            <w:r w:rsidR="00731F75" w:rsidRPr="00824550">
              <w:rPr>
                <w:spacing w:val="-6"/>
              </w:rPr>
              <w:t xml:space="preserve"> </w:t>
            </w:r>
            <w:r w:rsidR="00731F75" w:rsidRPr="00824550">
              <w:t>тел. (831) 421-79-</w:t>
            </w:r>
            <w:r w:rsidR="00FB144F">
              <w:t>97</w:t>
            </w:r>
            <w:r w:rsidR="00731F75" w:rsidRPr="00824550">
              <w:t xml:space="preserve">, </w:t>
            </w:r>
            <w:r w:rsidR="00FB144F">
              <w:rPr>
                <w:lang w:val="en-US"/>
              </w:rPr>
              <w:t>d</w:t>
            </w:r>
            <w:r w:rsidR="00FB144F" w:rsidRPr="00FB144F">
              <w:t>.</w:t>
            </w:r>
            <w:r w:rsidR="00FB144F">
              <w:rPr>
                <w:lang w:val="en-US"/>
              </w:rPr>
              <w:t>loschilov</w:t>
            </w:r>
            <w:r w:rsidR="00FB144F" w:rsidRPr="00FB144F">
              <w:t>@</w:t>
            </w:r>
            <w:r w:rsidR="00FB144F">
              <w:rPr>
                <w:lang w:val="en-US"/>
              </w:rPr>
              <w:t>niaep</w:t>
            </w:r>
            <w:r w:rsidR="00FB144F" w:rsidRPr="00FB144F">
              <w:t>.</w:t>
            </w:r>
            <w:r w:rsidR="00FB144F">
              <w:rPr>
                <w:lang w:val="en-US"/>
              </w:rPr>
              <w:t>ru</w:t>
            </w:r>
          </w:p>
        </w:tc>
      </w:tr>
      <w:tr w:rsidR="00C87330" w:rsidRPr="008C6DF7" w:rsidTr="00321144">
        <w:trPr>
          <w:trHeight w:val="152"/>
        </w:trPr>
        <w:tc>
          <w:tcPr>
            <w:tcW w:w="781" w:type="dxa"/>
          </w:tcPr>
          <w:p w:rsidR="00C87330" w:rsidRPr="008C6DF7" w:rsidRDefault="00C87330" w:rsidP="00604283">
            <w:pPr>
              <w:numPr>
                <w:ilvl w:val="0"/>
                <w:numId w:val="26"/>
              </w:numPr>
              <w:tabs>
                <w:tab w:val="num" w:pos="786"/>
              </w:tabs>
              <w:ind w:left="0" w:hanging="15"/>
              <w:jc w:val="center"/>
            </w:pPr>
            <w:bookmarkStart w:id="160" w:name="_Ref317250471"/>
          </w:p>
        </w:tc>
        <w:bookmarkEnd w:id="160"/>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smartTag w:uri="urn:schemas-microsoft-com:office:smarttags" w:element="metricconverter">
              <w:smartTagPr>
                <w:attr w:name="ProductID" w:val="603006, г"/>
              </w:smartTagPr>
              <w:r w:rsidRPr="00440C7D">
                <w:t>603006, г</w:t>
              </w:r>
            </w:smartTag>
            <w:r w:rsidRPr="00440C7D">
              <w:t>.</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smartTag w:uri="urn:schemas-microsoft-com:office:smarttags" w:element="metricconverter">
              <w:smartTagPr>
                <w:attr w:name="ProductID" w:val="603006, г"/>
              </w:smartTagPr>
              <w:r w:rsidRPr="00440C7D">
                <w:t>603006, г</w:t>
              </w:r>
            </w:smartTag>
            <w:r>
              <w:t xml:space="preserve">. Нижний </w:t>
            </w:r>
            <w:r w:rsidRPr="00440C7D">
              <w:t>Новгород, пл. Свободы, д.3.</w:t>
            </w:r>
          </w:p>
          <w:p w:rsidR="00C87330" w:rsidRPr="008C6DF7" w:rsidRDefault="00C83971" w:rsidP="009726E2">
            <w:pPr>
              <w:tabs>
                <w:tab w:val="left" w:pos="1134"/>
              </w:tabs>
              <w:contextualSpacing/>
            </w:pPr>
            <w:r w:rsidRPr="00920B03">
              <w:rPr>
                <w:spacing w:val="-6"/>
              </w:rPr>
              <w:t xml:space="preserve">Контактное лицо: </w:t>
            </w:r>
            <w:r w:rsidR="00FB144F">
              <w:rPr>
                <w:spacing w:val="-6"/>
              </w:rPr>
              <w:t>Лощилов Дмитрий Сергеевич,</w:t>
            </w:r>
            <w:r w:rsidR="00FB144F" w:rsidRPr="00824550">
              <w:rPr>
                <w:spacing w:val="-6"/>
              </w:rPr>
              <w:t xml:space="preserve"> </w:t>
            </w:r>
            <w:r w:rsidR="00FB144F" w:rsidRPr="00824550">
              <w:t>тел. (831) 421-79-</w:t>
            </w:r>
            <w:r w:rsidR="00FB144F">
              <w:t>97</w:t>
            </w:r>
            <w:r w:rsidR="00FB144F" w:rsidRPr="00824550">
              <w:t xml:space="preserve">, </w:t>
            </w:r>
            <w:r w:rsidR="00FB144F">
              <w:rPr>
                <w:lang w:val="en-US"/>
              </w:rPr>
              <w:t>d</w:t>
            </w:r>
            <w:r w:rsidR="00FB144F" w:rsidRPr="00FB144F">
              <w:t>.</w:t>
            </w:r>
            <w:r w:rsidR="00FB144F">
              <w:rPr>
                <w:lang w:val="en-US"/>
              </w:rPr>
              <w:t>loschilov</w:t>
            </w:r>
            <w:r w:rsidR="00FB144F" w:rsidRPr="00FB144F">
              <w:t>@</w:t>
            </w:r>
            <w:r w:rsidR="00FB144F">
              <w:rPr>
                <w:lang w:val="en-US"/>
              </w:rPr>
              <w:t>niaep</w:t>
            </w:r>
            <w:r w:rsidR="00FB144F" w:rsidRPr="00FB144F">
              <w:t>.</w:t>
            </w:r>
            <w:r w:rsidR="00FB144F">
              <w:rPr>
                <w:lang w:val="en-US"/>
              </w:rPr>
              <w:t>ru</w:t>
            </w:r>
          </w:p>
        </w:tc>
      </w:tr>
      <w:tr w:rsidR="00C87330" w:rsidRPr="008C6DF7" w:rsidTr="00321144">
        <w:trPr>
          <w:trHeight w:val="70"/>
        </w:trPr>
        <w:tc>
          <w:tcPr>
            <w:tcW w:w="781" w:type="dxa"/>
          </w:tcPr>
          <w:p w:rsidR="00C87330" w:rsidRPr="008C6DF7" w:rsidRDefault="00C87330" w:rsidP="00604283">
            <w:pPr>
              <w:numPr>
                <w:ilvl w:val="0"/>
                <w:numId w:val="26"/>
              </w:numPr>
              <w:tabs>
                <w:tab w:val="num" w:pos="786"/>
              </w:tabs>
              <w:ind w:left="0" w:hanging="15"/>
              <w:jc w:val="center"/>
            </w:pPr>
            <w:bookmarkStart w:id="161" w:name="_Ref317250534"/>
          </w:p>
        </w:tc>
        <w:bookmarkEnd w:id="161"/>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920B03" w:rsidRDefault="005650C6" w:rsidP="005650C6">
            <w:pPr>
              <w:tabs>
                <w:tab w:val="left" w:pos="1134"/>
              </w:tabs>
              <w:ind w:firstLine="495"/>
              <w:contextualSpacing/>
              <w:jc w:val="both"/>
            </w:pPr>
            <w:r w:rsidRPr="00920B03">
              <w:rPr>
                <w:spacing w:val="-6"/>
              </w:rPr>
              <w:t xml:space="preserve">Официальным сайтом </w:t>
            </w:r>
            <w:r w:rsidRPr="00920B03">
              <w:t>в сети «Интернет» для размещения информации о проведении запроса цен является:</w:t>
            </w:r>
          </w:p>
          <w:p w:rsidR="005650C6" w:rsidRPr="00920B03" w:rsidRDefault="005650C6" w:rsidP="005650C6">
            <w:pPr>
              <w:tabs>
                <w:tab w:val="left" w:pos="1134"/>
              </w:tabs>
              <w:ind w:firstLine="495"/>
              <w:contextualSpacing/>
              <w:jc w:val="both"/>
            </w:pPr>
            <w:r w:rsidRPr="00920B03">
              <w:rPr>
                <w:spacing w:val="-6"/>
              </w:rPr>
              <w:t xml:space="preserve">Официальный государственный сайт </w:t>
            </w:r>
            <w:r w:rsidRPr="00920B03">
              <w:t>(</w:t>
            </w:r>
            <w:hyperlink r:id="rId18" w:history="1">
              <w:r w:rsidR="00FB144F" w:rsidRPr="00C138AB">
                <w:rPr>
                  <w:rStyle w:val="afb"/>
                </w:rPr>
                <w:t>http://www.zakupki.gov.ru</w:t>
              </w:r>
            </w:hyperlink>
            <w:r w:rsidRPr="00920B03">
              <w:t xml:space="preserve">), </w:t>
            </w:r>
          </w:p>
          <w:p w:rsidR="005650C6" w:rsidRPr="00920B03" w:rsidRDefault="005650C6" w:rsidP="005650C6">
            <w:pPr>
              <w:tabs>
                <w:tab w:val="left" w:pos="1134"/>
              </w:tabs>
              <w:ind w:firstLine="495"/>
              <w:contextualSpacing/>
              <w:jc w:val="both"/>
              <w:rPr>
                <w:spacing w:val="-6"/>
              </w:rPr>
            </w:pPr>
            <w:r w:rsidRPr="00920B03">
              <w:t xml:space="preserve">Официальный сайт по закупкам атомной отрасли </w:t>
            </w:r>
            <w:r w:rsidRPr="00920B03">
              <w:lastRenderedPageBreak/>
              <w:t>Госкорпорации «Рос</w:t>
            </w:r>
            <w:r w:rsidRPr="00920B03">
              <w:rPr>
                <w:spacing w:val="-6"/>
              </w:rPr>
              <w:t>атом» (</w:t>
            </w:r>
            <w:hyperlink r:id="rId19" w:history="1">
              <w:r w:rsidRPr="00920B03">
                <w:rPr>
                  <w:rStyle w:val="afb"/>
                  <w:color w:val="auto"/>
                </w:rPr>
                <w:t>http://zakupki.rosatom.ru</w:t>
              </w:r>
            </w:hyperlink>
            <w:r w:rsidRPr="00920B03">
              <w:rPr>
                <w:spacing w:val="-6"/>
              </w:rPr>
              <w:t>).</w:t>
            </w:r>
          </w:p>
          <w:p w:rsidR="004C1016" w:rsidRPr="008C6DF7" w:rsidRDefault="008567C4" w:rsidP="008567C4">
            <w:pPr>
              <w:tabs>
                <w:tab w:val="left" w:pos="1134"/>
              </w:tabs>
              <w:ind w:firstLine="495"/>
              <w:jc w:val="both"/>
            </w:pPr>
            <w:r w:rsidRPr="00920B03">
              <w:t>Настоящий запрос цен проводится в соответствии</w:t>
            </w:r>
            <w:r w:rsidRPr="00440C7D">
              <w:t xml:space="preserve"> с правилами и с использованием функционала Отраслевой и межрегиональной электронной торговой площадки «Аукционный Конкурсный Дом» </w:t>
            </w:r>
            <w:hyperlink r:id="rId20" w:history="1">
              <w:r w:rsidRPr="00440C7D">
                <w:t>www.a-k-d.ru</w:t>
              </w:r>
            </w:hyperlink>
          </w:p>
        </w:tc>
      </w:tr>
      <w:tr w:rsidR="00C87330" w:rsidRPr="008C6DF7" w:rsidTr="00321144">
        <w:trPr>
          <w:trHeight w:val="152"/>
        </w:trPr>
        <w:tc>
          <w:tcPr>
            <w:tcW w:w="781" w:type="dxa"/>
          </w:tcPr>
          <w:p w:rsidR="00C87330" w:rsidRPr="008C6DF7" w:rsidRDefault="00C87330" w:rsidP="00604283">
            <w:pPr>
              <w:numPr>
                <w:ilvl w:val="0"/>
                <w:numId w:val="26"/>
              </w:numPr>
              <w:tabs>
                <w:tab w:val="num" w:pos="786"/>
              </w:tabs>
              <w:ind w:left="0" w:hanging="15"/>
              <w:jc w:val="center"/>
            </w:pPr>
            <w:bookmarkStart w:id="162" w:name="_Ref317250440"/>
          </w:p>
        </w:tc>
        <w:bookmarkEnd w:id="162"/>
        <w:tc>
          <w:tcPr>
            <w:tcW w:w="2268" w:type="dxa"/>
          </w:tcPr>
          <w:p w:rsidR="00C87330" w:rsidRPr="008C6DF7" w:rsidRDefault="00C87330" w:rsidP="00C83971">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731F75" w:rsidRDefault="00FB144F" w:rsidP="00731F75">
            <w:pPr>
              <w:tabs>
                <w:tab w:val="left" w:pos="1134"/>
              </w:tabs>
              <w:contextualSpacing/>
              <w:jc w:val="both"/>
            </w:pPr>
            <w:r>
              <w:t>4 550 000</w:t>
            </w:r>
            <w:r w:rsidR="00731F75" w:rsidRPr="00731F75">
              <w:t>(</w:t>
            </w:r>
            <w:r>
              <w:t>Четыре миллиона пятьсот пятьдесят тысяч</w:t>
            </w:r>
            <w:r w:rsidR="00731F75" w:rsidRPr="00731F75">
              <w:t>) рубл</w:t>
            </w:r>
            <w:r>
              <w:t>ей</w:t>
            </w:r>
            <w:r w:rsidR="00731F75" w:rsidRPr="00731F75">
              <w:t xml:space="preserve"> 00 копеек, включая НДС</w:t>
            </w:r>
            <w:r w:rsidR="00731F75">
              <w:t xml:space="preserve">, </w:t>
            </w:r>
          </w:p>
          <w:p w:rsidR="00731F75" w:rsidRPr="00731F75" w:rsidRDefault="00731F75" w:rsidP="00731F75">
            <w:pPr>
              <w:tabs>
                <w:tab w:val="left" w:pos="1134"/>
              </w:tabs>
              <w:contextualSpacing/>
              <w:jc w:val="both"/>
            </w:pPr>
            <w:r>
              <w:t xml:space="preserve">-цена договора  включает в себя: </w:t>
            </w:r>
            <w:r w:rsidRPr="00731F75">
              <w:t>п. 2.1 проекта договора (ЧАСТЬ 2 «Проект договора» Тома 1 документации по запросу цен) все налоги (включая НДС) и другие обязательные платежи в соответствии с действующим законодательством Российской Федерации</w:t>
            </w:r>
            <w:r w:rsidR="000E06D4">
              <w:t>.</w:t>
            </w:r>
          </w:p>
          <w:p w:rsidR="00731F75" w:rsidRPr="00731F75" w:rsidRDefault="00731F75" w:rsidP="00731F75">
            <w:pPr>
              <w:ind w:firstLine="709"/>
              <w:jc w:val="both"/>
            </w:pPr>
            <w:r w:rsidRPr="00731F75">
              <w:t>Цена договора, предлагаемая участником запроса цен, не может превышать начальную (максимальную) цену договора.</w:t>
            </w:r>
          </w:p>
          <w:p w:rsidR="00731F75" w:rsidRPr="00731F75" w:rsidRDefault="00731F75" w:rsidP="00731F75">
            <w:pPr>
              <w:tabs>
                <w:tab w:val="right" w:pos="9769"/>
              </w:tabs>
              <w:autoSpaceDE w:val="0"/>
              <w:autoSpaceDN w:val="0"/>
              <w:adjustRightInd w:val="0"/>
              <w:ind w:right="153" w:firstLine="720"/>
              <w:jc w:val="both"/>
            </w:pPr>
            <w:r w:rsidRPr="00731F75">
              <w:t>Единый базис сравнения ценовых предложений:</w:t>
            </w:r>
            <w:r w:rsidRPr="00731F75">
              <w:tab/>
            </w:r>
          </w:p>
          <w:p w:rsidR="00C87330" w:rsidRPr="00920B03" w:rsidRDefault="00731F75" w:rsidP="00731F75">
            <w:pPr>
              <w:jc w:val="both"/>
            </w:pPr>
            <w:r w:rsidRPr="00731F75">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604283">
            <w:pPr>
              <w:numPr>
                <w:ilvl w:val="0"/>
                <w:numId w:val="26"/>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604283">
            <w:pPr>
              <w:numPr>
                <w:ilvl w:val="0"/>
                <w:numId w:val="26"/>
              </w:numPr>
              <w:tabs>
                <w:tab w:val="num" w:pos="786"/>
              </w:tabs>
              <w:ind w:left="0" w:hanging="15"/>
              <w:jc w:val="center"/>
            </w:pPr>
            <w:bookmarkStart w:id="163" w:name="_Ref317253392"/>
          </w:p>
        </w:tc>
        <w:bookmarkEnd w:id="163"/>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2542AE" w:rsidRPr="008C6DF7" w:rsidRDefault="00C90FFE" w:rsidP="00015B6F">
            <w:pPr>
              <w:ind w:right="153"/>
            </w:pPr>
            <w:r>
              <w:t>Р</w:t>
            </w:r>
            <w:r w:rsidR="00C87330" w:rsidRPr="00212A43">
              <w:t>оссийский рубль</w:t>
            </w:r>
          </w:p>
        </w:tc>
      </w:tr>
      <w:tr w:rsidR="00815182" w:rsidRPr="008C6DF7" w:rsidTr="00533306">
        <w:trPr>
          <w:trHeight w:val="260"/>
        </w:trPr>
        <w:tc>
          <w:tcPr>
            <w:tcW w:w="781" w:type="dxa"/>
          </w:tcPr>
          <w:p w:rsidR="00815182" w:rsidRPr="008C6DF7" w:rsidRDefault="00815182" w:rsidP="00604283">
            <w:pPr>
              <w:numPr>
                <w:ilvl w:val="0"/>
                <w:numId w:val="26"/>
              </w:numPr>
              <w:tabs>
                <w:tab w:val="num" w:pos="786"/>
              </w:tabs>
              <w:ind w:left="0" w:hanging="15"/>
              <w:jc w:val="center"/>
            </w:pPr>
          </w:p>
        </w:tc>
        <w:tc>
          <w:tcPr>
            <w:tcW w:w="2268" w:type="dxa"/>
          </w:tcPr>
          <w:p w:rsidR="00815182" w:rsidRPr="001C2098" w:rsidRDefault="00815182" w:rsidP="001C2098">
            <w:pPr>
              <w:pStyle w:val="37"/>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604283">
            <w:pPr>
              <w:numPr>
                <w:ilvl w:val="0"/>
                <w:numId w:val="23"/>
              </w:numPr>
              <w:tabs>
                <w:tab w:val="left" w:pos="0"/>
                <w:tab w:val="left" w:pos="1204"/>
              </w:tabs>
              <w:ind w:left="0" w:right="153" w:firstLine="495"/>
              <w:jc w:val="both"/>
            </w:pPr>
            <w:bookmarkStart w:id="164"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r>
              <w:t>.</w:t>
            </w:r>
          </w:p>
          <w:p w:rsidR="00641C15" w:rsidRPr="008C6DF7" w:rsidRDefault="00014753" w:rsidP="00604283">
            <w:pPr>
              <w:numPr>
                <w:ilvl w:val="0"/>
                <w:numId w:val="23"/>
              </w:numPr>
              <w:tabs>
                <w:tab w:val="left" w:pos="0"/>
                <w:tab w:val="left" w:pos="1204"/>
              </w:tabs>
              <w:ind w:left="0" w:right="153" w:firstLine="495"/>
              <w:jc w:val="both"/>
            </w:pPr>
            <w:bookmarkStart w:id="165"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r>
              <w:t>.</w:t>
            </w:r>
          </w:p>
          <w:p w:rsidR="005761D6" w:rsidRDefault="00014753" w:rsidP="00604283">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533306" w:rsidRDefault="00D913CA" w:rsidP="005D51C6">
            <w:pPr>
              <w:tabs>
                <w:tab w:val="left" w:pos="851"/>
              </w:tabs>
              <w:ind w:right="153" w:firstLine="495"/>
              <w:jc w:val="both"/>
              <w:rPr>
                <w:sz w:val="23"/>
                <w:szCs w:val="23"/>
              </w:rPr>
            </w:pPr>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 xml:space="preserve">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533306">
              <w:rPr>
                <w:sz w:val="23"/>
                <w:szCs w:val="23"/>
              </w:rPr>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33306" w:rsidRDefault="00D913CA" w:rsidP="005D51C6">
            <w:pPr>
              <w:tabs>
                <w:tab w:val="left" w:pos="851"/>
              </w:tabs>
              <w:ind w:right="153" w:firstLine="495"/>
              <w:jc w:val="both"/>
              <w:rPr>
                <w:sz w:val="23"/>
                <w:szCs w:val="23"/>
              </w:rPr>
            </w:pPr>
            <w:r w:rsidRPr="00533306">
              <w:rPr>
                <w:sz w:val="23"/>
                <w:szCs w:val="23"/>
              </w:rPr>
              <w:t xml:space="preserve">В отношении участников </w:t>
            </w:r>
            <w:r w:rsidR="00466F9E" w:rsidRPr="00533306">
              <w:rPr>
                <w:sz w:val="23"/>
                <w:szCs w:val="23"/>
              </w:rPr>
              <w:t>запроса цен</w:t>
            </w:r>
            <w:r w:rsidRPr="00533306">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533306">
              <w:rPr>
                <w:sz w:val="23"/>
                <w:szCs w:val="23"/>
              </w:rPr>
              <w:t xml:space="preserve"> и бенефициарах (в том числе конечных)</w:t>
            </w:r>
            <w:r w:rsidRPr="00533306">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533306">
              <w:rPr>
                <w:sz w:val="23"/>
                <w:szCs w:val="23"/>
              </w:rPr>
              <w:t>и о количестве таких акционеров.</w:t>
            </w:r>
          </w:p>
          <w:p w:rsidR="005D51C6" w:rsidRPr="00533306" w:rsidRDefault="00014753" w:rsidP="00604283">
            <w:pPr>
              <w:numPr>
                <w:ilvl w:val="0"/>
                <w:numId w:val="23"/>
              </w:numPr>
              <w:tabs>
                <w:tab w:val="left" w:pos="0"/>
                <w:tab w:val="left" w:pos="1204"/>
              </w:tabs>
              <w:ind w:left="0" w:right="153" w:firstLine="495"/>
              <w:jc w:val="both"/>
              <w:rPr>
                <w:sz w:val="23"/>
                <w:szCs w:val="23"/>
              </w:rPr>
            </w:pPr>
            <w:bookmarkStart w:id="166" w:name="_Ref299553052"/>
            <w:r w:rsidRPr="00533306">
              <w:rPr>
                <w:sz w:val="23"/>
                <w:szCs w:val="23"/>
              </w:rPr>
              <w:t>Н</w:t>
            </w:r>
            <w:r w:rsidR="005D51C6" w:rsidRPr="00533306">
              <w:rPr>
                <w:sz w:val="23"/>
                <w:szCs w:val="23"/>
              </w:rPr>
              <w:t>е находиться в процессе ликвидации (для юридического лица) или быть признанным по решению арбитражного суда несостоятельным (банкротом)</w:t>
            </w:r>
            <w:bookmarkEnd w:id="166"/>
            <w:r w:rsidRPr="00533306">
              <w:rPr>
                <w:sz w:val="23"/>
                <w:szCs w:val="23"/>
              </w:rPr>
              <w:t>.</w:t>
            </w:r>
          </w:p>
          <w:p w:rsidR="005D51C6" w:rsidRPr="00533306" w:rsidRDefault="00014753" w:rsidP="00604283">
            <w:pPr>
              <w:numPr>
                <w:ilvl w:val="0"/>
                <w:numId w:val="23"/>
              </w:numPr>
              <w:tabs>
                <w:tab w:val="left" w:pos="0"/>
                <w:tab w:val="left" w:pos="1204"/>
              </w:tabs>
              <w:ind w:left="0" w:right="153" w:firstLine="495"/>
              <w:jc w:val="both"/>
              <w:rPr>
                <w:sz w:val="23"/>
                <w:szCs w:val="23"/>
              </w:rPr>
            </w:pPr>
            <w:bookmarkStart w:id="167" w:name="_Ref299553055"/>
            <w:r w:rsidRPr="00533306">
              <w:rPr>
                <w:sz w:val="23"/>
                <w:szCs w:val="23"/>
              </w:rPr>
              <w:t>Н</w:t>
            </w:r>
            <w:r w:rsidR="005D51C6" w:rsidRPr="00533306">
              <w:rPr>
                <w:sz w:val="23"/>
                <w:szCs w:val="23"/>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533306">
              <w:rPr>
                <w:sz w:val="23"/>
                <w:szCs w:val="23"/>
              </w:rPr>
              <w:t>или) экономическая деятельность</w:t>
            </w:r>
            <w:r w:rsidR="005D51C6" w:rsidRPr="00533306">
              <w:rPr>
                <w:sz w:val="23"/>
                <w:szCs w:val="23"/>
              </w:rPr>
              <w:t xml:space="preserve"> которой приостановлена</w:t>
            </w:r>
            <w:bookmarkEnd w:id="167"/>
            <w:r w:rsidRPr="00533306">
              <w:rPr>
                <w:sz w:val="23"/>
                <w:szCs w:val="23"/>
              </w:rPr>
              <w:t>.</w:t>
            </w:r>
          </w:p>
          <w:p w:rsidR="0073234F" w:rsidRPr="00533306" w:rsidRDefault="00640B13" w:rsidP="00604283">
            <w:pPr>
              <w:numPr>
                <w:ilvl w:val="0"/>
                <w:numId w:val="23"/>
              </w:numPr>
              <w:tabs>
                <w:tab w:val="left" w:pos="851"/>
              </w:tabs>
              <w:ind w:right="153"/>
              <w:jc w:val="both"/>
              <w:rPr>
                <w:sz w:val="23"/>
                <w:szCs w:val="23"/>
              </w:rPr>
            </w:pPr>
            <w:r w:rsidRPr="00533306">
              <w:rPr>
                <w:sz w:val="23"/>
                <w:szCs w:val="23"/>
              </w:rPr>
              <w:t xml:space="preserve">   </w:t>
            </w:r>
            <w:r w:rsidR="00920B03" w:rsidRPr="00533306">
              <w:rPr>
                <w:sz w:val="23"/>
                <w:szCs w:val="23"/>
              </w:rPr>
              <w:t xml:space="preserve">Должен обладать </w:t>
            </w:r>
            <w:r w:rsidR="0073234F" w:rsidRPr="00533306">
              <w:rPr>
                <w:sz w:val="23"/>
                <w:szCs w:val="23"/>
              </w:rPr>
              <w:t>надежностью</w:t>
            </w:r>
            <w:r w:rsidR="00920B03" w:rsidRPr="00533306">
              <w:rPr>
                <w:sz w:val="23"/>
                <w:szCs w:val="23"/>
              </w:rPr>
              <w:t xml:space="preserve">, </w:t>
            </w:r>
            <w:r w:rsidR="0073234F" w:rsidRPr="00533306">
              <w:rPr>
                <w:sz w:val="23"/>
                <w:szCs w:val="23"/>
              </w:rPr>
              <w:t xml:space="preserve"> </w:t>
            </w:r>
            <w:r w:rsidR="00920B03" w:rsidRPr="00533306">
              <w:rPr>
                <w:sz w:val="23"/>
                <w:szCs w:val="23"/>
              </w:rPr>
              <w:t xml:space="preserve">выражающейся в </w:t>
            </w:r>
          </w:p>
          <w:p w:rsidR="00920B03" w:rsidRPr="00533306" w:rsidRDefault="00920B03" w:rsidP="0073234F">
            <w:pPr>
              <w:tabs>
                <w:tab w:val="left" w:pos="851"/>
              </w:tabs>
              <w:ind w:right="153"/>
              <w:jc w:val="both"/>
              <w:rPr>
                <w:sz w:val="23"/>
                <w:szCs w:val="23"/>
              </w:rPr>
            </w:pPr>
            <w:r w:rsidRPr="00533306">
              <w:rPr>
                <w:sz w:val="23"/>
                <w:szCs w:val="23"/>
              </w:rPr>
              <w:t>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продавца перед ОАО «НИАЭП», возникших из договоров купли-продажи  (в том числе  судебных актов об утверждении мировых соглашений, в которых устанавливаются указанные обстоятельства), вступивших в законную силу в течении одного года, предшествующего размещению извещения о проведении процедуры закупки на официальном сайте о размещении заказов Госкорпорации «Росатом».</w:t>
            </w:r>
          </w:p>
          <w:p w:rsidR="007E2A38" w:rsidRPr="000E06D4" w:rsidRDefault="00014753" w:rsidP="00533306">
            <w:pPr>
              <w:numPr>
                <w:ilvl w:val="0"/>
                <w:numId w:val="23"/>
              </w:numPr>
              <w:tabs>
                <w:tab w:val="left" w:pos="0"/>
                <w:tab w:val="left" w:pos="1204"/>
              </w:tabs>
              <w:ind w:left="0" w:right="153" w:firstLine="637"/>
              <w:jc w:val="both"/>
              <w:rPr>
                <w:sz w:val="22"/>
                <w:szCs w:val="22"/>
              </w:rPr>
            </w:pPr>
            <w:r w:rsidRPr="00533306">
              <w:rPr>
                <w:sz w:val="22"/>
                <w:szCs w:val="22"/>
              </w:rPr>
              <w:t>О</w:t>
            </w:r>
            <w:r w:rsidR="00815182" w:rsidRPr="00533306">
              <w:rPr>
                <w:sz w:val="22"/>
                <w:szCs w:val="22"/>
              </w:rPr>
              <w:t xml:space="preserve">тсутствие сведений об участнике </w:t>
            </w:r>
            <w:r w:rsidR="00466F9E" w:rsidRPr="00533306">
              <w:rPr>
                <w:sz w:val="22"/>
                <w:szCs w:val="22"/>
              </w:rPr>
              <w:t>запроса цен</w:t>
            </w:r>
            <w:r w:rsidR="00815182" w:rsidRPr="00533306">
              <w:rPr>
                <w:sz w:val="22"/>
                <w:szCs w:val="22"/>
              </w:rPr>
              <w:t xml:space="preserve"> в Реестре недобросовестных поставщиков ФАС России и/или </w:t>
            </w:r>
            <w:r w:rsidR="006232FD" w:rsidRPr="00533306">
              <w:rPr>
                <w:sz w:val="22"/>
                <w:szCs w:val="22"/>
              </w:rPr>
              <w:t>в реестре недобросовестных поставщиков Госкорпорации «Росатом» и организаций Госкорпорации «Росатом»</w:t>
            </w:r>
            <w:r w:rsidR="00815182" w:rsidRPr="00533306">
              <w:rPr>
                <w:sz w:val="22"/>
                <w:szCs w:val="22"/>
              </w:rPr>
              <w:t>.</w:t>
            </w:r>
          </w:p>
        </w:tc>
      </w:tr>
      <w:tr w:rsidR="000E06D4" w:rsidRPr="008C6DF7" w:rsidTr="00321144">
        <w:trPr>
          <w:trHeight w:val="709"/>
        </w:trPr>
        <w:tc>
          <w:tcPr>
            <w:tcW w:w="781" w:type="dxa"/>
          </w:tcPr>
          <w:p w:rsidR="000E06D4" w:rsidRPr="008C6DF7" w:rsidRDefault="000E06D4" w:rsidP="00604283">
            <w:pPr>
              <w:numPr>
                <w:ilvl w:val="0"/>
                <w:numId w:val="26"/>
              </w:numPr>
              <w:tabs>
                <w:tab w:val="num" w:pos="786"/>
              </w:tabs>
              <w:ind w:left="0" w:hanging="15"/>
              <w:jc w:val="center"/>
            </w:pPr>
            <w:bookmarkStart w:id="168" w:name="_Ref317257394"/>
          </w:p>
        </w:tc>
        <w:bookmarkEnd w:id="168"/>
        <w:tc>
          <w:tcPr>
            <w:tcW w:w="2268" w:type="dxa"/>
          </w:tcPr>
          <w:p w:rsidR="000E06D4" w:rsidRPr="000E06D4" w:rsidRDefault="000E06D4" w:rsidP="00533306">
            <w:pPr>
              <w:pStyle w:val="37"/>
              <w:tabs>
                <w:tab w:val="clear" w:pos="1307"/>
              </w:tabs>
              <w:ind w:left="0" w:right="153"/>
              <w:rPr>
                <w:szCs w:val="24"/>
              </w:rPr>
            </w:pPr>
            <w:r w:rsidRPr="000E06D4">
              <w:rPr>
                <w:szCs w:val="24"/>
              </w:rPr>
              <w:t xml:space="preserve">Требования к поставляемому Товару и оказываемым услугам </w:t>
            </w:r>
          </w:p>
        </w:tc>
        <w:tc>
          <w:tcPr>
            <w:tcW w:w="6946" w:type="dxa"/>
          </w:tcPr>
          <w:p w:rsidR="000E06D4" w:rsidRPr="000E06D4" w:rsidRDefault="000E06D4" w:rsidP="000E06D4">
            <w:pPr>
              <w:tabs>
                <w:tab w:val="left" w:pos="495"/>
                <w:tab w:val="left" w:pos="5657"/>
              </w:tabs>
              <w:ind w:right="153"/>
              <w:jc w:val="both"/>
            </w:pPr>
            <w:r w:rsidRPr="000E06D4">
              <w:t>Соответствие Спецификации (</w:t>
            </w:r>
            <w:r w:rsidRPr="000E06D4">
              <w:rPr>
                <w:bCs/>
              </w:rPr>
              <w:t>Том 2</w:t>
            </w:r>
            <w:r w:rsidRPr="000E06D4">
              <w:t xml:space="preserve"> «ТЕХНИЧЕСКАЯ ЧАСТЬ»)</w:t>
            </w:r>
          </w:p>
          <w:p w:rsidR="000E06D4" w:rsidRPr="000E06D4" w:rsidRDefault="000E06D4" w:rsidP="00EA7248">
            <w:pPr>
              <w:tabs>
                <w:tab w:val="left" w:pos="495"/>
                <w:tab w:val="left" w:pos="5657"/>
              </w:tabs>
              <w:ind w:right="153"/>
              <w:jc w:val="both"/>
            </w:pPr>
          </w:p>
        </w:tc>
      </w:tr>
      <w:tr w:rsidR="00815182" w:rsidRPr="008C6DF7" w:rsidTr="00321144">
        <w:trPr>
          <w:trHeight w:val="1031"/>
        </w:trPr>
        <w:tc>
          <w:tcPr>
            <w:tcW w:w="781" w:type="dxa"/>
          </w:tcPr>
          <w:p w:rsidR="00815182" w:rsidRPr="008C6DF7" w:rsidRDefault="00815182" w:rsidP="00604283">
            <w:pPr>
              <w:numPr>
                <w:ilvl w:val="0"/>
                <w:numId w:val="26"/>
              </w:numPr>
              <w:tabs>
                <w:tab w:val="num" w:pos="786"/>
              </w:tabs>
              <w:ind w:left="0" w:hanging="15"/>
              <w:jc w:val="center"/>
            </w:pPr>
            <w:bookmarkStart w:id="169" w:name="_Ref317257698"/>
          </w:p>
        </w:tc>
        <w:bookmarkEnd w:id="169"/>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w:t>
            </w:r>
            <w:r w:rsidRPr="008C6DF7">
              <w:rPr>
                <w:szCs w:val="24"/>
              </w:rPr>
              <w:lastRenderedPageBreak/>
              <w:t xml:space="preserve">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604283">
            <w:pPr>
              <w:widowControl w:val="0"/>
              <w:numPr>
                <w:ilvl w:val="0"/>
                <w:numId w:val="24"/>
              </w:numPr>
              <w:tabs>
                <w:tab w:val="left" w:pos="636"/>
              </w:tabs>
              <w:adjustRightInd w:val="0"/>
              <w:ind w:left="0" w:right="153" w:firstLine="660"/>
              <w:jc w:val="both"/>
              <w:textAlignment w:val="baseline"/>
            </w:pPr>
            <w:bookmarkStart w:id="170" w:name="_Ref317256601"/>
            <w:r>
              <w:lastRenderedPageBreak/>
              <w:t>О</w:t>
            </w:r>
            <w:r w:rsidR="00FC37F4" w:rsidRPr="008C6DF7">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00FC37F4" w:rsidRPr="008C6DF7">
              <w:lastRenderedPageBreak/>
              <w:t>предпринимателей), копии документов, удостоверяющих личность (для иных физических лиц)</w:t>
            </w:r>
            <w:bookmarkEnd w:id="170"/>
            <w:r>
              <w:t>.</w:t>
            </w:r>
          </w:p>
          <w:p w:rsidR="00FC37F4" w:rsidRPr="008C6DF7" w:rsidRDefault="00014753" w:rsidP="00604283">
            <w:pPr>
              <w:widowControl w:val="0"/>
              <w:numPr>
                <w:ilvl w:val="0"/>
                <w:numId w:val="24"/>
              </w:numPr>
              <w:tabs>
                <w:tab w:val="left" w:pos="636"/>
              </w:tabs>
              <w:adjustRightInd w:val="0"/>
              <w:ind w:left="0" w:right="153" w:firstLine="660"/>
              <w:jc w:val="both"/>
              <w:textAlignment w:val="baseline"/>
            </w:pPr>
            <w:bookmarkStart w:id="171"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1"/>
            <w:r w:rsidR="00210203">
              <w:t>.</w:t>
            </w:r>
          </w:p>
          <w:p w:rsidR="007B14E7" w:rsidRDefault="007B14E7" w:rsidP="00604283">
            <w:pPr>
              <w:widowControl w:val="0"/>
              <w:numPr>
                <w:ilvl w:val="0"/>
                <w:numId w:val="24"/>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r>
              <w:t>О</w:t>
            </w:r>
            <w:r w:rsidRPr="008C6DF7">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8C6DF7">
              <w:t>й</w:t>
            </w:r>
            <w:bookmarkEnd w:id="173"/>
            <w:r>
              <w:t>.</w:t>
            </w:r>
          </w:p>
          <w:p w:rsidR="007B14E7" w:rsidRPr="00F8751F" w:rsidRDefault="007B14E7" w:rsidP="007B14E7">
            <w:pPr>
              <w:tabs>
                <w:tab w:val="left" w:pos="1418"/>
              </w:tabs>
              <w:ind w:right="-1" w:firstLine="495"/>
              <w:jc w:val="both"/>
            </w:pPr>
            <w:r w:rsidRPr="00F8751F">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Default="007B14E7" w:rsidP="00604283">
            <w:pPr>
              <w:widowControl w:val="0"/>
              <w:numPr>
                <w:ilvl w:val="0"/>
                <w:numId w:val="24"/>
              </w:numPr>
              <w:tabs>
                <w:tab w:val="left" w:pos="636"/>
                <w:tab w:val="num" w:pos="709"/>
              </w:tabs>
              <w:adjustRightInd w:val="0"/>
              <w:ind w:left="0" w:right="153" w:firstLine="660"/>
              <w:jc w:val="both"/>
              <w:textAlignment w:val="baseline"/>
            </w:pPr>
            <w:r>
              <w:t>О</w:t>
            </w:r>
            <w:r w:rsidRPr="008C6DF7">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B14E7" w:rsidRPr="00F8751F" w:rsidRDefault="007B14E7" w:rsidP="007B14E7">
            <w:pPr>
              <w:tabs>
                <w:tab w:val="left" w:pos="1418"/>
              </w:tabs>
              <w:ind w:right="-1" w:firstLine="720"/>
              <w:jc w:val="both"/>
            </w:pPr>
            <w:r w:rsidRPr="00F8751F">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 xml:space="preserve">В случае если одобрения сделки с заинтересованностью не требуется, в составе заявки на участие в запросе цен </w:t>
            </w:r>
            <w:r w:rsidRPr="00F8751F">
              <w:lastRenderedPageBreak/>
              <w:t>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13AC">
                <w:t>13.3</w:t>
              </w:r>
            </w:fldSimple>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604283">
            <w:pPr>
              <w:widowControl w:val="0"/>
              <w:numPr>
                <w:ilvl w:val="0"/>
                <w:numId w:val="24"/>
              </w:numPr>
              <w:tabs>
                <w:tab w:val="left" w:pos="636"/>
                <w:tab w:val="num" w:pos="709"/>
              </w:tabs>
              <w:adjustRightInd w:val="0"/>
              <w:ind w:left="0" w:right="153" w:firstLine="660"/>
              <w:jc w:val="both"/>
              <w:textAlignment w:val="baseline"/>
            </w:pPr>
            <w:bookmarkStart w:id="176"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00183811" w:rsidRPr="008C6DF7">
              <w:t>.</w:t>
            </w:r>
          </w:p>
          <w:p w:rsidR="00CC119C" w:rsidRDefault="00CC119C" w:rsidP="00CC119C">
            <w:pPr>
              <w:widowControl w:val="0"/>
              <w:numPr>
                <w:ilvl w:val="0"/>
                <w:numId w:val="24"/>
              </w:numPr>
              <w:tabs>
                <w:tab w:val="left" w:pos="636"/>
                <w:tab w:val="num" w:pos="709"/>
              </w:tabs>
              <w:adjustRightInd w:val="0"/>
              <w:ind w:left="0" w:right="153" w:firstLine="660"/>
              <w:jc w:val="both"/>
              <w:textAlignment w:val="baseline"/>
            </w:pPr>
            <w:bookmarkStart w:id="177" w:name="_Ref331084115"/>
            <w:bookmarkEnd w:id="174"/>
            <w:r w:rsidRPr="00800750">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800750">
                <w:rPr>
                  <w:rStyle w:val="afb"/>
                </w:rPr>
                <w:t>форма 2</w:t>
              </w:r>
            </w:hyperlink>
            <w:r w:rsidRPr="00800750">
              <w:t>) или для организаций атомной отрасли – информационное письмо о принадлежности к атомной отрасли.</w:t>
            </w:r>
          </w:p>
          <w:p w:rsidR="00CC119C" w:rsidRPr="00032BCC" w:rsidRDefault="00CC119C" w:rsidP="00CC119C">
            <w:pPr>
              <w:autoSpaceDE w:val="0"/>
              <w:autoSpaceDN w:val="0"/>
              <w:adjustRightInd w:val="0"/>
              <w:ind w:firstLine="902"/>
              <w:jc w:val="both"/>
              <w:outlineLvl w:val="0"/>
              <w:rPr>
                <w:rFonts w:eastAsia="HiddenHorzOCR"/>
                <w:szCs w:val="28"/>
              </w:rPr>
            </w:pPr>
            <w:r w:rsidRPr="00032BCC">
              <w:rPr>
                <w:rFonts w:eastAsia="HiddenHorzOCR"/>
                <w:szCs w:val="28"/>
              </w:rPr>
              <w:t>В качестве подтверждающих документов могут быть пр</w:t>
            </w:r>
            <w:r>
              <w:rPr>
                <w:rFonts w:eastAsia="HiddenHorzOCR"/>
                <w:szCs w:val="28"/>
              </w:rPr>
              <w:t>едоставлены следующие документы:</w:t>
            </w:r>
          </w:p>
          <w:p w:rsidR="00CC119C" w:rsidRPr="00032BCC" w:rsidRDefault="00CC119C" w:rsidP="00CC119C">
            <w:pPr>
              <w:autoSpaceDE w:val="0"/>
              <w:autoSpaceDN w:val="0"/>
              <w:adjustRightInd w:val="0"/>
              <w:ind w:firstLine="902"/>
              <w:jc w:val="both"/>
              <w:outlineLvl w:val="0"/>
              <w:rPr>
                <w:rFonts w:eastAsia="HiddenHorzOCR"/>
                <w:szCs w:val="28"/>
              </w:rPr>
            </w:pPr>
            <w:r w:rsidRPr="00032BCC">
              <w:rPr>
                <w:rFonts w:eastAsia="HiddenHorzOCR"/>
                <w:szCs w:val="28"/>
              </w:rPr>
              <w:t>- Устав юридического лица (последняя актуальная редакция со всеми дополнениями и изменениями);</w:t>
            </w:r>
          </w:p>
          <w:p w:rsidR="00CC119C" w:rsidRPr="00032BCC" w:rsidRDefault="00CC119C" w:rsidP="00CC119C">
            <w:pPr>
              <w:autoSpaceDE w:val="0"/>
              <w:autoSpaceDN w:val="0"/>
              <w:adjustRightInd w:val="0"/>
              <w:ind w:firstLine="902"/>
              <w:jc w:val="both"/>
              <w:outlineLvl w:val="0"/>
              <w:rPr>
                <w:szCs w:val="28"/>
              </w:rPr>
            </w:pPr>
            <w:r w:rsidRPr="00032BCC">
              <w:rPr>
                <w:rFonts w:eastAsia="HiddenHorzOCR"/>
                <w:szCs w:val="28"/>
              </w:rPr>
              <w:t xml:space="preserve">- выписка из Единого государственного реестра юридических лиц (торгового реестра и т.п.), выданная не ранее чем </w:t>
            </w:r>
            <w:r w:rsidRPr="0080075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032BCC">
              <w:rPr>
                <w:szCs w:val="28"/>
              </w:rPr>
              <w:t>;</w:t>
            </w:r>
          </w:p>
          <w:p w:rsidR="00CC119C" w:rsidRDefault="00CC119C" w:rsidP="00CC119C">
            <w:pPr>
              <w:widowControl w:val="0"/>
              <w:tabs>
                <w:tab w:val="left" w:pos="636"/>
              </w:tabs>
              <w:adjustRightInd w:val="0"/>
              <w:ind w:right="153" w:firstLine="902"/>
              <w:jc w:val="both"/>
              <w:textAlignment w:val="baseline"/>
              <w:rPr>
                <w:rFonts w:eastAsia="HiddenHorzOCR"/>
                <w:szCs w:val="28"/>
              </w:rPr>
            </w:pPr>
            <w:r w:rsidRPr="00032BCC">
              <w:rPr>
                <w:rFonts w:eastAsia="HiddenHorzOCR"/>
                <w:szCs w:val="28"/>
              </w:rPr>
              <w:t xml:space="preserve">- выписка (справка) из реестра акционеров акционерного общества, выданная не ранее </w:t>
            </w:r>
            <w:r w:rsidRPr="00800750">
              <w:t>чем за 6 месяцев до дня размещения на официальном сайте извещения о проведении запроса цен</w:t>
            </w:r>
            <w:r>
              <w:rPr>
                <w:rFonts w:eastAsia="HiddenHorzOCR"/>
                <w:szCs w:val="28"/>
              </w:rPr>
              <w:t>,</w:t>
            </w:r>
          </w:p>
          <w:p w:rsidR="004E7258" w:rsidRDefault="00CC119C" w:rsidP="00CC119C">
            <w:pPr>
              <w:widowControl w:val="0"/>
              <w:tabs>
                <w:tab w:val="left" w:pos="636"/>
              </w:tabs>
              <w:adjustRightInd w:val="0"/>
              <w:ind w:right="153"/>
              <w:jc w:val="both"/>
              <w:textAlignment w:val="baseline"/>
            </w:pPr>
            <w:r>
              <w:t xml:space="preserve">или иные официальные документы </w:t>
            </w:r>
            <w:r w:rsidRPr="00800750">
              <w:t xml:space="preserve">в соответствии с законодательством государства по месту </w:t>
            </w:r>
            <w:r>
              <w:t>регистрации собственника (бенефициара), подтверждающие достоверность информации о собственниках (бенефициарах), в том числе о долях их владения.</w:t>
            </w:r>
            <w:r w:rsidRPr="00800750">
              <w:t xml:space="preserve"> </w:t>
            </w:r>
            <w:bookmarkEnd w:id="177"/>
          </w:p>
          <w:p w:rsidR="006621D8" w:rsidRDefault="004E7258" w:rsidP="00604283">
            <w:pPr>
              <w:widowControl w:val="0"/>
              <w:numPr>
                <w:ilvl w:val="0"/>
                <w:numId w:val="24"/>
              </w:numPr>
              <w:tabs>
                <w:tab w:val="left" w:pos="636"/>
                <w:tab w:val="num" w:pos="709"/>
              </w:tabs>
              <w:adjustRightInd w:val="0"/>
              <w:ind w:left="0" w:right="153" w:firstLine="660"/>
              <w:jc w:val="both"/>
              <w:textAlignment w:val="baseline"/>
            </w:pPr>
            <w:r>
              <w:t>С</w:t>
            </w:r>
            <w:r w:rsidRPr="00BB58E8">
              <w:t xml:space="preserve">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w:t>
            </w:r>
            <w:r w:rsidR="00EA6953">
              <w:t>купли-продажи</w:t>
            </w:r>
            <w:r w:rsidRPr="00BB58E8">
              <w:t xml:space="preserve"> (в том числе судебных актов об утверждении мировых соглашений, в которых устанавливаются </w:t>
            </w:r>
            <w:r w:rsidRPr="00BB58E8">
              <w:lastRenderedPageBreak/>
              <w:t xml:space="preserve">указанные обстоятельства), вступивших в законную силу в течение </w:t>
            </w:r>
            <w:r>
              <w:t>одного</w:t>
            </w:r>
            <w:r w:rsidRPr="00BB58E8">
              <w:t xml:space="preserve"> </w:t>
            </w:r>
            <w:r>
              <w:t>года, предшествующего</w:t>
            </w:r>
            <w:r w:rsidRPr="00BB58E8">
              <w:t xml:space="preserve"> размещению извещения о проведении процедуры закупки на официальном сайте о размещении заказов Госкорпорации «Росатом» (раздел</w:t>
            </w:r>
            <w:r>
              <w:t xml:space="preserve"> 5</w:t>
            </w:r>
            <w:r w:rsidRPr="00A305C5">
              <w:t>,</w:t>
            </w:r>
            <w:r w:rsidR="006621D8">
              <w:t xml:space="preserve"> форма </w:t>
            </w:r>
            <w:r w:rsidR="00F64E40">
              <w:t>3</w:t>
            </w:r>
            <w:r w:rsidR="006621D8">
              <w:t>).</w:t>
            </w:r>
          </w:p>
          <w:p w:rsidR="004E7258" w:rsidRDefault="004E7258" w:rsidP="00604283">
            <w:pPr>
              <w:widowControl w:val="0"/>
              <w:numPr>
                <w:ilvl w:val="0"/>
                <w:numId w:val="24"/>
              </w:numPr>
              <w:tabs>
                <w:tab w:val="left" w:pos="636"/>
                <w:tab w:val="num" w:pos="709"/>
              </w:tabs>
              <w:adjustRightInd w:val="0"/>
              <w:ind w:left="0" w:right="153" w:firstLine="660"/>
              <w:jc w:val="both"/>
              <w:textAlignment w:val="baseline"/>
            </w:pPr>
            <w:r w:rsidRPr="00A305C5">
              <w:t xml:space="preserve"> </w:t>
            </w:r>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183811" w:rsidRPr="00533306" w:rsidRDefault="004E7258" w:rsidP="00604283">
            <w:pPr>
              <w:widowControl w:val="0"/>
              <w:numPr>
                <w:ilvl w:val="0"/>
                <w:numId w:val="24"/>
              </w:numPr>
              <w:tabs>
                <w:tab w:val="left" w:pos="636"/>
                <w:tab w:val="num" w:pos="709"/>
              </w:tabs>
              <w:adjustRightInd w:val="0"/>
              <w:ind w:left="0" w:right="153" w:firstLine="660"/>
              <w:jc w:val="both"/>
              <w:textAlignment w:val="baseline"/>
              <w:rPr>
                <w:sz w:val="23"/>
                <w:szCs w:val="23"/>
              </w:rPr>
            </w:pPr>
            <w:r w:rsidRPr="00533306">
              <w:rPr>
                <w:sz w:val="23"/>
                <w:szCs w:val="23"/>
              </w:rPr>
              <w:t>О</w:t>
            </w:r>
            <w:r w:rsidR="00183811" w:rsidRPr="00533306">
              <w:rPr>
                <w:sz w:val="23"/>
                <w:szCs w:val="23"/>
              </w:rPr>
              <w:t>тсканированные оригиналы учредительных документов в действующей</w:t>
            </w:r>
            <w:r w:rsidRPr="00533306">
              <w:rPr>
                <w:sz w:val="23"/>
                <w:szCs w:val="23"/>
              </w:rPr>
              <w:t xml:space="preserve"> редакции (для юридических лиц).</w:t>
            </w:r>
          </w:p>
          <w:p w:rsidR="00183811" w:rsidRPr="00533306" w:rsidRDefault="004E7258" w:rsidP="00604283">
            <w:pPr>
              <w:widowControl w:val="0"/>
              <w:numPr>
                <w:ilvl w:val="0"/>
                <w:numId w:val="24"/>
              </w:numPr>
              <w:tabs>
                <w:tab w:val="left" w:pos="636"/>
                <w:tab w:val="num" w:pos="709"/>
              </w:tabs>
              <w:adjustRightInd w:val="0"/>
              <w:ind w:left="0" w:right="153" w:firstLine="660"/>
              <w:jc w:val="both"/>
              <w:textAlignment w:val="baseline"/>
              <w:rPr>
                <w:sz w:val="23"/>
                <w:szCs w:val="23"/>
              </w:rPr>
            </w:pPr>
            <w:r w:rsidRPr="00533306">
              <w:rPr>
                <w:sz w:val="23"/>
                <w:szCs w:val="23"/>
              </w:rPr>
              <w:t>П</w:t>
            </w:r>
            <w:r w:rsidR="00183811" w:rsidRPr="00533306">
              <w:rPr>
                <w:sz w:val="23"/>
                <w:szCs w:val="23"/>
              </w:rPr>
              <w:t xml:space="preserve">одтверждение </w:t>
            </w:r>
            <w:r w:rsidR="000B2F08" w:rsidRPr="00533306">
              <w:rPr>
                <w:sz w:val="23"/>
                <w:szCs w:val="23"/>
              </w:rPr>
              <w:t>в</w:t>
            </w:r>
            <w:r w:rsidR="00183811" w:rsidRPr="00533306">
              <w:rPr>
                <w:sz w:val="23"/>
                <w:szCs w:val="23"/>
              </w:rPr>
              <w:t xml:space="preserve"> форме</w:t>
            </w:r>
            <w:r w:rsidR="000B2F08" w:rsidRPr="00533306">
              <w:rPr>
                <w:sz w:val="23"/>
                <w:szCs w:val="23"/>
              </w:rPr>
              <w:t xml:space="preserve"> 1 «Заявка на участие в запросе </w:t>
            </w:r>
            <w:r w:rsidR="0001108C" w:rsidRPr="00533306">
              <w:rPr>
                <w:sz w:val="23"/>
                <w:szCs w:val="23"/>
              </w:rPr>
              <w:t>цен</w:t>
            </w:r>
            <w:r w:rsidR="000B2F08" w:rsidRPr="00533306">
              <w:rPr>
                <w:sz w:val="23"/>
                <w:szCs w:val="23"/>
              </w:rPr>
              <w:t xml:space="preserve">» </w:t>
            </w:r>
            <w:r w:rsidR="00183811" w:rsidRPr="00533306">
              <w:rPr>
                <w:sz w:val="23"/>
                <w:szCs w:val="23"/>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7E2A38" w:rsidRPr="00533306" w:rsidRDefault="007C6B7B" w:rsidP="000E06D4">
            <w:pPr>
              <w:tabs>
                <w:tab w:val="left" w:pos="851"/>
              </w:tabs>
              <w:ind w:right="153"/>
              <w:jc w:val="both"/>
              <w:rPr>
                <w:sz w:val="23"/>
                <w:szCs w:val="23"/>
              </w:rPr>
            </w:pPr>
            <w:r w:rsidRPr="00533306">
              <w:rPr>
                <w:sz w:val="23"/>
                <w:szCs w:val="23"/>
              </w:rPr>
              <w:t xml:space="preserve">           </w:t>
            </w:r>
            <w:bookmarkEnd w:id="175"/>
            <w:r w:rsidR="00815182" w:rsidRPr="00533306">
              <w:rPr>
                <w:sz w:val="23"/>
                <w:szCs w:val="23"/>
              </w:rPr>
              <w:t xml:space="preserve">Участник </w:t>
            </w:r>
            <w:r w:rsidR="00466F9E" w:rsidRPr="00533306">
              <w:rPr>
                <w:sz w:val="23"/>
                <w:szCs w:val="23"/>
              </w:rPr>
              <w:t>запроса цен</w:t>
            </w:r>
            <w:r w:rsidR="00815182" w:rsidRPr="00533306">
              <w:rPr>
                <w:sz w:val="23"/>
                <w:szCs w:val="23"/>
              </w:rPr>
              <w:t xml:space="preserve"> вправе приложить к заявке на участие в </w:t>
            </w:r>
            <w:r w:rsidR="004560F3" w:rsidRPr="00533306">
              <w:rPr>
                <w:sz w:val="23"/>
                <w:szCs w:val="23"/>
              </w:rPr>
              <w:t>запросе цен</w:t>
            </w:r>
            <w:r w:rsidR="00815182" w:rsidRPr="00533306">
              <w:rPr>
                <w:sz w:val="23"/>
                <w:szCs w:val="23"/>
              </w:rPr>
              <w:t xml:space="preserve"> иные документы, которые, по мнению участника </w:t>
            </w:r>
            <w:r w:rsidR="00466F9E" w:rsidRPr="00533306">
              <w:rPr>
                <w:sz w:val="23"/>
                <w:szCs w:val="23"/>
              </w:rPr>
              <w:t>запроса цен</w:t>
            </w:r>
            <w:r w:rsidR="00815182" w:rsidRPr="00533306">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6DF7" w:rsidRDefault="00815182" w:rsidP="00FF5992">
            <w:pPr>
              <w:widowControl w:val="0"/>
              <w:adjustRightInd w:val="0"/>
              <w:ind w:right="153" w:firstLine="660"/>
              <w:jc w:val="both"/>
              <w:textAlignment w:val="baseline"/>
            </w:pPr>
            <w:r w:rsidRPr="00533306">
              <w:rPr>
                <w:sz w:val="23"/>
                <w:szCs w:val="23"/>
              </w:rPr>
              <w:t>Все указанные документы прилагаются участником к заявке на участие в </w:t>
            </w:r>
            <w:r w:rsidR="004560F3" w:rsidRPr="00533306">
              <w:rPr>
                <w:sz w:val="23"/>
                <w:szCs w:val="23"/>
              </w:rPr>
              <w:t>запросе цен</w:t>
            </w:r>
            <w:r w:rsidRPr="00533306">
              <w:rPr>
                <w:sz w:val="23"/>
                <w:szCs w:val="23"/>
              </w:rPr>
              <w:t>.</w:t>
            </w:r>
          </w:p>
        </w:tc>
      </w:tr>
      <w:tr w:rsidR="0086246F" w:rsidRPr="008C6DF7" w:rsidTr="00321144">
        <w:trPr>
          <w:trHeight w:val="979"/>
        </w:trPr>
        <w:tc>
          <w:tcPr>
            <w:tcW w:w="781" w:type="dxa"/>
          </w:tcPr>
          <w:p w:rsidR="0086246F" w:rsidRPr="008C6DF7" w:rsidRDefault="0086246F" w:rsidP="00604283">
            <w:pPr>
              <w:numPr>
                <w:ilvl w:val="0"/>
                <w:numId w:val="26"/>
              </w:numPr>
              <w:tabs>
                <w:tab w:val="num" w:pos="786"/>
              </w:tabs>
              <w:ind w:left="0" w:hanging="15"/>
              <w:jc w:val="center"/>
            </w:pPr>
            <w:bookmarkStart w:id="178" w:name="_Ref317252608"/>
          </w:p>
        </w:tc>
        <w:bookmarkEnd w:id="17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0E06D4" w:rsidRDefault="0086246F" w:rsidP="0006474B">
            <w:pPr>
              <w:pStyle w:val="Times12"/>
              <w:numPr>
                <w:ilvl w:val="0"/>
                <w:numId w:val="14"/>
              </w:numPr>
              <w:tabs>
                <w:tab w:val="left" w:pos="0"/>
                <w:tab w:val="left" w:pos="1140"/>
                <w:tab w:val="num" w:pos="2564"/>
              </w:tabs>
              <w:ind w:left="0" w:right="153" w:firstLine="660"/>
              <w:rPr>
                <w:szCs w:val="24"/>
              </w:rPr>
            </w:pPr>
            <w:r w:rsidRPr="000E06D4">
              <w:rPr>
                <w:szCs w:val="24"/>
              </w:rPr>
              <w:t xml:space="preserve">заявка на участие в </w:t>
            </w:r>
            <w:r w:rsidR="004560F3" w:rsidRPr="000E06D4">
              <w:rPr>
                <w:szCs w:val="24"/>
              </w:rPr>
              <w:t>запросе цен</w:t>
            </w:r>
            <w:r w:rsidRPr="000E06D4">
              <w:rPr>
                <w:szCs w:val="24"/>
              </w:rPr>
              <w:t xml:space="preserve"> по форме и в соответствии с инструкциями, приведенными в настоящей </w:t>
            </w:r>
            <w:r w:rsidR="003E0066" w:rsidRPr="000E06D4">
              <w:rPr>
                <w:szCs w:val="24"/>
              </w:rPr>
              <w:t xml:space="preserve">документации по </w:t>
            </w:r>
            <w:r w:rsidR="00466F9E" w:rsidRPr="000E06D4">
              <w:rPr>
                <w:szCs w:val="24"/>
              </w:rPr>
              <w:t>запросу цен</w:t>
            </w:r>
            <w:r w:rsidRPr="000E06D4">
              <w:rPr>
                <w:szCs w:val="24"/>
              </w:rPr>
              <w:t xml:space="preserve"> (раздел</w:t>
            </w:r>
            <w:r w:rsidR="001E70F7" w:rsidRPr="000E06D4">
              <w:rPr>
                <w:szCs w:val="24"/>
              </w:rPr>
              <w:t> </w:t>
            </w:r>
            <w:fldSimple w:instr=" REF _Ref317259138 \r \h  \* MERGEFORMAT ">
              <w:r w:rsidR="004313AC" w:rsidRPr="000E06D4">
                <w:rPr>
                  <w:szCs w:val="24"/>
                </w:rPr>
                <w:t>5</w:t>
              </w:r>
            </w:fldSimple>
            <w:r w:rsidRPr="000E06D4">
              <w:rPr>
                <w:szCs w:val="24"/>
              </w:rPr>
              <w:t xml:space="preserve">, </w:t>
            </w:r>
            <w:hyperlink w:anchor="_Письмо_о_подаче" w:history="1">
              <w:r w:rsidRPr="000E06D4">
                <w:rPr>
                  <w:rStyle w:val="afb"/>
                  <w:color w:val="auto"/>
                  <w:szCs w:val="24"/>
                </w:rPr>
                <w:t>Форма 1</w:t>
              </w:r>
            </w:hyperlink>
            <w:r w:rsidRPr="000E06D4">
              <w:rPr>
                <w:szCs w:val="24"/>
              </w:rPr>
              <w:t>)</w:t>
            </w:r>
            <w:r w:rsidR="00656D67" w:rsidRPr="000E06D4">
              <w:rPr>
                <w:szCs w:val="24"/>
              </w:rPr>
              <w:t>.</w:t>
            </w:r>
            <w:r w:rsidR="008A19D6" w:rsidRPr="000E06D4">
              <w:rPr>
                <w:szCs w:val="24"/>
              </w:rPr>
              <w:t xml:space="preserve">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8A19D6" w:rsidRPr="000E06D4">
              <w:rPr>
                <w:b/>
                <w:i/>
                <w:szCs w:val="24"/>
              </w:rPr>
              <w:t xml:space="preserve"> </w:t>
            </w:r>
            <w:r w:rsidR="008A19D6" w:rsidRPr="000E06D4">
              <w:rPr>
                <w:szCs w:val="24"/>
              </w:rPr>
              <w:t>календарных дней со дня, следующего за днем проведения процедуры вскрытия поступивших конвертов с заявками на участие в запросе цен</w:t>
            </w:r>
            <w:r w:rsidRPr="000E06D4">
              <w:rPr>
                <w:szCs w:val="24"/>
              </w:rPr>
              <w:t>;</w:t>
            </w:r>
          </w:p>
          <w:p w:rsidR="00E62D50" w:rsidRPr="000E06D4" w:rsidRDefault="0086246F" w:rsidP="00E62D50">
            <w:pPr>
              <w:pStyle w:val="Times12"/>
              <w:numPr>
                <w:ilvl w:val="0"/>
                <w:numId w:val="14"/>
              </w:numPr>
              <w:tabs>
                <w:tab w:val="left" w:pos="0"/>
                <w:tab w:val="left" w:pos="1140"/>
                <w:tab w:val="num" w:pos="2564"/>
              </w:tabs>
              <w:ind w:left="0" w:right="153" w:firstLine="637"/>
              <w:rPr>
                <w:szCs w:val="24"/>
              </w:rPr>
            </w:pPr>
            <w:r w:rsidRPr="000E06D4">
              <w:rPr>
                <w:szCs w:val="24"/>
              </w:rPr>
              <w:t>анкета</w:t>
            </w:r>
            <w:r w:rsidR="008D35F8" w:rsidRPr="000E06D4">
              <w:rPr>
                <w:szCs w:val="24"/>
              </w:rPr>
              <w:t xml:space="preserve"> участника запроса цен</w:t>
            </w:r>
            <w:r w:rsidRPr="000E06D4">
              <w:rPr>
                <w:szCs w:val="24"/>
              </w:rPr>
              <w:t xml:space="preserve"> (раздел</w:t>
            </w:r>
            <w:r w:rsidR="001E70F7" w:rsidRPr="000E06D4">
              <w:rPr>
                <w:szCs w:val="24"/>
              </w:rPr>
              <w:t> </w:t>
            </w:r>
            <w:fldSimple w:instr=" REF _Ref317259149 \r \h  \* MERGEFORMAT ">
              <w:r w:rsidR="004313AC" w:rsidRPr="000E06D4">
                <w:rPr>
                  <w:szCs w:val="24"/>
                </w:rPr>
                <w:t>5</w:t>
              </w:r>
            </w:fldSimple>
            <w:r w:rsidRPr="000E06D4">
              <w:rPr>
                <w:szCs w:val="24"/>
              </w:rPr>
              <w:t xml:space="preserve">, </w:t>
            </w:r>
            <w:hyperlink w:anchor="_Анкета_Участника_процедуры" w:history="1">
              <w:r w:rsidRPr="000E06D4">
                <w:rPr>
                  <w:rStyle w:val="afb"/>
                  <w:color w:val="auto"/>
                  <w:szCs w:val="24"/>
                </w:rPr>
                <w:t>Форма 2</w:t>
              </w:r>
            </w:hyperlink>
            <w:r w:rsidRPr="000E06D4">
              <w:rPr>
                <w:szCs w:val="24"/>
              </w:rPr>
              <w:t>)</w:t>
            </w:r>
            <w:r w:rsidR="005E691F" w:rsidRPr="000E06D4">
              <w:rPr>
                <w:szCs w:val="24"/>
              </w:rPr>
              <w:t>: Таблица 1 «Сведения об участнике запроса цен»,</w:t>
            </w:r>
            <w:r w:rsidR="00142709" w:rsidRPr="000E06D4">
              <w:rPr>
                <w:szCs w:val="24"/>
              </w:rPr>
              <w:t xml:space="preserve"> Таблица 2 «Сведения о цепочке собственников, включая бенеф</w:t>
            </w:r>
            <w:r w:rsidR="00E62D50" w:rsidRPr="000E06D4">
              <w:rPr>
                <w:szCs w:val="24"/>
              </w:rPr>
              <w:t>ициаров (в том числе конечных)».</w:t>
            </w:r>
          </w:p>
          <w:p w:rsidR="005E691F" w:rsidRPr="000E06D4" w:rsidRDefault="005E691F" w:rsidP="00610E54">
            <w:pPr>
              <w:pStyle w:val="Times12"/>
              <w:tabs>
                <w:tab w:val="left" w:pos="0"/>
                <w:tab w:val="left" w:pos="1140"/>
              </w:tabs>
              <w:ind w:right="153" w:firstLine="637"/>
              <w:rPr>
                <w:szCs w:val="24"/>
              </w:rPr>
            </w:pPr>
            <w:r w:rsidRPr="000E06D4">
              <w:rPr>
                <w:szCs w:val="24"/>
              </w:rPr>
              <w:t xml:space="preserve">Таблица 2 должна быть оформлена </w:t>
            </w:r>
            <w:r w:rsidR="00142709" w:rsidRPr="000E06D4">
              <w:rPr>
                <w:szCs w:val="24"/>
              </w:rPr>
              <w:t xml:space="preserve">по форме и в соответствии с инструкциями, приведенными в настоящей </w:t>
            </w:r>
            <w:r w:rsidR="003E0066" w:rsidRPr="000E06D4">
              <w:rPr>
                <w:szCs w:val="24"/>
              </w:rPr>
              <w:t xml:space="preserve">документации по </w:t>
            </w:r>
            <w:r w:rsidR="00466F9E" w:rsidRPr="000E06D4">
              <w:rPr>
                <w:szCs w:val="24"/>
              </w:rPr>
              <w:t>запросу цен</w:t>
            </w:r>
            <w:r w:rsidR="00142709" w:rsidRPr="000E06D4">
              <w:rPr>
                <w:szCs w:val="24"/>
              </w:rPr>
              <w:t>. Все сведения и документы обязат</w:t>
            </w:r>
            <w:r w:rsidR="009513A0" w:rsidRPr="000E06D4">
              <w:rPr>
                <w:szCs w:val="24"/>
              </w:rPr>
              <w:t>ельны к предоставлению</w:t>
            </w:r>
            <w:r w:rsidR="00C500A3" w:rsidRPr="000E06D4">
              <w:rPr>
                <w:szCs w:val="24"/>
              </w:rPr>
              <w:t xml:space="preserve">. </w:t>
            </w:r>
          </w:p>
          <w:p w:rsidR="0086246F" w:rsidRPr="000E06D4" w:rsidRDefault="00C500A3" w:rsidP="00610E54">
            <w:pPr>
              <w:pStyle w:val="Times12"/>
              <w:tabs>
                <w:tab w:val="left" w:pos="0"/>
                <w:tab w:val="left" w:pos="1140"/>
              </w:tabs>
              <w:ind w:right="153" w:firstLine="637"/>
              <w:rPr>
                <w:szCs w:val="24"/>
              </w:rPr>
            </w:pPr>
            <w:r w:rsidRPr="000E06D4">
              <w:rPr>
                <w:szCs w:val="24"/>
              </w:rPr>
              <w:t xml:space="preserve">Таблица </w:t>
            </w:r>
            <w:r w:rsidR="005E691F" w:rsidRPr="000E06D4">
              <w:rPr>
                <w:szCs w:val="24"/>
              </w:rPr>
              <w:t xml:space="preserve">2 </w:t>
            </w:r>
            <w:r w:rsidRPr="000E06D4">
              <w:rPr>
                <w:szCs w:val="24"/>
              </w:rPr>
              <w:t>должна быть представлена в составе заявки на участие в запросе цен в двух форматах</w:t>
            </w:r>
            <w:r w:rsidR="005E691F" w:rsidRPr="000E06D4">
              <w:rPr>
                <w:szCs w:val="24"/>
              </w:rPr>
              <w:t>:</w:t>
            </w:r>
            <w:r w:rsidRPr="000E06D4">
              <w:rPr>
                <w:szCs w:val="24"/>
              </w:rPr>
              <w:t xml:space="preserve"> *.</w:t>
            </w:r>
            <w:r w:rsidRPr="000E06D4">
              <w:rPr>
                <w:szCs w:val="24"/>
                <w:lang w:val="en-US"/>
              </w:rPr>
              <w:t>pdf</w:t>
            </w:r>
            <w:r w:rsidRPr="000E06D4">
              <w:rPr>
                <w:szCs w:val="24"/>
              </w:rPr>
              <w:t xml:space="preserve"> и *.xls</w:t>
            </w:r>
            <w:r w:rsidR="0086246F" w:rsidRPr="000E06D4">
              <w:rPr>
                <w:szCs w:val="24"/>
              </w:rPr>
              <w:t>;</w:t>
            </w:r>
          </w:p>
          <w:p w:rsidR="006621D8" w:rsidRPr="000E06D4" w:rsidRDefault="0086246F" w:rsidP="006621D8">
            <w:pPr>
              <w:pStyle w:val="Times12"/>
              <w:numPr>
                <w:ilvl w:val="0"/>
                <w:numId w:val="14"/>
              </w:numPr>
              <w:tabs>
                <w:tab w:val="left" w:pos="0"/>
                <w:tab w:val="left" w:pos="1140"/>
                <w:tab w:val="num" w:pos="2564"/>
              </w:tabs>
              <w:ind w:left="0" w:right="153" w:firstLine="660"/>
              <w:rPr>
                <w:szCs w:val="24"/>
              </w:rPr>
            </w:pPr>
            <w:r w:rsidRPr="000E06D4">
              <w:rPr>
                <w:szCs w:val="24"/>
              </w:rPr>
              <w:t>документы, указанные в пункт</w:t>
            </w:r>
            <w:r w:rsidR="009513A0" w:rsidRPr="000E06D4">
              <w:rPr>
                <w:szCs w:val="24"/>
              </w:rPr>
              <w:t>е</w:t>
            </w:r>
            <w:r w:rsidR="009E6B81" w:rsidRPr="000E06D4">
              <w:rPr>
                <w:szCs w:val="24"/>
              </w:rPr>
              <w:t> </w:t>
            </w:r>
            <w:fldSimple w:instr=" REF _Ref317257698 \r \h  \* MERGEFORMAT ">
              <w:r w:rsidR="004313AC" w:rsidRPr="000E06D4">
                <w:rPr>
                  <w:szCs w:val="24"/>
                </w:rPr>
                <w:t>13</w:t>
              </w:r>
            </w:fldSimple>
            <w:r w:rsidR="00610E54" w:rsidRPr="000E06D4">
              <w:rPr>
                <w:szCs w:val="24"/>
              </w:rPr>
              <w:t xml:space="preserve"> </w:t>
            </w:r>
            <w:r w:rsidR="007540C3" w:rsidRPr="000E06D4">
              <w:rPr>
                <w:szCs w:val="24"/>
              </w:rPr>
              <w:t>раздела </w:t>
            </w:r>
            <w:fldSimple w:instr=" REF _Ref317256731 \r \h  \* MERGEFORMAT ">
              <w:r w:rsidR="004313AC" w:rsidRPr="000E06D4">
                <w:rPr>
                  <w:szCs w:val="24"/>
                </w:rPr>
                <w:t>4</w:t>
              </w:r>
            </w:fldSimple>
            <w:r w:rsidRPr="000E06D4">
              <w:rPr>
                <w:szCs w:val="24"/>
              </w:rPr>
              <w:t xml:space="preserve"> «Информационная карта </w:t>
            </w:r>
            <w:r w:rsidR="00466F9E" w:rsidRPr="000E06D4">
              <w:rPr>
                <w:szCs w:val="24"/>
              </w:rPr>
              <w:t>запроса цен</w:t>
            </w:r>
            <w:r w:rsidRPr="000E06D4">
              <w:rPr>
                <w:szCs w:val="24"/>
              </w:rPr>
              <w:t xml:space="preserve">», подтверждающие </w:t>
            </w:r>
            <w:r w:rsidRPr="000E06D4">
              <w:rPr>
                <w:szCs w:val="24"/>
              </w:rPr>
              <w:lastRenderedPageBreak/>
              <w:t xml:space="preserve">соответствие участника </w:t>
            </w:r>
            <w:r w:rsidR="00466F9E" w:rsidRPr="000E06D4">
              <w:rPr>
                <w:szCs w:val="24"/>
              </w:rPr>
              <w:t>запроса цен</w:t>
            </w:r>
            <w:r w:rsidRPr="000E06D4">
              <w:rPr>
                <w:szCs w:val="24"/>
              </w:rPr>
              <w:t xml:space="preserve"> установленным требованиям;</w:t>
            </w:r>
          </w:p>
          <w:p w:rsidR="0001310F" w:rsidRPr="000E06D4" w:rsidRDefault="000E06D4" w:rsidP="000E06D4">
            <w:pPr>
              <w:pStyle w:val="Times12"/>
              <w:numPr>
                <w:ilvl w:val="0"/>
                <w:numId w:val="14"/>
              </w:numPr>
              <w:tabs>
                <w:tab w:val="left" w:pos="0"/>
                <w:tab w:val="left" w:pos="1140"/>
                <w:tab w:val="num" w:pos="2564"/>
              </w:tabs>
              <w:ind w:left="0" w:right="153" w:firstLine="660"/>
              <w:rPr>
                <w:szCs w:val="24"/>
              </w:rPr>
            </w:pPr>
            <w:r w:rsidRPr="000E06D4">
              <w:rPr>
                <w:rFonts w:eastAsia="Arial Unicode MS"/>
                <w:szCs w:val="24"/>
              </w:rPr>
              <w:t>техническое</w:t>
            </w:r>
            <w:r w:rsidRPr="000E06D4">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0E06D4">
                <w:rPr>
                  <w:szCs w:val="24"/>
                </w:rPr>
                <w:t>1.1</w:t>
              </w:r>
            </w:fldSimple>
            <w:r w:rsidRPr="000E06D4">
              <w:rPr>
                <w:szCs w:val="24"/>
              </w:rPr>
              <w:t xml:space="preserve">, </w:t>
            </w:r>
            <w:hyperlink w:anchor="_Техническое_предложение_(Форма" w:history="1">
              <w:r w:rsidRPr="000E06D4">
                <w:rPr>
                  <w:rStyle w:val="afb"/>
                  <w:color w:val="auto"/>
                  <w:szCs w:val="24"/>
                </w:rPr>
                <w:t>Форма 3</w:t>
              </w:r>
            </w:hyperlink>
            <w:r w:rsidRPr="000E06D4">
              <w:rPr>
                <w:szCs w:val="24"/>
              </w:rPr>
              <w:t>). При заполнении спецификации необходимо вносить значения с округлением строго до копеек – второй знак после запятой.</w:t>
            </w:r>
          </w:p>
        </w:tc>
      </w:tr>
      <w:tr w:rsidR="00C87330" w:rsidRPr="008C6DF7" w:rsidTr="00321144">
        <w:trPr>
          <w:trHeight w:val="397"/>
        </w:trPr>
        <w:tc>
          <w:tcPr>
            <w:tcW w:w="781" w:type="dxa"/>
          </w:tcPr>
          <w:p w:rsidR="00C87330" w:rsidRPr="008C6DF7" w:rsidRDefault="00C87330" w:rsidP="00604283">
            <w:pPr>
              <w:numPr>
                <w:ilvl w:val="0"/>
                <w:numId w:val="26"/>
              </w:numPr>
              <w:tabs>
                <w:tab w:val="num" w:pos="786"/>
              </w:tabs>
              <w:ind w:left="0" w:hanging="15"/>
              <w:jc w:val="center"/>
            </w:pPr>
            <w:bookmarkStart w:id="179" w:name="_Ref317254826"/>
          </w:p>
        </w:tc>
        <w:bookmarkEnd w:id="17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001300" w:rsidRPr="008C6DF7" w:rsidTr="00321144">
        <w:trPr>
          <w:trHeight w:val="232"/>
        </w:trPr>
        <w:tc>
          <w:tcPr>
            <w:tcW w:w="781" w:type="dxa"/>
          </w:tcPr>
          <w:p w:rsidR="00001300" w:rsidRPr="008C6DF7" w:rsidRDefault="00001300" w:rsidP="00604283">
            <w:pPr>
              <w:numPr>
                <w:ilvl w:val="0"/>
                <w:numId w:val="26"/>
              </w:numPr>
              <w:tabs>
                <w:tab w:val="num" w:pos="786"/>
              </w:tabs>
              <w:ind w:left="0" w:hanging="15"/>
              <w:jc w:val="center"/>
            </w:pPr>
            <w:bookmarkStart w:id="180" w:name="_Ref317250778"/>
          </w:p>
        </w:tc>
        <w:bookmarkEnd w:id="180"/>
        <w:tc>
          <w:tcPr>
            <w:tcW w:w="2268" w:type="dxa"/>
          </w:tcPr>
          <w:p w:rsidR="00001300" w:rsidRPr="008C6DF7" w:rsidRDefault="00001300"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001300" w:rsidRPr="000E06D4" w:rsidRDefault="00001300" w:rsidP="00001300">
            <w:pPr>
              <w:pStyle w:val="Times12"/>
              <w:ind w:firstLine="637"/>
              <w:rPr>
                <w:szCs w:val="24"/>
              </w:rPr>
            </w:pPr>
            <w:r w:rsidRPr="000E06D4">
              <w:rPr>
                <w:szCs w:val="24"/>
              </w:rPr>
              <w:t>Место и срок окончания подачи заявок на участие в запросе цен (открытия доступа к поданным заявкам на участие в запросе цен):</w:t>
            </w:r>
          </w:p>
          <w:p w:rsidR="00001300" w:rsidRPr="000E06D4" w:rsidRDefault="00001300" w:rsidP="00001300">
            <w:pPr>
              <w:pStyle w:val="Times12"/>
              <w:ind w:firstLine="637"/>
              <w:rPr>
                <w:b/>
                <w:i/>
                <w:szCs w:val="24"/>
              </w:rPr>
            </w:pPr>
            <w:r w:rsidRPr="000E06D4">
              <w:rPr>
                <w:szCs w:val="24"/>
              </w:rPr>
              <w:t xml:space="preserve">ЭТП «Аукционный Конкурсный Дом» в сети «Интернет» по адресу: </w:t>
            </w:r>
            <w:hyperlink r:id="rId21" w:history="1">
              <w:r w:rsidRPr="000E06D4">
                <w:rPr>
                  <w:rStyle w:val="afb"/>
                  <w:szCs w:val="24"/>
                  <w:lang w:val="en-US"/>
                </w:rPr>
                <w:t>www</w:t>
              </w:r>
              <w:r w:rsidRPr="000E06D4">
                <w:rPr>
                  <w:rStyle w:val="afb"/>
                  <w:szCs w:val="24"/>
                </w:rPr>
                <w:t>.</w:t>
              </w:r>
              <w:r w:rsidRPr="000E06D4">
                <w:rPr>
                  <w:rStyle w:val="afb"/>
                  <w:szCs w:val="24"/>
                  <w:lang w:val="en-US"/>
                </w:rPr>
                <w:t>a</w:t>
              </w:r>
              <w:r w:rsidRPr="000E06D4">
                <w:rPr>
                  <w:rStyle w:val="afb"/>
                  <w:szCs w:val="24"/>
                </w:rPr>
                <w:t>-</w:t>
              </w:r>
              <w:r w:rsidRPr="000E06D4">
                <w:rPr>
                  <w:rStyle w:val="afb"/>
                  <w:szCs w:val="24"/>
                  <w:lang w:val="en-US"/>
                </w:rPr>
                <w:t>k</w:t>
              </w:r>
              <w:r w:rsidRPr="000E06D4">
                <w:rPr>
                  <w:rStyle w:val="afb"/>
                  <w:szCs w:val="24"/>
                </w:rPr>
                <w:t>-</w:t>
              </w:r>
              <w:r w:rsidRPr="000E06D4">
                <w:rPr>
                  <w:rStyle w:val="afb"/>
                  <w:szCs w:val="24"/>
                  <w:lang w:val="en-US"/>
                </w:rPr>
                <w:t>d</w:t>
              </w:r>
              <w:r w:rsidRPr="000E06D4">
                <w:rPr>
                  <w:rStyle w:val="afb"/>
                  <w:szCs w:val="24"/>
                </w:rPr>
                <w:t>.</w:t>
              </w:r>
              <w:r w:rsidRPr="000E06D4">
                <w:rPr>
                  <w:rStyle w:val="afb"/>
                  <w:szCs w:val="24"/>
                  <w:lang w:val="en-US"/>
                </w:rPr>
                <w:t>ru</w:t>
              </w:r>
            </w:hyperlink>
          </w:p>
          <w:p w:rsidR="00001300" w:rsidRPr="000E06D4" w:rsidRDefault="00001300" w:rsidP="00001300">
            <w:pPr>
              <w:pStyle w:val="Times12"/>
              <w:ind w:firstLine="637"/>
              <w:rPr>
                <w:szCs w:val="24"/>
              </w:rPr>
            </w:pPr>
            <w:r w:rsidRPr="000E06D4">
              <w:rPr>
                <w:szCs w:val="24"/>
              </w:rPr>
              <w:t>09-</w:t>
            </w:r>
            <w:r w:rsidRPr="000E06D4">
              <w:rPr>
                <w:szCs w:val="24"/>
                <w:lang w:val="en-US"/>
              </w:rPr>
              <w:t>3</w:t>
            </w:r>
            <w:r w:rsidRPr="000E06D4">
              <w:rPr>
                <w:szCs w:val="24"/>
              </w:rPr>
              <w:t xml:space="preserve">0 (время московское) </w:t>
            </w:r>
          </w:p>
          <w:p w:rsidR="00001300" w:rsidRPr="000E06D4" w:rsidRDefault="000E06D4" w:rsidP="000E06D4">
            <w:pPr>
              <w:pStyle w:val="Times12"/>
              <w:ind w:firstLine="637"/>
              <w:rPr>
                <w:szCs w:val="24"/>
              </w:rPr>
            </w:pPr>
            <w:r w:rsidRPr="000E06D4">
              <w:rPr>
                <w:szCs w:val="24"/>
              </w:rPr>
              <w:t>«28</w:t>
            </w:r>
            <w:r w:rsidR="00001300" w:rsidRPr="000E06D4">
              <w:rPr>
                <w:szCs w:val="24"/>
              </w:rPr>
              <w:t xml:space="preserve">» </w:t>
            </w:r>
            <w:r w:rsidRPr="000E06D4">
              <w:rPr>
                <w:szCs w:val="24"/>
              </w:rPr>
              <w:t>июня</w:t>
            </w:r>
            <w:r w:rsidR="00001300" w:rsidRPr="000E06D4">
              <w:rPr>
                <w:szCs w:val="24"/>
              </w:rPr>
              <w:t xml:space="preserve"> 2013 года. </w:t>
            </w:r>
          </w:p>
        </w:tc>
      </w:tr>
      <w:tr w:rsidR="00001300" w:rsidRPr="008C6DF7" w:rsidTr="00321144">
        <w:trPr>
          <w:trHeight w:val="232"/>
        </w:trPr>
        <w:tc>
          <w:tcPr>
            <w:tcW w:w="781" w:type="dxa"/>
          </w:tcPr>
          <w:p w:rsidR="00001300" w:rsidRPr="008C6DF7" w:rsidRDefault="00001300" w:rsidP="00604283">
            <w:pPr>
              <w:numPr>
                <w:ilvl w:val="0"/>
                <w:numId w:val="26"/>
              </w:numPr>
              <w:tabs>
                <w:tab w:val="num" w:pos="786"/>
              </w:tabs>
              <w:ind w:left="0" w:hanging="15"/>
              <w:jc w:val="center"/>
            </w:pPr>
            <w:bookmarkStart w:id="181" w:name="_Ref317254136"/>
          </w:p>
        </w:tc>
        <w:bookmarkEnd w:id="181"/>
        <w:tc>
          <w:tcPr>
            <w:tcW w:w="2268" w:type="dxa"/>
          </w:tcPr>
          <w:p w:rsidR="00001300" w:rsidRPr="008C6DF7" w:rsidRDefault="00001300"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01300" w:rsidRPr="000E06D4" w:rsidRDefault="00001300" w:rsidP="00001300">
            <w:pPr>
              <w:pStyle w:val="Times12"/>
              <w:ind w:firstLine="637"/>
              <w:rPr>
                <w:szCs w:val="24"/>
              </w:rPr>
            </w:pPr>
            <w:r w:rsidRPr="000E06D4">
              <w:rPr>
                <w:szCs w:val="24"/>
              </w:rPr>
              <w:t>Адрес: г. Нижний Новгород, пл. Свободы, д. 3, каб. 318.</w:t>
            </w:r>
          </w:p>
          <w:p w:rsidR="00001300" w:rsidRPr="000E06D4" w:rsidRDefault="00001300" w:rsidP="00001300">
            <w:pPr>
              <w:pStyle w:val="Times12"/>
              <w:ind w:firstLine="637"/>
              <w:rPr>
                <w:szCs w:val="24"/>
              </w:rPr>
            </w:pPr>
          </w:p>
          <w:p w:rsidR="00001300" w:rsidRPr="000E06D4" w:rsidRDefault="00001300" w:rsidP="00001300">
            <w:pPr>
              <w:pStyle w:val="Times12"/>
              <w:ind w:firstLine="637"/>
              <w:rPr>
                <w:szCs w:val="24"/>
              </w:rPr>
            </w:pPr>
            <w:r w:rsidRPr="000E06D4">
              <w:rPr>
                <w:szCs w:val="24"/>
              </w:rPr>
              <w:t xml:space="preserve">Отборочная стадия рассмотрения заявок на участие в запросе цен: не позднее </w:t>
            </w:r>
            <w:r w:rsidR="000E06D4" w:rsidRPr="000E06D4">
              <w:rPr>
                <w:szCs w:val="24"/>
              </w:rPr>
              <w:t>«03</w:t>
            </w:r>
            <w:r w:rsidRPr="000E06D4">
              <w:rPr>
                <w:szCs w:val="24"/>
              </w:rPr>
              <w:t xml:space="preserve">» </w:t>
            </w:r>
            <w:r w:rsidR="000E06D4" w:rsidRPr="000E06D4">
              <w:rPr>
                <w:szCs w:val="24"/>
              </w:rPr>
              <w:t>июля</w:t>
            </w:r>
            <w:r w:rsidRPr="000E06D4">
              <w:rPr>
                <w:szCs w:val="24"/>
              </w:rPr>
              <w:t xml:space="preserve"> 2013 года. </w:t>
            </w:r>
          </w:p>
          <w:p w:rsidR="00001300" w:rsidRPr="000E06D4" w:rsidRDefault="00001300" w:rsidP="00001300">
            <w:pPr>
              <w:pStyle w:val="Times12"/>
              <w:ind w:firstLine="637"/>
              <w:rPr>
                <w:szCs w:val="24"/>
              </w:rPr>
            </w:pPr>
            <w:r w:rsidRPr="000E06D4">
              <w:rPr>
                <w:szCs w:val="24"/>
              </w:rPr>
              <w:t xml:space="preserve">Оценочная стадия рассмотрения заявок на участие в запросе цен и подведение итогов запроса цен: не позднее </w:t>
            </w:r>
            <w:r w:rsidR="000E06D4" w:rsidRPr="000E06D4">
              <w:rPr>
                <w:szCs w:val="24"/>
              </w:rPr>
              <w:t>«10</w:t>
            </w:r>
            <w:r w:rsidRPr="000E06D4">
              <w:rPr>
                <w:szCs w:val="24"/>
              </w:rPr>
              <w:t xml:space="preserve">»   </w:t>
            </w:r>
            <w:r w:rsidR="000E06D4" w:rsidRPr="000E06D4">
              <w:rPr>
                <w:szCs w:val="24"/>
              </w:rPr>
              <w:t xml:space="preserve">июля </w:t>
            </w:r>
            <w:r w:rsidRPr="000E06D4">
              <w:rPr>
                <w:szCs w:val="24"/>
              </w:rPr>
              <w:t>2013 года.</w:t>
            </w:r>
          </w:p>
          <w:p w:rsidR="00001300" w:rsidRPr="000E06D4" w:rsidRDefault="00001300" w:rsidP="00001300">
            <w:pPr>
              <w:pStyle w:val="Times12"/>
              <w:ind w:firstLine="637"/>
              <w:rPr>
                <w:szCs w:val="24"/>
              </w:rPr>
            </w:pPr>
            <w:r w:rsidRPr="000E06D4">
              <w:rPr>
                <w:szCs w:val="24"/>
              </w:rPr>
              <w:t xml:space="preserve">  </w:t>
            </w:r>
            <w:r w:rsidR="000E06D4">
              <w:rPr>
                <w:szCs w:val="24"/>
              </w:rPr>
              <w:t xml:space="preserve"> </w:t>
            </w:r>
          </w:p>
        </w:tc>
      </w:tr>
      <w:tr w:rsidR="00001300" w:rsidRPr="008C6DF7" w:rsidTr="00321144">
        <w:trPr>
          <w:trHeight w:val="232"/>
        </w:trPr>
        <w:tc>
          <w:tcPr>
            <w:tcW w:w="781" w:type="dxa"/>
          </w:tcPr>
          <w:p w:rsidR="00001300" w:rsidRPr="008C6DF7" w:rsidRDefault="00001300" w:rsidP="00604283">
            <w:pPr>
              <w:numPr>
                <w:ilvl w:val="0"/>
                <w:numId w:val="26"/>
              </w:numPr>
              <w:tabs>
                <w:tab w:val="num" w:pos="786"/>
              </w:tabs>
              <w:ind w:left="0" w:hanging="15"/>
              <w:jc w:val="center"/>
            </w:pPr>
          </w:p>
        </w:tc>
        <w:tc>
          <w:tcPr>
            <w:tcW w:w="2268" w:type="dxa"/>
          </w:tcPr>
          <w:p w:rsidR="00001300" w:rsidRPr="008C6DF7" w:rsidRDefault="00001300" w:rsidP="00001300">
            <w:pPr>
              <w:pStyle w:val="Times12"/>
              <w:ind w:firstLine="0"/>
            </w:pPr>
            <w:r w:rsidRPr="00E25B1F">
              <w:t>Оценка заявок на участие в запросе цен</w:t>
            </w:r>
          </w:p>
        </w:tc>
        <w:tc>
          <w:tcPr>
            <w:tcW w:w="6946" w:type="dxa"/>
          </w:tcPr>
          <w:p w:rsidR="00001300" w:rsidRPr="00001300" w:rsidRDefault="00001300" w:rsidP="00001300">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8C6DF7" w:rsidTr="00321144">
        <w:trPr>
          <w:trHeight w:val="194"/>
        </w:trPr>
        <w:tc>
          <w:tcPr>
            <w:tcW w:w="781" w:type="dxa"/>
          </w:tcPr>
          <w:p w:rsidR="000316C6" w:rsidRPr="008C6DF7" w:rsidRDefault="000316C6" w:rsidP="00604283">
            <w:pPr>
              <w:numPr>
                <w:ilvl w:val="0"/>
                <w:numId w:val="26"/>
              </w:numPr>
              <w:tabs>
                <w:tab w:val="num" w:pos="786"/>
              </w:tabs>
              <w:ind w:left="0" w:hanging="15"/>
              <w:jc w:val="center"/>
            </w:pPr>
            <w:bookmarkStart w:id="182" w:name="_Ref317254659"/>
          </w:p>
        </w:tc>
        <w:bookmarkEnd w:id="18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001300" w:rsidRDefault="00001300" w:rsidP="00001300">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001300" w:rsidRDefault="00001300" w:rsidP="00001300">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001300" w:rsidRDefault="00001300" w:rsidP="00001300">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6D126A" w:rsidRPr="00102050" w:rsidRDefault="00001300" w:rsidP="00001300">
            <w:pPr>
              <w:pStyle w:val="Times12"/>
              <w:tabs>
                <w:tab w:val="left" w:pos="0"/>
                <w:tab w:val="left" w:pos="1140"/>
              </w:tabs>
              <w:ind w:right="153" w:firstLine="637"/>
              <w:rPr>
                <w:bCs w:val="0"/>
              </w:rPr>
            </w:pPr>
            <w:r w:rsidRPr="0041493D">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8C6DF7" w:rsidTr="00321144">
        <w:trPr>
          <w:trHeight w:val="194"/>
        </w:trPr>
        <w:tc>
          <w:tcPr>
            <w:tcW w:w="781" w:type="dxa"/>
          </w:tcPr>
          <w:p w:rsidR="007A678F" w:rsidRPr="008C6DF7" w:rsidRDefault="007A678F" w:rsidP="00604283">
            <w:pPr>
              <w:numPr>
                <w:ilvl w:val="0"/>
                <w:numId w:val="26"/>
              </w:numPr>
              <w:tabs>
                <w:tab w:val="num" w:pos="786"/>
              </w:tabs>
              <w:ind w:left="0" w:hanging="15"/>
              <w:jc w:val="center"/>
            </w:pPr>
            <w:bookmarkStart w:id="183" w:name="_Ref317256138"/>
          </w:p>
        </w:tc>
        <w:bookmarkEnd w:id="18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7A678F" w:rsidRPr="00B34557" w:rsidRDefault="00B34557" w:rsidP="00705756">
            <w:pPr>
              <w:ind w:right="153"/>
              <w:jc w:val="both"/>
              <w:rPr>
                <w:spacing w:val="-6"/>
              </w:rPr>
            </w:pPr>
            <w:r w:rsidRPr="00B34557">
              <w:rPr>
                <w:bCs/>
              </w:rPr>
              <w:t xml:space="preserve">Не требуется. </w:t>
            </w:r>
          </w:p>
        </w:tc>
      </w:tr>
      <w:tr w:rsidR="007A678F" w:rsidRPr="008C6DF7" w:rsidTr="00321144">
        <w:trPr>
          <w:trHeight w:val="194"/>
        </w:trPr>
        <w:tc>
          <w:tcPr>
            <w:tcW w:w="781" w:type="dxa"/>
          </w:tcPr>
          <w:p w:rsidR="007A678F" w:rsidRPr="008C6DF7" w:rsidRDefault="007A678F" w:rsidP="00604283">
            <w:pPr>
              <w:numPr>
                <w:ilvl w:val="0"/>
                <w:numId w:val="26"/>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001300" w:rsidRPr="008C6DF7" w:rsidTr="00321144">
        <w:trPr>
          <w:trHeight w:val="194"/>
        </w:trPr>
        <w:tc>
          <w:tcPr>
            <w:tcW w:w="781" w:type="dxa"/>
          </w:tcPr>
          <w:p w:rsidR="00001300" w:rsidRPr="008C6DF7" w:rsidRDefault="00001300" w:rsidP="00604283">
            <w:pPr>
              <w:numPr>
                <w:ilvl w:val="0"/>
                <w:numId w:val="26"/>
              </w:numPr>
              <w:tabs>
                <w:tab w:val="num" w:pos="786"/>
              </w:tabs>
              <w:ind w:left="0" w:hanging="15"/>
              <w:jc w:val="center"/>
            </w:pPr>
            <w:bookmarkStart w:id="184" w:name="_Ref321836744"/>
          </w:p>
        </w:tc>
        <w:bookmarkEnd w:id="184"/>
        <w:tc>
          <w:tcPr>
            <w:tcW w:w="2268" w:type="dxa"/>
          </w:tcPr>
          <w:p w:rsidR="00001300" w:rsidRPr="008C6DF7" w:rsidRDefault="00001300"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001300" w:rsidRPr="00E25B1F" w:rsidRDefault="00001300" w:rsidP="00001300">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b"/>
                  <w:color w:val="auto"/>
                </w:rPr>
                <w:t>arbitration@rosatom.ru</w:t>
              </w:r>
            </w:hyperlink>
            <w:r w:rsidRPr="00E25B1F">
              <w:t>.</w:t>
            </w:r>
          </w:p>
          <w:p w:rsidR="00001300" w:rsidRPr="00E25B1F" w:rsidRDefault="00001300" w:rsidP="00001300">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01300" w:rsidRPr="00E25B1F" w:rsidRDefault="00001300" w:rsidP="00001300">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01300" w:rsidRPr="00E25B1F" w:rsidRDefault="00001300" w:rsidP="00001300">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01300" w:rsidRPr="00E25B1F" w:rsidRDefault="00001300" w:rsidP="00001300">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1300" w:rsidRPr="00954C87" w:rsidRDefault="00001300" w:rsidP="0001310F">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r>
              <w:t>.</w:t>
            </w:r>
          </w:p>
        </w:tc>
      </w:tr>
      <w:tr w:rsidR="00001300" w:rsidRPr="008C6DF7" w:rsidTr="00321144">
        <w:trPr>
          <w:trHeight w:val="194"/>
        </w:trPr>
        <w:tc>
          <w:tcPr>
            <w:tcW w:w="781" w:type="dxa"/>
          </w:tcPr>
          <w:p w:rsidR="00001300" w:rsidRPr="008C6DF7" w:rsidRDefault="00001300" w:rsidP="00604283">
            <w:pPr>
              <w:numPr>
                <w:ilvl w:val="0"/>
                <w:numId w:val="26"/>
              </w:numPr>
              <w:tabs>
                <w:tab w:val="num" w:pos="786"/>
              </w:tabs>
              <w:ind w:left="0" w:hanging="15"/>
              <w:jc w:val="center"/>
            </w:pPr>
          </w:p>
        </w:tc>
        <w:tc>
          <w:tcPr>
            <w:tcW w:w="2268" w:type="dxa"/>
          </w:tcPr>
          <w:p w:rsidR="00001300" w:rsidRPr="008C6DF7" w:rsidRDefault="00001300"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001300" w:rsidRPr="008C6DF7" w:rsidRDefault="00001300" w:rsidP="00001300">
            <w:pPr>
              <w:pStyle w:val="af4"/>
              <w:tabs>
                <w:tab w:val="left" w:pos="1062"/>
              </w:tabs>
              <w:spacing w:before="0" w:beforeAutospacing="0" w:after="0" w:afterAutospacing="0"/>
              <w:ind w:right="153" w:firstLine="637"/>
              <w:jc w:val="both"/>
            </w:pPr>
            <w:r w:rsidRPr="008C6DF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01300" w:rsidRPr="00286546" w:rsidRDefault="00001300" w:rsidP="00001300">
            <w:pPr>
              <w:pStyle w:val="af4"/>
              <w:tabs>
                <w:tab w:val="left" w:pos="330"/>
                <w:tab w:val="left" w:pos="920"/>
              </w:tabs>
              <w:spacing w:before="0" w:beforeAutospacing="0" w:after="0" w:afterAutospacing="0"/>
              <w:ind w:right="153" w:firstLine="637"/>
              <w:jc w:val="both"/>
            </w:pPr>
            <w:r>
              <w:t>1</w:t>
            </w:r>
            <w:r w:rsidRPr="00D242A7">
              <w:t>)</w:t>
            </w:r>
            <w:r>
              <w:tab/>
              <w:t>т</w:t>
            </w:r>
            <w:r w:rsidRPr="008C6DF7">
              <w:t>елефон «горячей линии»: 8-800-100-07-07 (многоканальный, круглосуточно, б</w:t>
            </w:r>
            <w:r>
              <w:t>есплатно из любой точки страны);</w:t>
            </w:r>
          </w:p>
          <w:p w:rsidR="00001300" w:rsidRPr="008C6DF7" w:rsidRDefault="00001300" w:rsidP="00001300">
            <w:pPr>
              <w:pStyle w:val="af4"/>
              <w:tabs>
                <w:tab w:val="left" w:pos="360"/>
                <w:tab w:val="left" w:pos="920"/>
              </w:tabs>
              <w:spacing w:before="0" w:beforeAutospacing="0" w:after="0" w:afterAutospacing="0"/>
              <w:ind w:right="153" w:firstLine="637"/>
              <w:jc w:val="both"/>
            </w:pPr>
            <w:r>
              <w:lastRenderedPageBreak/>
              <w:t>2</w:t>
            </w:r>
            <w:r w:rsidRPr="00D242A7">
              <w:t>)</w:t>
            </w:r>
            <w:r>
              <w:tab/>
              <w:t>а</w:t>
            </w:r>
            <w:r w:rsidRPr="008C6DF7">
              <w:t>дрес электронной почты: 0707@rosatom.ru;</w:t>
            </w:r>
          </w:p>
          <w:p w:rsidR="00001300" w:rsidRDefault="00001300" w:rsidP="00001300">
            <w:pPr>
              <w:pStyle w:val="af4"/>
              <w:tabs>
                <w:tab w:val="left" w:pos="330"/>
                <w:tab w:val="left" w:pos="920"/>
              </w:tabs>
              <w:spacing w:before="0" w:beforeAutospacing="0" w:after="0" w:afterAutospacing="0"/>
              <w:ind w:right="153" w:firstLine="637"/>
              <w:jc w:val="both"/>
            </w:pPr>
            <w:r>
              <w:t>3</w:t>
            </w:r>
            <w:r w:rsidRPr="00D242A7">
              <w:t>)</w:t>
            </w:r>
            <w:r>
              <w:tab/>
              <w:t>а</w:t>
            </w:r>
            <w:r w:rsidRPr="008C6DF7">
              <w:t>дрес для почтовых отправлений: 119017, Москва, а/я 226, Департамент защиты активов Госкорпорации «Росатом».</w:t>
            </w:r>
          </w:p>
          <w:p w:rsidR="00001300" w:rsidRPr="001576D1" w:rsidRDefault="00001300" w:rsidP="00001300">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30798549"/>
      <w:bookmarkStart w:id="205"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8C6DF7" w:rsidRDefault="00C87330" w:rsidP="00C87330"/>
    <w:p w:rsidR="00C87330" w:rsidRPr="00FE1CB6" w:rsidRDefault="00C87330" w:rsidP="00C87330">
      <w:pPr>
        <w:pStyle w:val="Times12"/>
        <w:jc w:val="right"/>
        <w:rPr>
          <w:bCs w:val="0"/>
          <w:sz w:val="28"/>
          <w:szCs w:val="28"/>
        </w:rPr>
      </w:pPr>
      <w:bookmarkStart w:id="206" w:name="форма1"/>
      <w:bookmarkStart w:id="207" w:name="_Toc98251753"/>
      <w:bookmarkEnd w:id="205"/>
      <w:r w:rsidRPr="008C6DF7">
        <w:rPr>
          <w:bCs w:val="0"/>
          <w:sz w:val="28"/>
          <w:szCs w:val="28"/>
        </w:rPr>
        <w:t>Форма 1</w:t>
      </w:r>
      <w:bookmarkEnd w:id="20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C87330">
      <w:pPr>
        <w:pStyle w:val="20"/>
        <w:numPr>
          <w:ilvl w:val="0"/>
          <w:numId w:val="0"/>
        </w:numPr>
        <w:spacing w:before="0" w:after="0"/>
        <w:jc w:val="center"/>
        <w:rPr>
          <w:rFonts w:ascii="Times New Roman" w:hAnsi="Times New Roman" w:cs="Times New Roman"/>
          <w:b w:val="0"/>
          <w:bCs w:val="0"/>
          <w:i w:val="0"/>
        </w:rPr>
      </w:pPr>
      <w:bookmarkStart w:id="208" w:name="_Письмо_о_подаче"/>
      <w:bookmarkStart w:id="209" w:name="_Toc255987071"/>
      <w:bookmarkStart w:id="210" w:name="_Toc272505461"/>
      <w:bookmarkEnd w:id="208"/>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Toc33079855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9"/>
      <w:bookmarkEnd w:id="210"/>
      <w:bookmarkEnd w:id="21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3"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842ADE" w:rsidRDefault="009B4E7C" w:rsidP="00842ADE">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sidR="007116BA">
        <w:rPr>
          <w:sz w:val="28"/>
        </w:rPr>
        <w:t>Частью 2, «</w:t>
      </w:r>
      <w:r w:rsidRPr="00842ADE">
        <w:rPr>
          <w:sz w:val="28"/>
        </w:rPr>
        <w:t>Проект договора»</w:t>
      </w:r>
      <w:r w:rsidR="003D3C51" w:rsidRPr="00842ADE">
        <w:rPr>
          <w:sz w:val="28"/>
        </w:rPr>
        <w:t xml:space="preserve"> Тома 1 документации по запросу цен</w:t>
      </w:r>
      <w:r w:rsidRPr="00842ADE">
        <w:rPr>
          <w:sz w:val="28"/>
        </w:rPr>
        <w:t xml:space="preserve">, </w:t>
      </w:r>
      <w:r w:rsidRPr="008C6DF7">
        <w:rPr>
          <w:sz w:val="28"/>
        </w:rPr>
        <w:t xml:space="preserve">и предлагаем </w:t>
      </w:r>
      <w:r w:rsidR="007116BA">
        <w:rPr>
          <w:sz w:val="28"/>
        </w:rPr>
        <w:t>выполнить работы</w:t>
      </w:r>
      <w:r w:rsidR="003D3C51" w:rsidRPr="00842ADE">
        <w:rPr>
          <w:sz w:val="28"/>
        </w:rPr>
        <w:t xml:space="preserve"> </w:t>
      </w:r>
      <w:r w:rsidR="00842ADE">
        <w:rPr>
          <w:sz w:val="28"/>
        </w:rPr>
        <w:t>согласно Приложениям</w:t>
      </w:r>
      <w:r w:rsidRPr="00842ADE">
        <w:rPr>
          <w:sz w:val="28"/>
        </w:rPr>
        <w:t xml:space="preserve"> к заявке «Техническое предложение»</w:t>
      </w:r>
      <w:r w:rsidR="00B724E0">
        <w:rPr>
          <w:sz w:val="28"/>
        </w:rPr>
        <w:t>.</w:t>
      </w:r>
      <w:r w:rsidR="00842ADE">
        <w:rPr>
          <w:sz w:val="28"/>
        </w:rPr>
        <w:t xml:space="preserve"> </w:t>
      </w:r>
      <w:r w:rsidR="00842ADE">
        <w:rPr>
          <w:sz w:val="28"/>
          <w:szCs w:val="28"/>
        </w:rPr>
        <w:t>Ц</w:t>
      </w:r>
      <w:r w:rsidR="00842ADE" w:rsidRPr="003D3C51">
        <w:rPr>
          <w:sz w:val="28"/>
          <w:szCs w:val="28"/>
        </w:rPr>
        <w:t xml:space="preserve">ена </w:t>
      </w:r>
      <w:r w:rsidR="00842ADE" w:rsidRPr="00C70159">
        <w:rPr>
          <w:sz w:val="28"/>
          <w:szCs w:val="28"/>
        </w:rPr>
        <w:t>договора</w:t>
      </w:r>
      <w:r w:rsidR="00842ADE" w:rsidRPr="003D3C51">
        <w:rPr>
          <w:sz w:val="28"/>
          <w:szCs w:val="28"/>
        </w:rPr>
        <w:t xml:space="preserve"> составляет: _________ (____________) руб. ___ коп., в том числе НДС ______________</w:t>
      </w:r>
      <w:r w:rsidR="00842ADE" w:rsidRPr="004F4DEB">
        <w:rPr>
          <w:sz w:val="28"/>
          <w:szCs w:val="28"/>
        </w:rPr>
        <w:t xml:space="preserve"> (__________________) руб. __</w:t>
      </w:r>
      <w:r w:rsidR="00842ADE">
        <w:rPr>
          <w:sz w:val="28"/>
          <w:szCs w:val="28"/>
        </w:rPr>
        <w:t xml:space="preserve">_ </w:t>
      </w:r>
      <w:r w:rsidR="00842ADE" w:rsidRPr="004F4DEB">
        <w:rPr>
          <w:sz w:val="28"/>
          <w:szCs w:val="28"/>
        </w:rPr>
        <w:t>коп</w:t>
      </w:r>
      <w:r w:rsidR="00842ADE">
        <w:t>.,</w:t>
      </w:r>
      <w:r w:rsidR="00842ADE" w:rsidRPr="00A774F4">
        <w:rPr>
          <w:sz w:val="28"/>
        </w:rPr>
        <w:t xml:space="preserve"> </w:t>
      </w:r>
      <w:r w:rsidR="00842ADE" w:rsidRPr="00D038FE">
        <w:rPr>
          <w:sz w:val="28"/>
        </w:rPr>
        <w:t xml:space="preserve">включая </w:t>
      </w:r>
      <w:r w:rsidR="00CB0092">
        <w:rPr>
          <w:sz w:val="28"/>
          <w:szCs w:val="28"/>
        </w:rPr>
        <w:t>все расходы, указанные в п.</w:t>
      </w:r>
      <w:r w:rsidR="007116BA">
        <w:rPr>
          <w:sz w:val="28"/>
          <w:szCs w:val="28"/>
        </w:rPr>
        <w:t>2.1</w:t>
      </w:r>
      <w:r w:rsidR="00842ADE" w:rsidRPr="00602BAF">
        <w:rPr>
          <w:sz w:val="28"/>
          <w:szCs w:val="28"/>
        </w:rPr>
        <w:t xml:space="preserve"> проекта договора </w:t>
      </w:r>
      <w:r w:rsidR="007116BA">
        <w:rPr>
          <w:sz w:val="28"/>
          <w:szCs w:val="28"/>
        </w:rPr>
        <w:t>Том 1, Часть 2</w:t>
      </w:r>
      <w:r w:rsidR="00CB0092" w:rsidRPr="00842ADE">
        <w:rPr>
          <w:sz w:val="28"/>
        </w:rPr>
        <w:t xml:space="preserve"> «Проект договора» Тома 1 документации по запросу цен</w:t>
      </w:r>
      <w:r w:rsidR="00842ADE" w:rsidRPr="00602BAF">
        <w:rPr>
          <w:sz w:val="28"/>
          <w:szCs w:val="28"/>
        </w:rPr>
        <w:t>), а также все налоги (включая НДС) и другие обязательные платежи в соответствии с действующим законодательством Российской Федераци</w:t>
      </w:r>
      <w:r w:rsidR="00842ADE">
        <w:rPr>
          <w:sz w:val="28"/>
          <w:szCs w:val="28"/>
        </w:rPr>
        <w:t>и.</w:t>
      </w:r>
      <w:r w:rsidR="00CB0092" w:rsidRPr="00CB0092">
        <w:rPr>
          <w:sz w:val="28"/>
          <w:szCs w:val="28"/>
        </w:rPr>
        <w:t xml:space="preserve"> </w:t>
      </w:r>
    </w:p>
    <w:p w:rsidR="00B724E0" w:rsidRPr="00CB0092" w:rsidRDefault="00B724E0" w:rsidP="00842ADE">
      <w:pPr>
        <w:jc w:val="both"/>
        <w:rPr>
          <w:b/>
          <w:bCs/>
          <w:i/>
        </w:rPr>
      </w:pPr>
    </w:p>
    <w:p w:rsidR="000E1E90" w:rsidRPr="00EF1518" w:rsidRDefault="000E1E90" w:rsidP="000E1E90">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E1E90" w:rsidRDefault="000E1E90" w:rsidP="000E1E90">
      <w:pPr>
        <w:jc w:val="both"/>
        <w:rPr>
          <w:sz w:val="28"/>
          <w:szCs w:val="28"/>
        </w:rPr>
      </w:pPr>
    </w:p>
    <w:p w:rsidR="000E1E90" w:rsidRPr="00EF1518" w:rsidRDefault="000E1E90" w:rsidP="000E1E90">
      <w:pPr>
        <w:jc w:val="both"/>
        <w:rPr>
          <w:sz w:val="28"/>
          <w:szCs w:val="28"/>
        </w:rPr>
      </w:pPr>
      <w:r w:rsidRPr="00EF1518">
        <w:rPr>
          <w:sz w:val="28"/>
          <w:szCs w:val="28"/>
        </w:rPr>
        <w:t>Сроки и условия оплаты: ___________________________.</w:t>
      </w:r>
    </w:p>
    <w:p w:rsidR="008A19D6" w:rsidRDefault="008A19D6" w:rsidP="00842ADE">
      <w:pPr>
        <w:jc w:val="both"/>
        <w:rPr>
          <w:sz w:val="28"/>
          <w:szCs w:val="28"/>
          <w:u w:val="single"/>
        </w:rPr>
      </w:pPr>
    </w:p>
    <w:p w:rsidR="008A19D6" w:rsidRPr="006D1234" w:rsidRDefault="008A19D6" w:rsidP="008A19D6">
      <w:pPr>
        <w:jc w:val="both"/>
        <w:rPr>
          <w:sz w:val="28"/>
        </w:rPr>
      </w:pPr>
      <w:r w:rsidRPr="00824550">
        <w:rPr>
          <w:sz w:val="28"/>
          <w:szCs w:val="28"/>
        </w:rPr>
        <w:t xml:space="preserve">Настоящая заявка на участие в запросе </w:t>
      </w:r>
      <w:r>
        <w:rPr>
          <w:sz w:val="28"/>
          <w:szCs w:val="28"/>
        </w:rPr>
        <w:t>цен</w:t>
      </w:r>
      <w:r w:rsidRPr="00824550">
        <w:rPr>
          <w:sz w:val="28"/>
          <w:szCs w:val="28"/>
        </w:rPr>
        <w:t xml:space="preserve"> имеет правовой статус оферты и действует до «___» __________ 20___ года</w:t>
      </w:r>
      <w:r w:rsidR="006D1234">
        <w:rPr>
          <w:sz w:val="28"/>
          <w:szCs w:val="28"/>
        </w:rPr>
        <w:t xml:space="preserve"> </w:t>
      </w:r>
      <w:r w:rsidRPr="008926C3">
        <w:rPr>
          <w:i/>
        </w:rPr>
        <w:t>(указывается дата в соответствии с требованиями п.14 Информационной карты)</w:t>
      </w:r>
      <w:r w:rsidR="006D1234">
        <w:t>.</w:t>
      </w:r>
    </w:p>
    <w:p w:rsidR="008A19D6" w:rsidRPr="00C10FE8" w:rsidRDefault="008A19D6" w:rsidP="00842ADE">
      <w:pPr>
        <w:jc w:val="both"/>
        <w:rPr>
          <w:sz w:val="28"/>
          <w:szCs w:val="28"/>
        </w:rPr>
      </w:pPr>
    </w:p>
    <w:p w:rsidR="00C313A0" w:rsidRDefault="00C313A0" w:rsidP="00F8620E">
      <w:pPr>
        <w:pStyle w:val="af4"/>
        <w:spacing w:before="0" w:beforeAutospacing="0" w:after="0" w:afterAutospacing="0"/>
        <w:rPr>
          <w:b/>
          <w:i/>
          <w:szCs w:val="28"/>
        </w:rPr>
      </w:pPr>
    </w:p>
    <w:p w:rsidR="000E1E90" w:rsidRDefault="000E1E90" w:rsidP="00F8620E">
      <w:pPr>
        <w:pStyle w:val="af4"/>
        <w:spacing w:before="0" w:beforeAutospacing="0" w:after="0" w:afterAutospacing="0"/>
        <w:rPr>
          <w:b/>
          <w:i/>
          <w:szCs w:val="28"/>
        </w:rPr>
      </w:pPr>
    </w:p>
    <w:p w:rsidR="000E1E90" w:rsidRDefault="000E1E90" w:rsidP="00F8620E">
      <w:pPr>
        <w:pStyle w:val="af4"/>
        <w:spacing w:before="0" w:beforeAutospacing="0" w:after="0" w:afterAutospacing="0"/>
        <w:rPr>
          <w:b/>
          <w:i/>
          <w:szCs w:val="28"/>
        </w:rPr>
      </w:pPr>
    </w:p>
    <w:p w:rsidR="000E1E90" w:rsidRDefault="000E1E90" w:rsidP="00F8620E">
      <w:pPr>
        <w:pStyle w:val="af4"/>
        <w:spacing w:before="0" w:beforeAutospacing="0" w:after="0" w:afterAutospacing="0"/>
        <w:rPr>
          <w:b/>
          <w:i/>
          <w:szCs w:val="28"/>
        </w:rPr>
      </w:pPr>
    </w:p>
    <w:p w:rsidR="00F8620E" w:rsidRDefault="001C7884" w:rsidP="00F8620E">
      <w:pPr>
        <w:pStyle w:val="af4"/>
        <w:spacing w:before="0" w:beforeAutospacing="0" w:after="0" w:afterAutospacing="0"/>
        <w:rPr>
          <w:sz w:val="28"/>
          <w:szCs w:val="28"/>
        </w:rPr>
      </w:pPr>
      <w:r w:rsidRPr="008C6DF7">
        <w:rPr>
          <w:b/>
          <w:i/>
          <w:szCs w:val="28"/>
        </w:rPr>
        <w:lastRenderedPageBreak/>
        <w:t>Для юридических лиц:</w:t>
      </w:r>
      <w:r w:rsidRPr="008C6DF7">
        <w:rPr>
          <w:szCs w:val="28"/>
        </w:rPr>
        <w:t xml:space="preserve"> </w:t>
      </w:r>
      <w:r w:rsidR="00F8620E" w:rsidRPr="0036247B">
        <w:rPr>
          <w:sz w:val="28"/>
          <w:szCs w:val="28"/>
        </w:rPr>
        <w:t>Настоящим подтверждаем, что против _</w:t>
      </w:r>
      <w:r w:rsidR="00F8620E">
        <w:rPr>
          <w:sz w:val="28"/>
          <w:szCs w:val="28"/>
        </w:rPr>
        <w:t>_______________________</w:t>
      </w:r>
      <w:r w:rsidR="00F8620E" w:rsidRPr="0036247B">
        <w:rPr>
          <w:sz w:val="28"/>
          <w:szCs w:val="28"/>
        </w:rPr>
        <w:t>________</w:t>
      </w:r>
      <w:r w:rsidR="00F8620E">
        <w:rPr>
          <w:sz w:val="28"/>
          <w:szCs w:val="28"/>
        </w:rPr>
        <w:t xml:space="preserve">______________________________________ </w:t>
      </w:r>
    </w:p>
    <w:p w:rsidR="00F8620E" w:rsidRDefault="00F8620E" w:rsidP="00F8620E">
      <w:pPr>
        <w:pStyle w:val="af4"/>
        <w:spacing w:before="0" w:beforeAutospacing="0" w:after="0" w:afterAutospacing="0"/>
        <w:rPr>
          <w:sz w:val="22"/>
          <w:szCs w:val="28"/>
        </w:rPr>
      </w:pPr>
      <w:r>
        <w:rPr>
          <w:b/>
          <w:i/>
          <w:sz w:val="20"/>
          <w:szCs w:val="28"/>
        </w:rPr>
        <w:t xml:space="preserve">                                                               </w:t>
      </w:r>
      <w:r w:rsidRPr="0015709B">
        <w:rPr>
          <w:b/>
          <w:i/>
          <w:sz w:val="20"/>
          <w:szCs w:val="28"/>
        </w:rPr>
        <w:t>(наименование участника запроса цен)</w:t>
      </w:r>
      <w:r w:rsidRPr="0015709B">
        <w:rPr>
          <w:sz w:val="22"/>
          <w:szCs w:val="28"/>
        </w:rPr>
        <w:t xml:space="preserve"> </w:t>
      </w:r>
    </w:p>
    <w:p w:rsidR="00F8620E" w:rsidRDefault="00F8620E" w:rsidP="00F8620E">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F8620E" w:rsidRDefault="00F8620E" w:rsidP="00F8620E">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Pr>
          <w:sz w:val="28"/>
          <w:szCs w:val="28"/>
        </w:rPr>
        <w:t xml:space="preserve">Госкорпорацией «Росатом» и </w:t>
      </w:r>
      <w:r w:rsidRPr="008C6DF7">
        <w:rPr>
          <w:sz w:val="28"/>
          <w:szCs w:val="28"/>
        </w:rPr>
        <w:t>такими органами.</w:t>
      </w: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5643" w:rsidRPr="00B6561C" w:rsidRDefault="00142709" w:rsidP="00F8620E">
      <w:pPr>
        <w:pStyle w:val="af4"/>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C6DF7" w:rsidRDefault="00C87330" w:rsidP="00C87330">
      <w:pPr>
        <w:pStyle w:val="af4"/>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w:t>
      </w:r>
      <w:r w:rsidRPr="008C6DF7">
        <w:rPr>
          <w:sz w:val="28"/>
          <w:szCs w:val="28"/>
        </w:rPr>
        <w:lastRenderedPageBreak/>
        <w:t xml:space="preserve">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C87330" w:rsidRPr="008C6DF7" w:rsidRDefault="00C87330" w:rsidP="00C87330">
      <w:pPr>
        <w:pStyle w:val="39"/>
        <w:ind w:firstLine="709"/>
        <w:rPr>
          <w:sz w:val="28"/>
          <w:szCs w:val="28"/>
        </w:rPr>
      </w:pPr>
      <w:r w:rsidRPr="008C6DF7">
        <w:rPr>
          <w:sz w:val="28"/>
          <w:szCs w:val="28"/>
        </w:rPr>
        <w:t>Мы, _______________________________________ согласны с условием, что</w:t>
      </w:r>
    </w:p>
    <w:p w:rsidR="00F8620E" w:rsidRDefault="00F8620E" w:rsidP="00F8620E">
      <w:pPr>
        <w:pStyle w:val="39"/>
        <w:ind w:firstLine="709"/>
        <w:rPr>
          <w:b/>
          <w:i/>
          <w:sz w:val="20"/>
          <w:szCs w:val="28"/>
        </w:rPr>
      </w:pPr>
      <w:r>
        <w:rPr>
          <w:sz w:val="28"/>
          <w:szCs w:val="28"/>
          <w:vertAlign w:val="superscript"/>
        </w:rPr>
        <w:t xml:space="preserve">                                </w:t>
      </w:r>
      <w:r w:rsidR="00C87330" w:rsidRPr="008C6DF7">
        <w:rPr>
          <w:sz w:val="28"/>
          <w:szCs w:val="28"/>
          <w:vertAlign w:val="superscript"/>
        </w:rPr>
        <w:t xml:space="preserve"> </w:t>
      </w:r>
      <w:r w:rsidRPr="0015709B">
        <w:rPr>
          <w:b/>
          <w:i/>
          <w:sz w:val="20"/>
          <w:szCs w:val="28"/>
        </w:rPr>
        <w:t>(наименование участника запроса цен)</w:t>
      </w:r>
    </w:p>
    <w:p w:rsidR="00C87330" w:rsidRPr="008C6DF7" w:rsidRDefault="00C87330" w:rsidP="00F8620E">
      <w:pPr>
        <w:pStyle w:val="39"/>
        <w:ind w:firstLine="709"/>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604283">
      <w:pPr>
        <w:pStyle w:val="af4"/>
        <w:numPr>
          <w:ilvl w:val="0"/>
          <w:numId w:val="25"/>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604283">
      <w:pPr>
        <w:pStyle w:val="af4"/>
        <w:numPr>
          <w:ilvl w:val="0"/>
          <w:numId w:val="25"/>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4313AC">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fldSimple w:instr=" REF _Ref317257810 \r \h  \* MERGEFORMAT ">
        <w:r w:rsidR="004313AC">
          <w:rPr>
            <w:rFonts w:ascii="Times New Roman" w:hAnsi="Times New Roman" w:cs="Times New Roman"/>
            <w:sz w:val="28"/>
            <w:szCs w:val="28"/>
          </w:rPr>
          <w:t>4</w:t>
        </w:r>
      </w:fldSimple>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60428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60428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60428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60428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lastRenderedPageBreak/>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212"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4313AC">
          <w:rPr>
            <w:szCs w:val="24"/>
          </w:rPr>
          <w:t>14</w:t>
        </w:r>
      </w:fldSimple>
      <w:r w:rsidR="00C87330" w:rsidRPr="008C6DF7">
        <w:rPr>
          <w:szCs w:val="24"/>
        </w:rPr>
        <w:t xml:space="preserve"> раздела</w:t>
      </w:r>
      <w:r w:rsidR="007540C3" w:rsidRPr="008C6DF7">
        <w:rPr>
          <w:szCs w:val="24"/>
        </w:rPr>
        <w:t> </w:t>
      </w:r>
      <w:fldSimple w:instr=" REF _Ref317257897 \r \h  \* MERGEFORMAT ">
        <w:r w:rsidR="004313AC">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2"/>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4313AC">
          <w:rPr>
            <w:szCs w:val="24"/>
          </w:rPr>
          <w:t>3.5</w:t>
        </w:r>
      </w:fldSimple>
      <w:r w:rsidR="007540C3" w:rsidRPr="008C6DF7">
        <w:rPr>
          <w:szCs w:val="24"/>
        </w:rPr>
        <w:t xml:space="preserve">, </w:t>
      </w:r>
      <w:fldSimple w:instr=" REF _Ref317252433 \r \h  \* MERGEFORMAT ">
        <w:r w:rsidR="004313AC">
          <w:rPr>
            <w:szCs w:val="24"/>
          </w:rPr>
          <w:t>3.6</w:t>
        </w:r>
      </w:fldSimple>
      <w:r w:rsidR="00C87330" w:rsidRPr="008C6DF7">
        <w:rPr>
          <w:szCs w:val="24"/>
        </w:rPr>
        <w:t>.</w:t>
      </w:r>
    </w:p>
    <w:p w:rsidR="00C87330" w:rsidRPr="00FE1CB6"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8C6DF7">
        <w:rPr>
          <w:sz w:val="22"/>
        </w:rPr>
        <w:br w:type="page"/>
      </w:r>
      <w:bookmarkEnd w:id="213"/>
      <w:bookmarkEnd w:id="214"/>
      <w:bookmarkEnd w:id="215"/>
      <w:bookmarkEnd w:id="216"/>
      <w:bookmarkEnd w:id="217"/>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r w:rsidRPr="008C6DF7">
        <w:rPr>
          <w:sz w:val="28"/>
          <w:szCs w:val="28"/>
        </w:rPr>
        <w:t>на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30798551"/>
      <w:bookmarkEnd w:id="218"/>
      <w:bookmarkEnd w:id="21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0"/>
      <w:bookmarkEnd w:id="221"/>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9B49D6">
            <w:pPr>
              <w:pStyle w:val="af9"/>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9B49D6">
            <w:pPr>
              <w:pStyle w:val="af9"/>
              <w:widowControl w:val="0"/>
              <w:spacing w:before="0" w:after="0"/>
              <w:ind w:right="-108"/>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0466C">
            <w:pPr>
              <w:pStyle w:val="af9"/>
              <w:widowControl w:val="0"/>
              <w:spacing w:before="0" w:after="0"/>
              <w:ind w:right="-108"/>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0466C">
            <w:pPr>
              <w:pStyle w:val="af9"/>
              <w:widowControl w:val="0"/>
              <w:spacing w:before="0" w:after="0"/>
              <w:ind w:right="-108"/>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0466C">
            <w:pPr>
              <w:pStyle w:val="af9"/>
              <w:widowControl w:val="0"/>
              <w:spacing w:before="0" w:after="0"/>
              <w:ind w:right="-108"/>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604283">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0466C">
            <w:pPr>
              <w:pStyle w:val="af9"/>
              <w:widowControl w:val="0"/>
              <w:spacing w:before="0" w:after="0"/>
              <w:ind w:right="-108"/>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2"/>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604283">
      <w:pPr>
        <w:pStyle w:val="Times12"/>
        <w:numPr>
          <w:ilvl w:val="0"/>
          <w:numId w:val="32"/>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604283">
      <w:pPr>
        <w:pStyle w:val="Times12"/>
        <w:numPr>
          <w:ilvl w:val="0"/>
          <w:numId w:val="32"/>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604283">
      <w:pPr>
        <w:pStyle w:val="Times12"/>
        <w:numPr>
          <w:ilvl w:val="0"/>
          <w:numId w:val="32"/>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604283">
      <w:pPr>
        <w:pStyle w:val="Times12"/>
        <w:numPr>
          <w:ilvl w:val="0"/>
          <w:numId w:val="32"/>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604283">
      <w:pPr>
        <w:pStyle w:val="Times12"/>
        <w:numPr>
          <w:ilvl w:val="0"/>
          <w:numId w:val="32"/>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п/п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ул.Лубянка,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ул.Щепкина,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№45-л/с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Мухов Амир Мазиевич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№77-л/с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№56-л/с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Игуана лтд (Iguana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Ruan Max Amer</w:t>
            </w:r>
          </w:p>
        </w:tc>
        <w:tc>
          <w:tcPr>
            <w:tcW w:w="2410" w:type="dxa"/>
            <w:noWrap/>
            <w:vAlign w:val="bottom"/>
          </w:tcPr>
          <w:p w:rsidR="00B672C9" w:rsidRPr="008C6DF7" w:rsidRDefault="00B672C9" w:rsidP="003C0A1F">
            <w:pPr>
              <w:rPr>
                <w:sz w:val="20"/>
                <w:szCs w:val="20"/>
              </w:rPr>
            </w:pPr>
            <w:r w:rsidRPr="008C6DF7">
              <w:rPr>
                <w:i/>
                <w:iCs/>
                <w:sz w:val="20"/>
                <w:szCs w:val="20"/>
              </w:rPr>
              <w:t>Кипр, Лимассол,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972B7" w:rsidRPr="00FE1CB6" w:rsidRDefault="00C972B7" w:rsidP="00C972B7">
      <w:pPr>
        <w:pStyle w:val="Times12"/>
        <w:pageBreakBefore/>
        <w:jc w:val="right"/>
        <w:rPr>
          <w:bCs w:val="0"/>
          <w:sz w:val="28"/>
          <w:szCs w:val="28"/>
        </w:rPr>
      </w:pPr>
      <w:bookmarkStart w:id="223" w:name="_План_распределения_объемов_выполнен"/>
      <w:bookmarkEnd w:id="223"/>
      <w:r w:rsidRPr="00461838">
        <w:rPr>
          <w:bCs w:val="0"/>
          <w:sz w:val="28"/>
          <w:szCs w:val="28"/>
        </w:rPr>
        <w:lastRenderedPageBreak/>
        <w:t xml:space="preserve">Форма </w:t>
      </w:r>
      <w:r w:rsidR="00D134DF">
        <w:rPr>
          <w:bCs w:val="0"/>
          <w:sz w:val="28"/>
          <w:szCs w:val="28"/>
        </w:rPr>
        <w:t>3</w:t>
      </w:r>
    </w:p>
    <w:p w:rsidR="00C972B7" w:rsidRPr="00167F1B" w:rsidRDefault="00C972B7" w:rsidP="00C972B7">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C972B7" w:rsidRDefault="00C972B7" w:rsidP="00C972B7">
      <w:pPr>
        <w:pStyle w:val="Times12"/>
        <w:ind w:left="5245" w:firstLine="0"/>
        <w:jc w:val="left"/>
        <w:rPr>
          <w:iCs/>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C972B7" w:rsidRDefault="00C972B7" w:rsidP="00C972B7">
      <w:pPr>
        <w:pStyle w:val="Times12"/>
        <w:ind w:left="5245" w:firstLine="0"/>
        <w:jc w:val="left"/>
        <w:rPr>
          <w:iCs/>
          <w:szCs w:val="20"/>
        </w:rPr>
      </w:pPr>
    </w:p>
    <w:p w:rsidR="00C972B7" w:rsidRDefault="00C972B7" w:rsidP="00C972B7">
      <w:pPr>
        <w:pStyle w:val="Times12"/>
        <w:ind w:left="5245" w:firstLine="0"/>
        <w:jc w:val="left"/>
        <w:rPr>
          <w:iCs/>
          <w:szCs w:val="20"/>
        </w:rPr>
      </w:pPr>
    </w:p>
    <w:p w:rsidR="00C972B7" w:rsidRPr="00461838" w:rsidRDefault="00C972B7" w:rsidP="00C972B7">
      <w:pPr>
        <w:jc w:val="center"/>
        <w:rPr>
          <w:sz w:val="28"/>
          <w:szCs w:val="28"/>
        </w:rPr>
      </w:pPr>
      <w:r w:rsidRPr="00461838">
        <w:rPr>
          <w:sz w:val="28"/>
          <w:szCs w:val="28"/>
        </w:rPr>
        <w:t xml:space="preserve">Открытый </w:t>
      </w:r>
      <w:r>
        <w:rPr>
          <w:sz w:val="28"/>
          <w:szCs w:val="28"/>
        </w:rPr>
        <w:t>запрос цен</w:t>
      </w:r>
      <w:r w:rsidRPr="00461838">
        <w:rPr>
          <w:sz w:val="28"/>
          <w:szCs w:val="28"/>
        </w:rPr>
        <w:t xml:space="preserve"> </w:t>
      </w:r>
      <w:r>
        <w:rPr>
          <w:sz w:val="28"/>
          <w:szCs w:val="28"/>
        </w:rPr>
        <w:t>в </w:t>
      </w:r>
      <w:r w:rsidRPr="000A1961">
        <w:rPr>
          <w:sz w:val="28"/>
          <w:szCs w:val="28"/>
        </w:rPr>
        <w:t xml:space="preserve">электронной форме </w:t>
      </w:r>
      <w:r>
        <w:rPr>
          <w:sz w:val="28"/>
          <w:szCs w:val="28"/>
        </w:rPr>
        <w:t>на право заключения договора</w:t>
      </w:r>
      <w:r w:rsidRPr="00461838">
        <w:rPr>
          <w:sz w:val="28"/>
          <w:szCs w:val="28"/>
        </w:rPr>
        <w:t xml:space="preserve"> на ___</w:t>
      </w:r>
      <w:r>
        <w:rPr>
          <w:sz w:val="28"/>
          <w:szCs w:val="28"/>
        </w:rPr>
        <w:t>____________________</w:t>
      </w:r>
    </w:p>
    <w:p w:rsidR="00C972B7" w:rsidRPr="005A6995" w:rsidRDefault="00C972B7" w:rsidP="00C972B7">
      <w:pPr>
        <w:jc w:val="right"/>
        <w:rPr>
          <w:b/>
          <w:i/>
        </w:rPr>
      </w:pPr>
    </w:p>
    <w:p w:rsidR="00C972B7" w:rsidRPr="00461838" w:rsidRDefault="00C972B7" w:rsidP="00C972B7">
      <w:pPr>
        <w:ind w:left="390"/>
        <w:jc w:val="center"/>
        <w:rPr>
          <w:sz w:val="28"/>
          <w:szCs w:val="28"/>
        </w:rPr>
      </w:pPr>
      <w:bookmarkStart w:id="224" w:name="_Справка_об_участии_в_судебных_разби"/>
      <w:bookmarkStart w:id="225" w:name="_Справка_об_участии"/>
      <w:bookmarkEnd w:id="224"/>
      <w:bookmarkEnd w:id="225"/>
    </w:p>
    <w:p w:rsidR="00C972B7" w:rsidRPr="00CF16A3" w:rsidRDefault="00C972B7" w:rsidP="00C972B7">
      <w:pPr>
        <w:pStyle w:val="20"/>
        <w:numPr>
          <w:ilvl w:val="0"/>
          <w:numId w:val="0"/>
        </w:numPr>
        <w:spacing w:before="0" w:after="0"/>
        <w:ind w:right="240"/>
        <w:jc w:val="center"/>
        <w:rPr>
          <w:rFonts w:ascii="Times New Roman" w:hAnsi="Times New Roman" w:cs="Times New Roman"/>
          <w:b w:val="0"/>
          <w:i w:val="0"/>
        </w:rPr>
      </w:pPr>
      <w:bookmarkStart w:id="226" w:name="_СПРАВКА_о_наличии"/>
      <w:bookmarkStart w:id="227" w:name="_Toc317839840"/>
      <w:bookmarkStart w:id="228" w:name="_Toc322599850"/>
      <w:bookmarkStart w:id="229" w:name="_Toc326753876"/>
      <w:bookmarkStart w:id="230" w:name="_Toc330798555"/>
      <w:bookmarkEnd w:id="226"/>
      <w:r w:rsidRPr="00BB58E8">
        <w:rPr>
          <w:rFonts w:ascii="Times New Roman" w:hAnsi="Times New Roman" w:cs="Times New Roman"/>
          <w:b w:val="0"/>
          <w:i w:val="0"/>
        </w:rPr>
        <w:t xml:space="preserve">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оборудования 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w:t>
      </w:r>
      <w:r w:rsidR="002A0598">
        <w:rPr>
          <w:rFonts w:ascii="Times New Roman" w:hAnsi="Times New Roman" w:cs="Times New Roman"/>
          <w:b w:val="0"/>
          <w:i w:val="0"/>
        </w:rPr>
        <w:t>одного</w:t>
      </w:r>
      <w:r w:rsidRPr="00BB58E8">
        <w:rPr>
          <w:rFonts w:ascii="Times New Roman" w:hAnsi="Times New Roman" w:cs="Times New Roman"/>
          <w:b w:val="0"/>
          <w:i w:val="0"/>
        </w:rPr>
        <w:t xml:space="preserve"> </w:t>
      </w:r>
      <w:r w:rsidR="002A0598">
        <w:rPr>
          <w:rFonts w:ascii="Times New Roman" w:hAnsi="Times New Roman" w:cs="Times New Roman"/>
          <w:b w:val="0"/>
          <w:i w:val="0"/>
        </w:rPr>
        <w:t>года, предшествующего</w:t>
      </w:r>
      <w:r w:rsidRPr="00BB58E8">
        <w:rPr>
          <w:rFonts w:ascii="Times New Roman" w:hAnsi="Times New Roman" w:cs="Times New Roman"/>
          <w:b w:val="0"/>
          <w:i w:val="0"/>
        </w:rPr>
        <w:t xml:space="preserve"> размещению извещения о проведении процедуры закупки на официальном сайте о размещении заказов Госкорпорации «Росатом» (Форма </w:t>
      </w:r>
      <w:r w:rsidR="00001300">
        <w:rPr>
          <w:rFonts w:ascii="Times New Roman" w:hAnsi="Times New Roman" w:cs="Times New Roman"/>
          <w:b w:val="0"/>
          <w:i w:val="0"/>
        </w:rPr>
        <w:t>3</w:t>
      </w:r>
      <w:r w:rsidRPr="00BB58E8">
        <w:rPr>
          <w:rFonts w:ascii="Times New Roman" w:hAnsi="Times New Roman" w:cs="Times New Roman"/>
          <w:b w:val="0"/>
          <w:i w:val="0"/>
        </w:rPr>
        <w:t>)</w:t>
      </w:r>
      <w:bookmarkEnd w:id="227"/>
      <w:bookmarkEnd w:id="228"/>
      <w:bookmarkEnd w:id="229"/>
      <w:bookmarkEnd w:id="230"/>
    </w:p>
    <w:p w:rsidR="00C972B7" w:rsidRPr="00CF16A3" w:rsidRDefault="00C972B7" w:rsidP="00C972B7">
      <w:pPr>
        <w:ind w:left="390"/>
        <w:jc w:val="center"/>
        <w:rPr>
          <w:sz w:val="28"/>
          <w:szCs w:val="28"/>
        </w:rPr>
      </w:pPr>
    </w:p>
    <w:p w:rsidR="00C972B7" w:rsidRPr="00CF16A3" w:rsidRDefault="00C972B7" w:rsidP="00C972B7">
      <w:pPr>
        <w:rPr>
          <w:b/>
          <w:sz w:val="28"/>
          <w:szCs w:val="28"/>
        </w:rPr>
      </w:pPr>
      <w:r w:rsidRPr="00CF16A3">
        <w:rPr>
          <w:sz w:val="28"/>
          <w:szCs w:val="28"/>
        </w:rPr>
        <w:t xml:space="preserve">Участник </w:t>
      </w:r>
      <w:r>
        <w:rPr>
          <w:sz w:val="28"/>
          <w:szCs w:val="28"/>
        </w:rPr>
        <w:t>запроса цен</w:t>
      </w:r>
      <w:r w:rsidRPr="00CF16A3">
        <w:rPr>
          <w:sz w:val="28"/>
          <w:szCs w:val="28"/>
        </w:rPr>
        <w:t xml:space="preserve">: ________________________________ </w:t>
      </w:r>
    </w:p>
    <w:p w:rsidR="00C972B7" w:rsidRPr="00CF13A5" w:rsidRDefault="00C972B7" w:rsidP="00C972B7">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9"/>
        <w:gridCol w:w="1560"/>
        <w:gridCol w:w="1515"/>
        <w:gridCol w:w="1837"/>
        <w:gridCol w:w="2050"/>
        <w:gridCol w:w="1369"/>
      </w:tblGrid>
      <w:tr w:rsidR="00C972B7" w:rsidRPr="006D47C2" w:rsidTr="007563FC">
        <w:tc>
          <w:tcPr>
            <w:tcW w:w="1419"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Дата принятия судебного акта</w:t>
            </w:r>
          </w:p>
        </w:tc>
        <w:tc>
          <w:tcPr>
            <w:tcW w:w="1560"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Номер дела</w:t>
            </w:r>
          </w:p>
        </w:tc>
        <w:tc>
          <w:tcPr>
            <w:tcW w:w="1515"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Дата вступления судебного акта в законную силу</w:t>
            </w:r>
          </w:p>
        </w:tc>
        <w:tc>
          <w:tcPr>
            <w:tcW w:w="1837"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Наименование суда</w:t>
            </w:r>
          </w:p>
        </w:tc>
        <w:tc>
          <w:tcPr>
            <w:tcW w:w="2050"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Стороны по делу с указанием процессуального статуса</w:t>
            </w:r>
          </w:p>
        </w:tc>
        <w:tc>
          <w:tcPr>
            <w:tcW w:w="1369" w:type="dxa"/>
            <w:vAlign w:val="center"/>
          </w:tcPr>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Сумма</w:t>
            </w:r>
          </w:p>
          <w:p w:rsidR="00C972B7" w:rsidRPr="006D47C2" w:rsidRDefault="00C972B7" w:rsidP="002F51B9">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неустойки, руб.</w:t>
            </w:r>
          </w:p>
        </w:tc>
      </w:tr>
      <w:tr w:rsidR="00C972B7" w:rsidRPr="006D47C2" w:rsidTr="007563FC">
        <w:trPr>
          <w:trHeight w:val="70"/>
        </w:trPr>
        <w:tc>
          <w:tcPr>
            <w:tcW w:w="1419"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1</w:t>
            </w:r>
          </w:p>
        </w:tc>
        <w:tc>
          <w:tcPr>
            <w:tcW w:w="1560"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2</w:t>
            </w:r>
          </w:p>
        </w:tc>
        <w:tc>
          <w:tcPr>
            <w:tcW w:w="1515"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3</w:t>
            </w:r>
          </w:p>
        </w:tc>
        <w:tc>
          <w:tcPr>
            <w:tcW w:w="1837"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4</w:t>
            </w:r>
          </w:p>
        </w:tc>
        <w:tc>
          <w:tcPr>
            <w:tcW w:w="2050"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5</w:t>
            </w:r>
          </w:p>
        </w:tc>
        <w:tc>
          <w:tcPr>
            <w:tcW w:w="1369" w:type="dxa"/>
            <w:vAlign w:val="center"/>
          </w:tcPr>
          <w:p w:rsidR="00C972B7" w:rsidRPr="006D47C2" w:rsidRDefault="00C972B7" w:rsidP="007563FC">
            <w:pPr>
              <w:pStyle w:val="ConsCell"/>
              <w:widowControl/>
              <w:jc w:val="center"/>
              <w:rPr>
                <w:rFonts w:ascii="Times New Roman" w:hAnsi="Times New Roman" w:cs="Times New Roman"/>
                <w:sz w:val="22"/>
                <w:szCs w:val="22"/>
              </w:rPr>
            </w:pPr>
            <w:r w:rsidRPr="006D47C2">
              <w:rPr>
                <w:rFonts w:ascii="Times New Roman" w:hAnsi="Times New Roman" w:cs="Times New Roman"/>
                <w:sz w:val="22"/>
                <w:szCs w:val="22"/>
              </w:rPr>
              <w:t>6</w:t>
            </w:r>
          </w:p>
        </w:tc>
      </w:tr>
      <w:tr w:rsidR="00C972B7" w:rsidRPr="006D47C2" w:rsidTr="007563FC">
        <w:trPr>
          <w:trHeight w:val="416"/>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r w:rsidR="00C972B7" w:rsidRPr="006D47C2" w:rsidTr="007563FC">
        <w:trPr>
          <w:trHeight w:val="422"/>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r w:rsidR="00C972B7" w:rsidRPr="006D47C2" w:rsidTr="007563FC">
        <w:trPr>
          <w:trHeight w:val="422"/>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r w:rsidR="00C972B7" w:rsidRPr="006D47C2" w:rsidTr="007563FC">
        <w:trPr>
          <w:trHeight w:val="422"/>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r w:rsidR="00C972B7" w:rsidRPr="006D47C2" w:rsidTr="007563FC">
        <w:trPr>
          <w:trHeight w:val="422"/>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r w:rsidR="00C972B7" w:rsidRPr="006D47C2" w:rsidTr="007563FC">
        <w:trPr>
          <w:trHeight w:val="422"/>
        </w:trPr>
        <w:tc>
          <w:tcPr>
            <w:tcW w:w="1419" w:type="dxa"/>
          </w:tcPr>
          <w:p w:rsidR="00C972B7" w:rsidRPr="006D47C2" w:rsidRDefault="00C972B7" w:rsidP="002F51B9">
            <w:pPr>
              <w:snapToGrid w:val="0"/>
              <w:rPr>
                <w:bCs/>
                <w:sz w:val="22"/>
                <w:szCs w:val="22"/>
              </w:rPr>
            </w:pPr>
          </w:p>
        </w:tc>
        <w:tc>
          <w:tcPr>
            <w:tcW w:w="1560" w:type="dxa"/>
          </w:tcPr>
          <w:p w:rsidR="00C972B7" w:rsidRPr="006D47C2" w:rsidRDefault="00C972B7" w:rsidP="002F51B9">
            <w:pPr>
              <w:snapToGrid w:val="0"/>
              <w:rPr>
                <w:bCs/>
                <w:sz w:val="22"/>
                <w:szCs w:val="22"/>
              </w:rPr>
            </w:pPr>
          </w:p>
        </w:tc>
        <w:tc>
          <w:tcPr>
            <w:tcW w:w="1515" w:type="dxa"/>
            <w:vAlign w:val="center"/>
          </w:tcPr>
          <w:p w:rsidR="00C972B7" w:rsidRPr="006D47C2" w:rsidRDefault="00C972B7" w:rsidP="002F51B9">
            <w:pPr>
              <w:snapToGrid w:val="0"/>
              <w:jc w:val="center"/>
              <w:rPr>
                <w:bCs/>
                <w:sz w:val="22"/>
                <w:szCs w:val="22"/>
              </w:rPr>
            </w:pPr>
          </w:p>
        </w:tc>
        <w:tc>
          <w:tcPr>
            <w:tcW w:w="1837" w:type="dxa"/>
          </w:tcPr>
          <w:p w:rsidR="00C972B7" w:rsidRPr="006D47C2" w:rsidRDefault="00C972B7" w:rsidP="002F51B9">
            <w:pPr>
              <w:snapToGrid w:val="0"/>
              <w:rPr>
                <w:bCs/>
                <w:sz w:val="22"/>
                <w:szCs w:val="22"/>
              </w:rPr>
            </w:pPr>
          </w:p>
        </w:tc>
        <w:tc>
          <w:tcPr>
            <w:tcW w:w="2050" w:type="dxa"/>
          </w:tcPr>
          <w:p w:rsidR="00C972B7" w:rsidRPr="006D47C2" w:rsidRDefault="00C972B7" w:rsidP="002F51B9">
            <w:pPr>
              <w:snapToGrid w:val="0"/>
              <w:rPr>
                <w:bCs/>
                <w:sz w:val="22"/>
                <w:szCs w:val="22"/>
              </w:rPr>
            </w:pPr>
          </w:p>
        </w:tc>
        <w:tc>
          <w:tcPr>
            <w:tcW w:w="1369" w:type="dxa"/>
          </w:tcPr>
          <w:p w:rsidR="00C972B7" w:rsidRPr="006D47C2" w:rsidRDefault="00C972B7" w:rsidP="002F51B9">
            <w:pPr>
              <w:snapToGrid w:val="0"/>
              <w:rPr>
                <w:bCs/>
                <w:sz w:val="22"/>
                <w:szCs w:val="22"/>
              </w:rPr>
            </w:pPr>
          </w:p>
        </w:tc>
      </w:tr>
    </w:tbl>
    <w:p w:rsidR="00C972B7" w:rsidRPr="00CF13A5" w:rsidRDefault="00C972B7" w:rsidP="00C972B7">
      <w:pPr>
        <w:ind w:left="284"/>
      </w:pPr>
    </w:p>
    <w:p w:rsidR="00C972B7" w:rsidRPr="00FE6219" w:rsidRDefault="00C972B7" w:rsidP="00C972B7">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C972B7" w:rsidRPr="005A6995" w:rsidRDefault="00C972B7" w:rsidP="00C972B7">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72B7" w:rsidRPr="00C43A67" w:rsidRDefault="00C972B7" w:rsidP="00C972B7">
      <w:pPr>
        <w:pStyle w:val="Times12"/>
        <w:ind w:firstLine="709"/>
        <w:rPr>
          <w:bCs w:val="0"/>
          <w:sz w:val="28"/>
        </w:rPr>
      </w:pPr>
      <w:r w:rsidRPr="00C43A67">
        <w:rPr>
          <w:bCs w:val="0"/>
          <w:sz w:val="28"/>
        </w:rPr>
        <w:t>М.П.</w:t>
      </w:r>
    </w:p>
    <w:p w:rsidR="00C972B7" w:rsidRPr="00461838" w:rsidRDefault="00C972B7" w:rsidP="00C972B7">
      <w:pPr>
        <w:ind w:left="390"/>
      </w:pPr>
    </w:p>
    <w:p w:rsidR="00C972B7" w:rsidRPr="00461838" w:rsidRDefault="00C972B7" w:rsidP="00C972B7">
      <w:pPr>
        <w:pStyle w:val="affe"/>
        <w:pageBreakBefore/>
        <w:tabs>
          <w:tab w:val="left" w:pos="709"/>
          <w:tab w:val="left" w:pos="1134"/>
        </w:tabs>
        <w:spacing w:before="0" w:after="0" w:line="240" w:lineRule="auto"/>
        <w:ind w:firstLine="709"/>
        <w:rPr>
          <w:rFonts w:ascii="Times New Roman" w:hAnsi="Times New Roman" w:cs="Times New Roman"/>
          <w:bCs/>
        </w:rPr>
      </w:pPr>
      <w:r w:rsidRPr="00461838">
        <w:rPr>
          <w:rFonts w:ascii="Times New Roman" w:hAnsi="Times New Roman" w:cs="Times New Roman"/>
          <w:bCs/>
        </w:rPr>
        <w:lastRenderedPageBreak/>
        <w:t>ИНСТРУКЦИИ ПО ЗАПОЛНЕНИЮ:</w:t>
      </w:r>
    </w:p>
    <w:p w:rsidR="00C972B7" w:rsidRPr="00461838" w:rsidRDefault="00C972B7" w:rsidP="00604283">
      <w:pPr>
        <w:pStyle w:val="Times12"/>
        <w:numPr>
          <w:ilvl w:val="0"/>
          <w:numId w:val="37"/>
        </w:numPr>
        <w:tabs>
          <w:tab w:val="clear" w:pos="960"/>
          <w:tab w:val="left" w:pos="709"/>
          <w:tab w:val="left" w:pos="1134"/>
        </w:tabs>
        <w:ind w:left="0" w:right="-179" w:firstLine="709"/>
        <w:rPr>
          <w:szCs w:val="24"/>
        </w:rPr>
      </w:pPr>
      <w:bookmarkStart w:id="231" w:name="_Ref350240950"/>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bookmarkEnd w:id="231"/>
    </w:p>
    <w:p w:rsidR="00C972B7" w:rsidRPr="00461838" w:rsidRDefault="00C972B7" w:rsidP="00604283">
      <w:pPr>
        <w:pStyle w:val="Times12"/>
        <w:numPr>
          <w:ilvl w:val="0"/>
          <w:numId w:val="37"/>
        </w:numPr>
        <w:tabs>
          <w:tab w:val="left" w:pos="709"/>
          <w:tab w:val="left" w:pos="1134"/>
        </w:tabs>
        <w:ind w:left="0" w:right="-179" w:firstLine="709"/>
        <w:rPr>
          <w:szCs w:val="24"/>
        </w:rPr>
      </w:pPr>
      <w:r>
        <w:rPr>
          <w:szCs w:val="24"/>
        </w:rPr>
        <w:t xml:space="preserve">Участник запроса </w:t>
      </w:r>
      <w:r w:rsidR="00314C88">
        <w:rPr>
          <w:szCs w:val="24"/>
        </w:rPr>
        <w:t>цен</w:t>
      </w:r>
      <w:r w:rsidRPr="00461838">
        <w:rPr>
          <w:szCs w:val="24"/>
        </w:rPr>
        <w:t xml:space="preserve"> приводит номер и дату заявки на участие в </w:t>
      </w:r>
      <w:r>
        <w:rPr>
          <w:szCs w:val="24"/>
        </w:rPr>
        <w:t>запросе цен</w:t>
      </w:r>
      <w:r w:rsidRPr="00461838">
        <w:rPr>
          <w:szCs w:val="24"/>
        </w:rPr>
        <w:t>, приложением к которо</w:t>
      </w:r>
      <w:r>
        <w:rPr>
          <w:szCs w:val="24"/>
        </w:rPr>
        <w:t>й</w:t>
      </w:r>
      <w:r w:rsidRPr="00461838">
        <w:rPr>
          <w:szCs w:val="24"/>
        </w:rPr>
        <w:t xml:space="preserve"> является данная справка.</w:t>
      </w:r>
    </w:p>
    <w:p w:rsidR="00C972B7" w:rsidRPr="00461838" w:rsidRDefault="00C972B7" w:rsidP="00604283">
      <w:pPr>
        <w:pStyle w:val="Times12"/>
        <w:numPr>
          <w:ilvl w:val="0"/>
          <w:numId w:val="37"/>
        </w:numPr>
        <w:tabs>
          <w:tab w:val="clear" w:pos="960"/>
          <w:tab w:val="left" w:pos="709"/>
          <w:tab w:val="left" w:pos="1134"/>
        </w:tabs>
        <w:ind w:left="0" w:right="-179" w:firstLine="709"/>
        <w:rPr>
          <w:szCs w:val="24"/>
        </w:rPr>
      </w:pPr>
      <w:r>
        <w:rPr>
          <w:szCs w:val="24"/>
        </w:rPr>
        <w:t>Участник запроса цен</w:t>
      </w:r>
      <w:r w:rsidRPr="00461838">
        <w:rPr>
          <w:szCs w:val="24"/>
        </w:rPr>
        <w:t xml:space="preserve"> указывает свое фирменное наименование (в т.ч. организационно-правовую форму).</w:t>
      </w:r>
    </w:p>
    <w:p w:rsidR="00C972B7" w:rsidRPr="00461838" w:rsidRDefault="00C972B7" w:rsidP="00604283">
      <w:pPr>
        <w:pStyle w:val="Times12"/>
        <w:numPr>
          <w:ilvl w:val="0"/>
          <w:numId w:val="37"/>
        </w:numPr>
        <w:tabs>
          <w:tab w:val="clear" w:pos="960"/>
          <w:tab w:val="left" w:pos="709"/>
          <w:tab w:val="left" w:pos="1134"/>
        </w:tabs>
        <w:ind w:left="0" w:right="-179" w:firstLine="709"/>
        <w:rPr>
          <w:szCs w:val="24"/>
        </w:rPr>
      </w:pPr>
      <w:bookmarkStart w:id="232" w:name="_Toc172017792"/>
      <w:bookmarkStart w:id="233" w:name="_Toc175121347"/>
      <w:bookmarkStart w:id="234" w:name="_Toc176860026"/>
      <w:bookmarkStart w:id="235" w:name="_Toc177539701"/>
      <w:r>
        <w:rPr>
          <w:szCs w:val="24"/>
        </w:rPr>
        <w:t>Участник запроса цен должен</w:t>
      </w:r>
      <w:r w:rsidRPr="00461838">
        <w:rPr>
          <w:szCs w:val="24"/>
        </w:rPr>
        <w:t xml:space="preserve"> предоставить данные о своем участии в качестве ответчика, истца за последние три года</w:t>
      </w:r>
      <w:bookmarkEnd w:id="232"/>
      <w:r w:rsidRPr="00461838">
        <w:rPr>
          <w:szCs w:val="24"/>
        </w:rPr>
        <w:t>.</w:t>
      </w:r>
      <w:bookmarkEnd w:id="233"/>
      <w:bookmarkEnd w:id="234"/>
      <w:bookmarkEnd w:id="235"/>
    </w:p>
    <w:p w:rsidR="00C972B7" w:rsidRPr="00461838" w:rsidRDefault="00C972B7" w:rsidP="00604283">
      <w:pPr>
        <w:pStyle w:val="Times12"/>
        <w:numPr>
          <w:ilvl w:val="0"/>
          <w:numId w:val="37"/>
        </w:numPr>
        <w:tabs>
          <w:tab w:val="clear" w:pos="960"/>
          <w:tab w:val="left" w:pos="709"/>
          <w:tab w:val="left" w:pos="1134"/>
        </w:tabs>
        <w:ind w:left="0" w:right="-179" w:firstLine="709"/>
        <w:rPr>
          <w:szCs w:val="24"/>
        </w:rPr>
      </w:pPr>
      <w:bookmarkStart w:id="236" w:name="_Ref350240989"/>
      <w:r w:rsidRPr="00461838">
        <w:rPr>
          <w:szCs w:val="24"/>
        </w:rPr>
        <w:t xml:space="preserve">Если </w:t>
      </w:r>
      <w:r>
        <w:rPr>
          <w:szCs w:val="24"/>
        </w:rPr>
        <w:t>участник запроса цен</w:t>
      </w:r>
      <w:r w:rsidRPr="00461838">
        <w:rPr>
          <w:szCs w:val="24"/>
        </w:rPr>
        <w:t xml:space="preserve"> не участвовал в судебных разбирательствах, в таблице пишется «в судебных разбирательствах не участвовал».</w:t>
      </w:r>
      <w:bookmarkEnd w:id="236"/>
    </w:p>
    <w:p w:rsidR="00C972B7" w:rsidRPr="004D18D4" w:rsidRDefault="00C972B7" w:rsidP="00C972B7">
      <w:pPr>
        <w:jc w:val="center"/>
        <w:outlineLvl w:val="0"/>
        <w:rPr>
          <w:i/>
        </w:rPr>
      </w:pPr>
    </w:p>
    <w:p w:rsidR="00C972B7" w:rsidRPr="00C972B7" w:rsidRDefault="00C972B7" w:rsidP="00C87330">
      <w:pPr>
        <w:pStyle w:val="Times12"/>
        <w:rPr>
          <w:szCs w:val="24"/>
        </w:rPr>
      </w:pPr>
    </w:p>
    <w:p w:rsidR="00C972B7" w:rsidRPr="00C972B7" w:rsidRDefault="00C972B7" w:rsidP="000E1E90">
      <w:pPr>
        <w:pStyle w:val="Times12"/>
        <w:ind w:firstLine="0"/>
        <w:rPr>
          <w:szCs w:val="24"/>
        </w:rPr>
        <w:sectPr w:rsidR="00C972B7" w:rsidRPr="00C972B7" w:rsidSect="00C87330">
          <w:pgSz w:w="11907" w:h="16840" w:code="9"/>
          <w:pgMar w:top="1134" w:right="737" w:bottom="1701" w:left="1134" w:header="567" w:footer="567" w:gutter="0"/>
          <w:cols w:space="708"/>
          <w:docGrid w:linePitch="360"/>
        </w:sectPr>
      </w:pPr>
    </w:p>
    <w:tbl>
      <w:tblPr>
        <w:tblpPr w:leftFromText="180" w:rightFromText="180" w:vertAnchor="page" w:horzAnchor="page" w:tblpX="1627" w:tblpY="1315"/>
        <w:tblW w:w="10173" w:type="dxa"/>
        <w:tblLook w:val="0000"/>
      </w:tblPr>
      <w:tblGrid>
        <w:gridCol w:w="4077"/>
        <w:gridCol w:w="6096"/>
      </w:tblGrid>
      <w:tr w:rsidR="00B728E4" w:rsidRPr="008C473C" w:rsidTr="00B728E4">
        <w:trPr>
          <w:trHeight w:val="1135"/>
        </w:trPr>
        <w:tc>
          <w:tcPr>
            <w:tcW w:w="4077" w:type="dxa"/>
          </w:tcPr>
          <w:p w:rsidR="00B728E4" w:rsidRPr="008C473C" w:rsidRDefault="00B728E4" w:rsidP="00B728E4">
            <w:pPr>
              <w:rPr>
                <w:sz w:val="28"/>
                <w:szCs w:val="28"/>
              </w:rPr>
            </w:pPr>
            <w:r>
              <w:rPr>
                <w:sz w:val="28"/>
                <w:szCs w:val="28"/>
              </w:rPr>
              <w:lastRenderedPageBreak/>
              <w:t>СОГЛАСОВАНО</w:t>
            </w:r>
          </w:p>
        </w:tc>
        <w:tc>
          <w:tcPr>
            <w:tcW w:w="6096" w:type="dxa"/>
          </w:tcPr>
          <w:p w:rsidR="00B728E4" w:rsidRPr="008C473C" w:rsidRDefault="00B728E4" w:rsidP="00B728E4">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B728E4" w:rsidRPr="00A24593" w:rsidRDefault="00B728E4" w:rsidP="00B728E4">
            <w:pPr>
              <w:ind w:left="1563"/>
              <w:rPr>
                <w:color w:val="000000"/>
              </w:rPr>
            </w:pPr>
            <w:r>
              <w:rPr>
                <w:color w:val="000000"/>
              </w:rPr>
              <w:t>Президент</w:t>
            </w:r>
          </w:p>
          <w:p w:rsidR="00B728E4" w:rsidRDefault="00B728E4" w:rsidP="00B728E4">
            <w:pPr>
              <w:ind w:left="1563"/>
              <w:rPr>
                <w:color w:val="000000"/>
              </w:rPr>
            </w:pPr>
            <w:r w:rsidRPr="00A24593">
              <w:rPr>
                <w:color w:val="000000"/>
              </w:rPr>
              <w:t>ОАО «НИАЭП»</w:t>
            </w:r>
            <w:r>
              <w:rPr>
                <w:color w:val="000000"/>
              </w:rPr>
              <w:t xml:space="preserve">     </w:t>
            </w:r>
          </w:p>
          <w:p w:rsidR="00B728E4" w:rsidRDefault="00B728E4" w:rsidP="00B728E4">
            <w:pPr>
              <w:ind w:left="1563"/>
              <w:rPr>
                <w:color w:val="000000"/>
              </w:rPr>
            </w:pPr>
            <w:r w:rsidRPr="00A24593">
              <w:rPr>
                <w:color w:val="000000"/>
              </w:rPr>
              <w:t>В.И. Лимаренко</w:t>
            </w:r>
          </w:p>
          <w:p w:rsidR="00B728E4" w:rsidRPr="00A24593" w:rsidRDefault="00B728E4" w:rsidP="00B728E4">
            <w:pPr>
              <w:ind w:left="1563"/>
              <w:rPr>
                <w:color w:val="000000"/>
              </w:rPr>
            </w:pPr>
          </w:p>
          <w:p w:rsidR="00B728E4" w:rsidRPr="00A24593" w:rsidRDefault="00B728E4" w:rsidP="00B728E4">
            <w:pPr>
              <w:ind w:left="1563"/>
              <w:rPr>
                <w:color w:val="000000"/>
              </w:rPr>
            </w:pPr>
            <w:r w:rsidRPr="00A24593">
              <w:rPr>
                <w:color w:val="000000"/>
              </w:rPr>
              <w:t>_____________________________</w:t>
            </w:r>
          </w:p>
          <w:p w:rsidR="00B728E4" w:rsidRPr="00A24593" w:rsidRDefault="00B728E4" w:rsidP="00B728E4">
            <w:pPr>
              <w:ind w:left="1563"/>
              <w:rPr>
                <w:i/>
                <w:color w:val="000000"/>
                <w:sz w:val="22"/>
                <w:szCs w:val="22"/>
              </w:rPr>
            </w:pPr>
            <w:r>
              <w:rPr>
                <w:color w:val="000000"/>
              </w:rPr>
              <w:t xml:space="preserve">                                  </w:t>
            </w:r>
            <w:r w:rsidRPr="00A24593">
              <w:rPr>
                <w:i/>
                <w:color w:val="000000"/>
                <w:sz w:val="22"/>
                <w:szCs w:val="22"/>
              </w:rPr>
              <w:t xml:space="preserve">подпись </w:t>
            </w:r>
          </w:p>
          <w:p w:rsidR="00B728E4" w:rsidRPr="008C473C" w:rsidRDefault="00B728E4" w:rsidP="00B728E4">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r w:rsidRPr="00A2459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57D14">
              <w:rPr>
                <w:rFonts w:ascii="Times New Roman" w:hAnsi="Times New Roman" w:cs="Times New Roman"/>
                <w:color w:val="000000"/>
                <w:sz w:val="24"/>
                <w:szCs w:val="24"/>
              </w:rPr>
              <w:t xml:space="preserve">» </w:t>
            </w:r>
            <w:r>
              <w:rPr>
                <w:rFonts w:ascii="Times New Roman" w:hAnsi="Times New Roman" w:cs="Times New Roman"/>
                <w:color w:val="000000"/>
                <w:sz w:val="24"/>
                <w:szCs w:val="24"/>
              </w:rPr>
              <w:t>__________________</w:t>
            </w:r>
            <w:r w:rsidRPr="00A24593">
              <w:rPr>
                <w:rFonts w:ascii="Times New Roman" w:hAnsi="Times New Roman" w:cs="Times New Roman"/>
                <w:color w:val="000000"/>
                <w:sz w:val="24"/>
                <w:szCs w:val="24"/>
              </w:rPr>
              <w:t>201</w:t>
            </w:r>
            <w:r>
              <w:rPr>
                <w:rFonts w:ascii="Times New Roman" w:hAnsi="Times New Roman" w:cs="Times New Roman"/>
                <w:color w:val="000000"/>
                <w:sz w:val="24"/>
                <w:szCs w:val="24"/>
              </w:rPr>
              <w:t xml:space="preserve">3 </w:t>
            </w:r>
            <w:r w:rsidRPr="00A24593">
              <w:rPr>
                <w:rFonts w:ascii="Times New Roman" w:hAnsi="Times New Roman" w:cs="Times New Roman"/>
                <w:color w:val="000000"/>
                <w:sz w:val="24"/>
                <w:szCs w:val="24"/>
              </w:rPr>
              <w:t xml:space="preserve"> г.</w:t>
            </w:r>
          </w:p>
        </w:tc>
      </w:tr>
    </w:tbl>
    <w:p w:rsidR="000E1E90" w:rsidRDefault="000E1E90" w:rsidP="000E1E90">
      <w:pPr>
        <w:pStyle w:val="-6"/>
        <w:shd w:val="clear" w:color="auto" w:fill="FFFFFF"/>
        <w:tabs>
          <w:tab w:val="clear" w:pos="1701"/>
          <w:tab w:val="left" w:pos="1062"/>
        </w:tabs>
        <w:suppressAutoHyphens/>
        <w:spacing w:line="240" w:lineRule="auto"/>
        <w:ind w:right="153" w:firstLine="0"/>
        <w:jc w:val="center"/>
        <w:outlineLvl w:val="0"/>
        <w:rPr>
          <w:b/>
          <w:szCs w:val="28"/>
        </w:rPr>
      </w:pPr>
      <w:bookmarkStart w:id="237" w:name="Часть2ПроектДоговора"/>
      <w:bookmarkStart w:id="238" w:name="_Toc348607883"/>
      <w:r w:rsidRPr="00443731">
        <w:rPr>
          <w:b/>
          <w:szCs w:val="28"/>
        </w:rPr>
        <w:t>Ч</w:t>
      </w:r>
      <w:r>
        <w:rPr>
          <w:b/>
          <w:szCs w:val="28"/>
        </w:rPr>
        <w:t>АСТЬ</w:t>
      </w:r>
      <w:r w:rsidRPr="00443731">
        <w:rPr>
          <w:b/>
          <w:szCs w:val="28"/>
        </w:rPr>
        <w:t xml:space="preserve"> 2 </w:t>
      </w:r>
      <w:bookmarkEnd w:id="237"/>
      <w:r w:rsidRPr="003426C1">
        <w:rPr>
          <w:b/>
          <w:szCs w:val="28"/>
        </w:rPr>
        <w:t>«ПРОЕКТ ДОГОВОРА»</w:t>
      </w:r>
      <w:bookmarkEnd w:id="238"/>
    </w:p>
    <w:p w:rsidR="000E1E90" w:rsidRPr="003426C1" w:rsidRDefault="000E1E90" w:rsidP="000E1E90">
      <w:pPr>
        <w:pStyle w:val="-6"/>
        <w:shd w:val="clear" w:color="auto" w:fill="FFFFFF"/>
        <w:tabs>
          <w:tab w:val="clear" w:pos="1701"/>
          <w:tab w:val="left" w:pos="1062"/>
        </w:tabs>
        <w:suppressAutoHyphens/>
        <w:spacing w:line="240" w:lineRule="auto"/>
        <w:ind w:right="153" w:firstLine="0"/>
        <w:jc w:val="center"/>
        <w:rPr>
          <w:szCs w:val="28"/>
        </w:rPr>
      </w:pPr>
    </w:p>
    <w:p w:rsidR="000E1E90" w:rsidRDefault="000E1E90" w:rsidP="000E1E90">
      <w:pPr>
        <w:rPr>
          <w:sz w:val="28"/>
          <w:szCs w:val="28"/>
        </w:rPr>
      </w:pPr>
    </w:p>
    <w:p w:rsidR="000E1E90" w:rsidRPr="007F768A" w:rsidRDefault="000E1E90" w:rsidP="000E1E90">
      <w:pPr>
        <w:jc w:val="center"/>
        <w:rPr>
          <w:b/>
          <w:bCs/>
        </w:rPr>
      </w:pPr>
      <w:r w:rsidRPr="007F768A">
        <w:rPr>
          <w:b/>
        </w:rPr>
        <w:t>ДОГОВОР  ПОСТАВКИ № _____</w:t>
      </w:r>
      <w:r w:rsidRPr="007F768A">
        <w:rPr>
          <w:b/>
          <w:bCs/>
        </w:rPr>
        <w:t>_</w:t>
      </w:r>
    </w:p>
    <w:p w:rsidR="000E1E90" w:rsidRPr="0086779B" w:rsidRDefault="000E1E90" w:rsidP="000E1E90">
      <w:pPr>
        <w:jc w:val="center"/>
        <w:rPr>
          <w:b/>
          <w:bCs/>
        </w:rPr>
      </w:pPr>
    </w:p>
    <w:p w:rsidR="000E1E90" w:rsidRPr="0086779B" w:rsidRDefault="000E1E90" w:rsidP="000E1E90">
      <w:r w:rsidRPr="0086779B">
        <w:t xml:space="preserve">г. </w:t>
      </w:r>
      <w:smartTag w:uri="urn:schemas-microsoft-com:office:smarttags" w:element="PersonName">
        <w:r w:rsidRPr="0086779B">
          <w:t>Нижний Новгород</w:t>
        </w:r>
      </w:smartTag>
      <w:r>
        <w:tab/>
      </w:r>
      <w:r>
        <w:tab/>
      </w:r>
      <w:r>
        <w:tab/>
      </w:r>
      <w:r>
        <w:tab/>
      </w:r>
      <w:r>
        <w:tab/>
        <w:t xml:space="preserve">          </w:t>
      </w:r>
      <w:r w:rsidRPr="0086779B">
        <w:t>« ____»____________  20</w:t>
      </w:r>
      <w:r>
        <w:t>13</w:t>
      </w:r>
      <w:r w:rsidRPr="0086779B">
        <w:t>г.</w:t>
      </w:r>
    </w:p>
    <w:p w:rsidR="000E1E90" w:rsidRPr="0086779B" w:rsidRDefault="000E1E90" w:rsidP="000E1E90">
      <w:pPr>
        <w:jc w:val="center"/>
      </w:pPr>
    </w:p>
    <w:p w:rsidR="000E1E90" w:rsidRPr="0086779B" w:rsidRDefault="000E1E90" w:rsidP="000E1E90">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0E1E90" w:rsidRPr="0086779B" w:rsidRDefault="000E1E90" w:rsidP="000E1E90">
      <w:pPr>
        <w:pStyle w:val="310"/>
        <w:tabs>
          <w:tab w:val="left" w:pos="180"/>
          <w:tab w:val="num" w:pos="3510"/>
          <w:tab w:val="num" w:pos="6390"/>
        </w:tabs>
        <w:ind w:firstLine="900"/>
        <w:rPr>
          <w:szCs w:val="24"/>
        </w:rPr>
      </w:pPr>
    </w:p>
    <w:p w:rsidR="000E1E90" w:rsidRPr="0086779B" w:rsidRDefault="000E1E90" w:rsidP="000E1E90">
      <w:pPr>
        <w:pStyle w:val="afc"/>
        <w:spacing w:after="0"/>
        <w:jc w:val="center"/>
        <w:rPr>
          <w:b/>
          <w:bCs/>
        </w:rPr>
      </w:pPr>
      <w:r>
        <w:rPr>
          <w:b/>
          <w:bCs/>
        </w:rPr>
        <w:t xml:space="preserve">1. </w:t>
      </w:r>
      <w:r w:rsidRPr="0086779B">
        <w:rPr>
          <w:b/>
          <w:bCs/>
        </w:rPr>
        <w:t>ПРЕДМЕТ ДОГОВОРА</w:t>
      </w:r>
    </w:p>
    <w:p w:rsidR="000E1E90" w:rsidRDefault="000E1E90" w:rsidP="007C4A00">
      <w:pPr>
        <w:numPr>
          <w:ilvl w:val="0"/>
          <w:numId w:val="55"/>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0E1E90" w:rsidRDefault="000E1E90" w:rsidP="007C4A00">
      <w:pPr>
        <w:numPr>
          <w:ilvl w:val="0"/>
          <w:numId w:val="55"/>
        </w:numPr>
        <w:tabs>
          <w:tab w:val="clear" w:pos="1260"/>
          <w:tab w:val="num" w:pos="0"/>
          <w:tab w:val="left" w:pos="180"/>
          <w:tab w:val="left" w:pos="1080"/>
        </w:tabs>
        <w:ind w:left="0" w:firstLine="540"/>
        <w:jc w:val="both"/>
        <w:rPr>
          <w:bCs/>
          <w:color w:val="000000"/>
        </w:rPr>
      </w:pPr>
      <w:r>
        <w:rPr>
          <w:bCs/>
          <w:color w:val="000000"/>
        </w:rPr>
        <w:t>Товар поставляется в течении 42 календарных дней с момента подписания Договора</w:t>
      </w:r>
      <w:r w:rsidRPr="00AE41F5">
        <w:rPr>
          <w:bCs/>
          <w:color w:val="000000"/>
        </w:rPr>
        <w:t>.</w:t>
      </w:r>
    </w:p>
    <w:p w:rsidR="000E1E90" w:rsidRPr="00AE41F5" w:rsidRDefault="000E1E90" w:rsidP="000E1E90">
      <w:pPr>
        <w:tabs>
          <w:tab w:val="left" w:pos="180"/>
          <w:tab w:val="left" w:pos="1080"/>
        </w:tabs>
        <w:ind w:left="540"/>
        <w:jc w:val="both"/>
        <w:rPr>
          <w:bCs/>
          <w:color w:val="000000"/>
        </w:rPr>
      </w:pPr>
    </w:p>
    <w:p w:rsidR="000E1E90" w:rsidRPr="0086779B" w:rsidRDefault="000E1E90" w:rsidP="000E1E90">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0E1E90" w:rsidRPr="0086779B" w:rsidRDefault="000E1E90" w:rsidP="007C4A00">
      <w:pPr>
        <w:pStyle w:val="afc"/>
        <w:numPr>
          <w:ilvl w:val="0"/>
          <w:numId w:val="43"/>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0E1E90" w:rsidRPr="00FC7E64" w:rsidRDefault="000E1E90" w:rsidP="007C4A00">
      <w:pPr>
        <w:widowControl w:val="0"/>
        <w:numPr>
          <w:ilvl w:val="0"/>
          <w:numId w:val="43"/>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0E1E90" w:rsidRPr="00330987" w:rsidRDefault="000E1E90" w:rsidP="007C4A00">
      <w:pPr>
        <w:pStyle w:val="afc"/>
        <w:numPr>
          <w:ilvl w:val="0"/>
          <w:numId w:val="43"/>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0E1E90" w:rsidRPr="0086779B" w:rsidRDefault="000E1E90" w:rsidP="007C4A00">
      <w:pPr>
        <w:pStyle w:val="afc"/>
        <w:numPr>
          <w:ilvl w:val="0"/>
          <w:numId w:val="43"/>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0E1E90" w:rsidRPr="0086779B" w:rsidRDefault="000E1E90" w:rsidP="000E1E90">
      <w:pPr>
        <w:pStyle w:val="34"/>
        <w:tabs>
          <w:tab w:val="left" w:pos="5580"/>
        </w:tabs>
        <w:suppressAutoHyphens/>
        <w:spacing w:after="0"/>
        <w:ind w:firstLine="720"/>
      </w:pPr>
      <w:r>
        <w:t xml:space="preserve">         </w:t>
      </w:r>
    </w:p>
    <w:p w:rsidR="000E1E90" w:rsidRPr="0086779B" w:rsidRDefault="000E1E90" w:rsidP="000E1E9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0E1E90" w:rsidRPr="0086779B" w:rsidRDefault="000E1E90" w:rsidP="007C4A00">
      <w:pPr>
        <w:pStyle w:val="ConsNormal"/>
        <w:numPr>
          <w:ilvl w:val="0"/>
          <w:numId w:val="44"/>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0E1E90" w:rsidRDefault="000E1E90" w:rsidP="000E1E90">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w:t>
      </w:r>
      <w:r w:rsidRPr="0032224A">
        <w:lastRenderedPageBreak/>
        <w:t xml:space="preserve">адресу:  </w:t>
      </w:r>
      <w:r w:rsidR="00BB02DB">
        <w:rPr>
          <w:color w:val="313131"/>
          <w:shd w:val="clear" w:color="auto" w:fill="FFFFFF"/>
        </w:rPr>
        <w:t>603006, Н.Новгород, пл.Свободы, 3</w:t>
      </w:r>
      <w:r w:rsidRPr="0032224A">
        <w:rPr>
          <w:bCs/>
          <w:color w:val="000000"/>
        </w:rPr>
        <w:t xml:space="preserve">, </w:t>
      </w:r>
      <w:r w:rsidRPr="0032224A">
        <w:t>в соответствии со Спецификацией</w:t>
      </w:r>
      <w:r w:rsidRPr="003211B4">
        <w:t xml:space="preserve"> (Приложение № 1).</w:t>
      </w:r>
      <w:r>
        <w:t xml:space="preserve"> </w:t>
      </w:r>
    </w:p>
    <w:p w:rsidR="000E1E90" w:rsidRDefault="000E1E90" w:rsidP="000E1E90">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0E1E90" w:rsidRPr="0086779B" w:rsidRDefault="000E1E90" w:rsidP="000E1E90">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0E1E90" w:rsidRDefault="000E1E90" w:rsidP="000E1E90">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E1E90" w:rsidRPr="0086779B" w:rsidRDefault="000E1E90" w:rsidP="007C4A00">
      <w:pPr>
        <w:pStyle w:val="ConsNormal"/>
        <w:numPr>
          <w:ilvl w:val="0"/>
          <w:numId w:val="45"/>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0E1E90" w:rsidRPr="0086779B" w:rsidRDefault="000E1E90" w:rsidP="007C4A00">
      <w:pPr>
        <w:pStyle w:val="ConsNormal"/>
        <w:numPr>
          <w:ilvl w:val="0"/>
          <w:numId w:val="46"/>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0E1E90" w:rsidRPr="0086779B" w:rsidRDefault="000E1E90" w:rsidP="007C4A00">
      <w:pPr>
        <w:pStyle w:val="ConsNormal"/>
        <w:numPr>
          <w:ilvl w:val="0"/>
          <w:numId w:val="46"/>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0E1E90" w:rsidRPr="0086779B" w:rsidRDefault="000E1E90" w:rsidP="000E1E90">
      <w:pPr>
        <w:pStyle w:val="ConsNormal"/>
        <w:ind w:firstLine="709"/>
        <w:jc w:val="both"/>
        <w:rPr>
          <w:rFonts w:ascii="Times New Roman" w:hAnsi="Times New Roman" w:cs="Times New Roman"/>
          <w:b/>
          <w:i/>
          <w:iCs/>
          <w:color w:val="000000"/>
          <w:sz w:val="24"/>
          <w:szCs w:val="24"/>
        </w:rPr>
      </w:pPr>
    </w:p>
    <w:p w:rsidR="000E1E90" w:rsidRPr="0086779B" w:rsidRDefault="000E1E90" w:rsidP="000E1E9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0E1E90" w:rsidRPr="000865A7" w:rsidRDefault="000E1E90" w:rsidP="000E1E90">
      <w:pPr>
        <w:jc w:val="both"/>
      </w:pPr>
      <w:r w:rsidRPr="00201186">
        <w:rPr>
          <w:color w:val="000000"/>
        </w:rPr>
        <w:t xml:space="preserve">Доставка Товара Покупателю производится Поставщиком на </w:t>
      </w:r>
      <w:r w:rsidRPr="00201186">
        <w:t xml:space="preserve">склад Покупателя по адресу:  </w:t>
      </w:r>
      <w:r w:rsidR="00BB02DB">
        <w:t>603006, Н.Новгород, пл.Свободы, 3</w:t>
      </w:r>
      <w:r w:rsidRPr="00A260D3">
        <w:rPr>
          <w:bCs/>
          <w:color w:val="000000"/>
        </w:rPr>
        <w:t xml:space="preserve">, </w:t>
      </w:r>
      <w:r w:rsidRPr="00A260D3">
        <w:t>в соответствии со Спецификацией</w:t>
      </w:r>
      <w:r w:rsidRPr="003626B6">
        <w:t xml:space="preserve"> </w:t>
      </w:r>
      <w:r w:rsidR="00BB02DB">
        <w:t>(</w:t>
      </w:r>
      <w:r w:rsidRPr="003626B6">
        <w:t>Приложение</w:t>
      </w:r>
      <w:r w:rsidRPr="00201186">
        <w:t xml:space="preserve"> № 1).</w:t>
      </w:r>
    </w:p>
    <w:p w:rsidR="000E1E90" w:rsidRPr="001B093C" w:rsidRDefault="000E1E90" w:rsidP="007C4A00">
      <w:pPr>
        <w:pStyle w:val="ConsNormal"/>
        <w:widowControl w:val="0"/>
        <w:numPr>
          <w:ilvl w:val="1"/>
          <w:numId w:val="46"/>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E1E90" w:rsidRDefault="000E1E90" w:rsidP="000E1E90">
      <w:pPr>
        <w:pStyle w:val="ConsNormal"/>
        <w:widowControl w:val="0"/>
        <w:tabs>
          <w:tab w:val="left" w:pos="1080"/>
        </w:tabs>
        <w:ind w:right="0" w:firstLine="0"/>
        <w:jc w:val="both"/>
        <w:rPr>
          <w:rFonts w:ascii="Times New Roman" w:hAnsi="Times New Roman" w:cs="Times New Roman"/>
          <w:sz w:val="24"/>
          <w:szCs w:val="24"/>
        </w:rPr>
      </w:pP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40216E">
        <w:rPr>
          <w:rFonts w:ascii="Times New Roman" w:hAnsi="Times New Roman" w:cs="Times New Roman"/>
          <w:sz w:val="24"/>
          <w:szCs w:val="24"/>
        </w:rPr>
        <w:t xml:space="preserve">ОАО «НИАЭП»  </w:t>
      </w:r>
      <w:r w:rsidR="00E633F0">
        <w:rPr>
          <w:rFonts w:ascii="Times New Roman" w:hAnsi="Times New Roman" w:cs="Times New Roman"/>
          <w:sz w:val="24"/>
          <w:szCs w:val="24"/>
        </w:rPr>
        <w:t>Лощилов Дмитрий Сергеевич (831)421-79-97</w:t>
      </w:r>
      <w:r>
        <w:rPr>
          <w:rFonts w:ascii="Times New Roman" w:hAnsi="Times New Roman" w:cs="Times New Roman"/>
          <w:sz w:val="24"/>
          <w:szCs w:val="24"/>
        </w:rPr>
        <w:t>.</w:t>
      </w:r>
    </w:p>
    <w:p w:rsidR="000E1E90" w:rsidRPr="001B093C" w:rsidRDefault="000E1E90" w:rsidP="007C4A00">
      <w:pPr>
        <w:pStyle w:val="ConsNormal"/>
        <w:widowControl w:val="0"/>
        <w:numPr>
          <w:ilvl w:val="1"/>
          <w:numId w:val="46"/>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0E1E90" w:rsidRPr="0086779B" w:rsidRDefault="000E1E90" w:rsidP="007C4A00">
      <w:pPr>
        <w:pStyle w:val="ConsNormal"/>
        <w:widowControl w:val="0"/>
        <w:numPr>
          <w:ilvl w:val="1"/>
          <w:numId w:val="46"/>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0E1E90" w:rsidRDefault="000E1E90" w:rsidP="007C4A00">
      <w:pPr>
        <w:pStyle w:val="ConsNormal"/>
        <w:widowControl w:val="0"/>
        <w:numPr>
          <w:ilvl w:val="1"/>
          <w:numId w:val="46"/>
        </w:numPr>
        <w:tabs>
          <w:tab w:val="clear" w:pos="1440"/>
          <w:tab w:val="num" w:pos="0"/>
          <w:tab w:val="left" w:pos="1080"/>
        </w:tabs>
        <w:ind w:left="0" w:right="0" w:firstLine="540"/>
        <w:jc w:val="both"/>
        <w:rPr>
          <w:rFonts w:ascii="Times New Roman" w:hAnsi="Times New Roman" w:cs="Times New Roman"/>
          <w:color w:val="000000"/>
          <w:sz w:val="24"/>
          <w:szCs w:val="24"/>
        </w:rPr>
      </w:pPr>
      <w:r w:rsidRPr="002E0519">
        <w:rPr>
          <w:rFonts w:ascii="Times New Roman" w:hAnsi="Times New Roman" w:cs="Times New Roman"/>
          <w:color w:val="000000"/>
          <w:sz w:val="24"/>
          <w:szCs w:val="24"/>
        </w:rPr>
        <w:t>В случае если представитель Поставщика не прибыл в течение рабочего дня с момента получения уведомления, Покупатель в течение 5 (пяти) дней со дня когда представитель Поставщика должен был прибыть,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Pr>
          <w:rFonts w:ascii="Times New Roman" w:hAnsi="Times New Roman" w:cs="Times New Roman"/>
          <w:color w:val="000000"/>
          <w:sz w:val="24"/>
          <w:szCs w:val="24"/>
        </w:rPr>
        <w:t>.</w:t>
      </w:r>
    </w:p>
    <w:p w:rsidR="000E1E90" w:rsidRPr="002E0519" w:rsidRDefault="000E1E90" w:rsidP="007C4A00">
      <w:pPr>
        <w:pStyle w:val="ConsNormal"/>
        <w:widowControl w:val="0"/>
        <w:numPr>
          <w:ilvl w:val="1"/>
          <w:numId w:val="46"/>
        </w:numPr>
        <w:tabs>
          <w:tab w:val="clear" w:pos="1440"/>
          <w:tab w:val="num" w:pos="0"/>
          <w:tab w:val="left" w:pos="1080"/>
        </w:tabs>
        <w:ind w:left="0" w:right="0" w:firstLine="540"/>
        <w:jc w:val="both"/>
        <w:rPr>
          <w:rFonts w:ascii="Times New Roman" w:hAnsi="Times New Roman" w:cs="Times New Roman"/>
          <w:color w:val="000000"/>
          <w:sz w:val="24"/>
          <w:szCs w:val="24"/>
        </w:rPr>
      </w:pPr>
      <w:r w:rsidRPr="002E0519">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0E1E90" w:rsidRPr="0086779B" w:rsidRDefault="000E1E90" w:rsidP="000E1E90">
      <w:pPr>
        <w:pStyle w:val="ConsNormal"/>
        <w:widowControl w:val="0"/>
        <w:tabs>
          <w:tab w:val="left" w:pos="1080"/>
        </w:tabs>
        <w:ind w:left="540" w:right="0" w:firstLine="0"/>
        <w:jc w:val="both"/>
        <w:rPr>
          <w:rFonts w:ascii="Times New Roman" w:hAnsi="Times New Roman" w:cs="Times New Roman"/>
          <w:color w:val="000000"/>
          <w:sz w:val="24"/>
          <w:szCs w:val="24"/>
        </w:rPr>
      </w:pPr>
    </w:p>
    <w:p w:rsidR="000E1E90" w:rsidRPr="0086779B" w:rsidRDefault="000E1E90" w:rsidP="000E1E9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0E1E90" w:rsidRPr="00C57348" w:rsidRDefault="000E1E90" w:rsidP="007C4A00">
      <w:pPr>
        <w:pStyle w:val="ConsNormal"/>
        <w:widowControl w:val="0"/>
        <w:numPr>
          <w:ilvl w:val="0"/>
          <w:numId w:val="47"/>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0E1E90" w:rsidRDefault="000E1E90" w:rsidP="007C4A00">
      <w:pPr>
        <w:pStyle w:val="ConsNormal"/>
        <w:widowControl w:val="0"/>
        <w:numPr>
          <w:ilvl w:val="0"/>
          <w:numId w:val="47"/>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0E1E90" w:rsidRDefault="000E1E90" w:rsidP="007C4A00">
      <w:pPr>
        <w:pStyle w:val="ConsNormal"/>
        <w:widowControl w:val="0"/>
        <w:numPr>
          <w:ilvl w:val="0"/>
          <w:numId w:val="4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E1E90" w:rsidRPr="00C57348" w:rsidRDefault="000E1E90" w:rsidP="007C4A00">
      <w:pPr>
        <w:pStyle w:val="ConsNormal"/>
        <w:widowControl w:val="0"/>
        <w:numPr>
          <w:ilvl w:val="0"/>
          <w:numId w:val="4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неявки представителя Поставщика в указанные сроки либо необоснованного </w:t>
      </w:r>
      <w:r>
        <w:rPr>
          <w:rFonts w:ascii="Times New Roman" w:hAnsi="Times New Roman" w:cs="Times New Roman"/>
          <w:sz w:val="24"/>
          <w:szCs w:val="24"/>
        </w:rPr>
        <w:lastRenderedPageBreak/>
        <w:t>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0E1E90" w:rsidRDefault="000E1E90" w:rsidP="007C4A00">
      <w:pPr>
        <w:pStyle w:val="ConsNormal"/>
        <w:widowControl w:val="0"/>
        <w:numPr>
          <w:ilvl w:val="0"/>
          <w:numId w:val="4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0E1E90" w:rsidRPr="005F68A1" w:rsidRDefault="000E1E90" w:rsidP="007C4A00">
      <w:pPr>
        <w:pStyle w:val="ConsNormal"/>
        <w:widowControl w:val="0"/>
        <w:numPr>
          <w:ilvl w:val="0"/>
          <w:numId w:val="47"/>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0E1E90" w:rsidRPr="0086779B" w:rsidRDefault="000E1E90" w:rsidP="000E1E90">
      <w:pPr>
        <w:pStyle w:val="ConsNormal"/>
        <w:widowControl w:val="0"/>
        <w:tabs>
          <w:tab w:val="left" w:pos="1080"/>
        </w:tabs>
        <w:ind w:right="0" w:firstLine="0"/>
        <w:jc w:val="both"/>
        <w:rPr>
          <w:rFonts w:ascii="Times New Roman" w:hAnsi="Times New Roman" w:cs="Times New Roman"/>
          <w:sz w:val="24"/>
          <w:szCs w:val="24"/>
        </w:rPr>
      </w:pPr>
    </w:p>
    <w:p w:rsidR="000E1E90" w:rsidRDefault="000E1E90" w:rsidP="000E1E90">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0E1E90" w:rsidRPr="0086779B" w:rsidRDefault="000E1E90" w:rsidP="000E1E90">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0E1E90" w:rsidRPr="0086779B" w:rsidRDefault="000E1E90" w:rsidP="000E1E90">
      <w:pPr>
        <w:ind w:left="540"/>
      </w:pPr>
      <w:r w:rsidRPr="0086779B">
        <w:t>номер Договора;</w:t>
      </w:r>
    </w:p>
    <w:p w:rsidR="000E1E90" w:rsidRPr="0086779B" w:rsidRDefault="000E1E90" w:rsidP="000E1E90">
      <w:pPr>
        <w:ind w:left="540"/>
      </w:pPr>
      <w:r w:rsidRPr="0086779B">
        <w:t>номер упаковки;</w:t>
      </w:r>
    </w:p>
    <w:p w:rsidR="000E1E90" w:rsidRPr="0086779B" w:rsidRDefault="000E1E90" w:rsidP="000E1E90">
      <w:pPr>
        <w:ind w:left="540"/>
      </w:pPr>
      <w:r w:rsidRPr="0086779B">
        <w:t>наименование Товара;</w:t>
      </w:r>
    </w:p>
    <w:p w:rsidR="000E1E90" w:rsidRPr="0086779B" w:rsidRDefault="000E1E90" w:rsidP="000E1E90">
      <w:pPr>
        <w:ind w:left="540"/>
      </w:pPr>
      <w:r w:rsidRPr="0086779B">
        <w:t>модель;</w:t>
      </w:r>
    </w:p>
    <w:p w:rsidR="000E1E90" w:rsidRPr="0086779B" w:rsidRDefault="000E1E90" w:rsidP="000E1E90">
      <w:pPr>
        <w:ind w:left="540"/>
      </w:pPr>
      <w:r w:rsidRPr="0086779B">
        <w:t>количество изделий в упаковке, всего.</w:t>
      </w:r>
      <w:r>
        <w:t xml:space="preserve"> </w:t>
      </w:r>
    </w:p>
    <w:p w:rsidR="000E1E90" w:rsidRPr="0086779B" w:rsidRDefault="000E1E90" w:rsidP="000E1E90">
      <w:pPr>
        <w:ind w:left="720"/>
      </w:pPr>
    </w:p>
    <w:p w:rsidR="000E1E90" w:rsidRPr="0086779B" w:rsidRDefault="000E1E90" w:rsidP="000E1E90">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0E1E90" w:rsidRPr="0086779B" w:rsidRDefault="000E1E90" w:rsidP="007C4A00">
      <w:pPr>
        <w:pStyle w:val="24"/>
        <w:numPr>
          <w:ilvl w:val="0"/>
          <w:numId w:val="49"/>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0E1E90" w:rsidRPr="0086779B" w:rsidRDefault="000E1E90" w:rsidP="000E1E90"/>
    <w:p w:rsidR="000E1E90" w:rsidRPr="0086779B" w:rsidRDefault="000E1E90" w:rsidP="000E1E90">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0E1E90" w:rsidRPr="0086779B" w:rsidRDefault="000E1E90" w:rsidP="007C4A00">
      <w:pPr>
        <w:numPr>
          <w:ilvl w:val="0"/>
          <w:numId w:val="48"/>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0E1E90" w:rsidRPr="0086779B" w:rsidRDefault="000E1E90" w:rsidP="007C4A00">
      <w:pPr>
        <w:numPr>
          <w:ilvl w:val="0"/>
          <w:numId w:val="48"/>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0E1E90" w:rsidRPr="0086779B" w:rsidRDefault="000E1E90" w:rsidP="007C4A00">
      <w:pPr>
        <w:numPr>
          <w:ilvl w:val="0"/>
          <w:numId w:val="48"/>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0E1E90" w:rsidRPr="0086779B" w:rsidRDefault="000E1E90" w:rsidP="007C4A00">
      <w:pPr>
        <w:numPr>
          <w:ilvl w:val="0"/>
          <w:numId w:val="48"/>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E1E90" w:rsidRPr="008B5B46" w:rsidRDefault="000E1E90" w:rsidP="000E1E90">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0E1E90" w:rsidRPr="0086779B" w:rsidRDefault="000E1E90" w:rsidP="000E1E90">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0E1E90" w:rsidRPr="0086779B" w:rsidRDefault="000E1E90" w:rsidP="007C4A00">
      <w:pPr>
        <w:pStyle w:val="ConsNormal"/>
        <w:widowControl w:val="0"/>
        <w:numPr>
          <w:ilvl w:val="0"/>
          <w:numId w:val="5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Ни одна из Сторон не несет ответственности перед другой Стороной за неисполнение </w:t>
      </w:r>
      <w:r w:rsidRPr="0086779B">
        <w:rPr>
          <w:rFonts w:ascii="Times New Roman" w:hAnsi="Times New Roman" w:cs="Times New Roman"/>
          <w:color w:val="000000"/>
          <w:sz w:val="24"/>
          <w:szCs w:val="24"/>
        </w:rPr>
        <w:lastRenderedPageBreak/>
        <w:t>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0E1E90" w:rsidRPr="0086779B" w:rsidRDefault="000E1E90" w:rsidP="007C4A00">
      <w:pPr>
        <w:pStyle w:val="ConsNormal"/>
        <w:widowControl w:val="0"/>
        <w:numPr>
          <w:ilvl w:val="0"/>
          <w:numId w:val="5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E1E90" w:rsidRPr="0086779B" w:rsidRDefault="000E1E90" w:rsidP="007C4A00">
      <w:pPr>
        <w:pStyle w:val="ConsNormal"/>
        <w:widowControl w:val="0"/>
        <w:numPr>
          <w:ilvl w:val="0"/>
          <w:numId w:val="5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E1E90" w:rsidRPr="0086779B" w:rsidRDefault="000E1E90" w:rsidP="007C4A00">
      <w:pPr>
        <w:pStyle w:val="ConsNormal"/>
        <w:widowControl w:val="0"/>
        <w:numPr>
          <w:ilvl w:val="0"/>
          <w:numId w:val="5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0E1E90" w:rsidRPr="0086779B" w:rsidRDefault="000E1E90" w:rsidP="000E1E90">
      <w:pPr>
        <w:pStyle w:val="ConsNormal"/>
        <w:jc w:val="both"/>
        <w:rPr>
          <w:rFonts w:ascii="Times New Roman" w:hAnsi="Times New Roman" w:cs="Times New Roman"/>
          <w:b/>
          <w:color w:val="000000"/>
          <w:sz w:val="24"/>
          <w:szCs w:val="24"/>
        </w:rPr>
      </w:pPr>
    </w:p>
    <w:p w:rsidR="000E1E90" w:rsidRPr="0086779B" w:rsidRDefault="000E1E90" w:rsidP="000E1E9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0E1E90" w:rsidRPr="0086779B" w:rsidRDefault="000E1E90" w:rsidP="007C4A00">
      <w:pPr>
        <w:pStyle w:val="ConsNormal"/>
        <w:widowControl w:val="0"/>
        <w:numPr>
          <w:ilvl w:val="0"/>
          <w:numId w:val="5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E1E90" w:rsidRPr="0086779B" w:rsidRDefault="000E1E90" w:rsidP="007C4A00">
      <w:pPr>
        <w:pStyle w:val="ConsNormal"/>
        <w:widowControl w:val="0"/>
        <w:numPr>
          <w:ilvl w:val="0"/>
          <w:numId w:val="5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0E1E90" w:rsidRDefault="000E1E90" w:rsidP="007C4A00">
      <w:pPr>
        <w:pStyle w:val="ConsNormal"/>
        <w:widowControl w:val="0"/>
        <w:numPr>
          <w:ilvl w:val="0"/>
          <w:numId w:val="5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E1E90" w:rsidRPr="0086779B" w:rsidRDefault="000E1E90" w:rsidP="007C4A00">
      <w:pPr>
        <w:pStyle w:val="ConsNormal"/>
        <w:widowControl w:val="0"/>
        <w:numPr>
          <w:ilvl w:val="0"/>
          <w:numId w:val="51"/>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E1E90" w:rsidRPr="0086779B" w:rsidRDefault="000E1E90" w:rsidP="000E1E90">
      <w:pPr>
        <w:pStyle w:val="ConsNormal"/>
        <w:tabs>
          <w:tab w:val="num" w:pos="0"/>
          <w:tab w:val="left" w:pos="1080"/>
        </w:tabs>
        <w:ind w:firstLine="540"/>
        <w:jc w:val="both"/>
        <w:rPr>
          <w:rFonts w:ascii="Times New Roman" w:hAnsi="Times New Roman" w:cs="Times New Roman"/>
          <w:color w:val="000000"/>
          <w:sz w:val="24"/>
          <w:szCs w:val="24"/>
        </w:rPr>
      </w:pPr>
    </w:p>
    <w:p w:rsidR="000E1E90" w:rsidRPr="0086779B" w:rsidRDefault="000E1E90" w:rsidP="000E1E90">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0E1E90" w:rsidRPr="0086779B" w:rsidRDefault="000E1E90" w:rsidP="007C4A00">
      <w:pPr>
        <w:pStyle w:val="ConsNormal"/>
        <w:widowControl w:val="0"/>
        <w:numPr>
          <w:ilvl w:val="0"/>
          <w:numId w:val="5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E1E90" w:rsidRPr="0086779B" w:rsidRDefault="000E1E90" w:rsidP="007C4A00">
      <w:pPr>
        <w:pStyle w:val="ConsNormal"/>
        <w:widowControl w:val="0"/>
        <w:numPr>
          <w:ilvl w:val="0"/>
          <w:numId w:val="5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0E1E90" w:rsidRPr="0086779B" w:rsidRDefault="000E1E90" w:rsidP="007C4A00">
      <w:pPr>
        <w:pStyle w:val="ConsNormal"/>
        <w:widowControl w:val="0"/>
        <w:numPr>
          <w:ilvl w:val="0"/>
          <w:numId w:val="5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E1E90" w:rsidRPr="0086779B" w:rsidRDefault="000E1E90" w:rsidP="000E1E90">
      <w:pPr>
        <w:pStyle w:val="ConsNormal"/>
        <w:tabs>
          <w:tab w:val="left" w:pos="1080"/>
        </w:tabs>
        <w:ind w:firstLine="0"/>
        <w:jc w:val="both"/>
        <w:rPr>
          <w:rFonts w:ascii="Times New Roman" w:hAnsi="Times New Roman" w:cs="Times New Roman"/>
          <w:color w:val="000000"/>
          <w:sz w:val="24"/>
          <w:szCs w:val="24"/>
        </w:rPr>
      </w:pPr>
    </w:p>
    <w:p w:rsidR="000E1E90" w:rsidRPr="0086779B" w:rsidRDefault="000E1E90" w:rsidP="000E1E9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0E1E90" w:rsidRPr="00D84728" w:rsidRDefault="000E1E90" w:rsidP="007C4A00">
      <w:pPr>
        <w:pStyle w:val="ConsNormal"/>
        <w:widowControl w:val="0"/>
        <w:numPr>
          <w:ilvl w:val="0"/>
          <w:numId w:val="53"/>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 xml:space="preserve">до 31.12.2013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0E1E90" w:rsidRPr="0086779B" w:rsidRDefault="000E1E90" w:rsidP="000E1E90">
      <w:pPr>
        <w:pStyle w:val="ConsNormal"/>
        <w:ind w:firstLine="495"/>
        <w:jc w:val="both"/>
        <w:rPr>
          <w:rFonts w:ascii="Times New Roman" w:hAnsi="Times New Roman" w:cs="Times New Roman"/>
          <w:iCs/>
          <w:color w:val="000000"/>
          <w:sz w:val="24"/>
          <w:szCs w:val="24"/>
        </w:rPr>
      </w:pPr>
    </w:p>
    <w:p w:rsidR="000E1E90" w:rsidRPr="0086779B" w:rsidRDefault="000E1E90" w:rsidP="000E1E9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0E1E90" w:rsidRPr="00E322FF"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0E1E90" w:rsidRPr="00E322FF"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w:t>
      </w:r>
      <w:r w:rsidRPr="00E322FF">
        <w:rPr>
          <w:rFonts w:ascii="Times New Roman" w:hAnsi="Times New Roman" w:cs="Times New Roman"/>
          <w:color w:val="000000"/>
          <w:sz w:val="24"/>
          <w:szCs w:val="24"/>
        </w:rPr>
        <w:lastRenderedPageBreak/>
        <w:t xml:space="preserve">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E1E90" w:rsidRPr="00994D06"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E1E90" w:rsidRPr="00994D06"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0E1E90" w:rsidRPr="005708FD" w:rsidRDefault="000E1E90" w:rsidP="000E1E90">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0E1E90" w:rsidRPr="00994D06" w:rsidRDefault="000E1E90" w:rsidP="000E1E90">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0E1E90" w:rsidRDefault="000E1E90" w:rsidP="000E1E90">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1E90" w:rsidRPr="00994D06" w:rsidRDefault="000E1E90" w:rsidP="000E1E90">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0E1E90" w:rsidRPr="00994D06"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0E1E90" w:rsidRPr="00994D06" w:rsidRDefault="000E1E90" w:rsidP="007C4A00">
      <w:pPr>
        <w:numPr>
          <w:ilvl w:val="0"/>
          <w:numId w:val="54"/>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E1E90" w:rsidRPr="00E322FF" w:rsidRDefault="000E1E90" w:rsidP="007C4A00">
      <w:pPr>
        <w:numPr>
          <w:ilvl w:val="0"/>
          <w:numId w:val="54"/>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E1E90" w:rsidRPr="00E322FF" w:rsidRDefault="000E1E90" w:rsidP="007C4A00">
      <w:pPr>
        <w:pStyle w:val="ConsNormal"/>
        <w:widowControl w:val="0"/>
        <w:numPr>
          <w:ilvl w:val="0"/>
          <w:numId w:val="54"/>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0E1E90" w:rsidRPr="0086779B" w:rsidRDefault="000E1E90" w:rsidP="000E1E90">
      <w:pPr>
        <w:pStyle w:val="ConsNormal"/>
        <w:ind w:firstLine="0"/>
        <w:jc w:val="center"/>
        <w:rPr>
          <w:rFonts w:ascii="Times New Roman" w:hAnsi="Times New Roman" w:cs="Times New Roman"/>
          <w:b/>
          <w:color w:val="000000"/>
          <w:sz w:val="24"/>
          <w:szCs w:val="24"/>
        </w:rPr>
      </w:pPr>
    </w:p>
    <w:p w:rsidR="000E1E90" w:rsidRPr="0086779B" w:rsidRDefault="000E1E90" w:rsidP="000E1E9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0E1E90" w:rsidRPr="0086779B" w:rsidRDefault="000E1E90" w:rsidP="000E1E90">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0E1E90" w:rsidRPr="0086779B" w:rsidTr="00EA7248">
        <w:tc>
          <w:tcPr>
            <w:tcW w:w="4827" w:type="dxa"/>
          </w:tcPr>
          <w:p w:rsidR="000E1E90" w:rsidRPr="0086779B" w:rsidRDefault="000E1E90" w:rsidP="00EA7248">
            <w:pPr>
              <w:tabs>
                <w:tab w:val="left" w:pos="4882"/>
              </w:tabs>
              <w:rPr>
                <w:bCs/>
                <w:color w:val="000000"/>
                <w:spacing w:val="-1"/>
              </w:rPr>
            </w:pPr>
            <w:r w:rsidRPr="0086779B">
              <w:rPr>
                <w:bCs/>
                <w:color w:val="000000"/>
                <w:spacing w:val="-2"/>
              </w:rPr>
              <w:t>Поставщик:</w:t>
            </w:r>
          </w:p>
        </w:tc>
        <w:tc>
          <w:tcPr>
            <w:tcW w:w="5181" w:type="dxa"/>
          </w:tcPr>
          <w:p w:rsidR="000E1E90" w:rsidRPr="0086779B" w:rsidRDefault="000E1E90" w:rsidP="00EA7248">
            <w:pPr>
              <w:tabs>
                <w:tab w:val="left" w:pos="4882"/>
              </w:tabs>
              <w:ind w:firstLine="33"/>
              <w:rPr>
                <w:bCs/>
                <w:color w:val="000000"/>
                <w:spacing w:val="-1"/>
              </w:rPr>
            </w:pPr>
            <w:r w:rsidRPr="0086779B">
              <w:rPr>
                <w:bCs/>
                <w:color w:val="000000"/>
                <w:spacing w:val="-2"/>
              </w:rPr>
              <w:t>Покупатель:</w:t>
            </w:r>
          </w:p>
        </w:tc>
      </w:tr>
      <w:tr w:rsidR="000E1E90" w:rsidRPr="0086779B" w:rsidTr="00EA7248">
        <w:tc>
          <w:tcPr>
            <w:tcW w:w="4827" w:type="dxa"/>
          </w:tcPr>
          <w:p w:rsidR="000E1E90" w:rsidRPr="0086779B" w:rsidRDefault="000E1E90" w:rsidP="00EA7248">
            <w:pPr>
              <w:tabs>
                <w:tab w:val="left" w:pos="4882"/>
              </w:tabs>
              <w:rPr>
                <w:color w:val="000000"/>
                <w:spacing w:val="-1"/>
              </w:rPr>
            </w:pPr>
          </w:p>
        </w:tc>
        <w:tc>
          <w:tcPr>
            <w:tcW w:w="5181" w:type="dxa"/>
          </w:tcPr>
          <w:p w:rsidR="000E1E90" w:rsidRPr="0086779B" w:rsidRDefault="000E1E90" w:rsidP="00EA7248">
            <w:pPr>
              <w:tabs>
                <w:tab w:val="center" w:pos="2305"/>
              </w:tabs>
              <w:ind w:firstLine="33"/>
              <w:rPr>
                <w:b/>
                <w:color w:val="000000"/>
                <w:spacing w:val="-1"/>
              </w:rPr>
            </w:pPr>
            <w:r w:rsidRPr="0086779B">
              <w:rPr>
                <w:b/>
                <w:color w:val="000000"/>
                <w:spacing w:val="-1"/>
              </w:rPr>
              <w:t>ОАО «НИАЭП»</w:t>
            </w:r>
          </w:p>
        </w:tc>
      </w:tr>
      <w:tr w:rsidR="000E1E90" w:rsidRPr="0086779B" w:rsidTr="00EA7248">
        <w:tc>
          <w:tcPr>
            <w:tcW w:w="4827" w:type="dxa"/>
          </w:tcPr>
          <w:p w:rsidR="000E1E90" w:rsidRPr="0086779B" w:rsidRDefault="000E1E90" w:rsidP="00EA7248">
            <w:pPr>
              <w:tabs>
                <w:tab w:val="left" w:pos="4882"/>
              </w:tabs>
              <w:rPr>
                <w:bCs/>
                <w:color w:val="000000"/>
                <w:spacing w:val="-1"/>
              </w:rPr>
            </w:pPr>
          </w:p>
        </w:tc>
        <w:tc>
          <w:tcPr>
            <w:tcW w:w="5181" w:type="dxa"/>
          </w:tcPr>
          <w:p w:rsidR="000E1E90" w:rsidRPr="0086779B" w:rsidRDefault="000E1E90" w:rsidP="00EA7248">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0E1E90" w:rsidRPr="0086779B" w:rsidTr="00EA7248">
        <w:tc>
          <w:tcPr>
            <w:tcW w:w="4827" w:type="dxa"/>
          </w:tcPr>
          <w:p w:rsidR="000E1E90" w:rsidRPr="0086779B" w:rsidRDefault="000E1E90" w:rsidP="00EA7248">
            <w:pPr>
              <w:tabs>
                <w:tab w:val="left" w:pos="4882"/>
              </w:tabs>
              <w:rPr>
                <w:bCs/>
                <w:color w:val="000000"/>
                <w:spacing w:val="-1"/>
              </w:rPr>
            </w:pPr>
          </w:p>
        </w:tc>
        <w:tc>
          <w:tcPr>
            <w:tcW w:w="5181" w:type="dxa"/>
          </w:tcPr>
          <w:p w:rsidR="000E1E90" w:rsidRPr="0086779B" w:rsidRDefault="000E1E90" w:rsidP="00EA7248">
            <w:pPr>
              <w:ind w:firstLine="33"/>
              <w:rPr>
                <w:b/>
              </w:rPr>
            </w:pPr>
            <w:r w:rsidRPr="0086779B">
              <w:rPr>
                <w:b/>
              </w:rPr>
              <w:t>Банковские реквизиты:</w:t>
            </w:r>
          </w:p>
          <w:p w:rsidR="000E1E90" w:rsidRPr="0086779B" w:rsidRDefault="000E1E90" w:rsidP="00EA7248">
            <w:pPr>
              <w:ind w:firstLine="33"/>
            </w:pPr>
            <w:r w:rsidRPr="0086779B">
              <w:t>расчетный счет -  40702810542020102883</w:t>
            </w:r>
          </w:p>
          <w:p w:rsidR="000E1E90" w:rsidRPr="0086779B" w:rsidRDefault="000E1E90" w:rsidP="00EA7248">
            <w:pPr>
              <w:ind w:firstLine="33"/>
            </w:pPr>
            <w:r w:rsidRPr="0086779B">
              <w:t>корреспондентский счет - 30101810900000000603</w:t>
            </w:r>
          </w:p>
          <w:p w:rsidR="000E1E90" w:rsidRPr="0086779B" w:rsidRDefault="000E1E90" w:rsidP="00EA7248">
            <w:pPr>
              <w:ind w:firstLine="33"/>
            </w:pPr>
            <w:r w:rsidRPr="0086779B">
              <w:t>БИК - 042202603</w:t>
            </w:r>
          </w:p>
          <w:p w:rsidR="000E1E90" w:rsidRPr="0086779B" w:rsidRDefault="000E1E90" w:rsidP="00EA7248">
            <w:pPr>
              <w:ind w:firstLine="33"/>
            </w:pPr>
            <w:r w:rsidRPr="0086779B">
              <w:t>банк – Волго-Вятский банк Сбербанка РФ г. Нижнего Новгорода</w:t>
            </w:r>
          </w:p>
        </w:tc>
      </w:tr>
      <w:tr w:rsidR="000E1E90" w:rsidRPr="0086779B" w:rsidTr="00EA7248">
        <w:tc>
          <w:tcPr>
            <w:tcW w:w="4827" w:type="dxa"/>
          </w:tcPr>
          <w:p w:rsidR="000E1E90" w:rsidRPr="0086779B" w:rsidRDefault="000E1E90" w:rsidP="00EA7248">
            <w:pPr>
              <w:tabs>
                <w:tab w:val="left" w:pos="4882"/>
              </w:tabs>
              <w:rPr>
                <w:color w:val="000000"/>
                <w:spacing w:val="-1"/>
              </w:rPr>
            </w:pPr>
          </w:p>
        </w:tc>
        <w:tc>
          <w:tcPr>
            <w:tcW w:w="5181" w:type="dxa"/>
          </w:tcPr>
          <w:p w:rsidR="000E1E90" w:rsidRPr="0086779B" w:rsidRDefault="000E1E90" w:rsidP="00EA7248">
            <w:r w:rsidRPr="0086779B">
              <w:t>ИНН 5260214123, КПП 525350001</w:t>
            </w:r>
          </w:p>
        </w:tc>
      </w:tr>
    </w:tbl>
    <w:p w:rsidR="000E1E90" w:rsidRPr="0086779B" w:rsidRDefault="000E1E90" w:rsidP="000E1E90">
      <w:pPr>
        <w:ind w:firstLine="540"/>
        <w:jc w:val="center"/>
        <w:rPr>
          <w:bCs/>
          <w:color w:val="000000"/>
        </w:rPr>
      </w:pPr>
    </w:p>
    <w:p w:rsidR="000E1E90" w:rsidRDefault="000E1E90" w:rsidP="000E1E90">
      <w:pPr>
        <w:jc w:val="center"/>
        <w:rPr>
          <w:bCs/>
          <w:color w:val="000000"/>
        </w:rPr>
      </w:pPr>
      <w:r w:rsidRPr="0086779B">
        <w:rPr>
          <w:bCs/>
          <w:color w:val="000000"/>
        </w:rPr>
        <w:t>ПОДПИСИ СТОРОН:</w:t>
      </w:r>
    </w:p>
    <w:p w:rsidR="000E1E90" w:rsidRPr="0086779B" w:rsidRDefault="000E1E90" w:rsidP="000E1E90">
      <w:pPr>
        <w:jc w:val="center"/>
        <w:rPr>
          <w:bCs/>
          <w:color w:val="000000"/>
        </w:rPr>
      </w:pPr>
    </w:p>
    <w:tbl>
      <w:tblPr>
        <w:tblW w:w="0" w:type="auto"/>
        <w:tblLook w:val="01E0"/>
      </w:tblPr>
      <w:tblGrid>
        <w:gridCol w:w="4968"/>
        <w:gridCol w:w="4968"/>
      </w:tblGrid>
      <w:tr w:rsidR="000E1E90" w:rsidRPr="00DD0A4F" w:rsidTr="00EA7248">
        <w:tc>
          <w:tcPr>
            <w:tcW w:w="4968" w:type="dxa"/>
          </w:tcPr>
          <w:p w:rsidR="000E1E90" w:rsidRPr="00DD0A4F" w:rsidRDefault="000E1E90" w:rsidP="00EA7248">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0E1E90" w:rsidRPr="00DD0A4F" w:rsidRDefault="000E1E90" w:rsidP="00EA7248">
            <w:pPr>
              <w:rPr>
                <w:color w:val="000000"/>
              </w:rPr>
            </w:pPr>
          </w:p>
          <w:p w:rsidR="000E1E90" w:rsidRPr="00DD0A4F" w:rsidRDefault="000E1E90" w:rsidP="00EA7248">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0E1E90" w:rsidRPr="00DD0A4F" w:rsidRDefault="000E1E90" w:rsidP="00EA7248">
            <w:pPr>
              <w:rPr>
                <w:color w:val="000000"/>
                <w:vertAlign w:val="superscript"/>
              </w:rPr>
            </w:pPr>
            <w:r w:rsidRPr="00DD0A4F">
              <w:rPr>
                <w:color w:val="000000"/>
                <w:vertAlign w:val="superscript"/>
              </w:rPr>
              <w:tab/>
              <w:t>подпись</w:t>
            </w:r>
          </w:p>
          <w:p w:rsidR="000E1E90" w:rsidRPr="00DD0A4F" w:rsidRDefault="000E1E90" w:rsidP="00EA7248">
            <w:pPr>
              <w:rPr>
                <w:bCs/>
                <w:color w:val="000000"/>
              </w:rPr>
            </w:pPr>
            <w:r w:rsidRPr="00DD0A4F">
              <w:rPr>
                <w:color w:val="000000"/>
              </w:rPr>
              <w:t>«____» _________________ 20</w:t>
            </w:r>
            <w:r>
              <w:rPr>
                <w:color w:val="000000"/>
              </w:rPr>
              <w:t>13</w:t>
            </w:r>
            <w:r w:rsidRPr="00DD0A4F">
              <w:rPr>
                <w:color w:val="000000"/>
              </w:rPr>
              <w:t xml:space="preserve"> г.</w:t>
            </w:r>
          </w:p>
        </w:tc>
        <w:tc>
          <w:tcPr>
            <w:tcW w:w="4968" w:type="dxa"/>
          </w:tcPr>
          <w:p w:rsidR="000E1E90" w:rsidRPr="00DD0A4F" w:rsidRDefault="000E1E90" w:rsidP="00EA7248">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0E1E90" w:rsidRPr="00DD0A4F" w:rsidRDefault="000E1E90" w:rsidP="00EA7248">
            <w:pPr>
              <w:rPr>
                <w:color w:val="000000"/>
              </w:rPr>
            </w:pPr>
          </w:p>
          <w:p w:rsidR="000E1E90" w:rsidRPr="00DD0A4F" w:rsidRDefault="000E1E90" w:rsidP="00EA7248">
            <w:pPr>
              <w:rPr>
                <w:color w:val="000000"/>
              </w:rPr>
            </w:pPr>
            <w:r w:rsidRPr="00DD0A4F">
              <w:rPr>
                <w:color w:val="000000"/>
              </w:rPr>
              <w:t>_________________   /__________________/</w:t>
            </w:r>
          </w:p>
          <w:p w:rsidR="000E1E90" w:rsidRPr="00DD0A4F" w:rsidRDefault="000E1E90" w:rsidP="00EA7248">
            <w:pPr>
              <w:rPr>
                <w:color w:val="000000"/>
                <w:vertAlign w:val="superscript"/>
              </w:rPr>
            </w:pPr>
            <w:r w:rsidRPr="00DD0A4F">
              <w:rPr>
                <w:color w:val="000000"/>
                <w:vertAlign w:val="superscript"/>
              </w:rPr>
              <w:tab/>
              <w:t>подпись</w:t>
            </w:r>
          </w:p>
          <w:p w:rsidR="000E1E90" w:rsidRPr="00DD0A4F" w:rsidRDefault="000E1E90" w:rsidP="00EA7248">
            <w:pPr>
              <w:jc w:val="center"/>
              <w:rPr>
                <w:bCs/>
                <w:color w:val="000000"/>
              </w:rPr>
            </w:pPr>
            <w:r w:rsidRPr="00DD0A4F">
              <w:rPr>
                <w:color w:val="000000"/>
              </w:rPr>
              <w:t>«____» _________________ 20</w:t>
            </w:r>
            <w:r>
              <w:rPr>
                <w:color w:val="000000"/>
              </w:rPr>
              <w:t>13</w:t>
            </w:r>
            <w:r w:rsidRPr="00DD0A4F">
              <w:rPr>
                <w:color w:val="000000"/>
              </w:rPr>
              <w:t xml:space="preserve"> г.</w:t>
            </w:r>
          </w:p>
        </w:tc>
      </w:tr>
    </w:tbl>
    <w:p w:rsidR="00B728E4" w:rsidRPr="008C473C" w:rsidRDefault="000E1E90" w:rsidP="00B728E4">
      <w:pPr>
        <w:jc w:val="center"/>
        <w:rPr>
          <w:bCs/>
          <w:sz w:val="28"/>
        </w:rPr>
      </w:pPr>
      <w:r>
        <w:rPr>
          <w:b/>
          <w:bCs/>
        </w:rPr>
        <w:br w:type="page"/>
      </w:r>
    </w:p>
    <w:p w:rsidR="000E1E90" w:rsidRPr="0086779B" w:rsidRDefault="000E1E90" w:rsidP="000E1E90">
      <w:pPr>
        <w:jc w:val="right"/>
        <w:rPr>
          <w:b/>
          <w:bCs/>
        </w:rPr>
      </w:pPr>
      <w:r w:rsidRPr="0086779B">
        <w:rPr>
          <w:b/>
          <w:bCs/>
        </w:rPr>
        <w:lastRenderedPageBreak/>
        <w:t>Приложение №1</w:t>
      </w:r>
    </w:p>
    <w:p w:rsidR="000E1E90" w:rsidRPr="0086779B" w:rsidRDefault="000E1E90" w:rsidP="000E1E90">
      <w:pPr>
        <w:jc w:val="right"/>
      </w:pPr>
      <w:r w:rsidRPr="0086779B">
        <w:rPr>
          <w:bCs/>
        </w:rPr>
        <w:t xml:space="preserve">к договору </w:t>
      </w:r>
      <w:r w:rsidRPr="0086779B">
        <w:t>№_____</w:t>
      </w:r>
    </w:p>
    <w:p w:rsidR="000E1E90" w:rsidRPr="0086779B" w:rsidRDefault="000E1E90" w:rsidP="000E1E90">
      <w:pPr>
        <w:jc w:val="right"/>
      </w:pPr>
      <w:r w:rsidRPr="0086779B">
        <w:t>от «___» _________  20</w:t>
      </w:r>
      <w:r>
        <w:t>13</w:t>
      </w:r>
      <w:r w:rsidRPr="0086779B">
        <w:t>г.</w:t>
      </w:r>
    </w:p>
    <w:p w:rsidR="000E1E90" w:rsidRPr="008B5B46" w:rsidRDefault="000E1E90" w:rsidP="000E1E90">
      <w:pPr>
        <w:jc w:val="center"/>
        <w:rPr>
          <w:b/>
          <w:bCs/>
        </w:rPr>
      </w:pPr>
    </w:p>
    <w:p w:rsidR="000E1E90" w:rsidRPr="001E1BB4" w:rsidRDefault="000E1E90" w:rsidP="000E1E90">
      <w:pPr>
        <w:jc w:val="center"/>
        <w:rPr>
          <w:b/>
          <w:bCs/>
        </w:rPr>
      </w:pPr>
      <w:r w:rsidRPr="0086779B">
        <w:rPr>
          <w:b/>
          <w:bCs/>
        </w:rPr>
        <w:t>Спецификация</w:t>
      </w:r>
    </w:p>
    <w:p w:rsidR="000E1E90" w:rsidRDefault="000E1E90" w:rsidP="000E1E90">
      <w:pPr>
        <w:jc w:val="center"/>
        <w:rPr>
          <w:b/>
          <w:bCs/>
        </w:rPr>
      </w:pPr>
    </w:p>
    <w:p w:rsidR="000E1E90" w:rsidRDefault="000E1E90" w:rsidP="000E1E90">
      <w:pPr>
        <w:rPr>
          <w:color w:val="313131"/>
          <w:shd w:val="clear" w:color="auto" w:fill="FFFFFF"/>
        </w:rPr>
      </w:pPr>
      <w:r w:rsidRPr="00D15575">
        <w:rPr>
          <w:b/>
        </w:rPr>
        <w:t xml:space="preserve">Поставка </w:t>
      </w:r>
      <w:r w:rsidR="00BB02DB">
        <w:rPr>
          <w:b/>
        </w:rPr>
        <w:t>телекоммуникационного оборудования для нужд</w:t>
      </w:r>
      <w:r>
        <w:rPr>
          <w:b/>
        </w:rPr>
        <w:t xml:space="preserve"> </w:t>
      </w:r>
      <w:r w:rsidRPr="00D15575">
        <w:rPr>
          <w:b/>
        </w:rPr>
        <w:t>ОАО «НИАЭП»</w:t>
      </w:r>
      <w:r w:rsidRPr="00D15575">
        <w:rPr>
          <w:b/>
          <w:bCs/>
        </w:rPr>
        <w:t xml:space="preserve"> по </w:t>
      </w:r>
      <w:r w:rsidRPr="00983AF8">
        <w:rPr>
          <w:b/>
          <w:bCs/>
        </w:rPr>
        <w:t xml:space="preserve">адресу: </w:t>
      </w:r>
    </w:p>
    <w:p w:rsidR="00BB02DB" w:rsidRPr="00983AF8" w:rsidRDefault="00BB02DB" w:rsidP="000E1E90">
      <w:pPr>
        <w:rPr>
          <w:b/>
        </w:rPr>
      </w:pPr>
      <w:r>
        <w:rPr>
          <w:color w:val="313131"/>
          <w:shd w:val="clear" w:color="auto" w:fill="FFFFFF"/>
        </w:rPr>
        <w:t>603006, Н.Новгород, пл.Свободы, 3</w:t>
      </w:r>
    </w:p>
    <w:tbl>
      <w:tblPr>
        <w:tblW w:w="10092" w:type="dxa"/>
        <w:tblInd w:w="96" w:type="dxa"/>
        <w:tblLayout w:type="fixed"/>
        <w:tblLook w:val="0000"/>
      </w:tblPr>
      <w:tblGrid>
        <w:gridCol w:w="721"/>
        <w:gridCol w:w="4961"/>
        <w:gridCol w:w="567"/>
        <w:gridCol w:w="1276"/>
        <w:gridCol w:w="1307"/>
        <w:gridCol w:w="1260"/>
      </w:tblGrid>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63070A" w:rsidRDefault="000E1E90" w:rsidP="00EA7248">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63070A" w:rsidRDefault="000E1E90" w:rsidP="00EA7248">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b/>
                <w:bCs/>
                <w:color w:val="000000"/>
                <w:sz w:val="22"/>
                <w:szCs w:val="22"/>
              </w:rPr>
            </w:pPr>
            <w:r w:rsidRPr="00967208">
              <w:rPr>
                <w:b/>
                <w:bCs/>
                <w:color w:val="000000"/>
                <w:sz w:val="22"/>
                <w:szCs w:val="22"/>
              </w:rPr>
              <w:t>Срок гарантии</w:t>
            </w: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7C4A00">
            <w:pPr>
              <w:numPr>
                <w:ilvl w:val="0"/>
                <w:numId w:val="56"/>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0E1E90" w:rsidRPr="00967208" w:rsidRDefault="000E1E90" w:rsidP="00EA7248">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0E1E90" w:rsidRPr="00967208" w:rsidRDefault="000E1E90" w:rsidP="00EA7248">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7C4A00">
            <w:pPr>
              <w:numPr>
                <w:ilvl w:val="0"/>
                <w:numId w:val="56"/>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0E1E90" w:rsidRPr="00967208" w:rsidRDefault="000E1E90" w:rsidP="00EA7248">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0E1E90" w:rsidRPr="00967208" w:rsidRDefault="000E1E90" w:rsidP="00EA7248">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7C4A00">
            <w:pPr>
              <w:numPr>
                <w:ilvl w:val="0"/>
                <w:numId w:val="56"/>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0E1E90" w:rsidRPr="00967208" w:rsidRDefault="000E1E90" w:rsidP="00EA7248">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0E1E90" w:rsidRPr="00967208" w:rsidRDefault="000E1E90" w:rsidP="00EA7248">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0E1E90" w:rsidRPr="0063070A" w:rsidRDefault="000E1E90" w:rsidP="00EA7248">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0E1E90" w:rsidRPr="00967208" w:rsidRDefault="000E1E90" w:rsidP="00EA7248">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E1E90" w:rsidRPr="00967208" w:rsidRDefault="000E1E90" w:rsidP="00EA7248">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E1E90" w:rsidRPr="00967208" w:rsidRDefault="000E1E90" w:rsidP="00EA7248">
            <w:pPr>
              <w:jc w:val="center"/>
              <w:rPr>
                <w:color w:val="000000"/>
                <w:sz w:val="22"/>
                <w:szCs w:val="22"/>
              </w:rPr>
            </w:pP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0E1E90" w:rsidRPr="00967208" w:rsidRDefault="000E1E90" w:rsidP="00EA7248">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p>
        </w:tc>
      </w:tr>
      <w:tr w:rsidR="000E1E90" w:rsidRPr="00967208" w:rsidTr="00EA724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0E1E90" w:rsidRPr="00967208" w:rsidRDefault="000E1E90" w:rsidP="00EA7248">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E1E90" w:rsidRPr="00967208" w:rsidRDefault="000E1E90" w:rsidP="00EA7248">
            <w:pPr>
              <w:rPr>
                <w:b/>
                <w:bCs/>
                <w:color w:val="000000"/>
                <w:sz w:val="22"/>
                <w:szCs w:val="22"/>
              </w:rPr>
            </w:pPr>
          </w:p>
        </w:tc>
      </w:tr>
    </w:tbl>
    <w:p w:rsidR="000E1E90" w:rsidRDefault="000E1E90" w:rsidP="000E1E90">
      <w:pPr>
        <w:rPr>
          <w:i/>
          <w:u w:val="single"/>
        </w:rPr>
      </w:pPr>
    </w:p>
    <w:p w:rsidR="000E1E90" w:rsidRDefault="000E1E90" w:rsidP="000E1E90">
      <w:pPr>
        <w:rPr>
          <w:i/>
          <w:u w:val="single"/>
        </w:rPr>
      </w:pPr>
    </w:p>
    <w:p w:rsidR="000E1E90" w:rsidRPr="0086779B" w:rsidRDefault="000E1E90" w:rsidP="000E1E90">
      <w:pPr>
        <w:rPr>
          <w:i/>
          <w:u w:val="single"/>
        </w:rPr>
      </w:pPr>
    </w:p>
    <w:p w:rsidR="000E1E90" w:rsidRDefault="000E1E90" w:rsidP="000E1E90"/>
    <w:p w:rsidR="000E1E90" w:rsidRPr="0086779B" w:rsidRDefault="000E1E90" w:rsidP="000E1E90">
      <w:r>
        <w:br/>
      </w:r>
    </w:p>
    <w:tbl>
      <w:tblPr>
        <w:tblW w:w="9180" w:type="dxa"/>
        <w:tblInd w:w="108" w:type="dxa"/>
        <w:tblLook w:val="0000"/>
      </w:tblPr>
      <w:tblGrid>
        <w:gridCol w:w="4860"/>
        <w:gridCol w:w="4320"/>
      </w:tblGrid>
      <w:tr w:rsidR="000E1E90" w:rsidRPr="0086779B" w:rsidTr="00EA7248">
        <w:trPr>
          <w:trHeight w:val="551"/>
        </w:trPr>
        <w:tc>
          <w:tcPr>
            <w:tcW w:w="4860" w:type="dxa"/>
          </w:tcPr>
          <w:p w:rsidR="000E1E90" w:rsidRPr="0086779B" w:rsidRDefault="000E1E90" w:rsidP="00EA7248">
            <w:r w:rsidRPr="0086779B">
              <w:t xml:space="preserve">ПОСТАВЩИК: </w:t>
            </w:r>
          </w:p>
        </w:tc>
        <w:tc>
          <w:tcPr>
            <w:tcW w:w="4320" w:type="dxa"/>
          </w:tcPr>
          <w:p w:rsidR="000E1E90" w:rsidRDefault="000E1E90" w:rsidP="00EA7248">
            <w:pPr>
              <w:pStyle w:val="afc"/>
            </w:pPr>
            <w:r>
              <w:t xml:space="preserve">ПОКУПАТЕЛЬ: </w:t>
            </w:r>
          </w:p>
          <w:p w:rsidR="000E1E90" w:rsidRPr="0086779B" w:rsidRDefault="000E1E90" w:rsidP="00EA7248">
            <w:pPr>
              <w:pStyle w:val="afc"/>
            </w:pPr>
            <w:r>
              <w:t>ОАО "НИАЭП"</w:t>
            </w:r>
          </w:p>
        </w:tc>
      </w:tr>
      <w:tr w:rsidR="000E1E90" w:rsidRPr="0086779B" w:rsidTr="00EA7248">
        <w:tc>
          <w:tcPr>
            <w:tcW w:w="4860" w:type="dxa"/>
          </w:tcPr>
          <w:p w:rsidR="000E1E90" w:rsidRPr="0086779B" w:rsidRDefault="000E1E90" w:rsidP="00EA7248"/>
          <w:p w:rsidR="000E1E90" w:rsidRPr="0086779B" w:rsidRDefault="000E1E90" w:rsidP="00EA7248"/>
          <w:p w:rsidR="000E1E90" w:rsidRPr="0086779B" w:rsidRDefault="000E1E90" w:rsidP="00EA7248"/>
          <w:p w:rsidR="000E1E90" w:rsidRPr="0086779B" w:rsidRDefault="000E1E90" w:rsidP="00EA7248">
            <w:r w:rsidRPr="0086779B">
              <w:t xml:space="preserve">________________________ </w:t>
            </w:r>
          </w:p>
          <w:p w:rsidR="000E1E90" w:rsidRPr="0086779B" w:rsidRDefault="000E1E90" w:rsidP="00EA7248"/>
          <w:p w:rsidR="000E1E90" w:rsidRPr="0086779B" w:rsidRDefault="000E1E90" w:rsidP="00EA7248">
            <w:r w:rsidRPr="0086779B">
              <w:t>«____» _________________ 20</w:t>
            </w:r>
            <w:r>
              <w:rPr>
                <w:lang w:val="en-US"/>
              </w:rPr>
              <w:t>1</w:t>
            </w:r>
            <w:r>
              <w:t>3</w:t>
            </w:r>
            <w:r w:rsidRPr="0086779B">
              <w:t>г.</w:t>
            </w:r>
          </w:p>
          <w:p w:rsidR="000E1E90" w:rsidRPr="0086779B" w:rsidRDefault="000E1E90" w:rsidP="00EA7248">
            <w:r w:rsidRPr="0086779B">
              <w:t xml:space="preserve">МП </w:t>
            </w:r>
          </w:p>
        </w:tc>
        <w:tc>
          <w:tcPr>
            <w:tcW w:w="4320" w:type="dxa"/>
          </w:tcPr>
          <w:p w:rsidR="000E1E90" w:rsidRDefault="000E1E90" w:rsidP="00EA7248">
            <w:pPr>
              <w:pStyle w:val="afc"/>
              <w:spacing w:after="0"/>
            </w:pPr>
          </w:p>
          <w:p w:rsidR="000E1E90" w:rsidRPr="0086779B" w:rsidRDefault="000E1E90" w:rsidP="00EA7248">
            <w:pPr>
              <w:pStyle w:val="afc"/>
              <w:spacing w:after="0"/>
            </w:pPr>
          </w:p>
          <w:p w:rsidR="000E1E90" w:rsidRPr="0086779B" w:rsidRDefault="000E1E90" w:rsidP="00EA7248">
            <w:pPr>
              <w:pStyle w:val="afc"/>
              <w:spacing w:after="0"/>
            </w:pPr>
          </w:p>
          <w:p w:rsidR="000E1E90" w:rsidRPr="007F5DEF" w:rsidRDefault="000E1E90" w:rsidP="00EA7248">
            <w:pPr>
              <w:rPr>
                <w:lang w:val="en-US"/>
              </w:rPr>
            </w:pPr>
            <w:r>
              <w:t>_________________</w:t>
            </w:r>
            <w:r>
              <w:rPr>
                <w:lang w:val="en-US"/>
              </w:rPr>
              <w:t>______________</w:t>
            </w:r>
          </w:p>
          <w:p w:rsidR="000E1E90" w:rsidRPr="0086779B" w:rsidRDefault="000E1E90" w:rsidP="00EA7248"/>
          <w:p w:rsidR="000E1E90" w:rsidRPr="0086779B" w:rsidRDefault="000E1E90" w:rsidP="00EA7248">
            <w:r>
              <w:t>«______» ______________ 20</w:t>
            </w:r>
            <w:r w:rsidRPr="0090208A">
              <w:t>1</w:t>
            </w:r>
            <w:r>
              <w:t>3</w:t>
            </w:r>
            <w:r w:rsidRPr="0086779B">
              <w:t>.</w:t>
            </w:r>
          </w:p>
          <w:p w:rsidR="000E1E90" w:rsidRPr="0086779B" w:rsidRDefault="000E1E90" w:rsidP="00EA7248">
            <w:r w:rsidRPr="0086779B">
              <w:t>МП</w:t>
            </w:r>
          </w:p>
        </w:tc>
      </w:tr>
    </w:tbl>
    <w:p w:rsidR="000E1E90" w:rsidRDefault="000E1E90" w:rsidP="000E1E90"/>
    <w:p w:rsidR="000E1E90" w:rsidRDefault="000E1E90" w:rsidP="000E1E90">
      <w:pPr>
        <w:jc w:val="center"/>
        <w:rPr>
          <w:sz w:val="28"/>
          <w:szCs w:val="28"/>
        </w:rPr>
        <w:sectPr w:rsidR="000E1E90" w:rsidSect="00EA7248">
          <w:pgSz w:w="11907" w:h="16840" w:code="9"/>
          <w:pgMar w:top="1134" w:right="737" w:bottom="1701" w:left="1134" w:header="567" w:footer="567" w:gutter="0"/>
          <w:cols w:space="708"/>
          <w:docGrid w:linePitch="360"/>
        </w:sectPr>
      </w:pPr>
      <w:bookmarkStart w:id="239" w:name="Том2"/>
    </w:p>
    <w:p w:rsidR="000E1E90" w:rsidRPr="00EF1518" w:rsidRDefault="000E1E90" w:rsidP="000E1E90">
      <w:pPr>
        <w:pStyle w:val="10"/>
        <w:numPr>
          <w:ilvl w:val="0"/>
          <w:numId w:val="0"/>
        </w:numPr>
        <w:jc w:val="center"/>
        <w:rPr>
          <w:caps/>
          <w:sz w:val="28"/>
          <w:szCs w:val="28"/>
        </w:rPr>
      </w:pPr>
      <w:bookmarkStart w:id="240" w:name="_Toc348607884"/>
      <w:r>
        <w:rPr>
          <w:caps/>
          <w:sz w:val="28"/>
          <w:szCs w:val="28"/>
        </w:rPr>
        <w:lastRenderedPageBreak/>
        <w:t xml:space="preserve">ТОМ 2 </w:t>
      </w:r>
      <w:bookmarkEnd w:id="239"/>
      <w:r>
        <w:rPr>
          <w:caps/>
          <w:sz w:val="28"/>
          <w:szCs w:val="28"/>
        </w:rPr>
        <w:t>«ТЕХНИЧЕСКАЯ ЧАСТЬ»</w:t>
      </w:r>
      <w:bookmarkEnd w:id="240"/>
    </w:p>
    <w:p w:rsidR="000E1E90" w:rsidRDefault="000E1E90" w:rsidP="000E1E90">
      <w:pPr>
        <w:pStyle w:val="10"/>
        <w:numPr>
          <w:ilvl w:val="0"/>
          <w:numId w:val="0"/>
        </w:numPr>
        <w:jc w:val="center"/>
        <w:rPr>
          <w:b/>
          <w:sz w:val="28"/>
          <w:szCs w:val="28"/>
        </w:rPr>
      </w:pPr>
      <w:bookmarkStart w:id="241" w:name="_Toc348607885"/>
    </w:p>
    <w:p w:rsidR="000E1E90" w:rsidRDefault="000E1E90" w:rsidP="000E1E90">
      <w:pPr>
        <w:pStyle w:val="10"/>
        <w:numPr>
          <w:ilvl w:val="0"/>
          <w:numId w:val="0"/>
        </w:numPr>
        <w:jc w:val="center"/>
        <w:rPr>
          <w:b/>
          <w:sz w:val="28"/>
          <w:szCs w:val="28"/>
        </w:rPr>
      </w:pPr>
      <w:r w:rsidRPr="009C6A38">
        <w:rPr>
          <w:b/>
          <w:sz w:val="28"/>
          <w:szCs w:val="28"/>
        </w:rPr>
        <w:t>СПЕЦИФИКАЦИЯ</w:t>
      </w:r>
      <w:bookmarkEnd w:id="241"/>
    </w:p>
    <w:p w:rsidR="000E1E90" w:rsidRPr="006E13D6" w:rsidRDefault="000E1E90" w:rsidP="000E1E90"/>
    <w:p w:rsidR="000E1E90" w:rsidRDefault="000E1E90" w:rsidP="000E1E90">
      <w:pPr>
        <w:rPr>
          <w:b/>
          <w:bCs/>
          <w:sz w:val="28"/>
          <w:szCs w:val="28"/>
        </w:rPr>
      </w:pPr>
      <w:r w:rsidRPr="00D15575">
        <w:rPr>
          <w:b/>
          <w:sz w:val="28"/>
          <w:szCs w:val="28"/>
        </w:rPr>
        <w:t xml:space="preserve">Поставка </w:t>
      </w:r>
      <w:r>
        <w:rPr>
          <w:b/>
          <w:sz w:val="28"/>
          <w:szCs w:val="28"/>
        </w:rPr>
        <w:t xml:space="preserve">телекоммуникационного оборудования для нужд </w:t>
      </w:r>
      <w:r w:rsidRPr="00D15575">
        <w:rPr>
          <w:b/>
          <w:sz w:val="28"/>
          <w:szCs w:val="28"/>
        </w:rPr>
        <w:t>ОАО «НИАЭП»</w:t>
      </w:r>
      <w:r w:rsidRPr="00D15575">
        <w:rPr>
          <w:b/>
          <w:bCs/>
          <w:sz w:val="28"/>
          <w:szCs w:val="28"/>
        </w:rPr>
        <w:t xml:space="preserve"> по адресу: </w:t>
      </w:r>
    </w:p>
    <w:p w:rsidR="000E1E90" w:rsidRPr="003626B6" w:rsidRDefault="000E1E90" w:rsidP="000E1E90">
      <w:pPr>
        <w:rPr>
          <w:b/>
          <w:bCs/>
        </w:rPr>
      </w:pPr>
      <w:r w:rsidRPr="00983AF8">
        <w:rPr>
          <w:color w:val="313131"/>
          <w:shd w:val="clear" w:color="auto" w:fill="FFFFFF"/>
        </w:rPr>
        <w:t xml:space="preserve">г. </w:t>
      </w:r>
      <w:r>
        <w:rPr>
          <w:color w:val="313131"/>
          <w:shd w:val="clear" w:color="auto" w:fill="FFFFFF"/>
        </w:rPr>
        <w:t xml:space="preserve">603006, Нижний Новгород, </w:t>
      </w:r>
      <w:r w:rsidR="00BB02DB">
        <w:rPr>
          <w:color w:val="313131"/>
          <w:shd w:val="clear" w:color="auto" w:fill="FFFFFF"/>
        </w:rPr>
        <w:t>пл.Свободы, 3</w:t>
      </w:r>
      <w:r w:rsidRPr="003626B6">
        <w:rPr>
          <w:color w:val="000000"/>
        </w:rPr>
        <w:t>.</w:t>
      </w:r>
    </w:p>
    <w:tbl>
      <w:tblPr>
        <w:tblW w:w="15297" w:type="dxa"/>
        <w:tblInd w:w="98" w:type="dxa"/>
        <w:tblLayout w:type="fixed"/>
        <w:tblLook w:val="04A0"/>
      </w:tblPr>
      <w:tblGrid>
        <w:gridCol w:w="577"/>
        <w:gridCol w:w="4797"/>
        <w:gridCol w:w="709"/>
        <w:gridCol w:w="709"/>
        <w:gridCol w:w="8102"/>
        <w:gridCol w:w="403"/>
      </w:tblGrid>
      <w:tr w:rsidR="002F2E9A" w:rsidRPr="00CF0E40" w:rsidTr="002F2E9A">
        <w:trPr>
          <w:trHeight w:val="572"/>
        </w:trPr>
        <w:tc>
          <w:tcPr>
            <w:tcW w:w="57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F2E9A" w:rsidRPr="00CF0E40" w:rsidRDefault="002F2E9A" w:rsidP="00EA7248">
            <w:pPr>
              <w:jc w:val="center"/>
              <w:rPr>
                <w:bCs/>
                <w:sz w:val="22"/>
                <w:szCs w:val="22"/>
              </w:rPr>
            </w:pPr>
            <w:r w:rsidRPr="00CF0E40">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2F2E9A" w:rsidRPr="00CF0E40" w:rsidRDefault="002F2E9A" w:rsidP="00EA7248">
            <w:pPr>
              <w:jc w:val="center"/>
              <w:rPr>
                <w:bCs/>
                <w:sz w:val="22"/>
                <w:szCs w:val="22"/>
              </w:rPr>
            </w:pPr>
            <w:r w:rsidRPr="00CF0E40">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2F2E9A" w:rsidRPr="00CF0E40" w:rsidRDefault="002F2E9A" w:rsidP="00EA7248">
            <w:pPr>
              <w:jc w:val="center"/>
              <w:rPr>
                <w:bCs/>
                <w:sz w:val="22"/>
                <w:szCs w:val="22"/>
              </w:rPr>
            </w:pPr>
            <w:r w:rsidRPr="00CF0E40">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2F2E9A" w:rsidRPr="00CF0E40" w:rsidRDefault="002F2E9A" w:rsidP="00EA7248">
            <w:pPr>
              <w:jc w:val="center"/>
              <w:rPr>
                <w:bCs/>
                <w:sz w:val="22"/>
                <w:szCs w:val="22"/>
              </w:rPr>
            </w:pPr>
            <w:r w:rsidRPr="00CF0E40">
              <w:rPr>
                <w:bCs/>
                <w:sz w:val="22"/>
                <w:szCs w:val="22"/>
              </w:rPr>
              <w:t>Кол-во</w:t>
            </w:r>
          </w:p>
        </w:tc>
        <w:tc>
          <w:tcPr>
            <w:tcW w:w="8505" w:type="dxa"/>
            <w:gridSpan w:val="2"/>
            <w:tcBorders>
              <w:top w:val="single" w:sz="8" w:space="0" w:color="auto"/>
              <w:left w:val="single" w:sz="4" w:space="0" w:color="auto"/>
              <w:right w:val="single" w:sz="4" w:space="0" w:color="auto"/>
            </w:tcBorders>
          </w:tcPr>
          <w:p w:rsidR="002F2E9A" w:rsidRPr="00192118" w:rsidRDefault="002F2E9A" w:rsidP="00EA7248">
            <w:pPr>
              <w:jc w:val="center"/>
              <w:rPr>
                <w:bCs/>
                <w:sz w:val="16"/>
                <w:szCs w:val="16"/>
              </w:rPr>
            </w:pPr>
            <w:r w:rsidRPr="00192118">
              <w:rPr>
                <w:bCs/>
                <w:sz w:val="16"/>
                <w:szCs w:val="16"/>
              </w:rPr>
              <w:t>Аналог,</w:t>
            </w:r>
          </w:p>
          <w:p w:rsidR="002F2E9A" w:rsidRPr="00192118" w:rsidRDefault="002F2E9A" w:rsidP="00EA7248">
            <w:pPr>
              <w:jc w:val="center"/>
              <w:rPr>
                <w:bCs/>
                <w:sz w:val="16"/>
                <w:szCs w:val="16"/>
              </w:rPr>
            </w:pPr>
            <w:r w:rsidRPr="00192118">
              <w:rPr>
                <w:bCs/>
                <w:sz w:val="16"/>
                <w:szCs w:val="16"/>
              </w:rPr>
              <w:t>описание, характеристики товара</w:t>
            </w:r>
          </w:p>
        </w:tc>
      </w:tr>
      <w:tr w:rsidR="002F2E9A" w:rsidRPr="006E0E92"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2F2E9A" w:rsidRPr="00174726" w:rsidRDefault="002F2E9A"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2F2E9A" w:rsidRPr="002F2E9A" w:rsidRDefault="002F2E9A" w:rsidP="002F2E9A">
            <w:pPr>
              <w:rPr>
                <w:rFonts w:ascii="Arial" w:hAnsi="Arial" w:cs="Arial"/>
                <w:sz w:val="20"/>
                <w:szCs w:val="20"/>
                <w:lang w:val="en-US"/>
              </w:rPr>
            </w:pPr>
            <w:r>
              <w:rPr>
                <w:rFonts w:ascii="Arial" w:hAnsi="Arial" w:cs="Arial"/>
                <w:sz w:val="20"/>
                <w:szCs w:val="20"/>
              </w:rPr>
              <w:t>Маршрутизатор</w:t>
            </w:r>
            <w:r w:rsidRPr="006E0E92">
              <w:rPr>
                <w:rFonts w:ascii="Arial" w:hAnsi="Arial" w:cs="Arial"/>
                <w:sz w:val="20"/>
                <w:szCs w:val="20"/>
                <w:lang w:val="en-US"/>
              </w:rPr>
              <w:t xml:space="preserve"> Cisco 2921 UC Bundle  PVDM3-32  UC License PAK</w:t>
            </w:r>
            <w:r w:rsidRPr="002F2E9A">
              <w:rPr>
                <w:rFonts w:ascii="Arial" w:hAnsi="Arial" w:cs="Arial"/>
                <w:sz w:val="20"/>
                <w:szCs w:val="20"/>
                <w:lang w:val="en-US"/>
              </w:rPr>
              <w:t xml:space="preserve"> (CISCO2921-V/K9)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F2E9A" w:rsidRPr="002F2E9A" w:rsidRDefault="002F2E9A"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F2E9A" w:rsidRDefault="002F2E9A" w:rsidP="002F2E9A">
            <w:pPr>
              <w:jc w:val="center"/>
              <w:rPr>
                <w:rFonts w:ascii="Arial" w:hAnsi="Arial" w:cs="Arial"/>
                <w:sz w:val="20"/>
                <w:szCs w:val="20"/>
              </w:rPr>
            </w:pPr>
            <w:r>
              <w:rPr>
                <w:rFonts w:ascii="Arial" w:hAnsi="Arial" w:cs="Arial"/>
                <w:sz w:val="20"/>
                <w:szCs w:val="20"/>
              </w:rPr>
              <w:t>2</w:t>
            </w:r>
          </w:p>
        </w:tc>
        <w:tc>
          <w:tcPr>
            <w:tcW w:w="8102" w:type="dxa"/>
            <w:tcBorders>
              <w:top w:val="single" w:sz="4" w:space="0" w:color="auto"/>
              <w:left w:val="nil"/>
              <w:bottom w:val="single" w:sz="4" w:space="0" w:color="auto"/>
              <w:right w:val="single" w:sz="4" w:space="0" w:color="auto"/>
            </w:tcBorders>
          </w:tcPr>
          <w:p w:rsidR="002F2E9A" w:rsidRPr="00E75790" w:rsidRDefault="002F2E9A" w:rsidP="00EA7248">
            <w:pPr>
              <w:pStyle w:val="af4"/>
              <w:shd w:val="clear" w:color="auto" w:fill="FFFFFF"/>
              <w:spacing w:before="0" w:beforeAutospacing="0" w:after="0" w:afterAutospacing="0"/>
              <w:rPr>
                <w:color w:val="000000"/>
                <w:sz w:val="18"/>
                <w:szCs w:val="18"/>
              </w:rPr>
            </w:pPr>
            <w:r w:rsidRPr="00E75790">
              <w:rPr>
                <w:rStyle w:val="afffd"/>
                <w:color w:val="000000"/>
                <w:sz w:val="18"/>
                <w:szCs w:val="18"/>
              </w:rPr>
              <w:t>Ключевые особенности Cisco 2921:</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3 интегрированных 10/100/1000 Ethernet порта, с подключением 1 порта RJ-45 или SFP подключения</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2 слота для дополнительного служебного модуля</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4 слота для расширения WAN Interface Card (EHWIC)</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3 слота для DSP</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1 внутренний слот для приминенния дополнительного служебного модуля</w:t>
            </w:r>
          </w:p>
          <w:p w:rsidR="002F2E9A" w:rsidRPr="00E75790" w:rsidRDefault="002F2E9A" w:rsidP="007C4A00">
            <w:pPr>
              <w:numPr>
                <w:ilvl w:val="0"/>
                <w:numId w:val="59"/>
              </w:numPr>
              <w:shd w:val="clear" w:color="auto" w:fill="FFFFFF"/>
              <w:rPr>
                <w:color w:val="000000"/>
                <w:sz w:val="18"/>
                <w:szCs w:val="18"/>
              </w:rPr>
            </w:pPr>
            <w:r w:rsidRPr="00E75790">
              <w:rPr>
                <w:color w:val="000000"/>
                <w:sz w:val="18"/>
                <w:szCs w:val="18"/>
              </w:rPr>
              <w:t>Интеграция распределения питания для модулей, поддерживающих стандарт 802.3af Power Over Ethernet (PoE) и PoE</w:t>
            </w:r>
          </w:p>
          <w:p w:rsidR="002F2E9A" w:rsidRPr="00E75790" w:rsidRDefault="002F2E9A" w:rsidP="00EA7248">
            <w:pPr>
              <w:pStyle w:val="af4"/>
              <w:shd w:val="clear" w:color="auto" w:fill="FFFFFF"/>
              <w:spacing w:before="0" w:beforeAutospacing="0" w:after="0" w:afterAutospacing="0"/>
              <w:rPr>
                <w:color w:val="000000"/>
                <w:sz w:val="18"/>
                <w:szCs w:val="18"/>
              </w:rPr>
            </w:pPr>
            <w:r w:rsidRPr="00E75790">
              <w:rPr>
                <w:rStyle w:val="afffd"/>
                <w:color w:val="000000"/>
                <w:sz w:val="18"/>
                <w:szCs w:val="18"/>
              </w:rPr>
              <w:t>Безопасность</w:t>
            </w:r>
          </w:p>
          <w:p w:rsidR="002F2E9A" w:rsidRPr="00E75790" w:rsidRDefault="002F2E9A" w:rsidP="007C4A00">
            <w:pPr>
              <w:numPr>
                <w:ilvl w:val="0"/>
                <w:numId w:val="60"/>
              </w:numPr>
              <w:shd w:val="clear" w:color="auto" w:fill="FFFFFF"/>
              <w:rPr>
                <w:color w:val="000000"/>
                <w:sz w:val="18"/>
                <w:szCs w:val="18"/>
              </w:rPr>
            </w:pPr>
            <w:r w:rsidRPr="00E75790">
              <w:rPr>
                <w:color w:val="000000"/>
                <w:sz w:val="18"/>
                <w:szCs w:val="18"/>
              </w:rPr>
              <w:t>Встроенное аппаратное ускорение шифрования VPN</w:t>
            </w:r>
          </w:p>
          <w:p w:rsidR="002F2E9A" w:rsidRPr="00E75790" w:rsidRDefault="002F2E9A" w:rsidP="007C4A00">
            <w:pPr>
              <w:numPr>
                <w:ilvl w:val="0"/>
                <w:numId w:val="60"/>
              </w:numPr>
              <w:shd w:val="clear" w:color="auto" w:fill="FFFFFF"/>
              <w:rPr>
                <w:color w:val="000000"/>
                <w:sz w:val="18"/>
                <w:szCs w:val="18"/>
              </w:rPr>
            </w:pPr>
            <w:r w:rsidRPr="00E75790">
              <w:rPr>
                <w:color w:val="000000"/>
                <w:sz w:val="18"/>
                <w:szCs w:val="18"/>
              </w:rPr>
              <w:t>Безопасность совместнной связи с группой шифрования VPN, VPN динамических многоточечных или расширенного Easy VPN</w:t>
            </w:r>
          </w:p>
          <w:p w:rsidR="002F2E9A" w:rsidRPr="00E75790" w:rsidRDefault="002F2E9A" w:rsidP="007C4A00">
            <w:pPr>
              <w:numPr>
                <w:ilvl w:val="0"/>
                <w:numId w:val="60"/>
              </w:numPr>
              <w:shd w:val="clear" w:color="auto" w:fill="FFFFFF"/>
              <w:rPr>
                <w:color w:val="000000"/>
                <w:sz w:val="18"/>
                <w:szCs w:val="18"/>
              </w:rPr>
            </w:pPr>
            <w:r w:rsidRPr="00E75790">
              <w:rPr>
                <w:color w:val="000000"/>
                <w:sz w:val="18"/>
                <w:szCs w:val="18"/>
              </w:rPr>
              <w:t>Комплексное управление услугами безопасности с использованием Cisco IOS Firewall, Cisco IOS Zone-Based Firewall, Cisco IOS IPS и Cisco IOS Content Filtering</w:t>
            </w:r>
          </w:p>
          <w:p w:rsidR="002F2E9A" w:rsidRPr="00E75790" w:rsidRDefault="002F2E9A" w:rsidP="007C4A00">
            <w:pPr>
              <w:numPr>
                <w:ilvl w:val="0"/>
                <w:numId w:val="60"/>
              </w:numPr>
              <w:shd w:val="clear" w:color="auto" w:fill="FFFFFF"/>
              <w:rPr>
                <w:color w:val="000000"/>
                <w:sz w:val="18"/>
                <w:szCs w:val="18"/>
              </w:rPr>
            </w:pPr>
            <w:r w:rsidRPr="00E75790">
              <w:rPr>
                <w:color w:val="000000"/>
                <w:sz w:val="18"/>
                <w:szCs w:val="18"/>
              </w:rPr>
              <w:t>Управление идентификацией использования аутентификации, авторизации и учета (AAA) и инфраструктуры открытых ключей</w:t>
            </w:r>
          </w:p>
          <w:p w:rsidR="002F2E9A" w:rsidRPr="00E75790" w:rsidRDefault="002F2E9A" w:rsidP="00EA7248">
            <w:pPr>
              <w:pStyle w:val="af4"/>
              <w:shd w:val="clear" w:color="auto" w:fill="FFFFFF"/>
              <w:spacing w:before="0" w:beforeAutospacing="0" w:after="0" w:afterAutospacing="0"/>
              <w:rPr>
                <w:color w:val="000000"/>
                <w:sz w:val="18"/>
                <w:szCs w:val="18"/>
              </w:rPr>
            </w:pPr>
            <w:r w:rsidRPr="00E75790">
              <w:rPr>
                <w:rStyle w:val="afffd"/>
                <w:color w:val="000000"/>
                <w:sz w:val="18"/>
                <w:szCs w:val="18"/>
              </w:rPr>
              <w:t>Голос</w:t>
            </w:r>
          </w:p>
          <w:p w:rsidR="002F2E9A" w:rsidRPr="00E75790" w:rsidRDefault="002F2E9A" w:rsidP="007C4A00">
            <w:pPr>
              <w:numPr>
                <w:ilvl w:val="0"/>
                <w:numId w:val="61"/>
              </w:numPr>
              <w:shd w:val="clear" w:color="auto" w:fill="FFFFFF"/>
              <w:rPr>
                <w:color w:val="000000"/>
                <w:sz w:val="18"/>
                <w:szCs w:val="18"/>
              </w:rPr>
            </w:pPr>
            <w:r w:rsidRPr="00E75790">
              <w:rPr>
                <w:color w:val="000000"/>
                <w:sz w:val="18"/>
                <w:szCs w:val="18"/>
              </w:rPr>
              <w:t>Голосовой DSP модуль, оптимизированный для поддержки голоса и видео</w:t>
            </w:r>
          </w:p>
          <w:p w:rsidR="002F2E9A" w:rsidRPr="00E75790" w:rsidRDefault="002F2E9A" w:rsidP="007C4A00">
            <w:pPr>
              <w:numPr>
                <w:ilvl w:val="0"/>
                <w:numId w:val="61"/>
              </w:numPr>
              <w:shd w:val="clear" w:color="auto" w:fill="FFFFFF"/>
              <w:rPr>
                <w:color w:val="000000"/>
                <w:sz w:val="18"/>
                <w:szCs w:val="18"/>
              </w:rPr>
            </w:pPr>
            <w:r w:rsidRPr="00E75790">
              <w:rPr>
                <w:color w:val="000000"/>
                <w:sz w:val="18"/>
                <w:szCs w:val="18"/>
              </w:rPr>
              <w:t>Стандарт сертифицированных услуг VoiceXML браузера</w:t>
            </w:r>
          </w:p>
          <w:p w:rsidR="002F2E9A" w:rsidRPr="00E75790" w:rsidRDefault="002F2E9A" w:rsidP="007C4A00">
            <w:pPr>
              <w:numPr>
                <w:ilvl w:val="0"/>
                <w:numId w:val="61"/>
              </w:numPr>
              <w:shd w:val="clear" w:color="auto" w:fill="FFFFFF"/>
              <w:rPr>
                <w:color w:val="000000"/>
                <w:sz w:val="18"/>
                <w:szCs w:val="18"/>
              </w:rPr>
            </w:pPr>
            <w:r w:rsidRPr="00E75790">
              <w:rPr>
                <w:color w:val="000000"/>
                <w:sz w:val="18"/>
                <w:szCs w:val="18"/>
              </w:rPr>
              <w:t>Возможности Cisco Unified Border Element</w:t>
            </w:r>
          </w:p>
          <w:p w:rsidR="002F2E9A" w:rsidRPr="00E75790" w:rsidRDefault="002F2E9A" w:rsidP="007C4A00">
            <w:pPr>
              <w:numPr>
                <w:ilvl w:val="0"/>
                <w:numId w:val="61"/>
              </w:numPr>
              <w:shd w:val="clear" w:color="auto" w:fill="FFFFFF"/>
              <w:rPr>
                <w:color w:val="000000"/>
                <w:sz w:val="18"/>
                <w:szCs w:val="18"/>
              </w:rPr>
            </w:pPr>
            <w:r w:rsidRPr="00E75790">
              <w:rPr>
                <w:color w:val="000000"/>
                <w:sz w:val="18"/>
                <w:szCs w:val="18"/>
              </w:rPr>
              <w:t>Голосовая поддержка Cisco Unity Express.</w:t>
            </w:r>
          </w:p>
          <w:p w:rsidR="002F2E9A" w:rsidRPr="00E75790" w:rsidRDefault="002F2E9A" w:rsidP="007C4A00">
            <w:pPr>
              <w:numPr>
                <w:ilvl w:val="0"/>
                <w:numId w:val="61"/>
              </w:numPr>
              <w:shd w:val="clear" w:color="auto" w:fill="FFFFFF"/>
              <w:rPr>
                <w:color w:val="000000"/>
                <w:sz w:val="18"/>
                <w:szCs w:val="18"/>
                <w:lang w:val="en-US"/>
              </w:rPr>
            </w:pPr>
            <w:r w:rsidRPr="00E75790">
              <w:rPr>
                <w:color w:val="000000"/>
                <w:sz w:val="18"/>
                <w:szCs w:val="18"/>
              </w:rPr>
              <w:t>Поддержка</w:t>
            </w:r>
            <w:r w:rsidRPr="00E75790">
              <w:rPr>
                <w:color w:val="000000"/>
                <w:sz w:val="18"/>
                <w:szCs w:val="18"/>
                <w:lang w:val="en-US"/>
              </w:rPr>
              <w:t xml:space="preserve"> Cisco Communications Manager Express </w:t>
            </w:r>
            <w:r w:rsidRPr="00E75790">
              <w:rPr>
                <w:color w:val="000000"/>
                <w:sz w:val="18"/>
                <w:szCs w:val="18"/>
              </w:rPr>
              <w:t>и</w:t>
            </w:r>
            <w:r w:rsidRPr="00E75790">
              <w:rPr>
                <w:color w:val="000000"/>
                <w:sz w:val="18"/>
                <w:szCs w:val="18"/>
                <w:lang w:val="en-US"/>
              </w:rPr>
              <w:t xml:space="preserve"> Survivable Remote Site Telephony</w:t>
            </w:r>
          </w:p>
          <w:p w:rsidR="002F2E9A" w:rsidRPr="00E75790" w:rsidRDefault="002F2E9A" w:rsidP="00EA7248">
            <w:pPr>
              <w:rPr>
                <w:sz w:val="18"/>
                <w:szCs w:val="18"/>
              </w:rPr>
            </w:pPr>
            <w:r w:rsidRPr="00E75790">
              <w:rPr>
                <w:rStyle w:val="afffd"/>
                <w:color w:val="000000"/>
                <w:sz w:val="18"/>
                <w:szCs w:val="18"/>
                <w:shd w:val="clear" w:color="auto" w:fill="FFFFFF"/>
              </w:rPr>
              <w:t>Технические характеристики CISCO2921-V/K9:</w:t>
            </w:r>
          </w:p>
          <w:p w:rsidR="002F2E9A" w:rsidRPr="00E75790" w:rsidRDefault="002F2E9A" w:rsidP="007C4A00">
            <w:pPr>
              <w:numPr>
                <w:ilvl w:val="0"/>
                <w:numId w:val="62"/>
              </w:numPr>
              <w:shd w:val="clear" w:color="auto" w:fill="FFFFFF"/>
              <w:rPr>
                <w:color w:val="000000"/>
                <w:sz w:val="18"/>
                <w:szCs w:val="18"/>
              </w:rPr>
            </w:pPr>
            <w:r w:rsidRPr="00E75790">
              <w:rPr>
                <w:color w:val="000000"/>
                <w:sz w:val="18"/>
                <w:szCs w:val="18"/>
              </w:rPr>
              <w:t>2 RU</w:t>
            </w:r>
          </w:p>
          <w:p w:rsidR="002F2E9A" w:rsidRPr="00E75790" w:rsidRDefault="002F2E9A" w:rsidP="007C4A00">
            <w:pPr>
              <w:numPr>
                <w:ilvl w:val="0"/>
                <w:numId w:val="62"/>
              </w:numPr>
              <w:shd w:val="clear" w:color="auto" w:fill="FFFFFF"/>
              <w:rPr>
                <w:color w:val="000000"/>
                <w:sz w:val="18"/>
                <w:szCs w:val="18"/>
                <w:lang w:val="en-US"/>
              </w:rPr>
            </w:pPr>
            <w:r w:rsidRPr="00E75790">
              <w:rPr>
                <w:color w:val="000000"/>
                <w:sz w:val="18"/>
                <w:szCs w:val="18"/>
                <w:lang w:val="en-US"/>
              </w:rPr>
              <w:t xml:space="preserve">3 </w:t>
            </w:r>
            <w:r w:rsidRPr="00E75790">
              <w:rPr>
                <w:color w:val="000000"/>
                <w:sz w:val="18"/>
                <w:szCs w:val="18"/>
              </w:rPr>
              <w:t>порта</w:t>
            </w:r>
            <w:r w:rsidRPr="00E75790">
              <w:rPr>
                <w:color w:val="000000"/>
                <w:sz w:val="18"/>
                <w:szCs w:val="18"/>
                <w:lang w:val="en-US"/>
              </w:rPr>
              <w:t xml:space="preserve"> Ethernet 10Base-T/100Base-TX/1000Base-T    </w:t>
            </w:r>
            <w:r w:rsidRPr="00E75790">
              <w:rPr>
                <w:color w:val="000000"/>
                <w:sz w:val="18"/>
                <w:szCs w:val="18"/>
              </w:rPr>
              <w:t>разъем</w:t>
            </w:r>
            <w:r w:rsidRPr="00E75790">
              <w:rPr>
                <w:color w:val="000000"/>
                <w:sz w:val="18"/>
                <w:szCs w:val="18"/>
                <w:lang w:val="en-US"/>
              </w:rPr>
              <w:t xml:space="preserve"> RJ-45</w:t>
            </w:r>
          </w:p>
          <w:p w:rsidR="002F2E9A" w:rsidRPr="00E75790" w:rsidRDefault="002F2E9A" w:rsidP="007C4A00">
            <w:pPr>
              <w:numPr>
                <w:ilvl w:val="0"/>
                <w:numId w:val="62"/>
              </w:numPr>
              <w:shd w:val="clear" w:color="auto" w:fill="FFFFFF"/>
              <w:rPr>
                <w:color w:val="000000"/>
                <w:sz w:val="18"/>
                <w:szCs w:val="18"/>
              </w:rPr>
            </w:pPr>
            <w:r w:rsidRPr="00E75790">
              <w:rPr>
                <w:color w:val="000000"/>
                <w:sz w:val="18"/>
                <w:szCs w:val="18"/>
              </w:rPr>
              <w:t>4 интерфейсных разъема (расширенные высокоскоростные WAN интерфейсные карты [EHWIC])</w:t>
            </w:r>
          </w:p>
          <w:p w:rsidR="002F2E9A" w:rsidRPr="00E75790" w:rsidRDefault="002F2E9A" w:rsidP="007C4A00">
            <w:pPr>
              <w:numPr>
                <w:ilvl w:val="0"/>
                <w:numId w:val="62"/>
              </w:numPr>
              <w:shd w:val="clear" w:color="auto" w:fill="FFFFFF"/>
              <w:rPr>
                <w:color w:val="000000"/>
                <w:sz w:val="18"/>
                <w:szCs w:val="18"/>
              </w:rPr>
            </w:pPr>
            <w:r w:rsidRPr="00E75790">
              <w:rPr>
                <w:color w:val="000000"/>
                <w:sz w:val="18"/>
                <w:szCs w:val="18"/>
              </w:rPr>
              <w:t>2 слота Double-Wide EHWIC</w:t>
            </w:r>
          </w:p>
          <w:p w:rsidR="002F2E9A" w:rsidRPr="00E75790" w:rsidRDefault="002F2E9A" w:rsidP="007C4A00">
            <w:pPr>
              <w:numPr>
                <w:ilvl w:val="0"/>
                <w:numId w:val="62"/>
              </w:numPr>
              <w:shd w:val="clear" w:color="auto" w:fill="FFFFFF"/>
              <w:rPr>
                <w:color w:val="000000"/>
                <w:sz w:val="18"/>
                <w:szCs w:val="18"/>
              </w:rPr>
            </w:pPr>
            <w:r w:rsidRPr="00E75790">
              <w:rPr>
                <w:color w:val="000000"/>
                <w:sz w:val="18"/>
                <w:szCs w:val="18"/>
              </w:rPr>
              <w:t>Доступны вспомогательные порты и обычная консоль. 2*USB-порт и RJ-45-порт могут быть использованы для настройки маршрутизатора</w:t>
            </w:r>
          </w:p>
          <w:p w:rsidR="002F2E9A" w:rsidRPr="00E75790" w:rsidRDefault="002F2E9A" w:rsidP="007C4A00">
            <w:pPr>
              <w:numPr>
                <w:ilvl w:val="0"/>
                <w:numId w:val="62"/>
              </w:numPr>
              <w:shd w:val="clear" w:color="auto" w:fill="FFFFFF"/>
              <w:rPr>
                <w:color w:val="000000"/>
                <w:sz w:val="18"/>
                <w:szCs w:val="18"/>
              </w:rPr>
            </w:pPr>
            <w:r w:rsidRPr="00E75790">
              <w:rPr>
                <w:color w:val="000000"/>
                <w:sz w:val="18"/>
                <w:szCs w:val="18"/>
              </w:rPr>
              <w:t>Вс</w:t>
            </w:r>
          </w:p>
          <w:p w:rsidR="002F2E9A" w:rsidRPr="00E75790" w:rsidRDefault="002F2E9A" w:rsidP="00EA7248">
            <w:pPr>
              <w:jc w:val="center"/>
              <w:rPr>
                <w:sz w:val="18"/>
                <w:szCs w:val="18"/>
                <w:lang w:val="en-US"/>
              </w:rPr>
            </w:pPr>
          </w:p>
        </w:tc>
      </w:tr>
      <w:tr w:rsidR="002F2E9A" w:rsidRPr="00E633F0"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2F2E9A" w:rsidRPr="006E0E92" w:rsidRDefault="002F2E9A"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2F2E9A" w:rsidRPr="002F2E9A" w:rsidRDefault="002F2E9A" w:rsidP="002F2E9A">
            <w:pPr>
              <w:rPr>
                <w:rFonts w:ascii="Arial" w:hAnsi="Arial" w:cs="Arial"/>
                <w:sz w:val="20"/>
                <w:szCs w:val="20"/>
                <w:lang w:val="en-US"/>
              </w:rPr>
            </w:pPr>
            <w:r w:rsidRPr="006E0E92">
              <w:rPr>
                <w:rFonts w:ascii="Arial" w:hAnsi="Arial" w:cs="Arial"/>
                <w:color w:val="000000"/>
                <w:sz w:val="20"/>
                <w:szCs w:val="20"/>
                <w:lang w:val="en-US"/>
              </w:rPr>
              <w:t>SMARTNET 8X5XNBD Cisco 2921 Voice Bundle</w:t>
            </w:r>
            <w:r w:rsidRPr="002F2E9A">
              <w:rPr>
                <w:rFonts w:ascii="Arial" w:hAnsi="Arial" w:cs="Arial"/>
                <w:color w:val="000000"/>
                <w:sz w:val="20"/>
                <w:szCs w:val="20"/>
                <w:lang w:val="en-US"/>
              </w:rPr>
              <w:t xml:space="preserve"> (</w:t>
            </w:r>
            <w:r w:rsidRPr="002F2E9A">
              <w:rPr>
                <w:rFonts w:ascii="Arial" w:hAnsi="Arial" w:cs="Arial"/>
                <w:sz w:val="20"/>
                <w:szCs w:val="20"/>
                <w:lang w:val="en-US"/>
              </w:rPr>
              <w:t>CON-SNT-2921V)</w:t>
            </w:r>
          </w:p>
        </w:tc>
        <w:tc>
          <w:tcPr>
            <w:tcW w:w="709" w:type="dxa"/>
            <w:tcBorders>
              <w:top w:val="nil"/>
              <w:left w:val="nil"/>
              <w:bottom w:val="single" w:sz="4" w:space="0" w:color="auto"/>
              <w:right w:val="single" w:sz="4" w:space="0" w:color="auto"/>
            </w:tcBorders>
            <w:shd w:val="clear" w:color="auto" w:fill="auto"/>
            <w:vAlign w:val="center"/>
            <w:hideMark/>
          </w:tcPr>
          <w:p w:rsidR="002F2E9A" w:rsidRPr="006E0E92" w:rsidRDefault="002F2E9A" w:rsidP="00EA7248">
            <w:pPr>
              <w:jc w:val="center"/>
              <w:rPr>
                <w:rFonts w:ascii="Arial" w:hAnsi="Arial" w:cs="Arial"/>
                <w:sz w:val="18"/>
                <w:szCs w:val="18"/>
                <w:lang w:val="en-US"/>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2F2E9A" w:rsidRDefault="002F2E9A" w:rsidP="002F2E9A">
            <w:pPr>
              <w:jc w:val="center"/>
              <w:rPr>
                <w:rFonts w:ascii="Calibri" w:hAnsi="Calibri"/>
                <w:color w:val="000000"/>
                <w:sz w:val="22"/>
                <w:szCs w:val="22"/>
              </w:rPr>
            </w:pPr>
            <w:r>
              <w:rPr>
                <w:rFonts w:ascii="Calibri" w:hAnsi="Calibri"/>
                <w:color w:val="000000"/>
                <w:sz w:val="22"/>
                <w:szCs w:val="22"/>
              </w:rPr>
              <w:t>2</w:t>
            </w:r>
          </w:p>
        </w:tc>
        <w:tc>
          <w:tcPr>
            <w:tcW w:w="8102" w:type="dxa"/>
            <w:tcBorders>
              <w:top w:val="nil"/>
              <w:left w:val="nil"/>
              <w:bottom w:val="single" w:sz="4" w:space="0" w:color="auto"/>
              <w:right w:val="single" w:sz="4" w:space="0" w:color="auto"/>
            </w:tcBorders>
            <w:vAlign w:val="center"/>
          </w:tcPr>
          <w:p w:rsidR="002F2E9A" w:rsidRPr="006E0E92" w:rsidRDefault="00EA7248" w:rsidP="00EA7248">
            <w:pPr>
              <w:rPr>
                <w:sz w:val="16"/>
                <w:szCs w:val="16"/>
                <w:lang w:val="en-US"/>
              </w:rPr>
            </w:pPr>
            <w:r w:rsidRPr="006E0E92">
              <w:rPr>
                <w:rFonts w:ascii="Arial" w:hAnsi="Arial" w:cs="Arial"/>
                <w:color w:val="000000"/>
                <w:sz w:val="20"/>
                <w:szCs w:val="20"/>
                <w:lang w:val="en-US"/>
              </w:rPr>
              <w:t>SMARTNET 8X5XNBD Cisco 2921 Voice Bundle</w:t>
            </w:r>
            <w:r w:rsidRPr="002F2E9A">
              <w:rPr>
                <w:rFonts w:ascii="Arial" w:hAnsi="Arial" w:cs="Arial"/>
                <w:color w:val="000000"/>
                <w:sz w:val="20"/>
                <w:szCs w:val="20"/>
                <w:lang w:val="en-US"/>
              </w:rPr>
              <w:t xml:space="preserve"> (</w:t>
            </w:r>
            <w:r w:rsidRPr="002F2E9A">
              <w:rPr>
                <w:rFonts w:ascii="Arial" w:hAnsi="Arial" w:cs="Arial"/>
                <w:sz w:val="20"/>
                <w:szCs w:val="20"/>
                <w:lang w:val="en-US"/>
              </w:rPr>
              <w:t>CON-SNT-2921V)</w:t>
            </w:r>
          </w:p>
        </w:tc>
      </w:tr>
      <w:tr w:rsidR="002F2E9A" w:rsidRPr="00E633F0"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2F2E9A" w:rsidRPr="006E0E92" w:rsidRDefault="002F2E9A"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2F2E9A" w:rsidRPr="002F2E9A" w:rsidRDefault="002F2E9A" w:rsidP="002F2E9A">
            <w:pPr>
              <w:rPr>
                <w:rFonts w:ascii="Arial" w:hAnsi="Arial" w:cs="Arial"/>
                <w:sz w:val="20"/>
                <w:szCs w:val="20"/>
                <w:lang w:val="en-US"/>
              </w:rPr>
            </w:pPr>
            <w:r>
              <w:rPr>
                <w:rFonts w:ascii="Arial" w:hAnsi="Arial" w:cs="Arial"/>
                <w:sz w:val="20"/>
                <w:szCs w:val="20"/>
              </w:rPr>
              <w:t>Модуль</w:t>
            </w:r>
            <w:r w:rsidRPr="006E0E92">
              <w:rPr>
                <w:rFonts w:ascii="Arial" w:hAnsi="Arial" w:cs="Arial"/>
                <w:sz w:val="20"/>
                <w:szCs w:val="20"/>
                <w:lang w:val="en-US"/>
              </w:rPr>
              <w:t xml:space="preserve"> Cisco 64-Channel Packet Voice/Fax DSP Module</w:t>
            </w:r>
            <w:r w:rsidRPr="002F2E9A">
              <w:rPr>
                <w:rFonts w:ascii="Arial" w:hAnsi="Arial" w:cs="Arial"/>
                <w:sz w:val="20"/>
                <w:szCs w:val="20"/>
                <w:lang w:val="en-US"/>
              </w:rPr>
              <w:t xml:space="preserve"> (PVDM3-64)</w:t>
            </w:r>
          </w:p>
        </w:tc>
        <w:tc>
          <w:tcPr>
            <w:tcW w:w="709" w:type="dxa"/>
            <w:tcBorders>
              <w:top w:val="nil"/>
              <w:left w:val="nil"/>
              <w:bottom w:val="single" w:sz="4" w:space="0" w:color="auto"/>
              <w:right w:val="single" w:sz="4" w:space="0" w:color="auto"/>
            </w:tcBorders>
            <w:shd w:val="clear" w:color="auto" w:fill="auto"/>
            <w:vAlign w:val="center"/>
            <w:hideMark/>
          </w:tcPr>
          <w:p w:rsidR="002F2E9A" w:rsidRPr="006E0E92" w:rsidRDefault="002F2E9A" w:rsidP="00EA7248">
            <w:pPr>
              <w:jc w:val="center"/>
              <w:rPr>
                <w:rFonts w:ascii="Arial" w:hAnsi="Arial" w:cs="Arial"/>
                <w:sz w:val="18"/>
                <w:szCs w:val="18"/>
                <w:lang w:val="en-US"/>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2F2E9A" w:rsidRDefault="002F2E9A" w:rsidP="002F2E9A">
            <w:pPr>
              <w:jc w:val="center"/>
              <w:rPr>
                <w:rFonts w:ascii="Arial" w:hAnsi="Arial" w:cs="Arial"/>
                <w:sz w:val="20"/>
                <w:szCs w:val="20"/>
              </w:rPr>
            </w:pPr>
            <w:r>
              <w:rPr>
                <w:rFonts w:ascii="Arial" w:hAnsi="Arial" w:cs="Arial"/>
                <w:sz w:val="20"/>
                <w:szCs w:val="20"/>
              </w:rPr>
              <w:t>2</w:t>
            </w:r>
          </w:p>
        </w:tc>
        <w:tc>
          <w:tcPr>
            <w:tcW w:w="8102" w:type="dxa"/>
            <w:tcBorders>
              <w:top w:val="nil"/>
              <w:left w:val="nil"/>
              <w:bottom w:val="single" w:sz="4" w:space="0" w:color="auto"/>
              <w:right w:val="single" w:sz="4" w:space="0" w:color="auto"/>
            </w:tcBorders>
            <w:vAlign w:val="center"/>
          </w:tcPr>
          <w:p w:rsidR="002F2E9A" w:rsidRPr="006E0E92" w:rsidRDefault="00EA7248" w:rsidP="00EA7248">
            <w:pPr>
              <w:rPr>
                <w:rFonts w:ascii="Arial" w:hAnsi="Arial" w:cs="Arial"/>
                <w:sz w:val="18"/>
                <w:szCs w:val="18"/>
                <w:lang w:val="en-US"/>
              </w:rPr>
            </w:pPr>
            <w:r>
              <w:rPr>
                <w:rFonts w:ascii="Arial" w:hAnsi="Arial" w:cs="Arial"/>
                <w:sz w:val="20"/>
                <w:szCs w:val="20"/>
              </w:rPr>
              <w:t>Модуль</w:t>
            </w:r>
            <w:r w:rsidRPr="006E0E92">
              <w:rPr>
                <w:rFonts w:ascii="Arial" w:hAnsi="Arial" w:cs="Arial"/>
                <w:sz w:val="20"/>
                <w:szCs w:val="20"/>
                <w:lang w:val="en-US"/>
              </w:rPr>
              <w:t xml:space="preserve"> Cisco 64-Channel Packet Voice/Fax DSP Module</w:t>
            </w:r>
            <w:r w:rsidRPr="002F2E9A">
              <w:rPr>
                <w:rFonts w:ascii="Arial" w:hAnsi="Arial" w:cs="Arial"/>
                <w:sz w:val="20"/>
                <w:szCs w:val="20"/>
                <w:lang w:val="en-US"/>
              </w:rPr>
              <w:t xml:space="preserve"> (PVDM3-64)</w:t>
            </w:r>
          </w:p>
        </w:tc>
      </w:tr>
      <w:tr w:rsidR="00EA7248" w:rsidRPr="00E633F0"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A7248" w:rsidRPr="002F2E9A" w:rsidRDefault="00EA7248" w:rsidP="002F2E9A">
            <w:pPr>
              <w:rPr>
                <w:rFonts w:ascii="Arial" w:hAnsi="Arial" w:cs="Arial"/>
                <w:sz w:val="20"/>
                <w:szCs w:val="20"/>
                <w:lang w:val="en-US"/>
              </w:rPr>
            </w:pPr>
            <w:r>
              <w:rPr>
                <w:rFonts w:ascii="Arial" w:hAnsi="Arial" w:cs="Arial"/>
                <w:sz w:val="20"/>
                <w:szCs w:val="20"/>
              </w:rPr>
              <w:t>Модуль</w:t>
            </w:r>
            <w:r w:rsidRPr="006E0E92">
              <w:rPr>
                <w:rFonts w:ascii="Arial" w:hAnsi="Arial" w:cs="Arial"/>
                <w:sz w:val="20"/>
                <w:szCs w:val="20"/>
                <w:lang w:val="en-US"/>
              </w:rPr>
              <w:t xml:space="preserve"> Cisco 2-Port 3rd Gen Multiflex Trunk Voice/WAN Int. </w:t>
            </w:r>
            <w:r w:rsidRPr="002F2E9A">
              <w:rPr>
                <w:rFonts w:ascii="Arial" w:hAnsi="Arial" w:cs="Arial"/>
                <w:sz w:val="20"/>
                <w:szCs w:val="20"/>
                <w:lang w:val="en-US"/>
              </w:rPr>
              <w:t>Card - T1/E1 (VWIC3-2MFT-T1/E1)</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color w:val="000000"/>
                <w:sz w:val="20"/>
                <w:szCs w:val="20"/>
              </w:rPr>
            </w:pPr>
            <w:r>
              <w:rPr>
                <w:rFonts w:ascii="Arial" w:hAnsi="Arial" w:cs="Arial"/>
                <w:color w:val="000000"/>
                <w:sz w:val="20"/>
                <w:szCs w:val="20"/>
              </w:rPr>
              <w:t>2</w:t>
            </w:r>
          </w:p>
        </w:tc>
        <w:tc>
          <w:tcPr>
            <w:tcW w:w="8102" w:type="dxa"/>
            <w:tcBorders>
              <w:top w:val="nil"/>
              <w:left w:val="nil"/>
              <w:bottom w:val="single" w:sz="4" w:space="0" w:color="auto"/>
              <w:right w:val="single" w:sz="4" w:space="0" w:color="auto"/>
            </w:tcBorders>
            <w:vAlign w:val="center"/>
          </w:tcPr>
          <w:p w:rsidR="00EA7248" w:rsidRPr="002F2E9A" w:rsidRDefault="00EA7248" w:rsidP="00EA7248">
            <w:pPr>
              <w:rPr>
                <w:rFonts w:ascii="Arial" w:hAnsi="Arial" w:cs="Arial"/>
                <w:sz w:val="20"/>
                <w:szCs w:val="20"/>
                <w:lang w:val="en-US"/>
              </w:rPr>
            </w:pPr>
            <w:r>
              <w:rPr>
                <w:rFonts w:ascii="Arial" w:hAnsi="Arial" w:cs="Arial"/>
                <w:sz w:val="20"/>
                <w:szCs w:val="20"/>
              </w:rPr>
              <w:t>Модуль</w:t>
            </w:r>
            <w:r w:rsidRPr="006E0E92">
              <w:rPr>
                <w:rFonts w:ascii="Arial" w:hAnsi="Arial" w:cs="Arial"/>
                <w:sz w:val="20"/>
                <w:szCs w:val="20"/>
                <w:lang w:val="en-US"/>
              </w:rPr>
              <w:t xml:space="preserve"> Cisco 2-Port 3rd Gen Multiflex Trunk Voice/WAN Int. </w:t>
            </w:r>
            <w:r w:rsidRPr="002F2E9A">
              <w:rPr>
                <w:rFonts w:ascii="Arial" w:hAnsi="Arial" w:cs="Arial"/>
                <w:sz w:val="20"/>
                <w:szCs w:val="20"/>
                <w:lang w:val="en-US"/>
              </w:rPr>
              <w:t>Card - T1/E1 (VWIC3-2MFT-T1/E1)</w:t>
            </w:r>
          </w:p>
        </w:tc>
      </w:tr>
      <w:tr w:rsidR="00EA7248" w:rsidRPr="00E633F0"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A7248" w:rsidRPr="00EA7248" w:rsidRDefault="00EA7248"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A7248" w:rsidRPr="002F2E9A" w:rsidRDefault="00EA7248" w:rsidP="002F2E9A">
            <w:pPr>
              <w:rPr>
                <w:rFonts w:ascii="Arial" w:hAnsi="Arial" w:cs="Arial"/>
                <w:sz w:val="20"/>
                <w:szCs w:val="20"/>
                <w:lang w:val="en-US"/>
              </w:rPr>
            </w:pPr>
            <w:r>
              <w:rPr>
                <w:rFonts w:ascii="Arial" w:hAnsi="Arial" w:cs="Arial"/>
                <w:sz w:val="20"/>
                <w:szCs w:val="20"/>
              </w:rPr>
              <w:t>Модуль</w:t>
            </w:r>
            <w:r w:rsidRPr="006E0E92">
              <w:rPr>
                <w:rFonts w:ascii="Arial" w:hAnsi="Arial" w:cs="Arial"/>
                <w:sz w:val="20"/>
                <w:szCs w:val="20"/>
                <w:lang w:val="en-US"/>
              </w:rPr>
              <w:t xml:space="preserve"> Cisco 64-Channel Packet Voice/Fax DSP Module</w:t>
            </w:r>
            <w:r w:rsidRPr="002F2E9A">
              <w:rPr>
                <w:rFonts w:ascii="Arial" w:hAnsi="Arial" w:cs="Arial"/>
                <w:sz w:val="20"/>
                <w:szCs w:val="20"/>
                <w:lang w:val="en-US"/>
              </w:rPr>
              <w:t xml:space="preserve"> (PVDM2-64)</w:t>
            </w:r>
          </w:p>
        </w:tc>
        <w:tc>
          <w:tcPr>
            <w:tcW w:w="709" w:type="dxa"/>
            <w:tcBorders>
              <w:top w:val="nil"/>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1</w:t>
            </w:r>
          </w:p>
        </w:tc>
        <w:tc>
          <w:tcPr>
            <w:tcW w:w="8102" w:type="dxa"/>
            <w:tcBorders>
              <w:top w:val="nil"/>
              <w:left w:val="nil"/>
              <w:bottom w:val="single" w:sz="4" w:space="0" w:color="auto"/>
              <w:right w:val="single" w:sz="4" w:space="0" w:color="auto"/>
            </w:tcBorders>
            <w:vAlign w:val="center"/>
          </w:tcPr>
          <w:p w:rsidR="00EA7248" w:rsidRPr="002F2E9A" w:rsidRDefault="00EA7248" w:rsidP="00EA7248">
            <w:pPr>
              <w:rPr>
                <w:rFonts w:ascii="Arial" w:hAnsi="Arial" w:cs="Arial"/>
                <w:sz w:val="20"/>
                <w:szCs w:val="20"/>
                <w:lang w:val="en-US"/>
              </w:rPr>
            </w:pPr>
            <w:r>
              <w:rPr>
                <w:rFonts w:ascii="Arial" w:hAnsi="Arial" w:cs="Arial"/>
                <w:sz w:val="20"/>
                <w:szCs w:val="20"/>
              </w:rPr>
              <w:t>Модуль</w:t>
            </w:r>
            <w:r w:rsidRPr="006E0E92">
              <w:rPr>
                <w:rFonts w:ascii="Arial" w:hAnsi="Arial" w:cs="Arial"/>
                <w:sz w:val="20"/>
                <w:szCs w:val="20"/>
                <w:lang w:val="en-US"/>
              </w:rPr>
              <w:t xml:space="preserve"> Cisco 64-Channel Packet Voice/Fax DSP Module</w:t>
            </w:r>
            <w:r w:rsidRPr="002F2E9A">
              <w:rPr>
                <w:rFonts w:ascii="Arial" w:hAnsi="Arial" w:cs="Arial"/>
                <w:sz w:val="20"/>
                <w:szCs w:val="20"/>
                <w:lang w:val="en-US"/>
              </w:rPr>
              <w:t xml:space="preserve"> (PVDM2-64)</w:t>
            </w:r>
          </w:p>
        </w:tc>
      </w:tr>
      <w:tr w:rsidR="00EA7248" w:rsidRPr="006E0E92"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A7248" w:rsidRPr="002F2E9A" w:rsidRDefault="00EA7248" w:rsidP="002F2E9A">
            <w:pPr>
              <w:rPr>
                <w:rFonts w:ascii="Arial" w:hAnsi="Arial" w:cs="Arial"/>
                <w:sz w:val="20"/>
                <w:szCs w:val="20"/>
                <w:lang w:val="en-US"/>
              </w:rPr>
            </w:pPr>
            <w:r>
              <w:rPr>
                <w:rFonts w:ascii="Arial" w:hAnsi="Arial" w:cs="Arial"/>
                <w:color w:val="000000"/>
                <w:sz w:val="20"/>
                <w:szCs w:val="20"/>
              </w:rPr>
              <w:t>ИБП</w:t>
            </w:r>
            <w:r w:rsidRPr="006E0E92">
              <w:rPr>
                <w:rFonts w:ascii="Arial" w:hAnsi="Arial" w:cs="Arial"/>
                <w:color w:val="000000"/>
                <w:sz w:val="20"/>
                <w:szCs w:val="20"/>
                <w:lang w:val="en-US"/>
              </w:rPr>
              <w:t xml:space="preserve"> APC Smart-UPS 1500VA LCD 230V</w:t>
            </w:r>
            <w:r w:rsidRPr="002F2E9A">
              <w:rPr>
                <w:rFonts w:ascii="Arial" w:hAnsi="Arial" w:cs="Arial"/>
                <w:color w:val="000000"/>
                <w:sz w:val="20"/>
                <w:szCs w:val="20"/>
                <w:lang w:val="en-US"/>
              </w:rPr>
              <w:t xml:space="preserve"> (</w:t>
            </w:r>
            <w:r w:rsidRPr="002F2E9A">
              <w:rPr>
                <w:rFonts w:ascii="Arial" w:hAnsi="Arial" w:cs="Arial"/>
                <w:sz w:val="20"/>
                <w:szCs w:val="20"/>
                <w:lang w:val="en-US"/>
              </w:rPr>
              <w:t>SMT1500)</w:t>
            </w:r>
          </w:p>
        </w:tc>
        <w:tc>
          <w:tcPr>
            <w:tcW w:w="709" w:type="dxa"/>
            <w:tcBorders>
              <w:top w:val="nil"/>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5</w:t>
            </w:r>
          </w:p>
        </w:tc>
        <w:tc>
          <w:tcPr>
            <w:tcW w:w="8102" w:type="dxa"/>
            <w:tcBorders>
              <w:top w:val="nil"/>
              <w:left w:val="nil"/>
              <w:bottom w:val="single" w:sz="4" w:space="0" w:color="auto"/>
              <w:right w:val="single" w:sz="4" w:space="0" w:color="auto"/>
            </w:tcBorders>
            <w:vAlign w:val="center"/>
          </w:tcPr>
          <w:tbl>
            <w:tblPr>
              <w:tblW w:w="12480" w:type="dxa"/>
              <w:shd w:val="clear" w:color="auto" w:fill="FFFFFF"/>
              <w:tblLayout w:type="fixed"/>
              <w:tblCellMar>
                <w:top w:w="15" w:type="dxa"/>
                <w:left w:w="15" w:type="dxa"/>
                <w:bottom w:w="15" w:type="dxa"/>
                <w:right w:w="15" w:type="dxa"/>
              </w:tblCellMar>
              <w:tblLook w:val="04A0"/>
            </w:tblPr>
            <w:tblGrid>
              <w:gridCol w:w="3812"/>
              <w:gridCol w:w="8668"/>
            </w:tblGrid>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Технические характеристики</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Тип</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интерактивный</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Выходная мощность</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1500 ВА / 1000 Вт</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Форма выходного сигнала</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синусоида</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Макс. поглощаемая энергия импульса</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459 Дж</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Количество выходных разъемов питания</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4 (из них с питанием от батарей - 4)</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Тип выходных разъемов питания</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IEC 320 C13 (компьютерный)</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Возможность установки в стойку</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Вход / Выход</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На входе</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1-фазное напряжение</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На выходе</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1-фазное напряжение</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Входное напряжение</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160 - 286 В</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Входная частота</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57 - 63 Гц</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Стабильность выходного напряжения (батарейный режим)</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 5 %</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Выходная частота</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47 - 53 Гц</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Управление</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lastRenderedPageBreak/>
                    <w:t>Интерфейсы</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USB, RS-232</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Слот для дополнительных интерфейсов</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Функциональность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Отображение информации</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ЖК-экран</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Звуковая сигнализация</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Холодный старт</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Батарея</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Время зарядки</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3 час</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Возможность замены батарей</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Подключение дополнительных батарей</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Защита</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Защита от перегрузки</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Защита от высоковольтных импульсов</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Фильтрация помех</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Защита от короткого замыкания</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есть</w:t>
                  </w:r>
                </w:p>
              </w:tc>
            </w:tr>
            <w:tr w:rsidR="00EA7248" w:rsidRPr="00EA7248" w:rsidTr="00EA7248">
              <w:tc>
                <w:tcPr>
                  <w:tcW w:w="12480" w:type="dxa"/>
                  <w:gridSpan w:val="2"/>
                  <w:shd w:val="clear" w:color="auto" w:fill="FFFFFF"/>
                  <w:tcMar>
                    <w:top w:w="192" w:type="dxa"/>
                    <w:left w:w="0" w:type="dxa"/>
                    <w:bottom w:w="144" w:type="dxa"/>
                    <w:right w:w="0" w:type="dxa"/>
                  </w:tcMar>
                  <w:hideMark/>
                </w:tcPr>
                <w:p w:rsidR="00EA7248" w:rsidRPr="00EA7248" w:rsidRDefault="00EA7248" w:rsidP="00EA7248">
                  <w:pPr>
                    <w:rPr>
                      <w:rFonts w:ascii="Arial" w:hAnsi="Arial" w:cs="Arial"/>
                      <w:b/>
                      <w:bCs/>
                      <w:color w:val="000000"/>
                      <w:sz w:val="20"/>
                      <w:szCs w:val="20"/>
                    </w:rPr>
                  </w:pPr>
                  <w:r w:rsidRPr="00EA7248">
                    <w:rPr>
                      <w:rFonts w:ascii="Arial" w:hAnsi="Arial" w:cs="Arial"/>
                      <w:b/>
                      <w:bCs/>
                      <w:color w:val="000000"/>
                      <w:sz w:val="20"/>
                      <w:szCs w:val="20"/>
                    </w:rPr>
                    <w:t>Дополнительная информация</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Уровень шума</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46 дБ</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Цвет</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черный</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Габариты (ШxВxГ)</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432x89x457 мм</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Высота (в юнитах)</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2 U</w:t>
                  </w:r>
                </w:p>
              </w:tc>
            </w:tr>
            <w:tr w:rsidR="00EA7248" w:rsidRPr="00EA7248" w:rsidTr="00EA7248">
              <w:tc>
                <w:tcPr>
                  <w:tcW w:w="3812" w:type="dxa"/>
                  <w:shd w:val="clear" w:color="auto" w:fill="FFFFFF"/>
                  <w:tcMar>
                    <w:top w:w="0" w:type="dxa"/>
                    <w:left w:w="0" w:type="dxa"/>
                    <w:bottom w:w="0" w:type="dxa"/>
                    <w:right w:w="141"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shd w:val="clear" w:color="auto" w:fill="FFFFFF"/>
                    </w:rPr>
                    <w:t>Вес</w:t>
                  </w:r>
                </w:p>
              </w:tc>
              <w:tc>
                <w:tcPr>
                  <w:tcW w:w="8668" w:type="dxa"/>
                  <w:shd w:val="clear" w:color="auto" w:fill="FFFFFF"/>
                  <w:tcMar>
                    <w:top w:w="0" w:type="dxa"/>
                    <w:left w:w="0" w:type="dxa"/>
                    <w:bottom w:w="168" w:type="dxa"/>
                    <w:right w:w="0" w:type="dxa"/>
                  </w:tcMar>
                  <w:hideMark/>
                </w:tcPr>
                <w:p w:rsidR="00EA7248" w:rsidRPr="00EA7248" w:rsidRDefault="00EA7248" w:rsidP="00EA7248">
                  <w:pPr>
                    <w:rPr>
                      <w:rFonts w:ascii="Arial" w:hAnsi="Arial" w:cs="Arial"/>
                      <w:color w:val="000000"/>
                      <w:sz w:val="20"/>
                      <w:szCs w:val="20"/>
                    </w:rPr>
                  </w:pPr>
                  <w:r w:rsidRPr="00EA7248">
                    <w:rPr>
                      <w:rFonts w:ascii="Arial" w:hAnsi="Arial" w:cs="Arial"/>
                      <w:color w:val="000000"/>
                      <w:sz w:val="20"/>
                      <w:szCs w:val="20"/>
                    </w:rPr>
                    <w:t>28.64 кг</w:t>
                  </w:r>
                </w:p>
              </w:tc>
            </w:tr>
          </w:tbl>
          <w:p w:rsidR="00EA7248" w:rsidRPr="006E0E92" w:rsidRDefault="00EA7248" w:rsidP="00EA7248">
            <w:pPr>
              <w:rPr>
                <w:rFonts w:ascii="Arial" w:hAnsi="Arial" w:cs="Arial"/>
                <w:sz w:val="18"/>
                <w:szCs w:val="18"/>
                <w:lang w:val="en-US"/>
              </w:rPr>
            </w:pPr>
          </w:p>
        </w:tc>
      </w:tr>
      <w:tr w:rsidR="00EA7248" w:rsidRPr="006E0E92"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sz w:val="20"/>
                <w:szCs w:val="20"/>
                <w:lang w:val="en-US"/>
              </w:rPr>
            </w:pPr>
            <w:r>
              <w:rPr>
                <w:rFonts w:ascii="Arial" w:hAnsi="Arial" w:cs="Arial"/>
                <w:sz w:val="20"/>
                <w:szCs w:val="20"/>
              </w:rPr>
              <w:t>Сетевая</w:t>
            </w:r>
            <w:r w:rsidRPr="006E0E92">
              <w:rPr>
                <w:rFonts w:ascii="Arial" w:hAnsi="Arial" w:cs="Arial"/>
                <w:sz w:val="20"/>
                <w:szCs w:val="20"/>
                <w:lang w:val="en-US"/>
              </w:rPr>
              <w:t xml:space="preserve"> </w:t>
            </w:r>
            <w:r>
              <w:rPr>
                <w:rFonts w:ascii="Arial" w:hAnsi="Arial" w:cs="Arial"/>
                <w:sz w:val="20"/>
                <w:szCs w:val="20"/>
              </w:rPr>
              <w:t>карта</w:t>
            </w:r>
            <w:r w:rsidRPr="006E0E92">
              <w:rPr>
                <w:rFonts w:ascii="Arial" w:hAnsi="Arial" w:cs="Arial"/>
                <w:sz w:val="20"/>
                <w:szCs w:val="20"/>
                <w:lang w:val="en-US"/>
              </w:rPr>
              <w:t xml:space="preserve"> </w:t>
            </w:r>
            <w:r>
              <w:rPr>
                <w:rFonts w:ascii="Arial" w:hAnsi="Arial" w:cs="Arial"/>
                <w:sz w:val="20"/>
                <w:szCs w:val="20"/>
              </w:rPr>
              <w:t>для</w:t>
            </w:r>
            <w:r w:rsidRPr="006E0E92">
              <w:rPr>
                <w:rFonts w:ascii="Arial" w:hAnsi="Arial" w:cs="Arial"/>
                <w:sz w:val="20"/>
                <w:szCs w:val="20"/>
                <w:lang w:val="en-US"/>
              </w:rPr>
              <w:t xml:space="preserve"> </w:t>
            </w:r>
            <w:r>
              <w:rPr>
                <w:rFonts w:ascii="Arial" w:hAnsi="Arial" w:cs="Arial"/>
                <w:sz w:val="20"/>
                <w:szCs w:val="20"/>
              </w:rPr>
              <w:t>ИБП</w:t>
            </w:r>
            <w:r w:rsidRPr="006E0E92">
              <w:rPr>
                <w:rFonts w:ascii="Arial" w:hAnsi="Arial" w:cs="Arial"/>
                <w:sz w:val="20"/>
                <w:szCs w:val="20"/>
                <w:lang w:val="en-US"/>
              </w:rPr>
              <w:t xml:space="preserve"> AP9630 10/100BASE-T Network Management Card 2</w:t>
            </w:r>
          </w:p>
        </w:tc>
        <w:tc>
          <w:tcPr>
            <w:tcW w:w="709" w:type="dxa"/>
            <w:tcBorders>
              <w:top w:val="nil"/>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5</w:t>
            </w:r>
          </w:p>
        </w:tc>
        <w:tc>
          <w:tcPr>
            <w:tcW w:w="8102" w:type="dxa"/>
            <w:tcBorders>
              <w:top w:val="nil"/>
              <w:left w:val="nil"/>
              <w:bottom w:val="single" w:sz="4" w:space="0" w:color="auto"/>
              <w:right w:val="single" w:sz="4" w:space="0" w:color="auto"/>
            </w:tcBorders>
            <w:vAlign w:val="center"/>
          </w:tcPr>
          <w:tbl>
            <w:tblPr>
              <w:tblW w:w="4978" w:type="pct"/>
              <w:shd w:val="clear" w:color="auto" w:fill="FFFFFF"/>
              <w:tblLayout w:type="fixed"/>
              <w:tblCellMar>
                <w:left w:w="0" w:type="dxa"/>
                <w:right w:w="0" w:type="dxa"/>
              </w:tblCellMar>
              <w:tblLook w:val="04A0"/>
            </w:tblPr>
            <w:tblGrid>
              <w:gridCol w:w="3316"/>
              <w:gridCol w:w="4535"/>
            </w:tblGrid>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Интерфейс</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SmartSlot</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Совместимость с ИБП</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все ИБП APC с разъемом SmartSlot, включая ИБП Smart-UPS и Symmetra</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Протоколы</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HTTP, HTTPS, IPv4, IPv6, NTP, SMTP, SNMP v1, SNMP v3, SSH V1, SSH V2, SSL, TCP/IP, Telnet</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Интерфейс сетевого подключения</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RJ-45 10/100 Base-T</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Аутентификация</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протокол Radius</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Шифрование данных</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с открытым/секретным ключом до 2048 бит</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Регистрация событий и журналирование</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Есть</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Возможности администрирования</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настройка реакции на события пользователем; оповещения; работа с пользовательским интерфейсом устройства через браузер; удаленная перезагрузка</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Настройка уровней доступа</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только чтение, доступ к устройству, административный доступ</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Парольная защита</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Есть</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Поддержка обновлений микропрограммы</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Есть, в том числе дистанционно с использованием протокола FTP</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Габариты</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121 x 38 x 114 мм</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Вес</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0.08 кг</w:t>
                  </w:r>
                </w:p>
              </w:tc>
            </w:tr>
            <w:tr w:rsidR="00EA7248" w:rsidRPr="00EA7248" w:rsidTr="00EA7248">
              <w:tc>
                <w:tcPr>
                  <w:tcW w:w="2112" w:type="pct"/>
                  <w:shd w:val="clear" w:color="auto" w:fill="FFFFFF"/>
                  <w:tcMar>
                    <w:top w:w="85" w:type="dxa"/>
                    <w:left w:w="0" w:type="dxa"/>
                    <w:bottom w:w="0" w:type="dxa"/>
                    <w:right w:w="141" w:type="dxa"/>
                  </w:tcMar>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shd w:val="clear" w:color="auto" w:fill="FFFFFF"/>
                    </w:rPr>
                    <w:t>Цвет</w:t>
                  </w:r>
                </w:p>
              </w:tc>
              <w:tc>
                <w:tcPr>
                  <w:tcW w:w="2888" w:type="pct"/>
                  <w:shd w:val="clear" w:color="auto" w:fill="FFFFFF"/>
                  <w:tcMar>
                    <w:top w:w="85" w:type="dxa"/>
                    <w:left w:w="0" w:type="dxa"/>
                    <w:bottom w:w="0" w:type="dxa"/>
                    <w:right w:w="141" w:type="dxa"/>
                  </w:tcMar>
                  <w:vAlign w:val="bottom"/>
                  <w:hideMark/>
                </w:tcPr>
                <w:p w:rsidR="00EA7248" w:rsidRPr="00EA7248" w:rsidRDefault="00EA7248" w:rsidP="00EA7248">
                  <w:pPr>
                    <w:spacing w:line="254" w:lineRule="atLeast"/>
                    <w:rPr>
                      <w:rFonts w:ascii="Tahoma" w:hAnsi="Tahoma" w:cs="Tahoma"/>
                      <w:color w:val="000000"/>
                      <w:sz w:val="20"/>
                      <w:szCs w:val="20"/>
                    </w:rPr>
                  </w:pPr>
                  <w:r w:rsidRPr="00EA7248">
                    <w:rPr>
                      <w:rFonts w:ascii="Tahoma" w:hAnsi="Tahoma" w:cs="Tahoma"/>
                      <w:color w:val="000000"/>
                      <w:sz w:val="20"/>
                      <w:szCs w:val="20"/>
                    </w:rPr>
                    <w:t>черный</w:t>
                  </w:r>
                </w:p>
              </w:tc>
            </w:tr>
          </w:tbl>
          <w:p w:rsidR="00EA7248" w:rsidRPr="006E0E92" w:rsidRDefault="00EA7248" w:rsidP="00EA7248">
            <w:pPr>
              <w:rPr>
                <w:rFonts w:ascii="Arial" w:hAnsi="Arial" w:cs="Arial"/>
                <w:sz w:val="18"/>
                <w:szCs w:val="18"/>
                <w:lang w:val="en-US"/>
              </w:rPr>
            </w:pPr>
          </w:p>
        </w:tc>
      </w:tr>
      <w:tr w:rsidR="00EA7248" w:rsidRPr="00BB02DB" w:rsidTr="002F2E9A">
        <w:trPr>
          <w:gridAfter w:val="1"/>
          <w:wAfter w:w="403" w:type="dxa"/>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Терминал ВКС Polycom HDX4500</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nil"/>
              <w:left w:val="nil"/>
              <w:bottom w:val="single" w:sz="4" w:space="0" w:color="auto"/>
              <w:right w:val="single" w:sz="4" w:space="0" w:color="auto"/>
            </w:tcBorders>
            <w:vAlign w:val="center"/>
          </w:tcPr>
          <w:tbl>
            <w:tblPr>
              <w:tblW w:w="7986" w:type="dxa"/>
              <w:tblCellSpacing w:w="7" w:type="dxa"/>
              <w:shd w:val="clear" w:color="auto" w:fill="FFFFFF"/>
              <w:tblLayout w:type="fixed"/>
              <w:tblCellMar>
                <w:top w:w="60" w:type="dxa"/>
                <w:left w:w="60" w:type="dxa"/>
                <w:bottom w:w="60" w:type="dxa"/>
                <w:right w:w="60" w:type="dxa"/>
              </w:tblCellMar>
              <w:tblLook w:val="04A0"/>
            </w:tblPr>
            <w:tblGrid>
              <w:gridCol w:w="2316"/>
              <w:gridCol w:w="5670"/>
            </w:tblGrid>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Видеостандарты и протоколы</w:t>
                  </w:r>
                </w:p>
              </w:tc>
              <w:tc>
                <w:tcPr>
                  <w:tcW w:w="5649" w:type="dxa"/>
                  <w:shd w:val="clear" w:color="auto" w:fill="FFFFFF"/>
                  <w:vAlign w:val="center"/>
                  <w:hideMark/>
                </w:tcPr>
                <w:p w:rsidR="00EA7248" w:rsidRPr="00747397" w:rsidRDefault="00EA7248" w:rsidP="007C4A00">
                  <w:pPr>
                    <w:numPr>
                      <w:ilvl w:val="0"/>
                      <w:numId w:val="63"/>
                    </w:numPr>
                    <w:spacing w:before="100" w:beforeAutospacing="1" w:after="100" w:afterAutospacing="1"/>
                    <w:ind w:left="870"/>
                    <w:rPr>
                      <w:sz w:val="22"/>
                      <w:szCs w:val="22"/>
                    </w:rPr>
                  </w:pPr>
                  <w:r w:rsidRPr="00747397">
                    <w:rPr>
                      <w:sz w:val="22"/>
                      <w:szCs w:val="22"/>
                    </w:rPr>
                    <w:t>H.261, H.263+, H.264</w:t>
                  </w:r>
                </w:p>
                <w:p w:rsidR="00EA7248" w:rsidRPr="00747397" w:rsidRDefault="00EA7248" w:rsidP="007C4A00">
                  <w:pPr>
                    <w:numPr>
                      <w:ilvl w:val="0"/>
                      <w:numId w:val="63"/>
                    </w:numPr>
                    <w:spacing w:before="100" w:beforeAutospacing="1" w:after="100" w:afterAutospacing="1"/>
                    <w:ind w:left="870"/>
                    <w:rPr>
                      <w:sz w:val="22"/>
                      <w:szCs w:val="22"/>
                    </w:rPr>
                  </w:pPr>
                  <w:r w:rsidRPr="00747397">
                    <w:rPr>
                      <w:sz w:val="22"/>
                      <w:szCs w:val="22"/>
                    </w:rPr>
                    <w:t>Режимы People+Content / H.239</w:t>
                  </w:r>
                </w:p>
                <w:p w:rsidR="00EA7248" w:rsidRPr="00747397" w:rsidRDefault="00EA7248" w:rsidP="007C4A00">
                  <w:pPr>
                    <w:numPr>
                      <w:ilvl w:val="0"/>
                      <w:numId w:val="63"/>
                    </w:numPr>
                    <w:spacing w:before="100" w:beforeAutospacing="1" w:after="100" w:afterAutospacing="1"/>
                    <w:ind w:left="870"/>
                    <w:rPr>
                      <w:sz w:val="22"/>
                      <w:szCs w:val="22"/>
                    </w:rPr>
                  </w:pPr>
                  <w:r w:rsidRPr="00747397">
                    <w:rPr>
                      <w:sz w:val="22"/>
                      <w:szCs w:val="22"/>
                    </w:rPr>
                    <w:t>H.263 &amp; H.264 Маскирование видео ошибок</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 xml:space="preserve">Разрешение видео - режим People </w:t>
                  </w:r>
                </w:p>
              </w:tc>
              <w:tc>
                <w:tcPr>
                  <w:tcW w:w="5649" w:type="dxa"/>
                  <w:shd w:val="clear" w:color="auto" w:fill="FFFFFF"/>
                  <w:vAlign w:val="center"/>
                  <w:hideMark/>
                </w:tcPr>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t>1080p, 30 кадров/с при 1 Мбит/с (HDX 4500)</w:t>
                  </w:r>
                </w:p>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t>720p, 30 кадров/с  при 832 кбит/с (HDX 4500)</w:t>
                  </w:r>
                </w:p>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t>4SIF (704 x 480) /4CIF (704 x 576) 30 кадров/с при 128 кбит/с</w:t>
                  </w:r>
                </w:p>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t>4SIF (704 x 480) /4CIF (704 x 576) 60 кадров/с при 512 кбит/с</w:t>
                  </w:r>
                </w:p>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lastRenderedPageBreak/>
                    <w:t>SIF (352 x 240) / CIF (352 x 288)</w:t>
                  </w:r>
                </w:p>
                <w:p w:rsidR="00EA7248" w:rsidRPr="00747397" w:rsidRDefault="00EA7248" w:rsidP="007C4A00">
                  <w:pPr>
                    <w:numPr>
                      <w:ilvl w:val="0"/>
                      <w:numId w:val="64"/>
                    </w:numPr>
                    <w:spacing w:before="100" w:beforeAutospacing="1" w:after="100" w:afterAutospacing="1"/>
                    <w:ind w:left="870"/>
                    <w:rPr>
                      <w:sz w:val="22"/>
                      <w:szCs w:val="22"/>
                    </w:rPr>
                  </w:pPr>
                  <w:r w:rsidRPr="00747397">
                    <w:rPr>
                      <w:sz w:val="22"/>
                      <w:szCs w:val="22"/>
                    </w:rPr>
                    <w:t>QSIF (176 x 120) / QCIF (176 x 144)</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lastRenderedPageBreak/>
                    <w:t>Разрешение по ПК-входу</w:t>
                  </w:r>
                </w:p>
              </w:tc>
              <w:tc>
                <w:tcPr>
                  <w:tcW w:w="5649" w:type="dxa"/>
                  <w:shd w:val="clear" w:color="auto" w:fill="FFFFFF"/>
                  <w:vAlign w:val="center"/>
                  <w:hideMark/>
                </w:tcPr>
                <w:p w:rsidR="00EA7248" w:rsidRPr="00747397" w:rsidRDefault="00EA7248" w:rsidP="007C4A00">
                  <w:pPr>
                    <w:numPr>
                      <w:ilvl w:val="0"/>
                      <w:numId w:val="65"/>
                    </w:numPr>
                    <w:spacing w:before="100" w:beforeAutospacing="1" w:after="100" w:afterAutospacing="1"/>
                    <w:ind w:left="870"/>
                    <w:rPr>
                      <w:sz w:val="22"/>
                      <w:szCs w:val="22"/>
                    </w:rPr>
                  </w:pPr>
                  <w:r w:rsidRPr="00747397">
                    <w:rPr>
                      <w:sz w:val="22"/>
                      <w:szCs w:val="22"/>
                    </w:rPr>
                    <w:t> 1920 x 1080, 1680 x1050, 1280 x 1024, 1280 x 720, 1024 x 768, 800 x 600</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Дисплей HDX 4500</w:t>
                  </w:r>
                </w:p>
              </w:tc>
              <w:tc>
                <w:tcPr>
                  <w:tcW w:w="5649" w:type="dxa"/>
                  <w:shd w:val="clear" w:color="auto" w:fill="FFFFFF"/>
                  <w:vAlign w:val="center"/>
                  <w:hideMark/>
                </w:tcPr>
                <w:p w:rsidR="00EA7248" w:rsidRPr="00747397" w:rsidRDefault="00EA7248" w:rsidP="007C4A00">
                  <w:pPr>
                    <w:numPr>
                      <w:ilvl w:val="0"/>
                      <w:numId w:val="66"/>
                    </w:numPr>
                    <w:spacing w:before="100" w:beforeAutospacing="1" w:after="100" w:afterAutospacing="1"/>
                    <w:ind w:left="870"/>
                    <w:rPr>
                      <w:sz w:val="22"/>
                      <w:szCs w:val="22"/>
                    </w:rPr>
                  </w:pPr>
                  <w:r w:rsidRPr="00747397">
                    <w:rPr>
                      <w:sz w:val="22"/>
                      <w:szCs w:val="22"/>
                    </w:rPr>
                    <w:t>24” LCD-экран формата 16:9</w:t>
                  </w:r>
                </w:p>
                <w:p w:rsidR="00EA7248" w:rsidRPr="00747397" w:rsidRDefault="00EA7248" w:rsidP="007C4A00">
                  <w:pPr>
                    <w:numPr>
                      <w:ilvl w:val="0"/>
                      <w:numId w:val="66"/>
                    </w:numPr>
                    <w:spacing w:before="100" w:beforeAutospacing="1" w:after="100" w:afterAutospacing="1"/>
                    <w:ind w:left="870"/>
                    <w:rPr>
                      <w:sz w:val="22"/>
                      <w:szCs w:val="22"/>
                    </w:rPr>
                  </w:pPr>
                  <w:r w:rsidRPr="00747397">
                    <w:rPr>
                      <w:sz w:val="22"/>
                      <w:szCs w:val="22"/>
                    </w:rPr>
                    <w:t>1920 x 1080 разрешение </w:t>
                  </w:r>
                </w:p>
                <w:p w:rsidR="00EA7248" w:rsidRPr="00747397" w:rsidRDefault="00EA7248" w:rsidP="007C4A00">
                  <w:pPr>
                    <w:numPr>
                      <w:ilvl w:val="0"/>
                      <w:numId w:val="66"/>
                    </w:numPr>
                    <w:spacing w:before="100" w:beforeAutospacing="1" w:after="100" w:afterAutospacing="1"/>
                    <w:ind w:left="870"/>
                    <w:rPr>
                      <w:sz w:val="22"/>
                      <w:szCs w:val="22"/>
                    </w:rPr>
                  </w:pPr>
                  <w:r w:rsidRPr="00747397">
                    <w:rPr>
                      <w:sz w:val="22"/>
                      <w:szCs w:val="22"/>
                    </w:rPr>
                    <w:t>Выход 2-го монитора (DVI) с поддержкой до 1080p</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Камера</w:t>
                  </w:r>
                </w:p>
              </w:tc>
              <w:tc>
                <w:tcPr>
                  <w:tcW w:w="5649" w:type="dxa"/>
                  <w:shd w:val="clear" w:color="auto" w:fill="FFFFFF"/>
                  <w:vAlign w:val="center"/>
                  <w:hideMark/>
                </w:tcPr>
                <w:p w:rsidR="00EA7248" w:rsidRPr="00747397" w:rsidRDefault="00EA7248" w:rsidP="007C4A00">
                  <w:pPr>
                    <w:numPr>
                      <w:ilvl w:val="0"/>
                      <w:numId w:val="67"/>
                    </w:numPr>
                    <w:spacing w:before="100" w:beforeAutospacing="1" w:after="100" w:afterAutospacing="1"/>
                    <w:ind w:left="870"/>
                    <w:rPr>
                      <w:sz w:val="22"/>
                      <w:szCs w:val="22"/>
                    </w:rPr>
                  </w:pPr>
                  <w:r w:rsidRPr="00747397">
                    <w:rPr>
                      <w:sz w:val="22"/>
                      <w:szCs w:val="22"/>
                    </w:rPr>
                    <w:t>1920x1080 разрешение (HDX 4500)</w:t>
                  </w:r>
                </w:p>
                <w:p w:rsidR="00EA7248" w:rsidRPr="00747397" w:rsidRDefault="00EA7248" w:rsidP="007C4A00">
                  <w:pPr>
                    <w:numPr>
                      <w:ilvl w:val="0"/>
                      <w:numId w:val="67"/>
                    </w:numPr>
                    <w:spacing w:before="100" w:beforeAutospacing="1" w:after="100" w:afterAutospacing="1"/>
                    <w:ind w:left="870"/>
                    <w:rPr>
                      <w:sz w:val="22"/>
                      <w:szCs w:val="22"/>
                    </w:rPr>
                  </w:pPr>
                  <w:r w:rsidRPr="00747397">
                    <w:rPr>
                      <w:sz w:val="22"/>
                      <w:szCs w:val="22"/>
                    </w:rPr>
                    <w:t>2х цифровое приближение </w:t>
                  </w:r>
                </w:p>
                <w:p w:rsidR="00EA7248" w:rsidRPr="00747397" w:rsidRDefault="00EA7248" w:rsidP="007C4A00">
                  <w:pPr>
                    <w:numPr>
                      <w:ilvl w:val="0"/>
                      <w:numId w:val="67"/>
                    </w:numPr>
                    <w:spacing w:before="100" w:beforeAutospacing="1" w:after="100" w:afterAutospacing="1"/>
                    <w:ind w:left="870"/>
                    <w:rPr>
                      <w:sz w:val="22"/>
                      <w:szCs w:val="22"/>
                    </w:rPr>
                  </w:pPr>
                  <w:r w:rsidRPr="00747397">
                    <w:rPr>
                      <w:sz w:val="22"/>
                      <w:szCs w:val="22"/>
                    </w:rPr>
                    <w:t>Угол обзора по горизонтали 65 град. </w:t>
                  </w:r>
                </w:p>
                <w:p w:rsidR="00EA7248" w:rsidRPr="00747397" w:rsidRDefault="00EA7248" w:rsidP="007C4A00">
                  <w:pPr>
                    <w:numPr>
                      <w:ilvl w:val="0"/>
                      <w:numId w:val="67"/>
                    </w:numPr>
                    <w:spacing w:before="100" w:beforeAutospacing="1" w:after="100" w:afterAutospacing="1"/>
                    <w:ind w:left="870"/>
                    <w:rPr>
                      <w:sz w:val="22"/>
                      <w:szCs w:val="22"/>
                    </w:rPr>
                  </w:pPr>
                  <w:r w:rsidRPr="00747397">
                    <w:rPr>
                      <w:sz w:val="22"/>
                      <w:szCs w:val="22"/>
                    </w:rPr>
                    <w:t>Электронное панорамирование </w:t>
                  </w:r>
                </w:p>
                <w:p w:rsidR="00EA7248" w:rsidRPr="00747397" w:rsidRDefault="00EA7248" w:rsidP="007C4A00">
                  <w:pPr>
                    <w:numPr>
                      <w:ilvl w:val="0"/>
                      <w:numId w:val="67"/>
                    </w:numPr>
                    <w:spacing w:before="100" w:beforeAutospacing="1" w:after="100" w:afterAutospacing="1"/>
                    <w:ind w:left="870"/>
                    <w:rPr>
                      <w:sz w:val="22"/>
                      <w:szCs w:val="22"/>
                    </w:rPr>
                  </w:pPr>
                  <w:r w:rsidRPr="00747397">
                    <w:rPr>
                      <w:sz w:val="22"/>
                      <w:szCs w:val="22"/>
                    </w:rPr>
                    <w:t>Шторка объектива </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Акустика</w:t>
                  </w:r>
                </w:p>
              </w:tc>
              <w:tc>
                <w:tcPr>
                  <w:tcW w:w="5649" w:type="dxa"/>
                  <w:shd w:val="clear" w:color="auto" w:fill="FFFFFF"/>
                  <w:vAlign w:val="center"/>
                  <w:hideMark/>
                </w:tcPr>
                <w:p w:rsidR="00EA7248" w:rsidRPr="00747397" w:rsidRDefault="00EA7248" w:rsidP="007C4A00">
                  <w:pPr>
                    <w:numPr>
                      <w:ilvl w:val="0"/>
                      <w:numId w:val="68"/>
                    </w:numPr>
                    <w:spacing w:before="100" w:beforeAutospacing="1" w:after="100" w:afterAutospacing="1"/>
                    <w:ind w:left="870"/>
                    <w:rPr>
                      <w:sz w:val="22"/>
                      <w:szCs w:val="22"/>
                    </w:rPr>
                  </w:pPr>
                  <w:r w:rsidRPr="00747397">
                    <w:rPr>
                      <w:sz w:val="22"/>
                      <w:szCs w:val="22"/>
                    </w:rPr>
                    <w:t>Полоса воспроизведения 100 Гц – 20кГц </w:t>
                  </w:r>
                </w:p>
                <w:p w:rsidR="00EA7248" w:rsidRPr="00747397" w:rsidRDefault="00EA7248" w:rsidP="007C4A00">
                  <w:pPr>
                    <w:numPr>
                      <w:ilvl w:val="0"/>
                      <w:numId w:val="68"/>
                    </w:numPr>
                    <w:spacing w:before="100" w:beforeAutospacing="1" w:after="100" w:afterAutospacing="1"/>
                    <w:ind w:left="870"/>
                    <w:rPr>
                      <w:sz w:val="22"/>
                      <w:szCs w:val="22"/>
                    </w:rPr>
                  </w:pPr>
                  <w:r w:rsidRPr="00747397">
                    <w:rPr>
                      <w:sz w:val="22"/>
                      <w:szCs w:val="22"/>
                    </w:rPr>
                    <w:t>2 встроенных независимых динамика (HDX 4500)</w:t>
                  </w:r>
                </w:p>
                <w:p w:rsidR="00EA7248" w:rsidRPr="00747397" w:rsidRDefault="00EA7248" w:rsidP="007C4A00">
                  <w:pPr>
                    <w:numPr>
                      <w:ilvl w:val="0"/>
                      <w:numId w:val="68"/>
                    </w:numPr>
                    <w:spacing w:before="100" w:beforeAutospacing="1" w:after="100" w:afterAutospacing="1"/>
                    <w:ind w:left="870"/>
                    <w:rPr>
                      <w:sz w:val="22"/>
                      <w:szCs w:val="22"/>
                    </w:rPr>
                  </w:pPr>
                  <w:r w:rsidRPr="00747397">
                    <w:rPr>
                      <w:sz w:val="22"/>
                      <w:szCs w:val="22"/>
                    </w:rPr>
                    <w:t>4 встроенных независимых динамика (HDX 4002)</w:t>
                  </w:r>
                </w:p>
                <w:p w:rsidR="00EA7248" w:rsidRPr="00747397" w:rsidRDefault="00EA7248" w:rsidP="007C4A00">
                  <w:pPr>
                    <w:numPr>
                      <w:ilvl w:val="0"/>
                      <w:numId w:val="68"/>
                    </w:numPr>
                    <w:spacing w:before="100" w:beforeAutospacing="1" w:after="100" w:afterAutospacing="1"/>
                    <w:ind w:left="870"/>
                    <w:rPr>
                      <w:sz w:val="22"/>
                      <w:szCs w:val="22"/>
                    </w:rPr>
                  </w:pPr>
                  <w:r w:rsidRPr="00747397">
                    <w:rPr>
                      <w:sz w:val="22"/>
                      <w:szCs w:val="22"/>
                    </w:rPr>
                    <w:t>Встроенные микрофоны </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Аудиостандарты и протоколы</w:t>
                  </w:r>
                </w:p>
              </w:tc>
              <w:tc>
                <w:tcPr>
                  <w:tcW w:w="5649" w:type="dxa"/>
                  <w:shd w:val="clear" w:color="auto" w:fill="FFFFFF"/>
                  <w:vAlign w:val="center"/>
                  <w:hideMark/>
                </w:tcPr>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Polycom StereoSurround™</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Звук в полосе до 22 кГц с Polycom Siren 22</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Звук в полосе до 14 кГц с Polycom Siren 14, G.722.1 Annex C</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Звук в полосе до 7 кГц с G.722, G.722.1</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Звук в полосе до 3.4 кГц с G.711, G.728, G.729A</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Автоматическая регулировка усиления</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Автоматическое шумоподавление</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Мгновенное адаптивное эхоподавление</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Маскирование аудио ошибок</w:t>
                  </w:r>
                </w:p>
                <w:p w:rsidR="00EA7248" w:rsidRPr="00747397" w:rsidRDefault="00EA7248" w:rsidP="007C4A00">
                  <w:pPr>
                    <w:numPr>
                      <w:ilvl w:val="0"/>
                      <w:numId w:val="69"/>
                    </w:numPr>
                    <w:spacing w:before="100" w:beforeAutospacing="1" w:after="100" w:afterAutospacing="1"/>
                    <w:ind w:left="870"/>
                    <w:rPr>
                      <w:sz w:val="22"/>
                      <w:szCs w:val="22"/>
                    </w:rPr>
                  </w:pPr>
                  <w:r w:rsidRPr="00747397">
                    <w:rPr>
                      <w:sz w:val="22"/>
                      <w:szCs w:val="22"/>
                    </w:rPr>
                    <w:t>Гарнитура для приватного общения </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Другие ITU стандарты</w:t>
                  </w:r>
                </w:p>
              </w:tc>
              <w:tc>
                <w:tcPr>
                  <w:tcW w:w="5649" w:type="dxa"/>
                  <w:shd w:val="clear" w:color="auto" w:fill="FFFFFF"/>
                  <w:vAlign w:val="center"/>
                  <w:hideMark/>
                </w:tcPr>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H.221 коммуникации</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lastRenderedPageBreak/>
                    <w:t>H.224/H.281 управление удаленной камерой</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H.323 Annex Q управление удаленной камерой</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H.225, H.245, H.241, H.331</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H.239 Dual Stream</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H.231 в многоточечных конференциях</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H.243 управление председателем </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H.460 обход NAT/firewall</w:t>
                  </w:r>
                </w:p>
                <w:p w:rsidR="00EA7248" w:rsidRPr="00747397" w:rsidRDefault="00EA7248" w:rsidP="007C4A00">
                  <w:pPr>
                    <w:numPr>
                      <w:ilvl w:val="0"/>
                      <w:numId w:val="70"/>
                    </w:numPr>
                    <w:spacing w:before="100" w:beforeAutospacing="1" w:after="100" w:afterAutospacing="1"/>
                    <w:ind w:left="870"/>
                    <w:rPr>
                      <w:sz w:val="22"/>
                      <w:szCs w:val="22"/>
                    </w:rPr>
                  </w:pPr>
                  <w:r w:rsidRPr="00747397">
                    <w:rPr>
                      <w:sz w:val="22"/>
                      <w:szCs w:val="22"/>
                    </w:rPr>
                    <w:t>BONDING, Mode1</w:t>
                  </w:r>
                </w:p>
              </w:tc>
            </w:tr>
            <w:tr w:rsidR="00EA7248" w:rsidRPr="00E633F0"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lastRenderedPageBreak/>
                    <w:t>Сеть</w:t>
                  </w:r>
                </w:p>
              </w:tc>
              <w:tc>
                <w:tcPr>
                  <w:tcW w:w="5649" w:type="dxa"/>
                  <w:shd w:val="clear" w:color="auto" w:fill="FFFFFF"/>
                  <w:vAlign w:val="center"/>
                  <w:hideMark/>
                </w:tcPr>
                <w:p w:rsidR="00EA7248" w:rsidRPr="00747397" w:rsidRDefault="00EA7248" w:rsidP="007C4A00">
                  <w:pPr>
                    <w:numPr>
                      <w:ilvl w:val="0"/>
                      <w:numId w:val="71"/>
                    </w:numPr>
                    <w:spacing w:before="100" w:beforeAutospacing="1" w:after="100" w:afterAutospacing="1"/>
                    <w:ind w:left="870"/>
                    <w:rPr>
                      <w:sz w:val="22"/>
                      <w:szCs w:val="22"/>
                    </w:rPr>
                  </w:pPr>
                  <w:r w:rsidRPr="00747397">
                    <w:rPr>
                      <w:sz w:val="22"/>
                      <w:szCs w:val="22"/>
                    </w:rPr>
                    <w:t>Интерфейсы </w:t>
                  </w:r>
                  <w:r w:rsidRPr="00747397">
                    <w:rPr>
                      <w:rStyle w:val="apple-converted-space"/>
                      <w:sz w:val="22"/>
                      <w:szCs w:val="22"/>
                    </w:rPr>
                    <w:t> </w:t>
                  </w:r>
                  <w:r w:rsidRPr="00747397">
                    <w:rPr>
                      <w:sz w:val="22"/>
                      <w:szCs w:val="22"/>
                    </w:rPr>
                    <w:br/>
                    <w:t>2 порта 10/100/1000 auto NIC, разъем RJ45.</w:t>
                  </w:r>
                  <w:r w:rsidRPr="00747397">
                    <w:rPr>
                      <w:rStyle w:val="apple-converted-space"/>
                      <w:sz w:val="22"/>
                      <w:szCs w:val="22"/>
                    </w:rPr>
                    <w:t> </w:t>
                  </w:r>
                  <w:r w:rsidRPr="00747397">
                    <w:rPr>
                      <w:sz w:val="22"/>
                      <w:szCs w:val="22"/>
                    </w:rPr>
                    <w:br/>
                    <w:t>RJ11 разъем для аналогового телефона</w:t>
                  </w:r>
                </w:p>
                <w:p w:rsidR="00EA7248" w:rsidRPr="00747397" w:rsidRDefault="00EA7248" w:rsidP="007C4A00">
                  <w:pPr>
                    <w:numPr>
                      <w:ilvl w:val="0"/>
                      <w:numId w:val="71"/>
                    </w:numPr>
                    <w:spacing w:before="100" w:beforeAutospacing="1" w:after="100" w:afterAutospacing="1"/>
                    <w:ind w:left="870"/>
                    <w:rPr>
                      <w:sz w:val="22"/>
                      <w:szCs w:val="22"/>
                    </w:rPr>
                  </w:pPr>
                  <w:r w:rsidRPr="00747397">
                    <w:rPr>
                      <w:sz w:val="22"/>
                      <w:szCs w:val="22"/>
                    </w:rPr>
                    <w:t>H.323/SIP до 4 Мбит/с</w:t>
                  </w:r>
                </w:p>
                <w:p w:rsidR="00EA7248" w:rsidRPr="00747397" w:rsidRDefault="00EA7248" w:rsidP="007C4A00">
                  <w:pPr>
                    <w:numPr>
                      <w:ilvl w:val="0"/>
                      <w:numId w:val="71"/>
                    </w:numPr>
                    <w:spacing w:before="100" w:beforeAutospacing="1" w:after="100" w:afterAutospacing="1"/>
                    <w:ind w:left="870"/>
                    <w:rPr>
                      <w:sz w:val="22"/>
                      <w:szCs w:val="22"/>
                    </w:rPr>
                  </w:pPr>
                  <w:r w:rsidRPr="00747397">
                    <w:rPr>
                      <w:sz w:val="22"/>
                      <w:szCs w:val="22"/>
                    </w:rPr>
                    <w:t>SIP до 4 Мбит/с</w:t>
                  </w:r>
                </w:p>
                <w:p w:rsidR="00EA7248" w:rsidRPr="00747397" w:rsidRDefault="00EA7248" w:rsidP="007C4A00">
                  <w:pPr>
                    <w:numPr>
                      <w:ilvl w:val="0"/>
                      <w:numId w:val="71"/>
                    </w:numPr>
                    <w:spacing w:before="100" w:beforeAutospacing="1" w:after="100" w:afterAutospacing="1"/>
                    <w:ind w:left="870"/>
                    <w:rPr>
                      <w:sz w:val="22"/>
                      <w:szCs w:val="22"/>
                    </w:rPr>
                  </w:pPr>
                  <w:r w:rsidRPr="00747397">
                    <w:rPr>
                      <w:sz w:val="22"/>
                      <w:szCs w:val="22"/>
                    </w:rPr>
                    <w:t>H.320 H.320 (опция) (HDX 4002 только) </w:t>
                  </w:r>
                </w:p>
                <w:p w:rsidR="00EA7248" w:rsidRPr="00747397" w:rsidRDefault="00EA7248" w:rsidP="007C4A00">
                  <w:pPr>
                    <w:numPr>
                      <w:ilvl w:val="0"/>
                      <w:numId w:val="71"/>
                    </w:numPr>
                    <w:spacing w:before="100" w:beforeAutospacing="1" w:after="100" w:afterAutospacing="1"/>
                    <w:ind w:left="870"/>
                    <w:rPr>
                      <w:sz w:val="22"/>
                      <w:szCs w:val="22"/>
                    </w:rPr>
                  </w:pPr>
                  <w:r w:rsidRPr="00747397">
                    <w:rPr>
                      <w:sz w:val="22"/>
                      <w:szCs w:val="22"/>
                    </w:rPr>
                    <w:t>Последовательный (RS449, V.35, RS 530) до 2мбит/с</w:t>
                  </w:r>
                </w:p>
                <w:p w:rsidR="00EA7248" w:rsidRPr="00747397" w:rsidRDefault="00EA7248" w:rsidP="007C4A00">
                  <w:pPr>
                    <w:numPr>
                      <w:ilvl w:val="0"/>
                      <w:numId w:val="72"/>
                    </w:numPr>
                    <w:spacing w:before="100" w:beforeAutospacing="1" w:after="100" w:afterAutospacing="1"/>
                    <w:ind w:left="870"/>
                    <w:rPr>
                      <w:sz w:val="22"/>
                      <w:szCs w:val="22"/>
                    </w:rPr>
                  </w:pPr>
                  <w:r w:rsidRPr="00747397">
                    <w:rPr>
                      <w:sz w:val="22"/>
                      <w:szCs w:val="22"/>
                    </w:rPr>
                    <w:t>iPriority и восстановление потерянных пакетов (LPR) для QoS</w:t>
                  </w:r>
                </w:p>
                <w:p w:rsidR="00EA7248" w:rsidRPr="00747397" w:rsidRDefault="00EA7248" w:rsidP="007C4A00">
                  <w:pPr>
                    <w:numPr>
                      <w:ilvl w:val="0"/>
                      <w:numId w:val="72"/>
                    </w:numPr>
                    <w:spacing w:before="100" w:beforeAutospacing="1" w:after="100" w:afterAutospacing="1"/>
                    <w:ind w:left="870"/>
                    <w:rPr>
                      <w:sz w:val="22"/>
                      <w:szCs w:val="22"/>
                    </w:rPr>
                  </w:pPr>
                  <w:r w:rsidRPr="00747397">
                    <w:rPr>
                      <w:sz w:val="22"/>
                      <w:szCs w:val="22"/>
                    </w:rPr>
                    <w:t>Изменяемый размер пакета MTU</w:t>
                  </w:r>
                </w:p>
                <w:p w:rsidR="00EA7248" w:rsidRPr="00747397" w:rsidRDefault="00EA7248" w:rsidP="007C4A00">
                  <w:pPr>
                    <w:numPr>
                      <w:ilvl w:val="0"/>
                      <w:numId w:val="72"/>
                    </w:numPr>
                    <w:spacing w:before="100" w:beforeAutospacing="1" w:after="100" w:afterAutospacing="1"/>
                    <w:ind w:left="870"/>
                    <w:rPr>
                      <w:sz w:val="22"/>
                      <w:szCs w:val="22"/>
                    </w:rPr>
                  </w:pPr>
                  <w:r w:rsidRPr="00747397">
                    <w:rPr>
                      <w:sz w:val="22"/>
                      <w:szCs w:val="22"/>
                    </w:rPr>
                    <w:t>Авто SPID обнаружение и конфигурирование линии</w:t>
                  </w:r>
                </w:p>
                <w:p w:rsidR="00EA7248" w:rsidRPr="00747397" w:rsidRDefault="00EA7248" w:rsidP="007C4A00">
                  <w:pPr>
                    <w:numPr>
                      <w:ilvl w:val="0"/>
                      <w:numId w:val="72"/>
                    </w:numPr>
                    <w:spacing w:before="100" w:beforeAutospacing="1" w:after="100" w:afterAutospacing="1"/>
                    <w:ind w:left="870"/>
                    <w:rPr>
                      <w:sz w:val="22"/>
                      <w:szCs w:val="22"/>
                    </w:rPr>
                  </w:pPr>
                  <w:r w:rsidRPr="00747397">
                    <w:rPr>
                      <w:sz w:val="22"/>
                      <w:szCs w:val="22"/>
                    </w:rPr>
                    <w:t>Поддержка Microsoft® ICE</w:t>
                  </w:r>
                </w:p>
                <w:p w:rsidR="00EA7248" w:rsidRPr="00747397" w:rsidRDefault="00EA7248" w:rsidP="007C4A00">
                  <w:pPr>
                    <w:numPr>
                      <w:ilvl w:val="0"/>
                      <w:numId w:val="72"/>
                    </w:numPr>
                    <w:spacing w:before="100" w:beforeAutospacing="1" w:after="100" w:afterAutospacing="1"/>
                    <w:ind w:left="870"/>
                    <w:rPr>
                      <w:sz w:val="22"/>
                      <w:szCs w:val="22"/>
                    </w:rPr>
                  </w:pPr>
                  <w:r w:rsidRPr="00747397">
                    <w:rPr>
                      <w:sz w:val="22"/>
                      <w:szCs w:val="22"/>
                    </w:rPr>
                    <w:t>Поддержка Microsoft® Lync™ </w:t>
                  </w:r>
                </w:p>
                <w:p w:rsidR="00EA7248" w:rsidRPr="00747397" w:rsidRDefault="00EA7248" w:rsidP="007C4A00">
                  <w:pPr>
                    <w:numPr>
                      <w:ilvl w:val="0"/>
                      <w:numId w:val="72"/>
                    </w:numPr>
                    <w:spacing w:before="100" w:beforeAutospacing="1" w:after="100" w:afterAutospacing="1"/>
                    <w:ind w:left="870"/>
                    <w:rPr>
                      <w:sz w:val="22"/>
                      <w:szCs w:val="22"/>
                      <w:lang w:val="en-US"/>
                    </w:rPr>
                  </w:pPr>
                  <w:r w:rsidRPr="00747397">
                    <w:rPr>
                      <w:sz w:val="22"/>
                      <w:szCs w:val="22"/>
                    </w:rPr>
                    <w:t>Интегрируется</w:t>
                  </w:r>
                  <w:r w:rsidRPr="00747397">
                    <w:rPr>
                      <w:sz w:val="22"/>
                      <w:szCs w:val="22"/>
                      <w:lang w:val="en-US"/>
                    </w:rPr>
                    <w:t xml:space="preserve"> </w:t>
                  </w:r>
                  <w:r w:rsidRPr="00747397">
                    <w:rPr>
                      <w:sz w:val="22"/>
                      <w:szCs w:val="22"/>
                    </w:rPr>
                    <w:t>с</w:t>
                  </w:r>
                  <w:r w:rsidRPr="00747397">
                    <w:rPr>
                      <w:sz w:val="22"/>
                      <w:szCs w:val="22"/>
                      <w:lang w:val="en-US"/>
                    </w:rPr>
                    <w:t xml:space="preserve">  Microsoft® Office Communications Server</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Интерфейс пользователя</w:t>
                  </w:r>
                </w:p>
              </w:tc>
              <w:tc>
                <w:tcPr>
                  <w:tcW w:w="5649" w:type="dxa"/>
                  <w:shd w:val="clear" w:color="auto" w:fill="FFFFFF"/>
                  <w:vAlign w:val="center"/>
                  <w:hideMark/>
                </w:tcPr>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Служба каталогов </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Управление системой:</w:t>
                  </w:r>
                </w:p>
                <w:p w:rsidR="00EA7248" w:rsidRPr="00747397" w:rsidRDefault="00EA7248" w:rsidP="007C4A00">
                  <w:pPr>
                    <w:numPr>
                      <w:ilvl w:val="0"/>
                      <w:numId w:val="73"/>
                    </w:numPr>
                    <w:spacing w:before="100" w:beforeAutospacing="1" w:after="100" w:afterAutospacing="1"/>
                    <w:ind w:left="870"/>
                    <w:rPr>
                      <w:sz w:val="22"/>
                      <w:szCs w:val="22"/>
                      <w:lang w:val="en-US"/>
                    </w:rPr>
                  </w:pPr>
                  <w:r w:rsidRPr="00747397">
                    <w:rPr>
                      <w:sz w:val="22"/>
                      <w:szCs w:val="22"/>
                      <w:lang w:val="en-US"/>
                    </w:rPr>
                    <w:t>Polycom Converged Management Application™ (CMA®),</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Веб-интерфейс,</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SNMP,</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CDR.</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t>Международные языки (17),</w:t>
                  </w:r>
                </w:p>
                <w:p w:rsidR="00EA7248" w:rsidRPr="00747397" w:rsidRDefault="00EA7248" w:rsidP="007C4A00">
                  <w:pPr>
                    <w:numPr>
                      <w:ilvl w:val="0"/>
                      <w:numId w:val="73"/>
                    </w:numPr>
                    <w:spacing w:before="100" w:beforeAutospacing="1" w:after="100" w:afterAutospacing="1"/>
                    <w:ind w:left="870"/>
                    <w:rPr>
                      <w:sz w:val="22"/>
                      <w:szCs w:val="22"/>
                    </w:rPr>
                  </w:pPr>
                  <w:r w:rsidRPr="00747397">
                    <w:rPr>
                      <w:sz w:val="22"/>
                      <w:szCs w:val="22"/>
                    </w:rPr>
                    <w:lastRenderedPageBreak/>
                    <w:t>Обновление софта по USB</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lastRenderedPageBreak/>
                    <w:t>Защита</w:t>
                  </w:r>
                </w:p>
              </w:tc>
              <w:tc>
                <w:tcPr>
                  <w:tcW w:w="5649" w:type="dxa"/>
                  <w:shd w:val="clear" w:color="auto" w:fill="FFFFFF"/>
                  <w:vAlign w:val="center"/>
                  <w:hideMark/>
                </w:tcPr>
                <w:p w:rsidR="00EA7248" w:rsidRPr="00747397" w:rsidRDefault="00EA7248" w:rsidP="007C4A00">
                  <w:pPr>
                    <w:numPr>
                      <w:ilvl w:val="0"/>
                      <w:numId w:val="74"/>
                    </w:numPr>
                    <w:spacing w:before="100" w:beforeAutospacing="1" w:after="100" w:afterAutospacing="1"/>
                    <w:ind w:left="870"/>
                    <w:rPr>
                      <w:sz w:val="22"/>
                      <w:szCs w:val="22"/>
                    </w:rPr>
                  </w:pPr>
                  <w:r w:rsidRPr="00747397">
                    <w:rPr>
                      <w:sz w:val="22"/>
                      <w:szCs w:val="22"/>
                    </w:rPr>
                    <w:t>Защищенный доступ к web, telnet, FTP</w:t>
                  </w:r>
                </w:p>
                <w:p w:rsidR="00EA7248" w:rsidRPr="00747397" w:rsidRDefault="00EA7248" w:rsidP="007C4A00">
                  <w:pPr>
                    <w:numPr>
                      <w:ilvl w:val="0"/>
                      <w:numId w:val="74"/>
                    </w:numPr>
                    <w:spacing w:before="100" w:beforeAutospacing="1" w:after="100" w:afterAutospacing="1"/>
                    <w:ind w:left="870"/>
                    <w:rPr>
                      <w:sz w:val="22"/>
                      <w:szCs w:val="22"/>
                    </w:rPr>
                  </w:pPr>
                  <w:r w:rsidRPr="00747397">
                    <w:rPr>
                      <w:sz w:val="22"/>
                      <w:szCs w:val="22"/>
                    </w:rPr>
                    <w:t>Встроенный AES FIPS 197, H.235V3 и H.233/234</w:t>
                  </w:r>
                </w:p>
                <w:p w:rsidR="00EA7248" w:rsidRPr="00747397" w:rsidRDefault="00EA7248" w:rsidP="007C4A00">
                  <w:pPr>
                    <w:numPr>
                      <w:ilvl w:val="0"/>
                      <w:numId w:val="74"/>
                    </w:numPr>
                    <w:spacing w:before="100" w:beforeAutospacing="1" w:after="100" w:afterAutospacing="1"/>
                    <w:ind w:left="870"/>
                    <w:rPr>
                      <w:sz w:val="22"/>
                      <w:szCs w:val="22"/>
                    </w:rPr>
                  </w:pPr>
                  <w:r w:rsidRPr="00747397">
                    <w:rPr>
                      <w:sz w:val="22"/>
                      <w:szCs w:val="22"/>
                    </w:rPr>
                    <w:t>Защищенная паролем идентификация</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Дополнительные возможности</w:t>
                  </w:r>
                </w:p>
              </w:tc>
              <w:tc>
                <w:tcPr>
                  <w:tcW w:w="5649" w:type="dxa"/>
                  <w:shd w:val="clear" w:color="auto" w:fill="FFFFFF"/>
                  <w:vAlign w:val="center"/>
                  <w:hideMark/>
                </w:tcPr>
                <w:p w:rsidR="00EA7248" w:rsidRDefault="00EA7248" w:rsidP="007C4A00">
                  <w:pPr>
                    <w:numPr>
                      <w:ilvl w:val="0"/>
                      <w:numId w:val="75"/>
                    </w:numPr>
                    <w:spacing w:before="100" w:beforeAutospacing="1" w:after="100" w:afterAutospacing="1"/>
                    <w:ind w:left="870"/>
                    <w:rPr>
                      <w:sz w:val="22"/>
                      <w:szCs w:val="22"/>
                    </w:rPr>
                  </w:pPr>
                  <w:r w:rsidRPr="00747397">
                    <w:rPr>
                      <w:sz w:val="22"/>
                      <w:szCs w:val="22"/>
                    </w:rPr>
                    <w:t>MPPlus до 4 точек</w:t>
                  </w:r>
                </w:p>
                <w:p w:rsidR="00EA7248" w:rsidRPr="00A33DC8" w:rsidRDefault="00EA7248" w:rsidP="007C4A00">
                  <w:pPr>
                    <w:numPr>
                      <w:ilvl w:val="0"/>
                      <w:numId w:val="75"/>
                    </w:numPr>
                    <w:spacing w:before="100" w:beforeAutospacing="1" w:after="100" w:afterAutospacing="1"/>
                    <w:ind w:left="870"/>
                    <w:rPr>
                      <w:sz w:val="22"/>
                      <w:szCs w:val="22"/>
                    </w:rPr>
                  </w:pPr>
                  <w:r w:rsidRPr="00A33DC8">
                    <w:rPr>
                      <w:sz w:val="22"/>
                      <w:szCs w:val="22"/>
                    </w:rPr>
                    <w:t>Пульт ДУ</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Электрические характеристики</w:t>
                  </w:r>
                </w:p>
              </w:tc>
              <w:tc>
                <w:tcPr>
                  <w:tcW w:w="5649" w:type="dxa"/>
                  <w:shd w:val="clear" w:color="auto" w:fill="FFFFFF"/>
                  <w:vAlign w:val="center"/>
                  <w:hideMark/>
                </w:tcPr>
                <w:p w:rsidR="00EA7248" w:rsidRPr="00747397" w:rsidRDefault="00EA7248" w:rsidP="007C4A00">
                  <w:pPr>
                    <w:numPr>
                      <w:ilvl w:val="0"/>
                      <w:numId w:val="76"/>
                    </w:numPr>
                    <w:spacing w:before="100" w:beforeAutospacing="1" w:after="100" w:afterAutospacing="1"/>
                    <w:ind w:left="870"/>
                    <w:rPr>
                      <w:sz w:val="22"/>
                      <w:szCs w:val="22"/>
                    </w:rPr>
                  </w:pPr>
                  <w:r w:rsidRPr="00747397">
                    <w:rPr>
                      <w:sz w:val="22"/>
                      <w:szCs w:val="22"/>
                    </w:rPr>
                    <w:t>Питание авто 85-264 VAC, 47-63Гц  </w:t>
                  </w:r>
                </w:p>
                <w:p w:rsidR="00EA7248" w:rsidRPr="00747397" w:rsidRDefault="00EA7248" w:rsidP="007C4A00">
                  <w:pPr>
                    <w:numPr>
                      <w:ilvl w:val="0"/>
                      <w:numId w:val="76"/>
                    </w:numPr>
                    <w:spacing w:before="100" w:beforeAutospacing="1" w:after="100" w:afterAutospacing="1"/>
                    <w:ind w:left="870"/>
                    <w:rPr>
                      <w:sz w:val="22"/>
                      <w:szCs w:val="22"/>
                    </w:rPr>
                  </w:pPr>
                  <w:r w:rsidRPr="00747397">
                    <w:rPr>
                      <w:sz w:val="22"/>
                      <w:szCs w:val="22"/>
                    </w:rPr>
                    <w:t>Макс. 189VA@115В/60Гц, 196VA@220В/50Гц</w:t>
                  </w:r>
                </w:p>
              </w:tc>
            </w:tr>
            <w:tr w:rsidR="00EA7248" w:rsidRPr="00747397" w:rsidTr="00CB4637">
              <w:trPr>
                <w:tblCellSpacing w:w="7" w:type="dxa"/>
              </w:trPr>
              <w:tc>
                <w:tcPr>
                  <w:tcW w:w="2295" w:type="dxa"/>
                  <w:shd w:val="clear" w:color="auto" w:fill="FFFFFF"/>
                  <w:vAlign w:val="center"/>
                  <w:hideMark/>
                </w:tcPr>
                <w:p w:rsidR="00EA7248" w:rsidRPr="00747397" w:rsidRDefault="00EA7248" w:rsidP="00EA7248">
                  <w:pPr>
                    <w:rPr>
                      <w:sz w:val="22"/>
                      <w:szCs w:val="22"/>
                    </w:rPr>
                  </w:pPr>
                  <w:r w:rsidRPr="00747397">
                    <w:rPr>
                      <w:sz w:val="22"/>
                      <w:szCs w:val="22"/>
                    </w:rPr>
                    <w:t xml:space="preserve">Размеры </w:t>
                  </w:r>
                </w:p>
              </w:tc>
              <w:tc>
                <w:tcPr>
                  <w:tcW w:w="5649" w:type="dxa"/>
                  <w:shd w:val="clear" w:color="auto" w:fill="FFFFFF"/>
                  <w:vAlign w:val="center"/>
                  <w:hideMark/>
                </w:tcPr>
                <w:p w:rsidR="00EA7248" w:rsidRPr="00747397" w:rsidRDefault="00EA7248" w:rsidP="00EA7248">
                  <w:pPr>
                    <w:rPr>
                      <w:sz w:val="22"/>
                      <w:szCs w:val="22"/>
                    </w:rPr>
                  </w:pPr>
                  <w:r w:rsidRPr="00747397">
                    <w:rPr>
                      <w:sz w:val="22"/>
                      <w:szCs w:val="22"/>
                    </w:rPr>
                    <w:t>(Ш/В/Г), мм: 740 / 520 / 209</w:t>
                  </w:r>
                </w:p>
              </w:tc>
            </w:tr>
          </w:tbl>
          <w:p w:rsidR="00EA7248" w:rsidRPr="00BB02DB" w:rsidRDefault="00EA7248" w:rsidP="00EA7248">
            <w:pPr>
              <w:rPr>
                <w:rFonts w:ascii="Arial" w:hAnsi="Arial" w:cs="Arial"/>
                <w:sz w:val="18"/>
                <w:szCs w:val="18"/>
              </w:rPr>
            </w:pPr>
          </w:p>
        </w:tc>
      </w:tr>
      <w:tr w:rsidR="00EA7248" w:rsidRPr="007C02B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nil"/>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color w:val="000000"/>
                <w:sz w:val="20"/>
                <w:szCs w:val="20"/>
              </w:rPr>
            </w:pPr>
            <w:r>
              <w:rPr>
                <w:rFonts w:ascii="Arial" w:hAnsi="Arial" w:cs="Arial"/>
                <w:color w:val="000000"/>
                <w:sz w:val="20"/>
                <w:szCs w:val="20"/>
              </w:rPr>
              <w:t>Ноутбук ASUS ZENBOOK U500VZ (Core i7 3612QM 2100 Mhz/15.6"/1920x1080/8192Mb/512Gb/DVD-RW/NVIDIA GeForce GT 650M/Wi-Fi/Bluetooth/Win 8 64)</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nil"/>
              <w:left w:val="nil"/>
              <w:bottom w:val="single" w:sz="4" w:space="0" w:color="auto"/>
              <w:right w:val="single" w:sz="4" w:space="0" w:color="auto"/>
            </w:tcBorders>
            <w:vAlign w:val="center"/>
          </w:tcPr>
          <w:p w:rsidR="007C02B2" w:rsidRPr="00E633F0"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Core i7 3612QM 2100 Mhz/</w:t>
            </w:r>
          </w:p>
          <w:p w:rsidR="007C02B2" w:rsidRPr="00E633F0"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15.6"</w:t>
            </w:r>
          </w:p>
          <w:p w:rsidR="007C02B2" w:rsidRPr="00E633F0"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/1920x1080</w:t>
            </w:r>
          </w:p>
          <w:p w:rsidR="007C02B2" w:rsidRPr="00E633F0"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/8192Mb</w:t>
            </w:r>
          </w:p>
          <w:p w:rsidR="007C02B2" w:rsidRPr="00E633F0"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/512Gb</w:t>
            </w:r>
          </w:p>
          <w:p w:rsidR="007C02B2" w:rsidRPr="007C02B2"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/DVD-RW</w:t>
            </w:r>
          </w:p>
          <w:p w:rsidR="007C02B2" w:rsidRPr="007C02B2"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/NVIDIA GeForce GT 650M</w:t>
            </w:r>
          </w:p>
          <w:p w:rsidR="007C02B2" w:rsidRDefault="007C02B2" w:rsidP="00EA7248">
            <w:pPr>
              <w:rPr>
                <w:rFonts w:ascii="Arial" w:hAnsi="Arial" w:cs="Arial"/>
                <w:color w:val="000000"/>
                <w:sz w:val="20"/>
                <w:szCs w:val="20"/>
              </w:rPr>
            </w:pPr>
            <w:r w:rsidRPr="007C02B2">
              <w:rPr>
                <w:rFonts w:ascii="Arial" w:hAnsi="Arial" w:cs="Arial"/>
                <w:color w:val="000000"/>
                <w:sz w:val="20"/>
                <w:szCs w:val="20"/>
                <w:lang w:val="en-US"/>
              </w:rPr>
              <w:t>/Wi-Fi</w:t>
            </w:r>
          </w:p>
          <w:p w:rsidR="007C02B2" w:rsidRDefault="007C02B2" w:rsidP="00EA7248">
            <w:pPr>
              <w:rPr>
                <w:rFonts w:ascii="Arial" w:hAnsi="Arial" w:cs="Arial"/>
                <w:color w:val="000000"/>
                <w:sz w:val="20"/>
                <w:szCs w:val="20"/>
              </w:rPr>
            </w:pPr>
            <w:r w:rsidRPr="007C02B2">
              <w:rPr>
                <w:rFonts w:ascii="Arial" w:hAnsi="Arial" w:cs="Arial"/>
                <w:color w:val="000000"/>
                <w:sz w:val="20"/>
                <w:szCs w:val="20"/>
                <w:lang w:val="en-US"/>
              </w:rPr>
              <w:t>/Bluetooth</w:t>
            </w:r>
          </w:p>
          <w:p w:rsidR="00EA7248" w:rsidRPr="007C02B2" w:rsidRDefault="007C02B2" w:rsidP="00EA7248">
            <w:pPr>
              <w:rPr>
                <w:rFonts w:ascii="Arial" w:hAnsi="Arial" w:cs="Arial"/>
                <w:sz w:val="18"/>
                <w:szCs w:val="18"/>
                <w:lang w:val="en-US"/>
              </w:rPr>
            </w:pPr>
            <w:r w:rsidRPr="007C02B2">
              <w:rPr>
                <w:rFonts w:ascii="Arial" w:hAnsi="Arial" w:cs="Arial"/>
                <w:color w:val="000000"/>
                <w:sz w:val="20"/>
                <w:szCs w:val="20"/>
                <w:lang w:val="en-US"/>
              </w:rPr>
              <w:t>/Win 8 64</w:t>
            </w:r>
          </w:p>
        </w:tc>
      </w:tr>
      <w:tr w:rsidR="00EA7248" w:rsidRPr="006E0E9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7C02B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color w:val="000000"/>
                <w:sz w:val="20"/>
                <w:szCs w:val="20"/>
                <w:lang w:val="en-US"/>
              </w:rPr>
            </w:pPr>
            <w:r>
              <w:rPr>
                <w:rFonts w:ascii="Arial" w:hAnsi="Arial" w:cs="Arial"/>
                <w:color w:val="000000"/>
                <w:sz w:val="20"/>
                <w:szCs w:val="20"/>
              </w:rPr>
              <w:t>Мышь</w:t>
            </w:r>
            <w:r w:rsidRPr="006E0E92">
              <w:rPr>
                <w:rFonts w:ascii="Arial" w:hAnsi="Arial" w:cs="Arial"/>
                <w:color w:val="000000"/>
                <w:sz w:val="20"/>
                <w:szCs w:val="20"/>
                <w:lang w:val="en-US"/>
              </w:rPr>
              <w:t xml:space="preserve"> Microsoft Arc Touch Mouse Black USB</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single" w:sz="4" w:space="0" w:color="auto"/>
              <w:left w:val="nil"/>
              <w:bottom w:val="single" w:sz="4" w:space="0" w:color="auto"/>
              <w:right w:val="single" w:sz="4" w:space="0" w:color="auto"/>
            </w:tcBorders>
            <w:vAlign w:val="center"/>
          </w:tcPr>
          <w:tbl>
            <w:tblPr>
              <w:tblW w:w="11134" w:type="dxa"/>
              <w:shd w:val="clear" w:color="auto" w:fill="FFFFFF"/>
              <w:tblLayout w:type="fixed"/>
              <w:tblCellMar>
                <w:top w:w="15" w:type="dxa"/>
                <w:left w:w="15" w:type="dxa"/>
                <w:bottom w:w="15" w:type="dxa"/>
                <w:right w:w="15" w:type="dxa"/>
              </w:tblCellMar>
              <w:tblLook w:val="04A0"/>
            </w:tblPr>
            <w:tblGrid>
              <w:gridCol w:w="1899"/>
              <w:gridCol w:w="567"/>
              <w:gridCol w:w="8101"/>
              <w:gridCol w:w="567"/>
            </w:tblGrid>
            <w:tr w:rsidR="007C02B2" w:rsidRPr="007C02B2" w:rsidTr="007C02B2">
              <w:tc>
                <w:tcPr>
                  <w:tcW w:w="11134" w:type="dxa"/>
                  <w:gridSpan w:val="4"/>
                  <w:shd w:val="clear" w:color="auto" w:fill="FFFFFF"/>
                  <w:tcMar>
                    <w:top w:w="192" w:type="dxa"/>
                    <w:left w:w="0" w:type="dxa"/>
                    <w:bottom w:w="144" w:type="dxa"/>
                    <w:right w:w="0" w:type="dxa"/>
                  </w:tcMar>
                  <w:hideMark/>
                </w:tcPr>
                <w:p w:rsidR="007C02B2" w:rsidRPr="007C02B2" w:rsidRDefault="007C02B2" w:rsidP="007C02B2">
                  <w:pPr>
                    <w:rPr>
                      <w:rFonts w:ascii="Arial" w:hAnsi="Arial" w:cs="Arial"/>
                      <w:b/>
                      <w:bCs/>
                      <w:color w:val="000000"/>
                      <w:sz w:val="16"/>
                      <w:szCs w:val="16"/>
                    </w:rPr>
                  </w:pPr>
                  <w:r w:rsidRPr="007C02B2">
                    <w:rPr>
                      <w:rFonts w:ascii="Arial" w:hAnsi="Arial" w:cs="Arial"/>
                      <w:b/>
                      <w:bCs/>
                      <w:color w:val="000000"/>
                      <w:sz w:val="16"/>
                      <w:szCs w:val="16"/>
                    </w:rPr>
                    <w:t>Общие характеристики</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Комплектация</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мышь</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Назначение</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ноутбук</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Тип беспроводной связи</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радиоканал</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Радиус действия беспроводной связи</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9 м</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Интерфейс подключения</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USB</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Цвет</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черный</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Время работы</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до шести месяцев</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Трекбол</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нет</w:t>
                  </w:r>
                </w:p>
              </w:tc>
            </w:tr>
            <w:tr w:rsidR="007C02B2" w:rsidRPr="007C02B2" w:rsidTr="007C02B2">
              <w:tc>
                <w:tcPr>
                  <w:tcW w:w="11134" w:type="dxa"/>
                  <w:gridSpan w:val="4"/>
                  <w:shd w:val="clear" w:color="auto" w:fill="FFFFFF"/>
                  <w:tcMar>
                    <w:top w:w="192" w:type="dxa"/>
                    <w:left w:w="0" w:type="dxa"/>
                    <w:bottom w:w="144" w:type="dxa"/>
                    <w:right w:w="0" w:type="dxa"/>
                  </w:tcMar>
                  <w:hideMark/>
                </w:tcPr>
                <w:p w:rsidR="007C02B2" w:rsidRPr="007C02B2" w:rsidRDefault="007C02B2" w:rsidP="007C02B2">
                  <w:pPr>
                    <w:rPr>
                      <w:rFonts w:ascii="Arial" w:hAnsi="Arial" w:cs="Arial"/>
                      <w:b/>
                      <w:bCs/>
                      <w:color w:val="000000"/>
                      <w:sz w:val="16"/>
                      <w:szCs w:val="16"/>
                    </w:rPr>
                  </w:pPr>
                  <w:r w:rsidRPr="007C02B2">
                    <w:rPr>
                      <w:rFonts w:ascii="Arial" w:hAnsi="Arial" w:cs="Arial"/>
                      <w:b/>
                      <w:bCs/>
                      <w:color w:val="000000"/>
                      <w:sz w:val="16"/>
                      <w:szCs w:val="16"/>
                    </w:rPr>
                    <w:lastRenderedPageBreak/>
                    <w:t>Мышь</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Тип</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оптическая лазерная</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Беспроводная связь</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есть</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Сенсорная прокрутка</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есть</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Дизайн</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для правой и левой руки</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Колесо прокрутки</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есть</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Количество клавиш</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3</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Источник питания мыши</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2xAAA</w:t>
                  </w:r>
                </w:p>
              </w:tc>
            </w:tr>
            <w:tr w:rsidR="007C02B2" w:rsidRPr="007C02B2" w:rsidTr="007C02B2">
              <w:tc>
                <w:tcPr>
                  <w:tcW w:w="2466" w:type="dxa"/>
                  <w:gridSpan w:val="2"/>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Размеры</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130x58x15 мм</w:t>
                  </w:r>
                </w:p>
              </w:tc>
            </w:tr>
            <w:tr w:rsidR="007C02B2" w:rsidRPr="007C02B2" w:rsidTr="007C02B2">
              <w:tc>
                <w:tcPr>
                  <w:tcW w:w="11134" w:type="dxa"/>
                  <w:gridSpan w:val="4"/>
                  <w:shd w:val="clear" w:color="auto" w:fill="FFFFFF"/>
                  <w:tcMar>
                    <w:top w:w="192" w:type="dxa"/>
                    <w:left w:w="0" w:type="dxa"/>
                    <w:bottom w:w="144" w:type="dxa"/>
                    <w:right w:w="0" w:type="dxa"/>
                  </w:tcMar>
                  <w:hideMark/>
                </w:tcPr>
                <w:p w:rsidR="007C02B2" w:rsidRPr="007C02B2" w:rsidRDefault="007C02B2" w:rsidP="007C02B2">
                  <w:pPr>
                    <w:rPr>
                      <w:rFonts w:ascii="Arial" w:hAnsi="Arial" w:cs="Arial"/>
                      <w:b/>
                      <w:bCs/>
                      <w:color w:val="000000"/>
                      <w:sz w:val="16"/>
                      <w:szCs w:val="16"/>
                    </w:rPr>
                  </w:pPr>
                  <w:r w:rsidRPr="007C02B2">
                    <w:rPr>
                      <w:rFonts w:ascii="Arial" w:hAnsi="Arial" w:cs="Arial"/>
                      <w:b/>
                      <w:bCs/>
                      <w:color w:val="000000"/>
                      <w:sz w:val="16"/>
                      <w:szCs w:val="16"/>
                    </w:rPr>
                    <w:t>Дополнительно</w:t>
                  </w:r>
                </w:p>
              </w:tc>
            </w:tr>
            <w:tr w:rsidR="007C02B2" w:rsidRPr="007C02B2" w:rsidTr="007C02B2">
              <w:trPr>
                <w:gridAfter w:val="1"/>
                <w:wAfter w:w="567" w:type="dxa"/>
              </w:trPr>
              <w:tc>
                <w:tcPr>
                  <w:tcW w:w="1899" w:type="dxa"/>
                  <w:shd w:val="clear" w:color="auto" w:fill="FFFFFF"/>
                  <w:tcMar>
                    <w:top w:w="0" w:type="dxa"/>
                    <w:left w:w="0" w:type="dxa"/>
                    <w:bottom w:w="0" w:type="dxa"/>
                    <w:right w:w="141"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shd w:val="clear" w:color="auto" w:fill="FFFFFF"/>
                    </w:rPr>
                    <w:t>Особенности</w:t>
                  </w:r>
                </w:p>
              </w:tc>
              <w:tc>
                <w:tcPr>
                  <w:tcW w:w="8668" w:type="dxa"/>
                  <w:gridSpan w:val="2"/>
                  <w:shd w:val="clear" w:color="auto" w:fill="FFFFFF"/>
                  <w:tcMar>
                    <w:top w:w="0" w:type="dxa"/>
                    <w:left w:w="0" w:type="dxa"/>
                    <w:bottom w:w="168" w:type="dxa"/>
                    <w:right w:w="0" w:type="dxa"/>
                  </w:tcMar>
                  <w:hideMark/>
                </w:tcPr>
                <w:p w:rsidR="007C02B2" w:rsidRPr="007C02B2" w:rsidRDefault="007C02B2" w:rsidP="007C02B2">
                  <w:pPr>
                    <w:rPr>
                      <w:rFonts w:ascii="Arial" w:hAnsi="Arial" w:cs="Arial"/>
                      <w:color w:val="000000"/>
                      <w:sz w:val="16"/>
                      <w:szCs w:val="16"/>
                    </w:rPr>
                  </w:pPr>
                  <w:r w:rsidRPr="007C02B2">
                    <w:rPr>
                      <w:rFonts w:ascii="Arial" w:hAnsi="Arial" w:cs="Arial"/>
                      <w:color w:val="000000"/>
                      <w:sz w:val="16"/>
                      <w:szCs w:val="16"/>
                    </w:rPr>
                    <w:t>Полоса прокрутки имеет три активные зоны, верхняя и нижняя выполняют функции клавиш Page Up и Page Down, средняя настраивается пользователем. Мышь способна менять форму при нажатии, в плоском состоянии Arc Touch автоматически выключается, включаясь при сгибании. Скролинг выполняется медленным движением пальца по полосе прокрутки, быстрым движением запускается ускоренная перемотка, останавливаемая повторным прикосновением. BlueTrack</w:t>
                  </w:r>
                </w:p>
              </w:tc>
            </w:tr>
          </w:tbl>
          <w:p w:rsidR="00EA7248" w:rsidRPr="006E0E92" w:rsidRDefault="00EA7248" w:rsidP="00EA7248">
            <w:pPr>
              <w:rPr>
                <w:rFonts w:ascii="Arial" w:hAnsi="Arial" w:cs="Arial"/>
                <w:sz w:val="18"/>
                <w:szCs w:val="18"/>
                <w:lang w:val="en-US"/>
              </w:rPr>
            </w:pPr>
          </w:p>
        </w:tc>
      </w:tr>
      <w:tr w:rsidR="00EA7248" w:rsidRPr="00E633F0"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2F2E9A" w:rsidRDefault="00EA7248" w:rsidP="002F2E9A">
            <w:pPr>
              <w:rPr>
                <w:rFonts w:ascii="Arial" w:hAnsi="Arial" w:cs="Arial"/>
                <w:sz w:val="20"/>
                <w:szCs w:val="20"/>
              </w:rPr>
            </w:pPr>
            <w:r>
              <w:rPr>
                <w:rFonts w:ascii="Arial" w:hAnsi="Arial" w:cs="Arial"/>
                <w:color w:val="000000"/>
                <w:sz w:val="20"/>
                <w:szCs w:val="20"/>
              </w:rPr>
              <w:t>Кодек</w:t>
            </w:r>
            <w:r w:rsidRPr="006E0E92">
              <w:rPr>
                <w:rFonts w:ascii="Arial" w:hAnsi="Arial" w:cs="Arial"/>
                <w:color w:val="000000"/>
                <w:sz w:val="20"/>
                <w:szCs w:val="20"/>
                <w:lang w:val="en-US"/>
              </w:rPr>
              <w:t xml:space="preserve"> </w:t>
            </w:r>
            <w:r>
              <w:rPr>
                <w:rFonts w:ascii="Arial" w:hAnsi="Arial" w:cs="Arial"/>
                <w:color w:val="000000"/>
                <w:sz w:val="20"/>
                <w:szCs w:val="20"/>
              </w:rPr>
              <w:t>ВКС</w:t>
            </w:r>
            <w:r w:rsidRPr="006E0E92">
              <w:rPr>
                <w:rFonts w:ascii="Arial" w:hAnsi="Arial" w:cs="Arial"/>
                <w:color w:val="000000"/>
                <w:sz w:val="20"/>
                <w:szCs w:val="20"/>
                <w:lang w:val="en-US"/>
              </w:rPr>
              <w:t xml:space="preserve"> LifeSize Passport - MicPod with Camera. </w:t>
            </w:r>
            <w:r>
              <w:rPr>
                <w:rFonts w:ascii="Arial" w:hAnsi="Arial" w:cs="Arial"/>
                <w:color w:val="000000"/>
                <w:sz w:val="20"/>
                <w:szCs w:val="20"/>
              </w:rPr>
              <w:t>ВКС. С управляемой камерой. HD 720p (</w:t>
            </w:r>
            <w:r>
              <w:rPr>
                <w:rFonts w:ascii="Arial" w:hAnsi="Arial" w:cs="Arial"/>
                <w:sz w:val="20"/>
                <w:szCs w:val="20"/>
              </w:rPr>
              <w:t>1000-0000-1124</w:t>
            </w:r>
            <w:r>
              <w:rPr>
                <w:rFonts w:ascii="Arial" w:hAnsi="Arial" w:cs="Arial"/>
                <w:color w:val="000000"/>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1</w:t>
            </w:r>
          </w:p>
        </w:tc>
        <w:tc>
          <w:tcPr>
            <w:tcW w:w="8102" w:type="dxa"/>
            <w:tcBorders>
              <w:top w:val="single" w:sz="4" w:space="0" w:color="auto"/>
              <w:left w:val="nil"/>
              <w:bottom w:val="single" w:sz="4" w:space="0" w:color="auto"/>
              <w:right w:val="single" w:sz="4" w:space="0" w:color="auto"/>
            </w:tcBorders>
            <w:vAlign w:val="center"/>
          </w:tcPr>
          <w:tbl>
            <w:tblPr>
              <w:tblW w:w="7986" w:type="dxa"/>
              <w:tblLayout w:type="fixed"/>
              <w:tblCellMar>
                <w:left w:w="0" w:type="dxa"/>
                <w:right w:w="0" w:type="dxa"/>
              </w:tblCellMar>
              <w:tblLook w:val="04A0"/>
            </w:tblPr>
            <w:tblGrid>
              <w:gridCol w:w="2883"/>
              <w:gridCol w:w="5103"/>
            </w:tblGrid>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Pr>
                      <w:rFonts w:ascii="Arial" w:hAnsi="Arial" w:cs="Arial"/>
                      <w:color w:val="333333"/>
                      <w:sz w:val="18"/>
                      <w:szCs w:val="18"/>
                    </w:rPr>
                    <w:t>П</w:t>
                  </w:r>
                  <w:r w:rsidRPr="007C02B2">
                    <w:rPr>
                      <w:rFonts w:ascii="Arial" w:hAnsi="Arial" w:cs="Arial"/>
                      <w:color w:val="333333"/>
                      <w:sz w:val="18"/>
                      <w:szCs w:val="18"/>
                    </w:rPr>
                    <w:t>оддерживаемые разрешения</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HD 720p</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Аккустическая система</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микрофон</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Камера</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управляемая с разрешением HD 720p30</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Поддержка дисплеев</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один дисплей</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Поддержка многоточечной системы ВКС</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нет</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Формат</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16:9</w:t>
                  </w:r>
                </w:p>
              </w:tc>
            </w:tr>
            <w:tr w:rsidR="007C02B2" w:rsidRPr="007C02B2"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Поддержка Skype</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(видео)</w:t>
                  </w:r>
                </w:p>
              </w:tc>
            </w:tr>
            <w:tr w:rsidR="007C02B2" w:rsidRPr="00E633F0" w:rsidTr="007C02B2">
              <w:tc>
                <w:tcPr>
                  <w:tcW w:w="288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rPr>
                  </w:pPr>
                  <w:r w:rsidRPr="007C02B2">
                    <w:rPr>
                      <w:rFonts w:ascii="Arial" w:hAnsi="Arial" w:cs="Arial"/>
                      <w:color w:val="333333"/>
                      <w:sz w:val="18"/>
                      <w:szCs w:val="18"/>
                    </w:rPr>
                    <w:t>Прием/передача презентаций</w:t>
                  </w:r>
                </w:p>
              </w:tc>
              <w:tc>
                <w:tcPr>
                  <w:tcW w:w="5103" w:type="dxa"/>
                  <w:tcMar>
                    <w:top w:w="71" w:type="dxa"/>
                    <w:left w:w="71" w:type="dxa"/>
                    <w:bottom w:w="71" w:type="dxa"/>
                    <w:right w:w="71" w:type="dxa"/>
                  </w:tcMar>
                  <w:vAlign w:val="center"/>
                  <w:hideMark/>
                </w:tcPr>
                <w:p w:rsidR="007C02B2" w:rsidRPr="007C02B2" w:rsidRDefault="007C02B2" w:rsidP="007C02B2">
                  <w:pPr>
                    <w:spacing w:line="226" w:lineRule="atLeast"/>
                    <w:rPr>
                      <w:rFonts w:ascii="Arial" w:hAnsi="Arial" w:cs="Arial"/>
                      <w:color w:val="333333"/>
                      <w:sz w:val="18"/>
                      <w:szCs w:val="18"/>
                      <w:lang w:val="en-US"/>
                    </w:rPr>
                  </w:pPr>
                  <w:r w:rsidRPr="007C02B2">
                    <w:rPr>
                      <w:rFonts w:ascii="Arial" w:hAnsi="Arial" w:cs="Arial"/>
                      <w:color w:val="333333"/>
                      <w:sz w:val="18"/>
                      <w:szCs w:val="18"/>
                    </w:rPr>
                    <w:t>есть</w:t>
                  </w:r>
                  <w:r w:rsidRPr="007C02B2">
                    <w:rPr>
                      <w:rFonts w:ascii="Arial" w:hAnsi="Arial" w:cs="Arial"/>
                      <w:color w:val="333333"/>
                      <w:sz w:val="18"/>
                      <w:szCs w:val="18"/>
                      <w:lang w:val="en-US"/>
                    </w:rPr>
                    <w:t xml:space="preserve"> (</w:t>
                  </w:r>
                  <w:r w:rsidRPr="007C02B2">
                    <w:rPr>
                      <w:rFonts w:ascii="Arial" w:hAnsi="Arial" w:cs="Arial"/>
                      <w:color w:val="333333"/>
                      <w:sz w:val="18"/>
                      <w:szCs w:val="18"/>
                    </w:rPr>
                    <w:t>через</w:t>
                  </w:r>
                  <w:r w:rsidRPr="007C02B2">
                    <w:rPr>
                      <w:rFonts w:ascii="Arial" w:hAnsi="Arial" w:cs="Arial"/>
                      <w:color w:val="333333"/>
                      <w:sz w:val="18"/>
                      <w:szCs w:val="18"/>
                      <w:lang w:val="en-US"/>
                    </w:rPr>
                    <w:t xml:space="preserve"> LifeSize® Virtual Link™)</w:t>
                  </w:r>
                </w:p>
              </w:tc>
            </w:tr>
          </w:tbl>
          <w:p w:rsidR="00EA7248" w:rsidRPr="007C02B2" w:rsidRDefault="00EA7248" w:rsidP="00EA7248">
            <w:pPr>
              <w:rPr>
                <w:rFonts w:ascii="Arial" w:hAnsi="Arial" w:cs="Arial"/>
                <w:sz w:val="18"/>
                <w:szCs w:val="18"/>
                <w:lang w:val="en-US"/>
              </w:rPr>
            </w:pPr>
          </w:p>
        </w:tc>
      </w:tr>
      <w:tr w:rsidR="00EA7248" w:rsidRPr="006E0E9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7C02B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sz w:val="20"/>
                <w:szCs w:val="20"/>
                <w:lang w:val="en-US"/>
              </w:rPr>
            </w:pPr>
            <w:r>
              <w:rPr>
                <w:rFonts w:ascii="Arial" w:hAnsi="Arial" w:cs="Arial"/>
                <w:sz w:val="20"/>
                <w:szCs w:val="20"/>
              </w:rPr>
              <w:t>Неттоп</w:t>
            </w:r>
            <w:r w:rsidRPr="006E0E92">
              <w:rPr>
                <w:rFonts w:ascii="Arial" w:hAnsi="Arial" w:cs="Arial"/>
                <w:sz w:val="20"/>
                <w:szCs w:val="20"/>
                <w:lang w:val="en-US"/>
              </w:rPr>
              <w:t xml:space="preserve"> ASRock Vision X 321B/W (White)</w:t>
            </w:r>
            <w:r w:rsidRPr="006E0E92">
              <w:rPr>
                <w:rFonts w:ascii="Arial" w:hAnsi="Arial" w:cs="Arial"/>
                <w:sz w:val="20"/>
                <w:szCs w:val="20"/>
                <w:lang w:val="en-US"/>
              </w:rPr>
              <w:br/>
              <w:t>&lt;Core i5-3210M, iHM77, AMD HD7850M, DDR3*8Gb, HDD*750Gb, ComboDRW/Blu-Ray, GBLan + WiFi, Retail&gt;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1</w:t>
            </w:r>
          </w:p>
        </w:tc>
        <w:tc>
          <w:tcPr>
            <w:tcW w:w="8102" w:type="dxa"/>
            <w:tcBorders>
              <w:top w:val="single" w:sz="4" w:space="0" w:color="auto"/>
              <w:left w:val="nil"/>
              <w:bottom w:val="single" w:sz="4" w:space="0" w:color="auto"/>
              <w:right w:val="single" w:sz="4" w:space="0" w:color="auto"/>
            </w:tcBorders>
            <w:vAlign w:val="center"/>
          </w:tcPr>
          <w:p w:rsidR="007C02B2" w:rsidRPr="00E633F0" w:rsidRDefault="007C02B2" w:rsidP="00EA7248">
            <w:pPr>
              <w:rPr>
                <w:rFonts w:ascii="Arial" w:hAnsi="Arial" w:cs="Arial"/>
                <w:sz w:val="20"/>
                <w:szCs w:val="20"/>
                <w:lang w:val="en-US"/>
              </w:rPr>
            </w:pPr>
            <w:r w:rsidRPr="006E0E92">
              <w:rPr>
                <w:rFonts w:ascii="Arial" w:hAnsi="Arial" w:cs="Arial"/>
                <w:sz w:val="20"/>
                <w:szCs w:val="20"/>
                <w:lang w:val="en-US"/>
              </w:rPr>
              <w:t>Core i5-3210M,</w:t>
            </w:r>
          </w:p>
          <w:p w:rsidR="007C02B2" w:rsidRPr="00E633F0" w:rsidRDefault="007C02B2" w:rsidP="00EA7248">
            <w:pPr>
              <w:rPr>
                <w:rFonts w:ascii="Arial" w:hAnsi="Arial" w:cs="Arial"/>
                <w:sz w:val="20"/>
                <w:szCs w:val="20"/>
                <w:lang w:val="en-US"/>
              </w:rPr>
            </w:pPr>
            <w:r w:rsidRPr="006E0E92">
              <w:rPr>
                <w:rFonts w:ascii="Arial" w:hAnsi="Arial" w:cs="Arial"/>
                <w:sz w:val="20"/>
                <w:szCs w:val="20"/>
                <w:lang w:val="en-US"/>
              </w:rPr>
              <w:t xml:space="preserve"> iHM77,</w:t>
            </w:r>
          </w:p>
          <w:p w:rsidR="007C02B2" w:rsidRPr="00E633F0" w:rsidRDefault="007C02B2" w:rsidP="00EA7248">
            <w:pPr>
              <w:rPr>
                <w:rFonts w:ascii="Arial" w:hAnsi="Arial" w:cs="Arial"/>
                <w:sz w:val="20"/>
                <w:szCs w:val="20"/>
                <w:lang w:val="en-US"/>
              </w:rPr>
            </w:pPr>
            <w:r w:rsidRPr="006E0E92">
              <w:rPr>
                <w:rFonts w:ascii="Arial" w:hAnsi="Arial" w:cs="Arial"/>
                <w:sz w:val="20"/>
                <w:szCs w:val="20"/>
                <w:lang w:val="en-US"/>
              </w:rPr>
              <w:t xml:space="preserve"> AMD HD7850M,</w:t>
            </w:r>
          </w:p>
          <w:p w:rsidR="007C02B2" w:rsidRPr="007C02B2" w:rsidRDefault="007C02B2" w:rsidP="00EA7248">
            <w:pPr>
              <w:rPr>
                <w:rFonts w:ascii="Arial" w:hAnsi="Arial" w:cs="Arial"/>
                <w:sz w:val="20"/>
                <w:szCs w:val="20"/>
                <w:lang w:val="en-US"/>
              </w:rPr>
            </w:pPr>
            <w:r w:rsidRPr="006E0E92">
              <w:rPr>
                <w:rFonts w:ascii="Arial" w:hAnsi="Arial" w:cs="Arial"/>
                <w:sz w:val="20"/>
                <w:szCs w:val="20"/>
                <w:lang w:val="en-US"/>
              </w:rPr>
              <w:t xml:space="preserve"> DDR3*8Gb,</w:t>
            </w:r>
          </w:p>
          <w:p w:rsidR="007C02B2" w:rsidRPr="007C02B2" w:rsidRDefault="007C02B2" w:rsidP="00EA7248">
            <w:pPr>
              <w:rPr>
                <w:rFonts w:ascii="Arial" w:hAnsi="Arial" w:cs="Arial"/>
                <w:sz w:val="20"/>
                <w:szCs w:val="20"/>
                <w:lang w:val="en-US"/>
              </w:rPr>
            </w:pPr>
            <w:r w:rsidRPr="006E0E92">
              <w:rPr>
                <w:rFonts w:ascii="Arial" w:hAnsi="Arial" w:cs="Arial"/>
                <w:sz w:val="20"/>
                <w:szCs w:val="20"/>
                <w:lang w:val="en-US"/>
              </w:rPr>
              <w:t xml:space="preserve"> HDD*750Gb,</w:t>
            </w:r>
          </w:p>
          <w:p w:rsidR="007C02B2" w:rsidRPr="007C02B2" w:rsidRDefault="007C02B2" w:rsidP="00EA7248">
            <w:pPr>
              <w:rPr>
                <w:rFonts w:ascii="Arial" w:hAnsi="Arial" w:cs="Arial"/>
                <w:sz w:val="20"/>
                <w:szCs w:val="20"/>
                <w:lang w:val="en-US"/>
              </w:rPr>
            </w:pPr>
            <w:r w:rsidRPr="006E0E92">
              <w:rPr>
                <w:rFonts w:ascii="Arial" w:hAnsi="Arial" w:cs="Arial"/>
                <w:sz w:val="20"/>
                <w:szCs w:val="20"/>
                <w:lang w:val="en-US"/>
              </w:rPr>
              <w:t xml:space="preserve"> ComboDRW/Blu-Ray,</w:t>
            </w:r>
          </w:p>
          <w:p w:rsidR="00EA7248" w:rsidRPr="006E0E92" w:rsidRDefault="007C02B2" w:rsidP="00EA7248">
            <w:pPr>
              <w:rPr>
                <w:rFonts w:ascii="Arial" w:hAnsi="Arial" w:cs="Arial"/>
                <w:sz w:val="18"/>
                <w:szCs w:val="18"/>
                <w:lang w:val="en-US"/>
              </w:rPr>
            </w:pPr>
            <w:r w:rsidRPr="006E0E92">
              <w:rPr>
                <w:rFonts w:ascii="Arial" w:hAnsi="Arial" w:cs="Arial"/>
                <w:sz w:val="20"/>
                <w:szCs w:val="20"/>
                <w:lang w:val="en-US"/>
              </w:rPr>
              <w:t xml:space="preserve"> GBLan + WiF</w:t>
            </w:r>
          </w:p>
        </w:tc>
      </w:tr>
      <w:tr w:rsidR="00EA7248" w:rsidRPr="006E0E9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color w:val="000000"/>
                <w:sz w:val="20"/>
                <w:szCs w:val="20"/>
                <w:lang w:val="en-US"/>
              </w:rPr>
            </w:pPr>
            <w:r>
              <w:rPr>
                <w:rFonts w:ascii="Arial" w:hAnsi="Arial" w:cs="Arial"/>
                <w:color w:val="000000"/>
                <w:sz w:val="20"/>
                <w:szCs w:val="20"/>
              </w:rPr>
              <w:t>Маршрутизатор</w:t>
            </w:r>
            <w:r w:rsidRPr="006E0E92">
              <w:rPr>
                <w:rFonts w:ascii="Arial" w:hAnsi="Arial" w:cs="Arial"/>
                <w:color w:val="000000"/>
                <w:sz w:val="20"/>
                <w:szCs w:val="20"/>
                <w:lang w:val="en-US"/>
              </w:rPr>
              <w:t xml:space="preserve"> LinkSys Smart Wi-Fi Router EA6700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single" w:sz="4" w:space="0" w:color="auto"/>
              <w:left w:val="nil"/>
              <w:bottom w:val="single" w:sz="4" w:space="0" w:color="auto"/>
              <w:right w:val="single" w:sz="4" w:space="0" w:color="auto"/>
            </w:tcBorders>
            <w:vAlign w:val="center"/>
          </w:tcPr>
          <w:tbl>
            <w:tblPr>
              <w:tblW w:w="7994" w:type="dxa"/>
              <w:shd w:val="clear" w:color="auto" w:fill="FFFFFF"/>
              <w:tblLayout w:type="fixed"/>
              <w:tblCellMar>
                <w:left w:w="0" w:type="dxa"/>
                <w:right w:w="0" w:type="dxa"/>
              </w:tblCellMar>
              <w:tblLook w:val="04A0"/>
            </w:tblPr>
            <w:tblGrid>
              <w:gridCol w:w="1899"/>
              <w:gridCol w:w="6095"/>
            </w:tblGrid>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Технология:</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Wireless-N</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Диапазоны:</w:t>
                  </w:r>
                </w:p>
              </w:tc>
              <w:tc>
                <w:tcPr>
                  <w:tcW w:w="6095"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Параллельные диапазоны 2,4 ГГц и 5 ГГц</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Передача/прием:</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2 x 2</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Антенны:</w:t>
                  </w:r>
                </w:p>
              </w:tc>
              <w:tc>
                <w:tcPr>
                  <w:tcW w:w="6095"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4 внутр.</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Порт USB:</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Нет</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Скорость портов x:</w:t>
                  </w:r>
                </w:p>
              </w:tc>
              <w:tc>
                <w:tcPr>
                  <w:tcW w:w="6095"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4 порта Gigabit</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Поддержка IPv6:</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Собственная поддержка IPv6 и 6rd</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Программное обеспечение Cisco Connect:</w:t>
                  </w:r>
                </w:p>
              </w:tc>
              <w:tc>
                <w:tcPr>
                  <w:tcW w:w="6095"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Да, приложение включено</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Установка:</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Установочный диск Cisco Connect</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Гарантия:</w:t>
                  </w:r>
                </w:p>
              </w:tc>
              <w:tc>
                <w:tcPr>
                  <w:tcW w:w="6095"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Ограниченная гарантия на оборудование на 2 года</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Совместимость с ОС:</w:t>
                  </w:r>
                </w:p>
              </w:tc>
              <w:tc>
                <w:tcPr>
                  <w:tcW w:w="6095"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Fonts w:ascii="Arial" w:hAnsi="Arial" w:cs="Arial"/>
                      <w:color w:val="333333"/>
                      <w:sz w:val="17"/>
                      <w:szCs w:val="17"/>
                    </w:rPr>
                    <w:t>Windows, Mac</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Минимальные системные требования:</w:t>
                  </w:r>
                </w:p>
              </w:tc>
              <w:tc>
                <w:tcPr>
                  <w:tcW w:w="6095" w:type="dxa"/>
                  <w:shd w:val="clear" w:color="auto" w:fill="F2F2F2"/>
                  <w:tcMar>
                    <w:top w:w="56" w:type="dxa"/>
                    <w:left w:w="56" w:type="dxa"/>
                    <w:bottom w:w="56" w:type="dxa"/>
                    <w:right w:w="56" w:type="dxa"/>
                  </w:tcMar>
                  <w:hideMark/>
                </w:tcPr>
                <w:p w:rsidR="007C02B2" w:rsidRDefault="007C02B2" w:rsidP="007C4A00">
                  <w:pPr>
                    <w:numPr>
                      <w:ilvl w:val="0"/>
                      <w:numId w:val="77"/>
                    </w:numPr>
                    <w:spacing w:line="254" w:lineRule="atLeast"/>
                    <w:ind w:left="240"/>
                    <w:rPr>
                      <w:rFonts w:ascii="Arial" w:hAnsi="Arial" w:cs="Arial"/>
                      <w:color w:val="333333"/>
                      <w:sz w:val="17"/>
                      <w:szCs w:val="17"/>
                    </w:rPr>
                  </w:pPr>
                  <w:r>
                    <w:rPr>
                      <w:rStyle w:val="afffd"/>
                      <w:rFonts w:ascii="Arial" w:hAnsi="Arial" w:cs="Arial"/>
                      <w:color w:val="333333"/>
                      <w:sz w:val="17"/>
                      <w:szCs w:val="17"/>
                    </w:rPr>
                    <w:t>Компьютер:</w:t>
                  </w:r>
                  <w:r>
                    <w:rPr>
                      <w:rStyle w:val="apple-converted-space"/>
                      <w:rFonts w:ascii="Arial" w:hAnsi="Arial" w:cs="Arial"/>
                      <w:color w:val="333333"/>
                      <w:sz w:val="17"/>
                      <w:szCs w:val="17"/>
                    </w:rPr>
                    <w:t> </w:t>
                  </w:r>
                  <w:r>
                    <w:rPr>
                      <w:rFonts w:ascii="Arial" w:hAnsi="Arial" w:cs="Arial"/>
                      <w:color w:val="333333"/>
                      <w:sz w:val="17"/>
                      <w:szCs w:val="17"/>
                    </w:rPr>
                    <w:t>поддержка Wi-Fi, дисковод DVD- или компакт-дисков, Windows XP с пакетом обновления 3 (SP3), Windows Vista с пакетом обновления 1 (SP1) или более поздняя версия, Windows 7, Windows 8</w:t>
                  </w:r>
                </w:p>
                <w:p w:rsidR="007C02B2" w:rsidRDefault="007C02B2" w:rsidP="007C4A00">
                  <w:pPr>
                    <w:numPr>
                      <w:ilvl w:val="0"/>
                      <w:numId w:val="77"/>
                    </w:numPr>
                    <w:spacing w:line="254" w:lineRule="atLeast"/>
                    <w:ind w:left="240"/>
                    <w:rPr>
                      <w:rFonts w:ascii="Arial" w:hAnsi="Arial" w:cs="Arial"/>
                      <w:color w:val="333333"/>
                      <w:sz w:val="17"/>
                      <w:szCs w:val="17"/>
                    </w:rPr>
                  </w:pPr>
                  <w:r>
                    <w:rPr>
                      <w:rStyle w:val="afffd"/>
                      <w:rFonts w:ascii="Arial" w:hAnsi="Arial" w:cs="Arial"/>
                      <w:color w:val="333333"/>
                      <w:sz w:val="17"/>
                      <w:szCs w:val="17"/>
                    </w:rPr>
                    <w:t>Mac:</w:t>
                  </w:r>
                  <w:r>
                    <w:rPr>
                      <w:rStyle w:val="apple-converted-space"/>
                      <w:rFonts w:ascii="Arial" w:hAnsi="Arial" w:cs="Arial"/>
                      <w:color w:val="333333"/>
                      <w:sz w:val="17"/>
                      <w:szCs w:val="17"/>
                    </w:rPr>
                    <w:t> </w:t>
                  </w:r>
                  <w:r>
                    <w:rPr>
                      <w:rFonts w:ascii="Arial" w:hAnsi="Arial" w:cs="Arial"/>
                      <w:color w:val="333333"/>
                      <w:sz w:val="17"/>
                      <w:szCs w:val="17"/>
                    </w:rPr>
                    <w:t>поддержка Wi-Fi, дисковод DVD- или компакт-дисков, OS X Leopard 10.5 или Snow Leopard 10.6</w:t>
                  </w:r>
                </w:p>
              </w:tc>
            </w:tr>
            <w:tr w:rsidR="007C02B2" w:rsidTr="007C02B2">
              <w:tc>
                <w:tcPr>
                  <w:tcW w:w="1899" w:type="dxa"/>
                  <w:shd w:val="clear" w:color="auto" w:fill="FFFFFF"/>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Требования к веб-браузеру:</w:t>
                  </w:r>
                </w:p>
              </w:tc>
              <w:tc>
                <w:tcPr>
                  <w:tcW w:w="6095" w:type="dxa"/>
                  <w:shd w:val="clear" w:color="auto" w:fill="FFFFFF"/>
                  <w:tcMar>
                    <w:top w:w="56" w:type="dxa"/>
                    <w:left w:w="56" w:type="dxa"/>
                    <w:bottom w:w="56" w:type="dxa"/>
                    <w:right w:w="56" w:type="dxa"/>
                  </w:tcMar>
                  <w:hideMark/>
                </w:tcPr>
                <w:p w:rsidR="007C02B2" w:rsidRDefault="007C02B2" w:rsidP="007C4A00">
                  <w:pPr>
                    <w:numPr>
                      <w:ilvl w:val="0"/>
                      <w:numId w:val="78"/>
                    </w:numPr>
                    <w:spacing w:line="254" w:lineRule="atLeast"/>
                    <w:ind w:left="240"/>
                    <w:rPr>
                      <w:rFonts w:ascii="Arial" w:hAnsi="Arial" w:cs="Arial"/>
                      <w:color w:val="333333"/>
                      <w:sz w:val="17"/>
                      <w:szCs w:val="17"/>
                    </w:rPr>
                  </w:pPr>
                  <w:r>
                    <w:rPr>
                      <w:rFonts w:ascii="Arial" w:hAnsi="Arial" w:cs="Arial"/>
                      <w:color w:val="333333"/>
                      <w:sz w:val="17"/>
                      <w:szCs w:val="17"/>
                    </w:rPr>
                    <w:t>Internet Explorer 7, Safari 4, Firefox 3 или более поздняя версия для дополнительной конфигурации на основе браузера</w:t>
                  </w:r>
                </w:p>
              </w:tc>
            </w:tr>
            <w:tr w:rsidR="007C02B2" w:rsidTr="007C02B2">
              <w:tc>
                <w:tcPr>
                  <w:tcW w:w="1899" w:type="dxa"/>
                  <w:shd w:val="clear" w:color="auto" w:fill="F2F2F2"/>
                  <w:tcMar>
                    <w:top w:w="56" w:type="dxa"/>
                    <w:left w:w="56" w:type="dxa"/>
                    <w:bottom w:w="56" w:type="dxa"/>
                    <w:right w:w="56" w:type="dxa"/>
                  </w:tcMar>
                  <w:hideMark/>
                </w:tcPr>
                <w:p w:rsidR="007C02B2" w:rsidRDefault="007C02B2">
                  <w:pPr>
                    <w:spacing w:line="254" w:lineRule="atLeast"/>
                    <w:rPr>
                      <w:rFonts w:ascii="Arial" w:hAnsi="Arial" w:cs="Arial"/>
                      <w:color w:val="333333"/>
                      <w:sz w:val="17"/>
                      <w:szCs w:val="17"/>
                    </w:rPr>
                  </w:pPr>
                  <w:r>
                    <w:rPr>
                      <w:rStyle w:val="afffd"/>
                      <w:rFonts w:ascii="Arial" w:hAnsi="Arial" w:cs="Arial"/>
                      <w:color w:val="333333"/>
                      <w:sz w:val="17"/>
                      <w:szCs w:val="17"/>
                    </w:rPr>
                    <w:t>Комплект поставки:</w:t>
                  </w:r>
                </w:p>
              </w:tc>
              <w:tc>
                <w:tcPr>
                  <w:tcW w:w="6095" w:type="dxa"/>
                  <w:shd w:val="clear" w:color="auto" w:fill="F2F2F2"/>
                  <w:tcMar>
                    <w:top w:w="56" w:type="dxa"/>
                    <w:left w:w="56" w:type="dxa"/>
                    <w:bottom w:w="56" w:type="dxa"/>
                    <w:right w:w="56" w:type="dxa"/>
                  </w:tcMar>
                  <w:hideMark/>
                </w:tcPr>
                <w:p w:rsidR="007C02B2" w:rsidRDefault="007C02B2" w:rsidP="007C4A00">
                  <w:pPr>
                    <w:numPr>
                      <w:ilvl w:val="0"/>
                      <w:numId w:val="79"/>
                    </w:numPr>
                    <w:spacing w:after="120" w:line="254" w:lineRule="atLeast"/>
                    <w:ind w:left="240"/>
                    <w:rPr>
                      <w:rFonts w:ascii="Arial" w:hAnsi="Arial" w:cs="Arial"/>
                      <w:color w:val="333333"/>
                      <w:sz w:val="17"/>
                      <w:szCs w:val="17"/>
                    </w:rPr>
                  </w:pPr>
                  <w:r>
                    <w:rPr>
                      <w:rFonts w:ascii="Arial" w:hAnsi="Arial" w:cs="Arial"/>
                      <w:color w:val="333333"/>
                      <w:sz w:val="17"/>
                      <w:szCs w:val="17"/>
                    </w:rPr>
                    <w:t>Маршрутизатор Linksys EA2700 Dual-Band N600 с гигабитным портом</w:t>
                  </w:r>
                </w:p>
                <w:p w:rsidR="007C02B2" w:rsidRDefault="007C02B2" w:rsidP="007C4A00">
                  <w:pPr>
                    <w:numPr>
                      <w:ilvl w:val="0"/>
                      <w:numId w:val="79"/>
                    </w:numPr>
                    <w:spacing w:after="120" w:line="254" w:lineRule="atLeast"/>
                    <w:ind w:left="240"/>
                    <w:rPr>
                      <w:rFonts w:ascii="Arial" w:hAnsi="Arial" w:cs="Arial"/>
                      <w:color w:val="333333"/>
                      <w:sz w:val="17"/>
                      <w:szCs w:val="17"/>
                    </w:rPr>
                  </w:pPr>
                  <w:r>
                    <w:rPr>
                      <w:rFonts w:ascii="Arial" w:hAnsi="Arial" w:cs="Arial"/>
                      <w:color w:val="333333"/>
                      <w:sz w:val="17"/>
                      <w:szCs w:val="17"/>
                    </w:rPr>
                    <w:t>Краткое руководство по началу работы</w:t>
                  </w:r>
                </w:p>
                <w:p w:rsidR="007C02B2" w:rsidRDefault="007C02B2" w:rsidP="007C4A00">
                  <w:pPr>
                    <w:numPr>
                      <w:ilvl w:val="0"/>
                      <w:numId w:val="79"/>
                    </w:numPr>
                    <w:spacing w:after="120" w:line="254" w:lineRule="atLeast"/>
                    <w:ind w:left="240"/>
                    <w:rPr>
                      <w:rFonts w:ascii="Arial" w:hAnsi="Arial" w:cs="Arial"/>
                      <w:color w:val="333333"/>
                      <w:sz w:val="17"/>
                      <w:szCs w:val="17"/>
                    </w:rPr>
                  </w:pPr>
                  <w:r>
                    <w:rPr>
                      <w:rFonts w:ascii="Arial" w:hAnsi="Arial" w:cs="Arial"/>
                      <w:color w:val="333333"/>
                      <w:sz w:val="17"/>
                      <w:szCs w:val="17"/>
                    </w:rPr>
                    <w:t>Компакт-диск с установочным программным обеспечением и ресурсами</w:t>
                  </w:r>
                </w:p>
                <w:p w:rsidR="007C02B2" w:rsidRDefault="007C02B2" w:rsidP="007C4A00">
                  <w:pPr>
                    <w:numPr>
                      <w:ilvl w:val="0"/>
                      <w:numId w:val="79"/>
                    </w:numPr>
                    <w:spacing w:after="120" w:line="254" w:lineRule="atLeast"/>
                    <w:ind w:left="240"/>
                    <w:rPr>
                      <w:rFonts w:ascii="Arial" w:hAnsi="Arial" w:cs="Arial"/>
                      <w:color w:val="333333"/>
                      <w:sz w:val="17"/>
                      <w:szCs w:val="17"/>
                    </w:rPr>
                  </w:pPr>
                  <w:r>
                    <w:rPr>
                      <w:rFonts w:ascii="Arial" w:hAnsi="Arial" w:cs="Arial"/>
                      <w:color w:val="333333"/>
                      <w:sz w:val="17"/>
                      <w:szCs w:val="17"/>
                    </w:rPr>
                    <w:t>Кабель Ethernet</w:t>
                  </w:r>
                </w:p>
                <w:p w:rsidR="007C02B2" w:rsidRDefault="007C02B2" w:rsidP="007C4A00">
                  <w:pPr>
                    <w:numPr>
                      <w:ilvl w:val="0"/>
                      <w:numId w:val="79"/>
                    </w:numPr>
                    <w:spacing w:after="120" w:line="254" w:lineRule="atLeast"/>
                    <w:ind w:left="240"/>
                    <w:rPr>
                      <w:rFonts w:ascii="Arial" w:hAnsi="Arial" w:cs="Arial"/>
                      <w:color w:val="333333"/>
                      <w:sz w:val="17"/>
                      <w:szCs w:val="17"/>
                    </w:rPr>
                  </w:pPr>
                  <w:r>
                    <w:rPr>
                      <w:rFonts w:ascii="Arial" w:hAnsi="Arial" w:cs="Arial"/>
                      <w:color w:val="333333"/>
                      <w:sz w:val="17"/>
                      <w:szCs w:val="17"/>
                    </w:rPr>
                    <w:t>Адаптер питания</w:t>
                  </w:r>
                </w:p>
              </w:tc>
            </w:tr>
          </w:tbl>
          <w:p w:rsidR="00EA7248" w:rsidRPr="007C02B2" w:rsidRDefault="00EA7248" w:rsidP="00EA7248">
            <w:pPr>
              <w:rPr>
                <w:rFonts w:ascii="Arial" w:hAnsi="Arial" w:cs="Arial"/>
                <w:sz w:val="18"/>
                <w:szCs w:val="18"/>
              </w:rPr>
            </w:pPr>
          </w:p>
        </w:tc>
      </w:tr>
      <w:tr w:rsidR="00EA7248" w:rsidRPr="007C02B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color w:val="000000"/>
                <w:sz w:val="20"/>
                <w:szCs w:val="20"/>
                <w:lang w:val="en-US"/>
              </w:rPr>
            </w:pPr>
            <w:r w:rsidRPr="006E0E92">
              <w:rPr>
                <w:rFonts w:ascii="Arial" w:hAnsi="Arial" w:cs="Arial"/>
                <w:color w:val="000000"/>
                <w:sz w:val="20"/>
                <w:szCs w:val="20"/>
                <w:lang w:val="en-US"/>
              </w:rPr>
              <w:t xml:space="preserve">Proliant DL580R07 2 </w:t>
            </w:r>
            <w:r>
              <w:rPr>
                <w:rFonts w:ascii="Arial" w:hAnsi="Arial" w:cs="Arial"/>
                <w:color w:val="000000"/>
                <w:sz w:val="20"/>
                <w:szCs w:val="20"/>
              </w:rPr>
              <w:t>х</w:t>
            </w:r>
            <w:r w:rsidRPr="006E0E92">
              <w:rPr>
                <w:rFonts w:ascii="Arial" w:hAnsi="Arial" w:cs="Arial"/>
                <w:color w:val="000000"/>
                <w:sz w:val="20"/>
                <w:szCs w:val="20"/>
                <w:lang w:val="en-US"/>
              </w:rPr>
              <w:t xml:space="preserve"> CPU E7530 6-core  SAS (2x1,86(12mb)/4x4GbR2D(2 memory boards)/(HDD SATA 146GB </w:t>
            </w:r>
            <w:r>
              <w:rPr>
                <w:rFonts w:ascii="Arial" w:hAnsi="Arial" w:cs="Arial"/>
                <w:color w:val="000000"/>
                <w:sz w:val="20"/>
                <w:szCs w:val="20"/>
              </w:rPr>
              <w:t>х</w:t>
            </w:r>
            <w:r w:rsidRPr="006E0E92">
              <w:rPr>
                <w:rFonts w:ascii="Arial" w:hAnsi="Arial" w:cs="Arial"/>
                <w:color w:val="000000"/>
                <w:sz w:val="20"/>
                <w:szCs w:val="20"/>
                <w:lang w:val="en-US"/>
              </w:rPr>
              <w:t xml:space="preserve">8)/ P410iwFBWC(512Mb/RAID5/ 5+0/1+0/1/0)/ </w:t>
            </w:r>
            <w:r w:rsidRPr="006E0E92">
              <w:rPr>
                <w:rFonts w:ascii="Arial" w:hAnsi="Arial" w:cs="Arial"/>
                <w:color w:val="000000"/>
                <w:sz w:val="20"/>
                <w:szCs w:val="20"/>
                <w:lang w:val="en-US"/>
              </w:rPr>
              <w:lastRenderedPageBreak/>
              <w:t xml:space="preserve">4xGigNIC/ DVD/2xHPRPS/ iLo3Std)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lastRenderedPageBreak/>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single" w:sz="4" w:space="0" w:color="auto"/>
              <w:left w:val="nil"/>
              <w:bottom w:val="single" w:sz="4" w:space="0" w:color="auto"/>
              <w:right w:val="single" w:sz="4" w:space="0" w:color="auto"/>
            </w:tcBorders>
            <w:vAlign w:val="center"/>
          </w:tcPr>
          <w:p w:rsidR="007C02B2" w:rsidRPr="00E633F0" w:rsidRDefault="007C02B2" w:rsidP="00EA7248">
            <w:pPr>
              <w:rPr>
                <w:rFonts w:ascii="Arial" w:hAnsi="Arial" w:cs="Arial"/>
                <w:color w:val="000000"/>
                <w:sz w:val="20"/>
                <w:szCs w:val="20"/>
                <w:lang w:val="en-US"/>
              </w:rPr>
            </w:pPr>
            <w:r w:rsidRPr="006E0E92">
              <w:rPr>
                <w:rFonts w:ascii="Arial" w:hAnsi="Arial" w:cs="Arial"/>
                <w:color w:val="000000"/>
                <w:sz w:val="20"/>
                <w:szCs w:val="20"/>
                <w:lang w:val="en-US"/>
              </w:rPr>
              <w:t xml:space="preserve">2 </w:t>
            </w:r>
            <w:r>
              <w:rPr>
                <w:rFonts w:ascii="Arial" w:hAnsi="Arial" w:cs="Arial"/>
                <w:color w:val="000000"/>
                <w:sz w:val="20"/>
                <w:szCs w:val="20"/>
              </w:rPr>
              <w:t>х</w:t>
            </w:r>
            <w:r w:rsidRPr="006E0E92">
              <w:rPr>
                <w:rFonts w:ascii="Arial" w:hAnsi="Arial" w:cs="Arial"/>
                <w:color w:val="000000"/>
                <w:sz w:val="20"/>
                <w:szCs w:val="20"/>
                <w:lang w:val="en-US"/>
              </w:rPr>
              <w:t xml:space="preserve"> CPU E7530 6-core  SAS (2x1,86(12mb)/</w:t>
            </w:r>
          </w:p>
          <w:p w:rsidR="007C02B2" w:rsidRPr="00E633F0" w:rsidRDefault="007C02B2" w:rsidP="00EA7248">
            <w:pPr>
              <w:rPr>
                <w:rFonts w:ascii="Arial" w:hAnsi="Arial" w:cs="Arial"/>
                <w:color w:val="000000"/>
                <w:sz w:val="20"/>
                <w:szCs w:val="20"/>
                <w:lang w:val="en-US"/>
              </w:rPr>
            </w:pPr>
            <w:r w:rsidRPr="006E0E92">
              <w:rPr>
                <w:rFonts w:ascii="Arial" w:hAnsi="Arial" w:cs="Arial"/>
                <w:color w:val="000000"/>
                <w:sz w:val="20"/>
                <w:szCs w:val="20"/>
                <w:lang w:val="en-US"/>
              </w:rPr>
              <w:t>4x4GbR2D(2 memory boards)/</w:t>
            </w:r>
          </w:p>
          <w:p w:rsidR="007C02B2" w:rsidRPr="00E633F0" w:rsidRDefault="007C02B2" w:rsidP="00EA7248">
            <w:pPr>
              <w:rPr>
                <w:rFonts w:ascii="Arial" w:hAnsi="Arial" w:cs="Arial"/>
                <w:color w:val="000000"/>
                <w:sz w:val="20"/>
                <w:szCs w:val="20"/>
                <w:lang w:val="en-US"/>
              </w:rPr>
            </w:pPr>
            <w:r w:rsidRPr="00E633F0">
              <w:rPr>
                <w:rFonts w:ascii="Arial" w:hAnsi="Arial" w:cs="Arial"/>
                <w:color w:val="000000"/>
                <w:sz w:val="20"/>
                <w:szCs w:val="20"/>
                <w:lang w:val="en-US"/>
              </w:rPr>
              <w:t>(</w:t>
            </w:r>
            <w:r w:rsidRPr="006E0E92">
              <w:rPr>
                <w:rFonts w:ascii="Arial" w:hAnsi="Arial" w:cs="Arial"/>
                <w:color w:val="000000"/>
                <w:sz w:val="20"/>
                <w:szCs w:val="20"/>
                <w:lang w:val="en-US"/>
              </w:rPr>
              <w:t>HDD</w:t>
            </w:r>
            <w:r w:rsidRPr="00E633F0">
              <w:rPr>
                <w:rFonts w:ascii="Arial" w:hAnsi="Arial" w:cs="Arial"/>
                <w:color w:val="000000"/>
                <w:sz w:val="20"/>
                <w:szCs w:val="20"/>
                <w:lang w:val="en-US"/>
              </w:rPr>
              <w:t xml:space="preserve"> </w:t>
            </w:r>
            <w:r w:rsidRPr="006E0E92">
              <w:rPr>
                <w:rFonts w:ascii="Arial" w:hAnsi="Arial" w:cs="Arial"/>
                <w:color w:val="000000"/>
                <w:sz w:val="20"/>
                <w:szCs w:val="20"/>
                <w:lang w:val="en-US"/>
              </w:rPr>
              <w:t>SATA</w:t>
            </w:r>
            <w:r w:rsidRPr="00E633F0">
              <w:rPr>
                <w:rFonts w:ascii="Arial" w:hAnsi="Arial" w:cs="Arial"/>
                <w:color w:val="000000"/>
                <w:sz w:val="20"/>
                <w:szCs w:val="20"/>
                <w:lang w:val="en-US"/>
              </w:rPr>
              <w:t xml:space="preserve"> 146</w:t>
            </w:r>
            <w:r w:rsidRPr="006E0E92">
              <w:rPr>
                <w:rFonts w:ascii="Arial" w:hAnsi="Arial" w:cs="Arial"/>
                <w:color w:val="000000"/>
                <w:sz w:val="20"/>
                <w:szCs w:val="20"/>
                <w:lang w:val="en-US"/>
              </w:rPr>
              <w:t>GB</w:t>
            </w:r>
            <w:r w:rsidRPr="00E633F0">
              <w:rPr>
                <w:rFonts w:ascii="Arial" w:hAnsi="Arial" w:cs="Arial"/>
                <w:color w:val="000000"/>
                <w:sz w:val="20"/>
                <w:szCs w:val="20"/>
                <w:lang w:val="en-US"/>
              </w:rPr>
              <w:t xml:space="preserve"> </w:t>
            </w:r>
            <w:r>
              <w:rPr>
                <w:rFonts w:ascii="Arial" w:hAnsi="Arial" w:cs="Arial"/>
                <w:color w:val="000000"/>
                <w:sz w:val="20"/>
                <w:szCs w:val="20"/>
              </w:rPr>
              <w:t>х</w:t>
            </w:r>
            <w:r w:rsidRPr="00E633F0">
              <w:rPr>
                <w:rFonts w:ascii="Arial" w:hAnsi="Arial" w:cs="Arial"/>
                <w:color w:val="000000"/>
                <w:sz w:val="20"/>
                <w:szCs w:val="20"/>
                <w:lang w:val="en-US"/>
              </w:rPr>
              <w:t xml:space="preserve">8)/ </w:t>
            </w:r>
          </w:p>
          <w:p w:rsidR="007C02B2" w:rsidRPr="007C02B2" w:rsidRDefault="007C02B2" w:rsidP="00EA7248">
            <w:pPr>
              <w:rPr>
                <w:rFonts w:ascii="Arial" w:hAnsi="Arial" w:cs="Arial"/>
                <w:color w:val="000000"/>
                <w:sz w:val="20"/>
                <w:szCs w:val="20"/>
                <w:lang w:val="en-US"/>
              </w:rPr>
            </w:pPr>
            <w:r w:rsidRPr="006E0E92">
              <w:rPr>
                <w:rFonts w:ascii="Arial" w:hAnsi="Arial" w:cs="Arial"/>
                <w:color w:val="000000"/>
                <w:sz w:val="20"/>
                <w:szCs w:val="20"/>
                <w:lang w:val="en-US"/>
              </w:rPr>
              <w:t>P</w:t>
            </w:r>
            <w:r w:rsidRPr="007C02B2">
              <w:rPr>
                <w:rFonts w:ascii="Arial" w:hAnsi="Arial" w:cs="Arial"/>
                <w:color w:val="000000"/>
                <w:sz w:val="20"/>
                <w:szCs w:val="20"/>
                <w:lang w:val="en-US"/>
              </w:rPr>
              <w:t>410</w:t>
            </w:r>
            <w:r w:rsidRPr="006E0E92">
              <w:rPr>
                <w:rFonts w:ascii="Arial" w:hAnsi="Arial" w:cs="Arial"/>
                <w:color w:val="000000"/>
                <w:sz w:val="20"/>
                <w:szCs w:val="20"/>
                <w:lang w:val="en-US"/>
              </w:rPr>
              <w:t>iwFBWC</w:t>
            </w:r>
            <w:r w:rsidRPr="007C02B2">
              <w:rPr>
                <w:rFonts w:ascii="Arial" w:hAnsi="Arial" w:cs="Arial"/>
                <w:color w:val="000000"/>
                <w:sz w:val="20"/>
                <w:szCs w:val="20"/>
                <w:lang w:val="en-US"/>
              </w:rPr>
              <w:t>(512</w:t>
            </w:r>
            <w:r w:rsidRPr="006E0E92">
              <w:rPr>
                <w:rFonts w:ascii="Arial" w:hAnsi="Arial" w:cs="Arial"/>
                <w:color w:val="000000"/>
                <w:sz w:val="20"/>
                <w:szCs w:val="20"/>
                <w:lang w:val="en-US"/>
              </w:rPr>
              <w:t>Mb</w:t>
            </w:r>
            <w:r w:rsidRPr="007C02B2">
              <w:rPr>
                <w:rFonts w:ascii="Arial" w:hAnsi="Arial" w:cs="Arial"/>
                <w:color w:val="000000"/>
                <w:sz w:val="20"/>
                <w:szCs w:val="20"/>
                <w:lang w:val="en-US"/>
              </w:rPr>
              <w:t>/</w:t>
            </w:r>
            <w:r w:rsidRPr="006E0E92">
              <w:rPr>
                <w:rFonts w:ascii="Arial" w:hAnsi="Arial" w:cs="Arial"/>
                <w:color w:val="000000"/>
                <w:sz w:val="20"/>
                <w:szCs w:val="20"/>
                <w:lang w:val="en-US"/>
              </w:rPr>
              <w:t>RAID</w:t>
            </w:r>
            <w:r w:rsidRPr="007C02B2">
              <w:rPr>
                <w:rFonts w:ascii="Arial" w:hAnsi="Arial" w:cs="Arial"/>
                <w:color w:val="000000"/>
                <w:sz w:val="20"/>
                <w:szCs w:val="20"/>
                <w:lang w:val="en-US"/>
              </w:rPr>
              <w:t xml:space="preserve">5/ 5+0/1+0/1/0)/ </w:t>
            </w:r>
          </w:p>
          <w:p w:rsidR="007C02B2" w:rsidRPr="007C02B2"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lastRenderedPageBreak/>
              <w:t>4</w:t>
            </w:r>
            <w:r w:rsidRPr="006E0E92">
              <w:rPr>
                <w:rFonts w:ascii="Arial" w:hAnsi="Arial" w:cs="Arial"/>
                <w:color w:val="000000"/>
                <w:sz w:val="20"/>
                <w:szCs w:val="20"/>
                <w:lang w:val="en-US"/>
              </w:rPr>
              <w:t>xGigNIC</w:t>
            </w:r>
            <w:r w:rsidRPr="007C02B2">
              <w:rPr>
                <w:rFonts w:ascii="Arial" w:hAnsi="Arial" w:cs="Arial"/>
                <w:color w:val="000000"/>
                <w:sz w:val="20"/>
                <w:szCs w:val="20"/>
                <w:lang w:val="en-US"/>
              </w:rPr>
              <w:t>/</w:t>
            </w:r>
          </w:p>
          <w:p w:rsidR="007C02B2" w:rsidRPr="007C02B2" w:rsidRDefault="007C02B2" w:rsidP="00EA7248">
            <w:pPr>
              <w:rPr>
                <w:rFonts w:ascii="Arial" w:hAnsi="Arial" w:cs="Arial"/>
                <w:color w:val="000000"/>
                <w:sz w:val="20"/>
                <w:szCs w:val="20"/>
                <w:lang w:val="en-US"/>
              </w:rPr>
            </w:pPr>
            <w:r w:rsidRPr="007C02B2">
              <w:rPr>
                <w:rFonts w:ascii="Arial" w:hAnsi="Arial" w:cs="Arial"/>
                <w:color w:val="000000"/>
                <w:sz w:val="20"/>
                <w:szCs w:val="20"/>
                <w:lang w:val="en-US"/>
              </w:rPr>
              <w:t xml:space="preserve"> </w:t>
            </w:r>
            <w:r w:rsidRPr="006E0E92">
              <w:rPr>
                <w:rFonts w:ascii="Arial" w:hAnsi="Arial" w:cs="Arial"/>
                <w:color w:val="000000"/>
                <w:sz w:val="20"/>
                <w:szCs w:val="20"/>
                <w:lang w:val="en-US"/>
              </w:rPr>
              <w:t>DVD</w:t>
            </w:r>
            <w:r w:rsidRPr="007C02B2">
              <w:rPr>
                <w:rFonts w:ascii="Arial" w:hAnsi="Arial" w:cs="Arial"/>
                <w:color w:val="000000"/>
                <w:sz w:val="20"/>
                <w:szCs w:val="20"/>
                <w:lang w:val="en-US"/>
              </w:rPr>
              <w:t>/</w:t>
            </w:r>
          </w:p>
          <w:p w:rsidR="007C02B2" w:rsidRDefault="007C02B2" w:rsidP="00EA7248">
            <w:pPr>
              <w:rPr>
                <w:rFonts w:ascii="Arial" w:hAnsi="Arial" w:cs="Arial"/>
                <w:color w:val="000000"/>
                <w:sz w:val="20"/>
                <w:szCs w:val="20"/>
              </w:rPr>
            </w:pPr>
            <w:r w:rsidRPr="007C02B2">
              <w:rPr>
                <w:rFonts w:ascii="Arial" w:hAnsi="Arial" w:cs="Arial"/>
                <w:color w:val="000000"/>
                <w:sz w:val="20"/>
                <w:szCs w:val="20"/>
              </w:rPr>
              <w:t>2</w:t>
            </w:r>
            <w:r w:rsidRPr="006E0E92">
              <w:rPr>
                <w:rFonts w:ascii="Arial" w:hAnsi="Arial" w:cs="Arial"/>
                <w:color w:val="000000"/>
                <w:sz w:val="20"/>
                <w:szCs w:val="20"/>
                <w:lang w:val="en-US"/>
              </w:rPr>
              <w:t>xHPRPS</w:t>
            </w:r>
            <w:r w:rsidRPr="007C02B2">
              <w:rPr>
                <w:rFonts w:ascii="Arial" w:hAnsi="Arial" w:cs="Arial"/>
                <w:color w:val="000000"/>
                <w:sz w:val="20"/>
                <w:szCs w:val="20"/>
              </w:rPr>
              <w:t xml:space="preserve">/ </w:t>
            </w:r>
          </w:p>
          <w:p w:rsidR="00EA7248" w:rsidRPr="007C02B2" w:rsidRDefault="007C02B2" w:rsidP="007C02B2">
            <w:pPr>
              <w:rPr>
                <w:rFonts w:ascii="Arial" w:hAnsi="Arial" w:cs="Arial"/>
                <w:sz w:val="18"/>
                <w:szCs w:val="18"/>
              </w:rPr>
            </w:pPr>
            <w:r w:rsidRPr="006E0E92">
              <w:rPr>
                <w:rFonts w:ascii="Arial" w:hAnsi="Arial" w:cs="Arial"/>
                <w:color w:val="000000"/>
                <w:sz w:val="20"/>
                <w:szCs w:val="20"/>
                <w:lang w:val="en-US"/>
              </w:rPr>
              <w:t>iLo</w:t>
            </w:r>
            <w:r w:rsidRPr="007C02B2">
              <w:rPr>
                <w:rFonts w:ascii="Arial" w:hAnsi="Arial" w:cs="Arial"/>
                <w:color w:val="000000"/>
                <w:sz w:val="20"/>
                <w:szCs w:val="20"/>
              </w:rPr>
              <w:t>3</w:t>
            </w:r>
            <w:r w:rsidRPr="006E0E92">
              <w:rPr>
                <w:rFonts w:ascii="Arial" w:hAnsi="Arial" w:cs="Arial"/>
                <w:color w:val="000000"/>
                <w:sz w:val="20"/>
                <w:szCs w:val="20"/>
                <w:lang w:val="en-US"/>
              </w:rPr>
              <w:t>Std</w:t>
            </w:r>
          </w:p>
        </w:tc>
      </w:tr>
      <w:tr w:rsidR="00EA7248" w:rsidRPr="006E0E92"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7C02B2"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sz w:val="20"/>
                <w:szCs w:val="20"/>
                <w:lang w:val="en-US"/>
              </w:rPr>
            </w:pPr>
            <w:r>
              <w:rPr>
                <w:rFonts w:ascii="Arial" w:hAnsi="Arial" w:cs="Arial"/>
                <w:sz w:val="20"/>
                <w:szCs w:val="20"/>
              </w:rPr>
              <w:t>Экран</w:t>
            </w:r>
            <w:r w:rsidRPr="006E0E92">
              <w:rPr>
                <w:rFonts w:ascii="Arial" w:hAnsi="Arial" w:cs="Arial"/>
                <w:sz w:val="20"/>
                <w:szCs w:val="20"/>
                <w:lang w:val="en-US"/>
              </w:rPr>
              <w:t xml:space="preserve"> Da-Lite Picture King 178x178, MW</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sz w:val="20"/>
                <w:szCs w:val="20"/>
              </w:rPr>
            </w:pPr>
            <w:r>
              <w:rPr>
                <w:rFonts w:ascii="Arial" w:hAnsi="Arial" w:cs="Arial"/>
                <w:sz w:val="20"/>
                <w:szCs w:val="20"/>
              </w:rPr>
              <w:t>2</w:t>
            </w:r>
          </w:p>
        </w:tc>
        <w:tc>
          <w:tcPr>
            <w:tcW w:w="8102" w:type="dxa"/>
            <w:tcBorders>
              <w:top w:val="single" w:sz="4" w:space="0" w:color="auto"/>
              <w:left w:val="nil"/>
              <w:bottom w:val="single" w:sz="4" w:space="0" w:color="auto"/>
              <w:right w:val="single" w:sz="4" w:space="0" w:color="auto"/>
            </w:tcBorders>
            <w:vAlign w:val="center"/>
          </w:tcPr>
          <w:tbl>
            <w:tblPr>
              <w:tblW w:w="0" w:type="dxa"/>
              <w:tblInd w:w="120" w:type="dxa"/>
              <w:shd w:val="clear" w:color="auto" w:fill="FFFFFF"/>
              <w:tblLayout w:type="fixed"/>
              <w:tblCellMar>
                <w:top w:w="120" w:type="dxa"/>
                <w:left w:w="120" w:type="dxa"/>
                <w:bottom w:w="120" w:type="dxa"/>
                <w:right w:w="120" w:type="dxa"/>
              </w:tblCellMar>
              <w:tblLook w:val="04A0"/>
            </w:tblPr>
            <w:tblGrid>
              <w:gridCol w:w="5233"/>
              <w:gridCol w:w="1572"/>
            </w:tblGrid>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Тип конструкции</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На треноге</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Формат</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1:1</w:t>
                  </w:r>
                </w:p>
              </w:tc>
            </w:tr>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Видимая диагональ (см)</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252</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Видимая диагональ (дюйм)</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99</w:t>
                  </w:r>
                </w:p>
              </w:tc>
            </w:tr>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Видимая ширина (см)</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178</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Видимая высота (см)</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178</w:t>
                  </w:r>
                </w:p>
              </w:tc>
            </w:tr>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Тип поверхности</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Matte White</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Угол обзора (градусов)</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100</w:t>
                  </w:r>
                </w:p>
              </w:tc>
            </w:tr>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Коэффициент усиления</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1.0</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Ширина черной рамки Верх, Низ, Слева/Справа (см)</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н/д</w:t>
                  </w:r>
                </w:p>
              </w:tc>
            </w:tr>
            <w:tr w:rsidR="007C02B2" w:rsidRPr="007C02B2" w:rsidTr="007C02B2">
              <w:tc>
                <w:tcPr>
                  <w:tcW w:w="5233"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Длина корпуса (см)</w:t>
                  </w:r>
                </w:p>
              </w:tc>
              <w:tc>
                <w:tcPr>
                  <w:tcW w:w="1572" w:type="dxa"/>
                  <w:tcBorders>
                    <w:right w:val="single" w:sz="6" w:space="0" w:color="FFFFFF"/>
                  </w:tcBorders>
                  <w:shd w:val="clear" w:color="auto" w:fill="EFEFF0"/>
                  <w:hideMark/>
                </w:tcPr>
                <w:p w:rsidR="007C02B2" w:rsidRPr="007C02B2" w:rsidRDefault="007C02B2">
                  <w:pPr>
                    <w:spacing w:before="120" w:after="240"/>
                    <w:ind w:right="240"/>
                    <w:rPr>
                      <w:sz w:val="20"/>
                      <w:szCs w:val="20"/>
                    </w:rPr>
                  </w:pPr>
                  <w:r w:rsidRPr="007C02B2">
                    <w:rPr>
                      <w:sz w:val="20"/>
                      <w:szCs w:val="20"/>
                    </w:rPr>
                    <w:t>192</w:t>
                  </w:r>
                </w:p>
              </w:tc>
            </w:tr>
            <w:tr w:rsidR="007C02B2" w:rsidRPr="007C02B2" w:rsidTr="007C02B2">
              <w:tc>
                <w:tcPr>
                  <w:tcW w:w="5233"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Вес (кг)</w:t>
                  </w:r>
                </w:p>
              </w:tc>
              <w:tc>
                <w:tcPr>
                  <w:tcW w:w="1572" w:type="dxa"/>
                  <w:tcBorders>
                    <w:right w:val="single" w:sz="6" w:space="0" w:color="FFFFFF"/>
                  </w:tcBorders>
                  <w:shd w:val="clear" w:color="auto" w:fill="FFFFFF"/>
                  <w:hideMark/>
                </w:tcPr>
                <w:p w:rsidR="007C02B2" w:rsidRPr="007C02B2" w:rsidRDefault="007C02B2">
                  <w:pPr>
                    <w:rPr>
                      <w:sz w:val="20"/>
                      <w:szCs w:val="20"/>
                    </w:rPr>
                  </w:pPr>
                  <w:r w:rsidRPr="007C02B2">
                    <w:rPr>
                      <w:sz w:val="20"/>
                      <w:szCs w:val="20"/>
                    </w:rPr>
                    <w:t>14.5</w:t>
                  </w:r>
                </w:p>
              </w:tc>
            </w:tr>
          </w:tbl>
          <w:p w:rsidR="00EA7248" w:rsidRPr="006E0E92" w:rsidRDefault="00EA7248" w:rsidP="00EA7248">
            <w:pPr>
              <w:rPr>
                <w:rFonts w:ascii="Arial" w:hAnsi="Arial" w:cs="Arial"/>
                <w:sz w:val="18"/>
                <w:szCs w:val="18"/>
                <w:lang w:val="en-US"/>
              </w:rPr>
            </w:pP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6E0E92" w:rsidRDefault="00EA7248" w:rsidP="007C4A00">
            <w:pPr>
              <w:pStyle w:val="afff"/>
              <w:numPr>
                <w:ilvl w:val="0"/>
                <w:numId w:val="58"/>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color w:val="000000"/>
                <w:sz w:val="20"/>
                <w:szCs w:val="20"/>
              </w:rPr>
            </w:pPr>
            <w:r>
              <w:rPr>
                <w:rFonts w:ascii="Arial" w:hAnsi="Arial" w:cs="Arial"/>
                <w:color w:val="000000"/>
                <w:sz w:val="20"/>
                <w:szCs w:val="20"/>
              </w:rPr>
              <w:t>Шкаф телекоммуникационный APC AR3150 NetShelter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color w:val="000000"/>
                <w:sz w:val="20"/>
                <w:szCs w:val="20"/>
              </w:rPr>
            </w:pPr>
            <w:r>
              <w:rPr>
                <w:rFonts w:ascii="Arial" w:hAnsi="Arial" w:cs="Arial"/>
                <w:color w:val="000000"/>
                <w:sz w:val="20"/>
                <w:szCs w:val="20"/>
              </w:rPr>
              <w:t>1</w:t>
            </w:r>
          </w:p>
        </w:tc>
        <w:tc>
          <w:tcPr>
            <w:tcW w:w="8102" w:type="dxa"/>
            <w:tcBorders>
              <w:top w:val="single" w:sz="4" w:space="0" w:color="auto"/>
              <w:left w:val="nil"/>
              <w:bottom w:val="single" w:sz="4" w:space="0" w:color="auto"/>
              <w:right w:val="single" w:sz="4" w:space="0" w:color="auto"/>
            </w:tcBorders>
            <w:vAlign w:val="center"/>
          </w:tcPr>
          <w:tbl>
            <w:tblPr>
              <w:tblW w:w="5000" w:type="pct"/>
              <w:tblCellSpacing w:w="15" w:type="dxa"/>
              <w:tblLayout w:type="fixed"/>
              <w:tblCellMar>
                <w:top w:w="45" w:type="dxa"/>
                <w:left w:w="45" w:type="dxa"/>
                <w:bottom w:w="45" w:type="dxa"/>
                <w:right w:w="45" w:type="dxa"/>
              </w:tblCellMar>
              <w:tblLook w:val="04A0"/>
            </w:tblPr>
            <w:tblGrid>
              <w:gridCol w:w="3287"/>
              <w:gridCol w:w="4599"/>
            </w:tblGrid>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t>Размеры (ШхГхВ),мм</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750x1070x1991</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t>Вес нетто, кг</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155.95</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t>Вес брутто, кг</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168.18</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lastRenderedPageBreak/>
                    <w:t>Цвет</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Черный</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t>Размеры в упаковке (ШхГхВ), мм</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895x1219x2216</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t>Особенности модели</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Регулируемые передние направляющие</w:t>
                  </w:r>
                  <w:r>
                    <w:rPr>
                      <w:rStyle w:val="apple-converted-space"/>
                      <w:rFonts w:ascii="Arial" w:hAnsi="Arial" w:cs="Arial"/>
                      <w:sz w:val="17"/>
                      <w:szCs w:val="17"/>
                    </w:rPr>
                    <w:t> </w:t>
                  </w:r>
                  <w:r>
                    <w:rPr>
                      <w:rFonts w:ascii="Arial" w:hAnsi="Arial" w:cs="Arial"/>
                      <w:sz w:val="17"/>
                      <w:szCs w:val="17"/>
                    </w:rPr>
                    <w:br/>
                    <w:t>Регулируемая глубина установки</w:t>
                  </w:r>
                  <w:r>
                    <w:rPr>
                      <w:rStyle w:val="apple-converted-space"/>
                      <w:rFonts w:ascii="Arial" w:hAnsi="Arial" w:cs="Arial"/>
                      <w:sz w:val="17"/>
                      <w:szCs w:val="17"/>
                    </w:rPr>
                    <w:t> </w:t>
                  </w:r>
                  <w:r>
                    <w:rPr>
                      <w:rFonts w:ascii="Arial" w:hAnsi="Arial" w:cs="Arial"/>
                      <w:sz w:val="17"/>
                      <w:szCs w:val="17"/>
                    </w:rPr>
                    <w:br/>
                    <w:t>Кабельные вводы</w:t>
                  </w:r>
                  <w:r>
                    <w:rPr>
                      <w:rStyle w:val="apple-converted-space"/>
                      <w:rFonts w:ascii="Arial" w:hAnsi="Arial" w:cs="Arial"/>
                      <w:sz w:val="17"/>
                      <w:szCs w:val="17"/>
                    </w:rPr>
                    <w:t> </w:t>
                  </w:r>
                  <w:r>
                    <w:rPr>
                      <w:rFonts w:ascii="Arial" w:hAnsi="Arial" w:cs="Arial"/>
                      <w:sz w:val="17"/>
                      <w:szCs w:val="17"/>
                    </w:rPr>
                    <w:br/>
                    <w:t>Роликовые опоры</w:t>
                  </w:r>
                  <w:r>
                    <w:rPr>
                      <w:rStyle w:val="apple-converted-space"/>
                      <w:rFonts w:ascii="Arial" w:hAnsi="Arial" w:cs="Arial"/>
                      <w:sz w:val="17"/>
                      <w:szCs w:val="17"/>
                    </w:rPr>
                    <w:t> </w:t>
                  </w:r>
                  <w:r>
                    <w:rPr>
                      <w:rFonts w:ascii="Arial" w:hAnsi="Arial" w:cs="Arial"/>
                      <w:sz w:val="17"/>
                      <w:szCs w:val="17"/>
                    </w:rPr>
                    <w:br/>
                    <w:t>Форм-фактор увеличенной глубины (1070 мм)</w:t>
                  </w:r>
                  <w:r>
                    <w:rPr>
                      <w:rStyle w:val="apple-converted-space"/>
                      <w:rFonts w:ascii="Arial" w:hAnsi="Arial" w:cs="Arial"/>
                      <w:sz w:val="17"/>
                      <w:szCs w:val="17"/>
                    </w:rPr>
                    <w:t> </w:t>
                  </w:r>
                  <w:r>
                    <w:rPr>
                      <w:rFonts w:ascii="Arial" w:hAnsi="Arial" w:cs="Arial"/>
                      <w:sz w:val="17"/>
                      <w:szCs w:val="17"/>
                    </w:rPr>
                    <w:br/>
                    <w:t>Суммарная площадь вентиляционных отверстий в дверцах превышает 830 кв. дюймов (5355 кв. см.)</w:t>
                  </w:r>
                  <w:r>
                    <w:rPr>
                      <w:rStyle w:val="apple-converted-space"/>
                      <w:rFonts w:ascii="Arial" w:hAnsi="Arial" w:cs="Arial"/>
                      <w:sz w:val="17"/>
                      <w:szCs w:val="17"/>
                    </w:rPr>
                    <w:t> </w:t>
                  </w:r>
                  <w:r>
                    <w:rPr>
                      <w:rFonts w:ascii="Arial" w:hAnsi="Arial" w:cs="Arial"/>
                      <w:sz w:val="17"/>
                      <w:szCs w:val="17"/>
                    </w:rPr>
                    <w:br/>
                    <w:t>Расширенные возможности организации кабелей</w:t>
                  </w:r>
                  <w:r>
                    <w:rPr>
                      <w:rStyle w:val="apple-converted-space"/>
                      <w:rFonts w:ascii="Arial" w:hAnsi="Arial" w:cs="Arial"/>
                      <w:sz w:val="17"/>
                      <w:szCs w:val="17"/>
                    </w:rPr>
                    <w:t> </w:t>
                  </w:r>
                  <w:r>
                    <w:rPr>
                      <w:rFonts w:ascii="Arial" w:hAnsi="Arial" w:cs="Arial"/>
                      <w:sz w:val="17"/>
                      <w:szCs w:val="17"/>
                    </w:rPr>
                    <w:br/>
                    <w:t>Упрощает организацию кабелей, прокладываемых поверху</w:t>
                  </w:r>
                  <w:r>
                    <w:rPr>
                      <w:rStyle w:val="apple-converted-space"/>
                      <w:rFonts w:ascii="Arial" w:hAnsi="Arial" w:cs="Arial"/>
                      <w:sz w:val="17"/>
                      <w:szCs w:val="17"/>
                    </w:rPr>
                    <w:t> </w:t>
                  </w:r>
                  <w:r>
                    <w:rPr>
                      <w:rFonts w:ascii="Arial" w:hAnsi="Arial" w:cs="Arial"/>
                      <w:sz w:val="17"/>
                      <w:szCs w:val="17"/>
                    </w:rPr>
                    <w:br/>
                    <w:t>Упрощает распределение питания с использованием прокладываемых поверху кабелей</w:t>
                  </w:r>
                  <w:r>
                    <w:rPr>
                      <w:rStyle w:val="apple-converted-space"/>
                      <w:rFonts w:ascii="Arial" w:hAnsi="Arial" w:cs="Arial"/>
                      <w:sz w:val="17"/>
                      <w:szCs w:val="17"/>
                    </w:rPr>
                    <w:t> </w:t>
                  </w:r>
                  <w:r>
                    <w:rPr>
                      <w:rFonts w:ascii="Arial" w:hAnsi="Arial" w:cs="Arial"/>
                      <w:sz w:val="17"/>
                      <w:szCs w:val="17"/>
                    </w:rPr>
                    <w:br/>
                    <w:t>Упрощает организацию кабелей, прокладываемых по вертикали в тыльной части шкафа</w:t>
                  </w:r>
                  <w:r>
                    <w:rPr>
                      <w:rStyle w:val="apple-converted-space"/>
                      <w:rFonts w:ascii="Arial" w:hAnsi="Arial" w:cs="Arial"/>
                      <w:sz w:val="17"/>
                      <w:szCs w:val="17"/>
                    </w:rPr>
                    <w:t> </w:t>
                  </w:r>
                  <w:r>
                    <w:rPr>
                      <w:rFonts w:ascii="Arial" w:hAnsi="Arial" w:cs="Arial"/>
                      <w:sz w:val="17"/>
                      <w:szCs w:val="17"/>
                    </w:rPr>
                    <w:br/>
                    <w:t>Гарантированная совместимость</w:t>
                  </w:r>
                  <w:r>
                    <w:rPr>
                      <w:rStyle w:val="apple-converted-space"/>
                      <w:rFonts w:ascii="Arial" w:hAnsi="Arial" w:cs="Arial"/>
                      <w:sz w:val="17"/>
                      <w:szCs w:val="17"/>
                    </w:rPr>
                    <w:t> </w:t>
                  </w:r>
                  <w:r>
                    <w:rPr>
                      <w:rFonts w:ascii="Arial" w:hAnsi="Arial" w:cs="Arial"/>
                      <w:sz w:val="17"/>
                      <w:szCs w:val="17"/>
                    </w:rPr>
                    <w:br/>
                    <w:t>Опора с регулировкой горизонтальности</w:t>
                  </w:r>
                  <w:r>
                    <w:rPr>
                      <w:rStyle w:val="apple-converted-space"/>
                      <w:rFonts w:ascii="Arial" w:hAnsi="Arial" w:cs="Arial"/>
                      <w:sz w:val="17"/>
                      <w:szCs w:val="17"/>
                    </w:rPr>
                    <w:t> </w:t>
                  </w:r>
                  <w:r>
                    <w:rPr>
                      <w:rFonts w:ascii="Arial" w:hAnsi="Arial" w:cs="Arial"/>
                      <w:sz w:val="17"/>
                      <w:szCs w:val="17"/>
                    </w:rPr>
                    <w:br/>
                    <w:t>Запирающиеся дверцы и боковые панели</w:t>
                  </w:r>
                  <w:r>
                    <w:rPr>
                      <w:rStyle w:val="apple-converted-space"/>
                      <w:rFonts w:ascii="Arial" w:hAnsi="Arial" w:cs="Arial"/>
                      <w:sz w:val="17"/>
                      <w:szCs w:val="17"/>
                    </w:rPr>
                    <w:t> </w:t>
                  </w:r>
                  <w:r>
                    <w:rPr>
                      <w:rFonts w:ascii="Arial" w:hAnsi="Arial" w:cs="Arial"/>
                      <w:sz w:val="17"/>
                      <w:szCs w:val="17"/>
                    </w:rPr>
                    <w:br/>
                    <w:t>Установка двух оснащенных контрольно-измерительной аппаратурой распределительных панелей производства APC в один кабельный канал в тыльной части шкафа</w:t>
                  </w:r>
                  <w:r>
                    <w:rPr>
                      <w:rStyle w:val="apple-converted-space"/>
                      <w:rFonts w:ascii="Arial" w:hAnsi="Arial" w:cs="Arial"/>
                      <w:sz w:val="17"/>
                      <w:szCs w:val="17"/>
                    </w:rPr>
                    <w:t> </w:t>
                  </w:r>
                  <w:r>
                    <w:rPr>
                      <w:rFonts w:ascii="Arial" w:hAnsi="Arial" w:cs="Arial"/>
                      <w:sz w:val="17"/>
                      <w:szCs w:val="17"/>
                    </w:rPr>
                    <w:br/>
                    <w:t>Совместимость с продукцией различных производителей</w:t>
                  </w:r>
                  <w:r>
                    <w:rPr>
                      <w:rStyle w:val="apple-converted-space"/>
                      <w:rFonts w:ascii="Arial" w:hAnsi="Arial" w:cs="Arial"/>
                      <w:sz w:val="17"/>
                      <w:szCs w:val="17"/>
                    </w:rPr>
                    <w:t> </w:t>
                  </w:r>
                  <w:r>
                    <w:rPr>
                      <w:rFonts w:ascii="Arial" w:hAnsi="Arial" w:cs="Arial"/>
                      <w:sz w:val="17"/>
                      <w:szCs w:val="17"/>
                    </w:rPr>
                    <w:br/>
                    <w:t>Нумерованные U-позиции</w:t>
                  </w:r>
                  <w:r>
                    <w:rPr>
                      <w:rStyle w:val="apple-converted-space"/>
                      <w:rFonts w:ascii="Arial" w:hAnsi="Arial" w:cs="Arial"/>
                      <w:sz w:val="17"/>
                      <w:szCs w:val="17"/>
                    </w:rPr>
                    <w:t> </w:t>
                  </w:r>
                  <w:r>
                    <w:rPr>
                      <w:rFonts w:ascii="Arial" w:hAnsi="Arial" w:cs="Arial"/>
                      <w:sz w:val="17"/>
                      <w:szCs w:val="17"/>
                    </w:rPr>
                    <w:br/>
                    <w:t>Оптимизированный по глубине</w:t>
                  </w:r>
                  <w:r>
                    <w:rPr>
                      <w:rStyle w:val="apple-converted-space"/>
                      <w:rFonts w:ascii="Arial" w:hAnsi="Arial" w:cs="Arial"/>
                      <w:sz w:val="17"/>
                      <w:szCs w:val="17"/>
                    </w:rPr>
                    <w:t> </w:t>
                  </w:r>
                  <w:r>
                    <w:rPr>
                      <w:rFonts w:ascii="Arial" w:hAnsi="Arial" w:cs="Arial"/>
                      <w:sz w:val="17"/>
                      <w:szCs w:val="17"/>
                    </w:rPr>
                    <w:br/>
                    <w:t>Встроенные терминалы для подключения к защитному заземлению</w:t>
                  </w:r>
                  <w:r>
                    <w:rPr>
                      <w:rStyle w:val="apple-converted-space"/>
                      <w:rFonts w:ascii="Arial" w:hAnsi="Arial" w:cs="Arial"/>
                      <w:sz w:val="17"/>
                      <w:szCs w:val="17"/>
                    </w:rPr>
                    <w:t> </w:t>
                  </w:r>
                  <w:r>
                    <w:rPr>
                      <w:rFonts w:ascii="Arial" w:hAnsi="Arial" w:cs="Arial"/>
                      <w:sz w:val="17"/>
                      <w:szCs w:val="17"/>
                    </w:rPr>
                    <w:br/>
                    <w:t>Контрольное дополнительное оборудование для распределительных устройств Обеспечивает защиту при соединении нескольких шкафов в один ряд Быстросъемные дверцы</w:t>
                  </w:r>
                  <w:r>
                    <w:rPr>
                      <w:rStyle w:val="apple-converted-space"/>
                      <w:rFonts w:ascii="Arial" w:hAnsi="Arial" w:cs="Arial"/>
                      <w:sz w:val="17"/>
                      <w:szCs w:val="17"/>
                    </w:rPr>
                    <w:t> </w:t>
                  </w:r>
                  <w:r>
                    <w:rPr>
                      <w:rFonts w:ascii="Arial" w:hAnsi="Arial" w:cs="Arial"/>
                      <w:sz w:val="17"/>
                      <w:szCs w:val="17"/>
                    </w:rPr>
                    <w:br/>
                    <w:t>Быстросъемные боковые панели</w:t>
                  </w:r>
                  <w:r>
                    <w:rPr>
                      <w:rStyle w:val="apple-converted-space"/>
                      <w:rFonts w:ascii="Arial" w:hAnsi="Arial" w:cs="Arial"/>
                      <w:sz w:val="17"/>
                      <w:szCs w:val="17"/>
                    </w:rPr>
                    <w:t> </w:t>
                  </w:r>
                  <w:r>
                    <w:rPr>
                      <w:rFonts w:ascii="Arial" w:hAnsi="Arial" w:cs="Arial"/>
                      <w:sz w:val="17"/>
                      <w:szCs w:val="17"/>
                    </w:rPr>
                    <w:br/>
                    <w:t>Съемные дверцы и боковые панели</w:t>
                  </w:r>
                  <w:r>
                    <w:rPr>
                      <w:rStyle w:val="apple-converted-space"/>
                      <w:rFonts w:ascii="Arial" w:hAnsi="Arial" w:cs="Arial"/>
                      <w:sz w:val="17"/>
                      <w:szCs w:val="17"/>
                    </w:rPr>
                    <w:t> </w:t>
                  </w:r>
                  <w:r>
                    <w:rPr>
                      <w:rFonts w:ascii="Arial" w:hAnsi="Arial" w:cs="Arial"/>
                      <w:sz w:val="17"/>
                      <w:szCs w:val="17"/>
                    </w:rPr>
                    <w:br/>
                    <w:t>Дверцы, допускающие навеску с любой стороны</w:t>
                  </w:r>
                  <w:r>
                    <w:rPr>
                      <w:rStyle w:val="apple-converted-space"/>
                      <w:rFonts w:ascii="Arial" w:hAnsi="Arial" w:cs="Arial"/>
                      <w:sz w:val="17"/>
                      <w:szCs w:val="17"/>
                    </w:rPr>
                    <w:t> </w:t>
                  </w:r>
                  <w:r>
                    <w:rPr>
                      <w:rFonts w:ascii="Arial" w:hAnsi="Arial" w:cs="Arial"/>
                      <w:sz w:val="17"/>
                      <w:szCs w:val="17"/>
                    </w:rPr>
                    <w:br/>
                    <w:t>Прокатывается через дверные проемы высотой 2 метра</w:t>
                  </w:r>
                  <w:r>
                    <w:rPr>
                      <w:rStyle w:val="apple-converted-space"/>
                      <w:rFonts w:ascii="Arial" w:hAnsi="Arial" w:cs="Arial"/>
                      <w:sz w:val="17"/>
                      <w:szCs w:val="17"/>
                    </w:rPr>
                    <w:t> </w:t>
                  </w:r>
                  <w:r>
                    <w:rPr>
                      <w:rFonts w:ascii="Arial" w:hAnsi="Arial" w:cs="Arial"/>
                      <w:sz w:val="17"/>
                      <w:szCs w:val="17"/>
                    </w:rPr>
                    <w:br/>
                    <w:t>Поставляется в полностью собранном виде двойные задние дверцы</w:t>
                  </w:r>
                  <w:r>
                    <w:rPr>
                      <w:rStyle w:val="apple-converted-space"/>
                      <w:rFonts w:ascii="Arial" w:hAnsi="Arial" w:cs="Arial"/>
                      <w:sz w:val="17"/>
                      <w:szCs w:val="17"/>
                    </w:rPr>
                    <w:t> </w:t>
                  </w:r>
                  <w:r>
                    <w:rPr>
                      <w:rFonts w:ascii="Arial" w:hAnsi="Arial" w:cs="Arial"/>
                      <w:sz w:val="17"/>
                      <w:szCs w:val="17"/>
                    </w:rPr>
                    <w:br/>
                    <w:t>Монтаж без применения инструментов</w:t>
                  </w:r>
                  <w:r>
                    <w:rPr>
                      <w:rStyle w:val="apple-converted-space"/>
                      <w:rFonts w:ascii="Arial" w:hAnsi="Arial" w:cs="Arial"/>
                      <w:sz w:val="17"/>
                      <w:szCs w:val="17"/>
                    </w:rPr>
                    <w:t> </w:t>
                  </w:r>
                  <w:r>
                    <w:rPr>
                      <w:rFonts w:ascii="Arial" w:hAnsi="Arial" w:cs="Arial"/>
                      <w:sz w:val="17"/>
                      <w:szCs w:val="17"/>
                    </w:rPr>
                    <w:br/>
                    <w:t>Требования Единого строительного кодекса (Uniform Building Code, UBC) для сейсмических зон класса 4</w:t>
                  </w:r>
                  <w:r>
                    <w:rPr>
                      <w:rStyle w:val="apple-converted-space"/>
                      <w:rFonts w:ascii="Arial" w:hAnsi="Arial" w:cs="Arial"/>
                      <w:sz w:val="17"/>
                      <w:szCs w:val="17"/>
                    </w:rPr>
                    <w:t> </w:t>
                  </w:r>
                  <w:r>
                    <w:rPr>
                      <w:rFonts w:ascii="Arial" w:hAnsi="Arial" w:cs="Arial"/>
                      <w:sz w:val="17"/>
                      <w:szCs w:val="17"/>
                    </w:rPr>
                    <w:br/>
                    <w:t>Перфорированные дверцы с масштабируемыми дополнительными средствами охлаждения</w:t>
                  </w:r>
                  <w:r>
                    <w:rPr>
                      <w:rStyle w:val="apple-converted-space"/>
                      <w:rFonts w:ascii="Arial" w:hAnsi="Arial" w:cs="Arial"/>
                      <w:sz w:val="17"/>
                      <w:szCs w:val="17"/>
                    </w:rPr>
                    <w:t> </w:t>
                  </w:r>
                  <w:r>
                    <w:rPr>
                      <w:rFonts w:ascii="Arial" w:hAnsi="Arial" w:cs="Arial"/>
                      <w:sz w:val="17"/>
                      <w:szCs w:val="17"/>
                    </w:rPr>
                    <w:br/>
                    <w:t>Вертикальные направляющие с отверстиями квадратного сечения</w:t>
                  </w:r>
                  <w:r>
                    <w:rPr>
                      <w:rStyle w:val="apple-converted-space"/>
                      <w:rFonts w:ascii="Arial" w:hAnsi="Arial" w:cs="Arial"/>
                      <w:sz w:val="17"/>
                      <w:szCs w:val="17"/>
                    </w:rPr>
                    <w:t> </w:t>
                  </w:r>
                  <w:r>
                    <w:rPr>
                      <w:rFonts w:ascii="Arial" w:hAnsi="Arial" w:cs="Arial"/>
                      <w:sz w:val="17"/>
                      <w:szCs w:val="17"/>
                    </w:rPr>
                    <w:br/>
                    <w:t>Форм-фактор увеличенной ширины (29,5 дюйма / 750 мм)</w:t>
                  </w:r>
                </w:p>
              </w:tc>
            </w:tr>
            <w:tr w:rsidR="007C02B2" w:rsidTr="007C02B2">
              <w:trPr>
                <w:tblCellSpacing w:w="15" w:type="dxa"/>
              </w:trPr>
              <w:tc>
                <w:tcPr>
                  <w:tcW w:w="3242" w:type="dxa"/>
                  <w:hideMark/>
                </w:tcPr>
                <w:p w:rsidR="007C02B2" w:rsidRDefault="007C02B2">
                  <w:pPr>
                    <w:rPr>
                      <w:rFonts w:ascii="Arial" w:hAnsi="Arial" w:cs="Arial"/>
                      <w:b/>
                      <w:bCs/>
                      <w:color w:val="000000"/>
                      <w:sz w:val="14"/>
                      <w:szCs w:val="14"/>
                    </w:rPr>
                  </w:pPr>
                  <w:r>
                    <w:rPr>
                      <w:rFonts w:ascii="Arial" w:hAnsi="Arial" w:cs="Arial"/>
                      <w:b/>
                      <w:bCs/>
                      <w:color w:val="000000"/>
                      <w:sz w:val="14"/>
                      <w:szCs w:val="14"/>
                    </w:rPr>
                    <w:lastRenderedPageBreak/>
                    <w:t>Комплектация</w:t>
                  </w:r>
                </w:p>
              </w:tc>
              <w:tc>
                <w:tcPr>
                  <w:tcW w:w="4554" w:type="dxa"/>
                  <w:vAlign w:val="center"/>
                  <w:hideMark/>
                </w:tcPr>
                <w:p w:rsidR="007C02B2" w:rsidRDefault="007C02B2">
                  <w:pPr>
                    <w:rPr>
                      <w:rFonts w:ascii="Arial" w:hAnsi="Arial" w:cs="Arial"/>
                      <w:sz w:val="17"/>
                      <w:szCs w:val="17"/>
                    </w:rPr>
                  </w:pPr>
                  <w:r>
                    <w:rPr>
                      <w:rFonts w:ascii="Arial" w:hAnsi="Arial" w:cs="Arial"/>
                      <w:sz w:val="17"/>
                      <w:szCs w:val="17"/>
                    </w:rPr>
                    <w:t>Роликовые опоры, Дверцы, Терминалы заземления, Руководство по инсталляции, Опора с регулировкой горизонтальности, Монтажные компоненты, Верхняя крышка, боковые панели</w:t>
                  </w:r>
                </w:p>
              </w:tc>
            </w:tr>
          </w:tbl>
          <w:p w:rsidR="00EA7248" w:rsidRPr="00BB02DB" w:rsidRDefault="00EA7248" w:rsidP="00EA7248">
            <w:pPr>
              <w:rPr>
                <w:rFonts w:ascii="Arial" w:hAnsi="Arial" w:cs="Arial"/>
                <w:sz w:val="18"/>
                <w:szCs w:val="18"/>
              </w:rPr>
            </w:pP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color w:val="000000"/>
                <w:sz w:val="20"/>
                <w:szCs w:val="20"/>
              </w:rPr>
            </w:pPr>
            <w:r>
              <w:rPr>
                <w:rFonts w:ascii="Arial" w:hAnsi="Arial" w:cs="Arial"/>
                <w:color w:val="000000"/>
                <w:sz w:val="20"/>
                <w:szCs w:val="20"/>
              </w:rPr>
              <w:t>Вертикальный кабельный органайзер APC AR8442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color w:val="000000"/>
                <w:sz w:val="20"/>
                <w:szCs w:val="20"/>
              </w:rPr>
            </w:pPr>
            <w:r>
              <w:rPr>
                <w:rFonts w:ascii="Arial" w:hAnsi="Arial" w:cs="Arial"/>
                <w:color w:val="000000"/>
                <w:sz w:val="20"/>
                <w:szCs w:val="20"/>
              </w:rPr>
              <w:t>2</w:t>
            </w:r>
          </w:p>
        </w:tc>
        <w:tc>
          <w:tcPr>
            <w:tcW w:w="8102" w:type="dxa"/>
            <w:tcBorders>
              <w:top w:val="single" w:sz="4" w:space="0" w:color="auto"/>
              <w:left w:val="nil"/>
              <w:bottom w:val="single" w:sz="4" w:space="0" w:color="auto"/>
              <w:right w:val="single" w:sz="4" w:space="0" w:color="auto"/>
            </w:tcBorders>
            <w:vAlign w:val="center"/>
          </w:tcPr>
          <w:tbl>
            <w:tblPr>
              <w:tblW w:w="12875" w:type="dxa"/>
              <w:tblCellSpacing w:w="0" w:type="dxa"/>
              <w:tblBorders>
                <w:top w:val="single" w:sz="6" w:space="0" w:color="D2D2D2"/>
              </w:tblBorders>
              <w:tblLayout w:type="fixed"/>
              <w:tblCellMar>
                <w:left w:w="0" w:type="dxa"/>
                <w:right w:w="0" w:type="dxa"/>
              </w:tblCellMar>
              <w:tblLook w:val="04A0"/>
            </w:tblPr>
            <w:tblGrid>
              <w:gridCol w:w="1065"/>
              <w:gridCol w:w="11810"/>
            </w:tblGrid>
            <w:tr w:rsidR="007C02B2" w:rsidTr="007C02B2">
              <w:trPr>
                <w:tblCellSpacing w:w="0" w:type="dxa"/>
              </w:trPr>
              <w:tc>
                <w:tcPr>
                  <w:tcW w:w="1065" w:type="dxa"/>
                  <w:tcBorders>
                    <w:bottom w:val="single" w:sz="6" w:space="0" w:color="D2D2D2"/>
                  </w:tcBorders>
                  <w:noWrap/>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Цвет</w:t>
                  </w:r>
                </w:p>
              </w:tc>
              <w:tc>
                <w:tcPr>
                  <w:tcW w:w="11810" w:type="dxa"/>
                  <w:tcBorders>
                    <w:bottom w:val="single" w:sz="6" w:space="0" w:color="D2D2D2"/>
                  </w:tcBorders>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черный </w:t>
                  </w:r>
                </w:p>
              </w:tc>
            </w:tr>
            <w:tr w:rsidR="007C02B2" w:rsidTr="007C02B2">
              <w:trPr>
                <w:tblCellSpacing w:w="0" w:type="dxa"/>
              </w:trPr>
              <w:tc>
                <w:tcPr>
                  <w:tcW w:w="1065" w:type="dxa"/>
                  <w:tcBorders>
                    <w:bottom w:val="single" w:sz="6" w:space="0" w:color="D2D2D2"/>
                  </w:tcBorders>
                  <w:noWrap/>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Габариты</w:t>
                  </w:r>
                </w:p>
              </w:tc>
              <w:tc>
                <w:tcPr>
                  <w:tcW w:w="11810" w:type="dxa"/>
                  <w:tcBorders>
                    <w:bottom w:val="single" w:sz="6" w:space="0" w:color="D2D2D2"/>
                  </w:tcBorders>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1530 x 54 x 83 мм </w:t>
                  </w:r>
                </w:p>
              </w:tc>
            </w:tr>
            <w:tr w:rsidR="007C02B2" w:rsidTr="007C02B2">
              <w:trPr>
                <w:tblCellSpacing w:w="0" w:type="dxa"/>
              </w:trPr>
              <w:tc>
                <w:tcPr>
                  <w:tcW w:w="1065" w:type="dxa"/>
                  <w:tcBorders>
                    <w:bottom w:val="single" w:sz="6" w:space="0" w:color="D2D2D2"/>
                  </w:tcBorders>
                  <w:noWrap/>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Вес</w:t>
                  </w:r>
                </w:p>
              </w:tc>
              <w:tc>
                <w:tcPr>
                  <w:tcW w:w="11810" w:type="dxa"/>
                  <w:tcBorders>
                    <w:bottom w:val="single" w:sz="6" w:space="0" w:color="D2D2D2"/>
                  </w:tcBorders>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1820 кг </w:t>
                  </w:r>
                </w:p>
              </w:tc>
            </w:tr>
            <w:tr w:rsidR="007C02B2" w:rsidTr="007C02B2">
              <w:trPr>
                <w:tblCellSpacing w:w="0" w:type="dxa"/>
              </w:trPr>
              <w:tc>
                <w:tcPr>
                  <w:tcW w:w="1065" w:type="dxa"/>
                  <w:tcBorders>
                    <w:bottom w:val="single" w:sz="6" w:space="0" w:color="D2D2D2"/>
                  </w:tcBorders>
                  <w:noWrap/>
                  <w:tcMar>
                    <w:top w:w="85" w:type="dxa"/>
                    <w:left w:w="141" w:type="dxa"/>
                    <w:bottom w:w="85" w:type="dxa"/>
                    <w:right w:w="141" w:type="dxa"/>
                  </w:tcMar>
                  <w:hideMark/>
                </w:tcPr>
                <w:p w:rsidR="007C02B2" w:rsidRDefault="007C02B2">
                  <w:pPr>
                    <w:rPr>
                      <w:rFonts w:ascii="Arial" w:hAnsi="Arial" w:cs="Arial"/>
                      <w:color w:val="000000"/>
                      <w:sz w:val="17"/>
                      <w:szCs w:val="17"/>
                    </w:rPr>
                  </w:pPr>
                  <w:r>
                    <w:rPr>
                      <w:rFonts w:ascii="Arial" w:hAnsi="Arial" w:cs="Arial"/>
                      <w:color w:val="000000"/>
                      <w:sz w:val="17"/>
                      <w:szCs w:val="17"/>
                    </w:rPr>
                    <w:t>Описание</w:t>
                  </w:r>
                </w:p>
              </w:tc>
              <w:tc>
                <w:tcPr>
                  <w:tcW w:w="11810" w:type="dxa"/>
                  <w:tcBorders>
                    <w:bottom w:val="single" w:sz="6" w:space="0" w:color="D2D2D2"/>
                  </w:tcBorders>
                  <w:tcMar>
                    <w:top w:w="85" w:type="dxa"/>
                    <w:left w:w="141" w:type="dxa"/>
                    <w:bottom w:w="85" w:type="dxa"/>
                    <w:right w:w="141" w:type="dxa"/>
                  </w:tcMar>
                  <w:hideMark/>
                </w:tcPr>
                <w:p w:rsidR="007C02B2" w:rsidRDefault="007C02B2">
                  <w:pPr>
                    <w:pStyle w:val="af4"/>
                    <w:rPr>
                      <w:rFonts w:ascii="Arial" w:hAnsi="Arial" w:cs="Arial"/>
                      <w:color w:val="000000"/>
                      <w:sz w:val="17"/>
                      <w:szCs w:val="17"/>
                    </w:rPr>
                  </w:pPr>
                  <w:r>
                    <w:rPr>
                      <w:rFonts w:ascii="Arial" w:hAnsi="Arial" w:cs="Arial"/>
                      <w:color w:val="000000"/>
                      <w:sz w:val="17"/>
                      <w:szCs w:val="17"/>
                    </w:rPr>
                    <w:t>Не требующее использования инструментов приспособление для вертикальной укладки кабелей, допускающее быструю установку и не занимающее посадочных мест в стойке. Помогает избавиться от натяжения кабелей и упорядочить их размещение в тыльных каналах шкафа NetShelter.</w:t>
                  </w:r>
                </w:p>
              </w:tc>
            </w:tr>
          </w:tbl>
          <w:p w:rsidR="00EA7248" w:rsidRPr="00BB02DB" w:rsidRDefault="00EA7248" w:rsidP="00EA7248">
            <w:pPr>
              <w:rPr>
                <w:rFonts w:ascii="Arial" w:hAnsi="Arial" w:cs="Arial"/>
                <w:sz w:val="18"/>
                <w:szCs w:val="18"/>
              </w:rPr>
            </w:pPr>
          </w:p>
        </w:tc>
      </w:tr>
      <w:tr w:rsidR="00EA7248" w:rsidRPr="00BF1407"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sz w:val="20"/>
                <w:szCs w:val="20"/>
                <w:lang w:val="en-US"/>
              </w:rPr>
            </w:pPr>
            <w:r w:rsidRPr="006E0E92">
              <w:rPr>
                <w:rFonts w:ascii="Arial" w:hAnsi="Arial" w:cs="Arial"/>
                <w:sz w:val="20"/>
                <w:szCs w:val="20"/>
                <w:lang w:val="en-US"/>
              </w:rPr>
              <w:t>KVM-</w:t>
            </w:r>
            <w:r>
              <w:rPr>
                <w:rFonts w:ascii="Arial" w:hAnsi="Arial" w:cs="Arial"/>
                <w:sz w:val="20"/>
                <w:szCs w:val="20"/>
              </w:rPr>
              <w:t>переключатель</w:t>
            </w:r>
            <w:r w:rsidRPr="006E0E92">
              <w:rPr>
                <w:rFonts w:ascii="Arial" w:hAnsi="Arial" w:cs="Arial"/>
                <w:sz w:val="20"/>
                <w:szCs w:val="20"/>
                <w:lang w:val="en-US"/>
              </w:rPr>
              <w:t xml:space="preserve"> KVM-BN001 APC KVM Bundle 2X1X16 IP KVM with 17" Rack LCD and USB VM Server Module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color w:val="000000"/>
                <w:sz w:val="20"/>
                <w:szCs w:val="20"/>
              </w:rPr>
            </w:pPr>
            <w:r>
              <w:rPr>
                <w:rFonts w:ascii="Arial" w:hAnsi="Arial" w:cs="Arial"/>
                <w:color w:val="000000"/>
                <w:sz w:val="20"/>
                <w:szCs w:val="20"/>
              </w:rPr>
              <w:t>1</w:t>
            </w:r>
          </w:p>
        </w:tc>
        <w:tc>
          <w:tcPr>
            <w:tcW w:w="8102" w:type="dxa"/>
            <w:tcBorders>
              <w:top w:val="single" w:sz="4" w:space="0" w:color="auto"/>
              <w:left w:val="nil"/>
              <w:bottom w:val="single" w:sz="4" w:space="0" w:color="auto"/>
              <w:right w:val="single" w:sz="4" w:space="0" w:color="auto"/>
            </w:tcBorders>
            <w:vAlign w:val="center"/>
          </w:tcPr>
          <w:p w:rsidR="00BF1407" w:rsidRPr="00BF1407" w:rsidRDefault="00BF1407" w:rsidP="00BF1407">
            <w:pPr>
              <w:pStyle w:val="af4"/>
              <w:shd w:val="clear" w:color="auto" w:fill="FFFFFF"/>
              <w:spacing w:before="0" w:beforeAutospacing="0" w:after="0" w:afterAutospacing="0" w:line="254" w:lineRule="atLeast"/>
              <w:rPr>
                <w:rFonts w:ascii="Arial" w:hAnsi="Arial" w:cs="Arial"/>
                <w:sz w:val="18"/>
                <w:szCs w:val="18"/>
              </w:rPr>
            </w:pPr>
            <w:r w:rsidRPr="00BF1407">
              <w:rPr>
                <w:rFonts w:ascii="Arial" w:hAnsi="Arial" w:cs="Arial"/>
                <w:sz w:val="18"/>
                <w:szCs w:val="18"/>
              </w:rPr>
              <w:t>Консольный блок для стойки (1U) с клавиатурой, мышью и ЖК-монитором</w:t>
            </w:r>
          </w:p>
          <w:p w:rsidR="00BF1407" w:rsidRPr="00BF1407" w:rsidRDefault="00BF1407" w:rsidP="00BF1407">
            <w:pPr>
              <w:pStyle w:val="af4"/>
              <w:shd w:val="clear" w:color="auto" w:fill="FFFFFF"/>
              <w:spacing w:before="0" w:beforeAutospacing="0" w:after="0" w:afterAutospacing="0" w:line="254" w:lineRule="atLeast"/>
              <w:rPr>
                <w:rFonts w:ascii="Arial" w:hAnsi="Arial" w:cs="Arial"/>
                <w:sz w:val="18"/>
                <w:szCs w:val="18"/>
              </w:rPr>
            </w:pPr>
            <w:r w:rsidRPr="00BF1407">
              <w:rPr>
                <w:rStyle w:val="afffd"/>
                <w:rFonts w:ascii="Arial" w:hAnsi="Arial" w:cs="Arial"/>
                <w:sz w:val="18"/>
                <w:szCs w:val="18"/>
              </w:rPr>
              <w:t>Включает</w:t>
            </w:r>
            <w:r w:rsidRPr="00BF1407">
              <w:rPr>
                <w:rFonts w:ascii="Arial" w:hAnsi="Arial" w:cs="Arial"/>
                <w:sz w:val="18"/>
                <w:szCs w:val="18"/>
              </w:rPr>
              <w:t>: Сетевой шнур C13–C14, Компакт-диск с документацией, Кабель для обновления прошивки, руководство по инсталляции, Шнур питания NEMA 5-15, Кабель PS/2 для коммутатора консоли, Комплект для установки в стойку, для одного пользователя, USB-кабель, KVM-кабель USB</w:t>
            </w:r>
          </w:p>
          <w:p w:rsidR="00BF1407" w:rsidRPr="00BF1407" w:rsidRDefault="00BF1407" w:rsidP="00BF1407">
            <w:pPr>
              <w:pStyle w:val="20"/>
              <w:shd w:val="clear" w:color="auto" w:fill="FFFFFF"/>
              <w:spacing w:before="0" w:after="0" w:line="254" w:lineRule="atLeast"/>
              <w:rPr>
                <w:sz w:val="18"/>
                <w:szCs w:val="18"/>
              </w:rPr>
            </w:pPr>
            <w:r w:rsidRPr="00BF1407">
              <w:rPr>
                <w:sz w:val="18"/>
                <w:szCs w:val="18"/>
              </w:rPr>
              <w:t>Входной</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Номинальное входное напряжение 100V, 240V</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Входная частота 50/60 Гц</w:t>
            </w:r>
          </w:p>
          <w:p w:rsidR="00BF1407" w:rsidRPr="00BF1407" w:rsidRDefault="00BF1407" w:rsidP="00BF1407">
            <w:pPr>
              <w:pStyle w:val="20"/>
              <w:shd w:val="clear" w:color="auto" w:fill="FFFFFF"/>
              <w:spacing w:before="0" w:after="0" w:line="254" w:lineRule="atLeast"/>
              <w:rPr>
                <w:sz w:val="18"/>
                <w:szCs w:val="18"/>
              </w:rPr>
            </w:pPr>
            <w:r w:rsidRPr="00BF1407">
              <w:rPr>
                <w:sz w:val="18"/>
                <w:szCs w:val="18"/>
              </w:rPr>
              <w:t>Поддерживаемое аппаратное обеспечение</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Размеры панели 17</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Шаг точки 0.26</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Цвета дисплея 16</w:t>
            </w:r>
          </w:p>
          <w:p w:rsidR="00BF1407" w:rsidRPr="00BF1407" w:rsidRDefault="00BF1407" w:rsidP="00BF1407">
            <w:pPr>
              <w:shd w:val="clear" w:color="auto" w:fill="FFFFFF"/>
              <w:spacing w:line="254" w:lineRule="atLeast"/>
              <w:rPr>
                <w:rFonts w:ascii="Arial" w:hAnsi="Arial" w:cs="Arial"/>
                <w:sz w:val="18"/>
                <w:szCs w:val="18"/>
                <w:lang w:val="en-US"/>
              </w:rPr>
            </w:pPr>
            <w:r w:rsidRPr="00BF1407">
              <w:rPr>
                <w:rFonts w:ascii="Arial" w:hAnsi="Arial" w:cs="Arial"/>
                <w:sz w:val="18"/>
                <w:szCs w:val="18"/>
              </w:rPr>
              <w:t>Типа</w:t>
            </w:r>
            <w:r w:rsidRPr="00BF1407">
              <w:rPr>
                <w:rFonts w:ascii="Arial" w:hAnsi="Arial" w:cs="Arial"/>
                <w:sz w:val="18"/>
                <w:szCs w:val="18"/>
                <w:lang w:val="en-US"/>
              </w:rPr>
              <w:t xml:space="preserve"> </w:t>
            </w:r>
            <w:r w:rsidRPr="00BF1407">
              <w:rPr>
                <w:rFonts w:ascii="Arial" w:hAnsi="Arial" w:cs="Arial"/>
                <w:sz w:val="18"/>
                <w:szCs w:val="18"/>
              </w:rPr>
              <w:t>трекбола</w:t>
            </w:r>
            <w:r w:rsidRPr="00BF1407">
              <w:rPr>
                <w:rFonts w:ascii="Arial" w:hAnsi="Arial" w:cs="Arial"/>
                <w:sz w:val="18"/>
                <w:szCs w:val="18"/>
                <w:lang w:val="en-US"/>
              </w:rPr>
              <w:t xml:space="preserve"> PS/2 Touchpad, USB mouse</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ЖК-дисплей потребления энергии 30</w:t>
            </w:r>
          </w:p>
          <w:p w:rsidR="00BF1407" w:rsidRPr="00BF1407" w:rsidRDefault="00BF1407" w:rsidP="00BF1407">
            <w:pPr>
              <w:pStyle w:val="20"/>
              <w:shd w:val="clear" w:color="auto" w:fill="FFFFFF"/>
              <w:spacing w:before="0" w:after="0" w:line="254" w:lineRule="atLeast"/>
              <w:rPr>
                <w:sz w:val="18"/>
                <w:szCs w:val="18"/>
              </w:rPr>
            </w:pPr>
            <w:r w:rsidRPr="00BF1407">
              <w:rPr>
                <w:sz w:val="18"/>
                <w:szCs w:val="18"/>
              </w:rPr>
              <w:t>Физические</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Масса нетто 15.90 КГ</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Максимальная высота 44.00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Максимальная ширина  482.00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Максимальная глубина 614.00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Масса брутто 19.46 КГ</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Высота в упаковке 152.00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Ширина в упаковке 673.00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Глубина в упаковке 826.00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Минимальная глубина монтажа 680.00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Максимальная глубина монтажа 1050.00 mm</w:t>
            </w:r>
          </w:p>
          <w:p w:rsidR="00BF1407"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Высота аппаратурной стойки 1 юнит</w:t>
            </w:r>
          </w:p>
          <w:p w:rsidR="00EA7248" w:rsidRPr="00BF1407" w:rsidRDefault="00BF1407" w:rsidP="00BF1407">
            <w:pPr>
              <w:shd w:val="clear" w:color="auto" w:fill="FFFFFF"/>
              <w:spacing w:line="254" w:lineRule="atLeast"/>
              <w:rPr>
                <w:rFonts w:ascii="Arial" w:hAnsi="Arial" w:cs="Arial"/>
                <w:sz w:val="18"/>
                <w:szCs w:val="18"/>
              </w:rPr>
            </w:pPr>
            <w:r w:rsidRPr="00BF1407">
              <w:rPr>
                <w:rFonts w:ascii="Arial" w:hAnsi="Arial" w:cs="Arial"/>
                <w:sz w:val="18"/>
                <w:szCs w:val="18"/>
              </w:rPr>
              <w:t>Цвет Черный</w:t>
            </w: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F1407"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Кодек ВКС Polycom HDX 7000-1080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1</w:t>
            </w:r>
          </w:p>
        </w:tc>
        <w:tc>
          <w:tcPr>
            <w:tcW w:w="8102" w:type="dxa"/>
            <w:tcBorders>
              <w:top w:val="single" w:sz="4" w:space="0" w:color="auto"/>
              <w:left w:val="nil"/>
              <w:bottom w:val="single" w:sz="4" w:space="0" w:color="auto"/>
              <w:right w:val="single" w:sz="4" w:space="0" w:color="auto"/>
            </w:tcBorders>
            <w:vAlign w:val="center"/>
          </w:tcPr>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Комплект поставки</w:t>
            </w:r>
          </w:p>
          <w:p w:rsidR="00BF1407" w:rsidRPr="00A02A19" w:rsidRDefault="00BF1407" w:rsidP="00BF1407">
            <w:pPr>
              <w:shd w:val="clear" w:color="auto" w:fill="FFFFFF"/>
              <w:rPr>
                <w:rFonts w:ascii="Tahoma" w:hAnsi="Tahoma" w:cs="Tahoma"/>
                <w:sz w:val="20"/>
                <w:szCs w:val="20"/>
              </w:rPr>
            </w:pPr>
            <w:r w:rsidRPr="00A02A19">
              <w:rPr>
                <w:rFonts w:ascii="Tahoma" w:hAnsi="Tahoma" w:cs="Tahoma"/>
                <w:sz w:val="20"/>
                <w:szCs w:val="20"/>
              </w:rPr>
              <w:t>Polycom EagleEye™ camera, HD кодек, настольный HDX-микрофон, макс. скорость передачи 2 Мб/с, People+Content™, People+Content IP, комплект кабелей и русифицированный пульт д/у</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Видеостандарты и протоколы</w:t>
            </w:r>
          </w:p>
          <w:p w:rsidR="00BF1407" w:rsidRPr="00A02A19" w:rsidRDefault="00BF1407" w:rsidP="007C4A00">
            <w:pPr>
              <w:numPr>
                <w:ilvl w:val="0"/>
                <w:numId w:val="80"/>
              </w:numPr>
              <w:shd w:val="clear" w:color="auto" w:fill="FFFFFF"/>
              <w:ind w:left="0"/>
              <w:rPr>
                <w:rFonts w:ascii="Tahoma" w:hAnsi="Tahoma" w:cs="Tahoma"/>
                <w:sz w:val="20"/>
                <w:szCs w:val="20"/>
                <w:lang w:val="en-US"/>
              </w:rPr>
            </w:pPr>
            <w:r w:rsidRPr="00A02A19">
              <w:rPr>
                <w:rFonts w:ascii="Tahoma" w:hAnsi="Tahoma" w:cs="Tahoma"/>
                <w:sz w:val="20"/>
                <w:szCs w:val="20"/>
                <w:lang w:val="en-US"/>
              </w:rPr>
              <w:t>H.264, H.264 High Profile, H.263++, H.261</w:t>
            </w:r>
          </w:p>
          <w:p w:rsidR="00BF1407" w:rsidRPr="00A02A19" w:rsidRDefault="00BF1407" w:rsidP="007C4A00">
            <w:pPr>
              <w:numPr>
                <w:ilvl w:val="0"/>
                <w:numId w:val="80"/>
              </w:numPr>
              <w:shd w:val="clear" w:color="auto" w:fill="FFFFFF"/>
              <w:ind w:left="0"/>
              <w:rPr>
                <w:rFonts w:ascii="Tahoma" w:hAnsi="Tahoma" w:cs="Tahoma"/>
                <w:sz w:val="20"/>
                <w:szCs w:val="20"/>
              </w:rPr>
            </w:pPr>
            <w:r w:rsidRPr="00A02A19">
              <w:rPr>
                <w:rFonts w:ascii="Tahoma" w:hAnsi="Tahoma" w:cs="Tahoma"/>
                <w:sz w:val="20"/>
                <w:szCs w:val="20"/>
              </w:rPr>
              <w:t>H.239 / Polycom People+Content</w:t>
            </w:r>
          </w:p>
          <w:p w:rsidR="00BF1407" w:rsidRPr="00A02A19" w:rsidRDefault="00BF1407" w:rsidP="007C4A00">
            <w:pPr>
              <w:numPr>
                <w:ilvl w:val="0"/>
                <w:numId w:val="80"/>
              </w:numPr>
              <w:shd w:val="clear" w:color="auto" w:fill="FFFFFF"/>
              <w:ind w:left="0"/>
              <w:rPr>
                <w:rFonts w:ascii="Tahoma" w:hAnsi="Tahoma" w:cs="Tahoma"/>
                <w:sz w:val="20"/>
                <w:szCs w:val="20"/>
              </w:rPr>
            </w:pPr>
            <w:r w:rsidRPr="00A02A19">
              <w:rPr>
                <w:rFonts w:ascii="Tahoma" w:hAnsi="Tahoma" w:cs="Tahoma"/>
                <w:sz w:val="20"/>
                <w:szCs w:val="20"/>
              </w:rPr>
              <w:t>H.263 &amp; H.264 маскирование видео ошибок</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Видео входы</w:t>
            </w:r>
          </w:p>
          <w:p w:rsidR="00BF1407" w:rsidRPr="00A02A19" w:rsidRDefault="00BF1407" w:rsidP="007C4A00">
            <w:pPr>
              <w:numPr>
                <w:ilvl w:val="0"/>
                <w:numId w:val="81"/>
              </w:numPr>
              <w:shd w:val="clear" w:color="auto" w:fill="FFFFFF"/>
              <w:ind w:left="0"/>
              <w:rPr>
                <w:rFonts w:ascii="Tahoma" w:hAnsi="Tahoma" w:cs="Tahoma"/>
                <w:sz w:val="20"/>
                <w:szCs w:val="20"/>
              </w:rPr>
            </w:pPr>
            <w:r w:rsidRPr="00A02A19">
              <w:rPr>
                <w:rFonts w:ascii="Tahoma" w:hAnsi="Tahoma" w:cs="Tahoma"/>
                <w:sz w:val="20"/>
                <w:szCs w:val="20"/>
              </w:rPr>
              <w:t>1 x EagleEye HD камера</w:t>
            </w:r>
          </w:p>
          <w:p w:rsidR="00BF1407" w:rsidRPr="00A02A19" w:rsidRDefault="00BF1407" w:rsidP="007C4A00">
            <w:pPr>
              <w:numPr>
                <w:ilvl w:val="0"/>
                <w:numId w:val="81"/>
              </w:numPr>
              <w:shd w:val="clear" w:color="auto" w:fill="FFFFFF"/>
              <w:ind w:left="0"/>
              <w:rPr>
                <w:rFonts w:ascii="Tahoma" w:hAnsi="Tahoma" w:cs="Tahoma"/>
                <w:sz w:val="20"/>
                <w:szCs w:val="20"/>
              </w:rPr>
            </w:pPr>
            <w:r w:rsidRPr="00A02A19">
              <w:rPr>
                <w:rFonts w:ascii="Tahoma" w:hAnsi="Tahoma" w:cs="Tahoma"/>
                <w:sz w:val="20"/>
                <w:szCs w:val="20"/>
              </w:rPr>
              <w:t>1 x S-Video</w:t>
            </w:r>
          </w:p>
          <w:p w:rsidR="00BF1407" w:rsidRPr="00A02A19" w:rsidRDefault="00BF1407" w:rsidP="007C4A00">
            <w:pPr>
              <w:numPr>
                <w:ilvl w:val="0"/>
                <w:numId w:val="81"/>
              </w:numPr>
              <w:shd w:val="clear" w:color="auto" w:fill="FFFFFF"/>
              <w:ind w:left="0"/>
              <w:rPr>
                <w:rFonts w:ascii="Tahoma" w:hAnsi="Tahoma" w:cs="Tahoma"/>
                <w:sz w:val="20"/>
                <w:szCs w:val="20"/>
              </w:rPr>
            </w:pPr>
            <w:r w:rsidRPr="00A02A19">
              <w:rPr>
                <w:rFonts w:ascii="Tahoma" w:hAnsi="Tahoma" w:cs="Tahoma"/>
                <w:sz w:val="20"/>
                <w:szCs w:val="20"/>
              </w:rPr>
              <w:t>1 x DVI-I</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Видео выходы</w:t>
            </w:r>
          </w:p>
          <w:p w:rsidR="00BF1407" w:rsidRPr="00A02A19" w:rsidRDefault="00BF1407" w:rsidP="007C4A00">
            <w:pPr>
              <w:numPr>
                <w:ilvl w:val="0"/>
                <w:numId w:val="82"/>
              </w:numPr>
              <w:shd w:val="clear" w:color="auto" w:fill="FFFFFF"/>
              <w:ind w:left="0"/>
              <w:rPr>
                <w:rFonts w:ascii="Tahoma" w:hAnsi="Tahoma" w:cs="Tahoma"/>
                <w:sz w:val="20"/>
                <w:szCs w:val="20"/>
              </w:rPr>
            </w:pPr>
            <w:r w:rsidRPr="00A02A19">
              <w:rPr>
                <w:rFonts w:ascii="Tahoma" w:hAnsi="Tahoma" w:cs="Tahoma"/>
                <w:sz w:val="20"/>
                <w:szCs w:val="20"/>
              </w:rPr>
              <w:t>2 x DVI-I HD</w:t>
            </w:r>
          </w:p>
          <w:p w:rsidR="00BF1407" w:rsidRPr="00A02A19" w:rsidRDefault="00BF1407" w:rsidP="007C4A00">
            <w:pPr>
              <w:numPr>
                <w:ilvl w:val="0"/>
                <w:numId w:val="82"/>
              </w:numPr>
              <w:shd w:val="clear" w:color="auto" w:fill="FFFFFF"/>
              <w:ind w:left="0"/>
              <w:rPr>
                <w:rFonts w:ascii="Tahoma" w:hAnsi="Tahoma" w:cs="Tahoma"/>
                <w:sz w:val="20"/>
                <w:szCs w:val="20"/>
              </w:rPr>
            </w:pPr>
            <w:r w:rsidRPr="00A02A19">
              <w:rPr>
                <w:rFonts w:ascii="Tahoma" w:hAnsi="Tahoma" w:cs="Tahoma"/>
                <w:sz w:val="20"/>
                <w:szCs w:val="20"/>
              </w:rPr>
              <w:t>1 x S-Video</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Разрешение видео - режим People</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720p, 30 кадр/с при 512 Кб/с</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720p, 60 кадр/с при 832 Кб/с</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1080p, 30 кадр/с при 1024 Кб/с</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4SIF/4CIF, 30 кадр/с при 128 Кб/с</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4SIF/4CIF, 60 кадр/с при 512 Кб/с</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SIF (352 x 240), CIF (352 x 288)</w:t>
            </w:r>
          </w:p>
          <w:p w:rsidR="00BF1407" w:rsidRPr="00A02A19" w:rsidRDefault="00BF1407" w:rsidP="007C4A00">
            <w:pPr>
              <w:numPr>
                <w:ilvl w:val="0"/>
                <w:numId w:val="83"/>
              </w:numPr>
              <w:shd w:val="clear" w:color="auto" w:fill="FFFFFF"/>
              <w:ind w:left="0"/>
              <w:rPr>
                <w:rFonts w:ascii="Tahoma" w:hAnsi="Tahoma" w:cs="Tahoma"/>
                <w:sz w:val="20"/>
                <w:szCs w:val="20"/>
              </w:rPr>
            </w:pPr>
            <w:r w:rsidRPr="00A02A19">
              <w:rPr>
                <w:rFonts w:ascii="Tahoma" w:hAnsi="Tahoma" w:cs="Tahoma"/>
                <w:sz w:val="20"/>
                <w:szCs w:val="20"/>
              </w:rPr>
              <w:t>QSIF (176 x 120), QCIF (176 x 144)</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Разрешение видео - режим Content</w:t>
            </w:r>
          </w:p>
          <w:p w:rsidR="00BF1407" w:rsidRPr="00A02A19" w:rsidRDefault="00BF1407" w:rsidP="007C4A00">
            <w:pPr>
              <w:numPr>
                <w:ilvl w:val="0"/>
                <w:numId w:val="84"/>
              </w:numPr>
              <w:shd w:val="clear" w:color="auto" w:fill="FFFFFF"/>
              <w:ind w:left="0"/>
              <w:rPr>
                <w:rFonts w:ascii="Tahoma" w:hAnsi="Tahoma" w:cs="Tahoma"/>
                <w:sz w:val="20"/>
                <w:szCs w:val="20"/>
              </w:rPr>
            </w:pPr>
            <w:r w:rsidRPr="00A02A19">
              <w:rPr>
                <w:rFonts w:ascii="Tahoma" w:hAnsi="Tahoma" w:cs="Tahoma"/>
                <w:sz w:val="20"/>
                <w:szCs w:val="20"/>
              </w:rPr>
              <w:t>Вход: WSXGA+ (1680 x 1050), SXGA (1280 x 1024), HD (1280 x 720), XGA (1024 x 768), SVGA (800 x 600), VGA (640 x 480)</w:t>
            </w:r>
          </w:p>
          <w:p w:rsidR="00BF1407" w:rsidRPr="00A02A19" w:rsidRDefault="00BF1407" w:rsidP="007C4A00">
            <w:pPr>
              <w:numPr>
                <w:ilvl w:val="0"/>
                <w:numId w:val="84"/>
              </w:numPr>
              <w:shd w:val="clear" w:color="auto" w:fill="FFFFFF"/>
              <w:ind w:left="0"/>
              <w:rPr>
                <w:rFonts w:ascii="Tahoma" w:hAnsi="Tahoma" w:cs="Tahoma"/>
                <w:sz w:val="20"/>
                <w:szCs w:val="20"/>
              </w:rPr>
            </w:pPr>
            <w:r w:rsidRPr="00A02A19">
              <w:rPr>
                <w:rFonts w:ascii="Tahoma" w:hAnsi="Tahoma" w:cs="Tahoma"/>
                <w:sz w:val="20"/>
                <w:szCs w:val="20"/>
              </w:rPr>
              <w:t>Выход: 720p (1280 x 720), 1080 (1920 x 1080), XGA (1024 x 768), SVGA (800 x 600)</w:t>
            </w:r>
          </w:p>
          <w:p w:rsidR="00BF1407" w:rsidRPr="00A02A19" w:rsidRDefault="00BF1407" w:rsidP="007C4A00">
            <w:pPr>
              <w:numPr>
                <w:ilvl w:val="0"/>
                <w:numId w:val="84"/>
              </w:numPr>
              <w:shd w:val="clear" w:color="auto" w:fill="FFFFFF"/>
              <w:ind w:left="0"/>
              <w:rPr>
                <w:rFonts w:ascii="Tahoma" w:hAnsi="Tahoma" w:cs="Tahoma"/>
                <w:sz w:val="20"/>
                <w:szCs w:val="20"/>
              </w:rPr>
            </w:pPr>
            <w:r w:rsidRPr="00A02A19">
              <w:rPr>
                <w:rFonts w:ascii="Tahoma" w:hAnsi="Tahoma" w:cs="Tahoma"/>
                <w:sz w:val="20"/>
                <w:szCs w:val="20"/>
              </w:rPr>
              <w:t>Content Frame Rate: 30 fps</w:t>
            </w:r>
          </w:p>
          <w:p w:rsidR="00BF1407" w:rsidRPr="00A02A19" w:rsidRDefault="00BF1407" w:rsidP="007C4A00">
            <w:pPr>
              <w:numPr>
                <w:ilvl w:val="0"/>
                <w:numId w:val="84"/>
              </w:numPr>
              <w:shd w:val="clear" w:color="auto" w:fill="FFFFFF"/>
              <w:ind w:left="0"/>
              <w:rPr>
                <w:rFonts w:ascii="Tahoma" w:hAnsi="Tahoma" w:cs="Tahoma"/>
                <w:sz w:val="20"/>
                <w:szCs w:val="20"/>
                <w:lang w:val="en-US"/>
              </w:rPr>
            </w:pPr>
            <w:r w:rsidRPr="00A02A19">
              <w:rPr>
                <w:rFonts w:ascii="Tahoma" w:hAnsi="Tahoma" w:cs="Tahoma"/>
                <w:sz w:val="20"/>
                <w:szCs w:val="20"/>
              </w:rPr>
              <w:t>Передача</w:t>
            </w:r>
            <w:r w:rsidRPr="00A02A19">
              <w:rPr>
                <w:rFonts w:ascii="Tahoma" w:hAnsi="Tahoma" w:cs="Tahoma"/>
                <w:sz w:val="20"/>
                <w:szCs w:val="20"/>
                <w:lang w:val="en-US"/>
              </w:rPr>
              <w:t xml:space="preserve"> </w:t>
            </w:r>
            <w:r w:rsidRPr="00A02A19">
              <w:rPr>
                <w:rFonts w:ascii="Tahoma" w:hAnsi="Tahoma" w:cs="Tahoma"/>
                <w:sz w:val="20"/>
                <w:szCs w:val="20"/>
              </w:rPr>
              <w:t>контента</w:t>
            </w:r>
            <w:r w:rsidRPr="00A02A19">
              <w:rPr>
                <w:rFonts w:ascii="Tahoma" w:hAnsi="Tahoma" w:cs="Tahoma"/>
                <w:sz w:val="20"/>
                <w:szCs w:val="20"/>
                <w:lang w:val="en-US"/>
              </w:rPr>
              <w:t xml:space="preserve">: People+Content™ </w:t>
            </w:r>
            <w:r w:rsidRPr="00A02A19">
              <w:rPr>
                <w:rFonts w:ascii="Tahoma" w:hAnsi="Tahoma" w:cs="Tahoma"/>
                <w:sz w:val="20"/>
                <w:szCs w:val="20"/>
              </w:rPr>
              <w:t>и</w:t>
            </w:r>
            <w:r w:rsidRPr="00A02A19">
              <w:rPr>
                <w:rFonts w:ascii="Tahoma" w:hAnsi="Tahoma" w:cs="Tahoma"/>
                <w:sz w:val="20"/>
                <w:szCs w:val="20"/>
                <w:lang w:val="en-US"/>
              </w:rPr>
              <w:t xml:space="preserve"> People+Content IP</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Камера</w:t>
            </w:r>
          </w:p>
          <w:p w:rsidR="00BF1407" w:rsidRPr="00A02A19" w:rsidRDefault="00BF1407" w:rsidP="007C4A00">
            <w:pPr>
              <w:numPr>
                <w:ilvl w:val="0"/>
                <w:numId w:val="85"/>
              </w:numPr>
              <w:shd w:val="clear" w:color="auto" w:fill="FFFFFF"/>
              <w:ind w:left="0"/>
              <w:rPr>
                <w:rFonts w:ascii="Tahoma" w:hAnsi="Tahoma" w:cs="Tahoma"/>
                <w:sz w:val="20"/>
                <w:szCs w:val="20"/>
              </w:rPr>
            </w:pPr>
            <w:r w:rsidRPr="00A02A19">
              <w:rPr>
                <w:rFonts w:ascii="Tahoma" w:hAnsi="Tahoma" w:cs="Tahoma"/>
                <w:b/>
                <w:bCs/>
                <w:sz w:val="20"/>
                <w:szCs w:val="20"/>
              </w:rPr>
              <w:t>Камера Polycom EagleEye III</w:t>
            </w:r>
            <w:r w:rsidRPr="00A02A19">
              <w:rPr>
                <w:rFonts w:ascii="Tahoma" w:hAnsi="Tahoma" w:cs="Tahoma"/>
                <w:sz w:val="20"/>
                <w:szCs w:val="20"/>
              </w:rPr>
              <w:br/>
              <w:t>- ПЗС-матрица с разрешением 1920 x 1080</w:t>
            </w:r>
            <w:r w:rsidRPr="00A02A19">
              <w:rPr>
                <w:rFonts w:ascii="Tahoma" w:hAnsi="Tahoma" w:cs="Tahoma"/>
                <w:sz w:val="20"/>
                <w:szCs w:val="20"/>
              </w:rPr>
              <w:br/>
              <w:t>- 12X оптический зум</w:t>
            </w:r>
            <w:r w:rsidRPr="00A02A19">
              <w:rPr>
                <w:rFonts w:ascii="Tahoma" w:hAnsi="Tahoma" w:cs="Tahoma"/>
                <w:sz w:val="20"/>
                <w:szCs w:val="20"/>
              </w:rPr>
              <w:br/>
              <w:t>- угол поля обзора (FOV) - 72 град. при мин. приближении</w:t>
            </w:r>
            <w:r w:rsidRPr="00A02A19">
              <w:rPr>
                <w:rFonts w:ascii="Tahoma" w:hAnsi="Tahoma" w:cs="Tahoma"/>
                <w:sz w:val="20"/>
                <w:szCs w:val="20"/>
              </w:rPr>
              <w:br/>
              <w:t>- диапазон панорамирования +/- 100 град.</w:t>
            </w:r>
            <w:r w:rsidRPr="00A02A19">
              <w:rPr>
                <w:rFonts w:ascii="Tahoma" w:hAnsi="Tahoma" w:cs="Tahoma"/>
                <w:sz w:val="20"/>
                <w:szCs w:val="20"/>
              </w:rPr>
              <w:br/>
              <w:t>- диапазон наклона +20/-30 град.</w:t>
            </w:r>
            <w:r w:rsidRPr="00A02A19">
              <w:rPr>
                <w:rFonts w:ascii="Tahoma" w:hAnsi="Tahoma" w:cs="Tahoma"/>
                <w:sz w:val="20"/>
                <w:szCs w:val="20"/>
              </w:rPr>
              <w:br/>
              <w:t>Форматы вывода:</w:t>
            </w:r>
            <w:r w:rsidRPr="00A02A19">
              <w:rPr>
                <w:rFonts w:ascii="Tahoma" w:hAnsi="Tahoma" w:cs="Tahoma"/>
                <w:sz w:val="20"/>
                <w:szCs w:val="20"/>
              </w:rPr>
              <w:br/>
              <w:t>- SMPTE 296M 1920 x 1080p 30/25 кадр./с</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Аудио входы</w:t>
            </w:r>
          </w:p>
          <w:p w:rsidR="00BF1407" w:rsidRPr="00A02A19" w:rsidRDefault="00BF1407" w:rsidP="007C4A00">
            <w:pPr>
              <w:numPr>
                <w:ilvl w:val="0"/>
                <w:numId w:val="86"/>
              </w:numPr>
              <w:shd w:val="clear" w:color="auto" w:fill="FFFFFF"/>
              <w:ind w:left="0"/>
              <w:rPr>
                <w:rFonts w:ascii="Tahoma" w:hAnsi="Tahoma" w:cs="Tahoma"/>
                <w:sz w:val="20"/>
                <w:szCs w:val="20"/>
              </w:rPr>
            </w:pPr>
            <w:r w:rsidRPr="00A02A19">
              <w:rPr>
                <w:rFonts w:ascii="Tahoma" w:hAnsi="Tahoma" w:cs="Tahoma"/>
                <w:sz w:val="20"/>
                <w:szCs w:val="20"/>
              </w:rPr>
              <w:t>Поддержка 2 HDX микрофонов</w:t>
            </w:r>
          </w:p>
          <w:p w:rsidR="00BF1407" w:rsidRPr="00A02A19" w:rsidRDefault="00BF1407" w:rsidP="007C4A00">
            <w:pPr>
              <w:numPr>
                <w:ilvl w:val="0"/>
                <w:numId w:val="86"/>
              </w:numPr>
              <w:shd w:val="clear" w:color="auto" w:fill="FFFFFF"/>
              <w:ind w:left="0"/>
              <w:rPr>
                <w:rFonts w:ascii="Tahoma" w:hAnsi="Tahoma" w:cs="Tahoma"/>
                <w:sz w:val="20"/>
                <w:szCs w:val="20"/>
                <w:lang w:val="en-US"/>
              </w:rPr>
            </w:pPr>
            <w:r w:rsidRPr="00A02A19">
              <w:rPr>
                <w:rFonts w:ascii="Tahoma" w:hAnsi="Tahoma" w:cs="Tahoma"/>
                <w:sz w:val="20"/>
                <w:szCs w:val="20"/>
                <w:lang w:val="en-US"/>
              </w:rPr>
              <w:t xml:space="preserve">x 3.5 mm  </w:t>
            </w:r>
            <w:r w:rsidRPr="00A02A19">
              <w:rPr>
                <w:rFonts w:ascii="Tahoma" w:hAnsi="Tahoma" w:cs="Tahoma"/>
                <w:sz w:val="20"/>
                <w:szCs w:val="20"/>
              </w:rPr>
              <w:t>стерео</w:t>
            </w:r>
            <w:r w:rsidRPr="00A02A19">
              <w:rPr>
                <w:rFonts w:ascii="Tahoma" w:hAnsi="Tahoma" w:cs="Tahoma"/>
                <w:sz w:val="20"/>
                <w:szCs w:val="20"/>
                <w:lang w:val="en-US"/>
              </w:rPr>
              <w:t xml:space="preserve"> mini (PC Audio)</w:t>
            </w:r>
          </w:p>
          <w:p w:rsidR="00BF1407" w:rsidRPr="00A02A19" w:rsidRDefault="00BF1407" w:rsidP="007C4A00">
            <w:pPr>
              <w:numPr>
                <w:ilvl w:val="0"/>
                <w:numId w:val="86"/>
              </w:numPr>
              <w:shd w:val="clear" w:color="auto" w:fill="FFFFFF"/>
              <w:ind w:left="0"/>
              <w:rPr>
                <w:rFonts w:ascii="Tahoma" w:hAnsi="Tahoma" w:cs="Tahoma"/>
                <w:sz w:val="20"/>
                <w:szCs w:val="20"/>
                <w:lang w:val="en-US"/>
              </w:rPr>
            </w:pPr>
            <w:r w:rsidRPr="00A02A19">
              <w:rPr>
                <w:rFonts w:ascii="Tahoma" w:hAnsi="Tahoma" w:cs="Tahoma"/>
                <w:sz w:val="20"/>
                <w:szCs w:val="20"/>
                <w:lang w:val="en-US"/>
              </w:rPr>
              <w:lastRenderedPageBreak/>
              <w:t xml:space="preserve">Line-level </w:t>
            </w:r>
            <w:r w:rsidRPr="00A02A19">
              <w:rPr>
                <w:rFonts w:ascii="Tahoma" w:hAnsi="Tahoma" w:cs="Tahoma"/>
                <w:sz w:val="20"/>
                <w:szCs w:val="20"/>
              </w:rPr>
              <w:t>стерео</w:t>
            </w:r>
            <w:r w:rsidRPr="00A02A19">
              <w:rPr>
                <w:rFonts w:ascii="Tahoma" w:hAnsi="Tahoma" w:cs="Tahoma"/>
                <w:sz w:val="20"/>
                <w:szCs w:val="20"/>
                <w:lang w:val="en-US"/>
              </w:rPr>
              <w:t> </w:t>
            </w:r>
            <w:r w:rsidRPr="00A02A19">
              <w:rPr>
                <w:rFonts w:ascii="Tahoma" w:hAnsi="Tahoma" w:cs="Tahoma"/>
                <w:sz w:val="20"/>
                <w:szCs w:val="20"/>
              </w:rPr>
              <w:t>вход</w:t>
            </w:r>
            <w:r w:rsidRPr="00A02A19">
              <w:rPr>
                <w:rFonts w:ascii="Tahoma" w:hAnsi="Tahoma" w:cs="Tahoma"/>
                <w:sz w:val="20"/>
                <w:szCs w:val="20"/>
                <w:lang w:val="en-US"/>
              </w:rPr>
              <w:t> (RCA)</w:t>
            </w:r>
          </w:p>
          <w:p w:rsidR="00BF1407" w:rsidRPr="00A02A19" w:rsidRDefault="00BF1407" w:rsidP="007C4A00">
            <w:pPr>
              <w:numPr>
                <w:ilvl w:val="0"/>
                <w:numId w:val="86"/>
              </w:numPr>
              <w:shd w:val="clear" w:color="auto" w:fill="FFFFFF"/>
              <w:ind w:left="0"/>
              <w:rPr>
                <w:rFonts w:ascii="Tahoma" w:hAnsi="Tahoma" w:cs="Tahoma"/>
                <w:sz w:val="20"/>
                <w:szCs w:val="20"/>
              </w:rPr>
            </w:pPr>
            <w:r w:rsidRPr="00A02A19">
              <w:rPr>
                <w:rFonts w:ascii="Tahoma" w:hAnsi="Tahoma" w:cs="Tahoma"/>
                <w:sz w:val="20"/>
                <w:szCs w:val="20"/>
              </w:rPr>
              <w:t>VCR/DVD стерео аудио вход (RCA)</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Аудиостандарты и протоколы</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Polycom StereoSurround</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Звук в полосе до 22 kHz (Polycom Siren 22)</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Звук в полосе до 14 kHz (Polycom Siren 14, G.722.1C)</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Звук в полосе до 7 kHz (G.722, G.722.1)</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Звук в полосе 3.4 kHz (G.711, G728, G.729 A)</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Автоматическая регулировка усиления</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Автоматическое шумоподавление</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Мгновенное адаптивное эхоподавление</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Маскирование аудио ошибок</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Подавление шума клавиатуры</w:t>
            </w:r>
          </w:p>
          <w:p w:rsidR="00BF1407" w:rsidRPr="00A02A19" w:rsidRDefault="00BF1407" w:rsidP="007C4A00">
            <w:pPr>
              <w:numPr>
                <w:ilvl w:val="0"/>
                <w:numId w:val="87"/>
              </w:numPr>
              <w:shd w:val="clear" w:color="auto" w:fill="FFFFFF"/>
              <w:ind w:left="0"/>
              <w:rPr>
                <w:rFonts w:ascii="Tahoma" w:hAnsi="Tahoma" w:cs="Tahoma"/>
                <w:sz w:val="20"/>
                <w:szCs w:val="20"/>
              </w:rPr>
            </w:pPr>
            <w:r w:rsidRPr="00A02A19">
              <w:rPr>
                <w:rFonts w:ascii="Tahoma" w:hAnsi="Tahoma" w:cs="Tahoma"/>
                <w:sz w:val="20"/>
                <w:szCs w:val="20"/>
              </w:rPr>
              <w:t>Режим Live music</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Другие ITU стандарты</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H.221 коммуникации</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H.224/H.281 управление удаленной камерой</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H.323 Annex Q управление удаленной камерой</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H.225, H.245, H.241, H.331</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H.239 Dual Stream</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H.231 в многоточечных конференциях</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H.243 MCU пароль</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H.460 обход NAT/firewall</w:t>
            </w:r>
          </w:p>
          <w:p w:rsidR="00BF1407" w:rsidRPr="00A02A19" w:rsidRDefault="00BF1407" w:rsidP="007C4A00">
            <w:pPr>
              <w:numPr>
                <w:ilvl w:val="0"/>
                <w:numId w:val="88"/>
              </w:numPr>
              <w:shd w:val="clear" w:color="auto" w:fill="FFFFFF"/>
              <w:ind w:left="0"/>
              <w:rPr>
                <w:rFonts w:ascii="Tahoma" w:hAnsi="Tahoma" w:cs="Tahoma"/>
                <w:sz w:val="20"/>
                <w:szCs w:val="20"/>
              </w:rPr>
            </w:pPr>
            <w:r w:rsidRPr="00A02A19">
              <w:rPr>
                <w:rFonts w:ascii="Tahoma" w:hAnsi="Tahoma" w:cs="Tahoma"/>
                <w:sz w:val="20"/>
                <w:szCs w:val="20"/>
              </w:rPr>
              <w:t>BONDING, Mode1</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Сеть</w:t>
            </w:r>
          </w:p>
          <w:p w:rsidR="00BF1407" w:rsidRPr="00A02A19" w:rsidRDefault="00BF1407" w:rsidP="007C4A00">
            <w:pPr>
              <w:numPr>
                <w:ilvl w:val="0"/>
                <w:numId w:val="89"/>
              </w:numPr>
              <w:shd w:val="clear" w:color="auto" w:fill="FFFFFF"/>
              <w:ind w:left="0"/>
              <w:rPr>
                <w:rFonts w:ascii="Tahoma" w:hAnsi="Tahoma" w:cs="Tahoma"/>
                <w:sz w:val="20"/>
                <w:szCs w:val="20"/>
              </w:rPr>
            </w:pPr>
            <w:r w:rsidRPr="00A02A19">
              <w:rPr>
                <w:rFonts w:ascii="Tahoma" w:hAnsi="Tahoma" w:cs="Tahoma"/>
                <w:sz w:val="20"/>
                <w:szCs w:val="20"/>
              </w:rPr>
              <w:t>Polycom iPriority™ для QoS</w:t>
            </w:r>
          </w:p>
          <w:p w:rsidR="00BF1407" w:rsidRPr="00A02A19" w:rsidRDefault="00BF1407" w:rsidP="007C4A00">
            <w:pPr>
              <w:numPr>
                <w:ilvl w:val="0"/>
                <w:numId w:val="89"/>
              </w:numPr>
              <w:shd w:val="clear" w:color="auto" w:fill="FFFFFF"/>
              <w:ind w:left="0"/>
              <w:rPr>
                <w:rFonts w:ascii="Tahoma" w:hAnsi="Tahoma" w:cs="Tahoma"/>
                <w:sz w:val="20"/>
                <w:szCs w:val="20"/>
              </w:rPr>
            </w:pPr>
            <w:r w:rsidRPr="00A02A19">
              <w:rPr>
                <w:rFonts w:ascii="Tahoma" w:hAnsi="Tahoma" w:cs="Tahoma"/>
                <w:sz w:val="20"/>
                <w:szCs w:val="20"/>
              </w:rPr>
              <w:t>Интерфейсы</w:t>
            </w:r>
            <w:r w:rsidRPr="00A02A19">
              <w:rPr>
                <w:rFonts w:ascii="Tahoma" w:hAnsi="Tahoma" w:cs="Tahoma"/>
                <w:sz w:val="20"/>
                <w:szCs w:val="20"/>
              </w:rPr>
              <w:br/>
              <w:t>- 2-port 10/100 авто NIC switch (RJ45)</w:t>
            </w:r>
          </w:p>
          <w:p w:rsidR="00BF1407" w:rsidRPr="00A02A19" w:rsidRDefault="00BF1407" w:rsidP="007C4A00">
            <w:pPr>
              <w:numPr>
                <w:ilvl w:val="0"/>
                <w:numId w:val="89"/>
              </w:numPr>
              <w:shd w:val="clear" w:color="auto" w:fill="FFFFFF"/>
              <w:ind w:left="0"/>
              <w:rPr>
                <w:rFonts w:ascii="Tahoma" w:hAnsi="Tahoma" w:cs="Tahoma"/>
                <w:sz w:val="20"/>
                <w:szCs w:val="20"/>
              </w:rPr>
            </w:pPr>
            <w:r w:rsidRPr="00A02A19">
              <w:rPr>
                <w:rFonts w:ascii="Tahoma" w:hAnsi="Tahoma" w:cs="Tahoma"/>
                <w:sz w:val="20"/>
                <w:szCs w:val="20"/>
              </w:rPr>
              <w:t>H.323 и/или SIP до 4 Мбит/с</w:t>
            </w:r>
          </w:p>
          <w:p w:rsidR="00BF1407" w:rsidRPr="00A02A19" w:rsidRDefault="00BF1407" w:rsidP="007C4A00">
            <w:pPr>
              <w:numPr>
                <w:ilvl w:val="0"/>
                <w:numId w:val="89"/>
              </w:numPr>
              <w:shd w:val="clear" w:color="auto" w:fill="FFFFFF"/>
              <w:ind w:left="0"/>
              <w:rPr>
                <w:rFonts w:ascii="Tahoma" w:hAnsi="Tahoma" w:cs="Tahoma"/>
                <w:sz w:val="20"/>
                <w:szCs w:val="20"/>
              </w:rPr>
            </w:pPr>
            <w:r w:rsidRPr="00A02A19">
              <w:rPr>
                <w:rFonts w:ascii="Tahoma" w:hAnsi="Tahoma" w:cs="Tahoma"/>
                <w:sz w:val="20"/>
                <w:szCs w:val="20"/>
              </w:rPr>
              <w:t>Polycom восстановление потерянных пакетов (LPR™)</w:t>
            </w:r>
          </w:p>
          <w:p w:rsidR="00BF1407" w:rsidRPr="00A02A19" w:rsidRDefault="00BF1407" w:rsidP="007C4A00">
            <w:pPr>
              <w:numPr>
                <w:ilvl w:val="0"/>
                <w:numId w:val="89"/>
              </w:numPr>
              <w:shd w:val="clear" w:color="auto" w:fill="FFFFFF"/>
              <w:ind w:left="0"/>
              <w:rPr>
                <w:rFonts w:ascii="Tahoma" w:hAnsi="Tahoma" w:cs="Tahoma"/>
                <w:sz w:val="20"/>
                <w:szCs w:val="20"/>
              </w:rPr>
            </w:pPr>
            <w:r w:rsidRPr="00A02A19">
              <w:rPr>
                <w:rFonts w:ascii="Tahoma" w:hAnsi="Tahoma" w:cs="Tahoma"/>
                <w:sz w:val="20"/>
                <w:szCs w:val="20"/>
              </w:rPr>
              <w:t>Изменяемый размер пакета MTU (только IP)</w:t>
            </w:r>
          </w:p>
          <w:p w:rsidR="00BF1407" w:rsidRPr="00A02A19" w:rsidRDefault="00BF1407" w:rsidP="007C4A00">
            <w:pPr>
              <w:numPr>
                <w:ilvl w:val="0"/>
                <w:numId w:val="89"/>
              </w:numPr>
              <w:shd w:val="clear" w:color="auto" w:fill="FFFFFF"/>
              <w:ind w:left="0"/>
              <w:rPr>
                <w:rFonts w:ascii="Tahoma" w:hAnsi="Tahoma" w:cs="Tahoma"/>
                <w:sz w:val="20"/>
                <w:szCs w:val="20"/>
                <w:lang w:val="en-US"/>
              </w:rPr>
            </w:pPr>
            <w:r w:rsidRPr="00A02A19">
              <w:rPr>
                <w:rFonts w:ascii="Tahoma" w:hAnsi="Tahoma" w:cs="Tahoma"/>
                <w:sz w:val="20"/>
                <w:szCs w:val="20"/>
                <w:lang w:val="en-US"/>
              </w:rPr>
              <w:t>RS232</w:t>
            </w:r>
            <w:r w:rsidRPr="00A02A19">
              <w:rPr>
                <w:rFonts w:ascii="Tahoma" w:hAnsi="Tahoma" w:cs="Tahoma"/>
                <w:sz w:val="20"/>
                <w:szCs w:val="20"/>
                <w:lang w:val="en-US"/>
              </w:rPr>
              <w:br/>
              <w:t>- Camera control - Data pass-through - Audio mixer control</w:t>
            </w:r>
          </w:p>
          <w:p w:rsidR="00BF1407" w:rsidRPr="00A02A19" w:rsidRDefault="00BF1407" w:rsidP="007C4A00">
            <w:pPr>
              <w:numPr>
                <w:ilvl w:val="0"/>
                <w:numId w:val="89"/>
              </w:numPr>
              <w:shd w:val="clear" w:color="auto" w:fill="FFFFFF"/>
              <w:ind w:left="0"/>
              <w:rPr>
                <w:rFonts w:ascii="Tahoma" w:hAnsi="Tahoma" w:cs="Tahoma"/>
                <w:sz w:val="20"/>
                <w:szCs w:val="20"/>
                <w:lang w:val="en-US"/>
              </w:rPr>
            </w:pPr>
            <w:r w:rsidRPr="00A02A19">
              <w:rPr>
                <w:rFonts w:ascii="Tahoma" w:hAnsi="Tahoma" w:cs="Tahoma"/>
                <w:sz w:val="20"/>
                <w:szCs w:val="20"/>
                <w:lang w:val="en-US"/>
              </w:rPr>
              <w:t>H.320 (</w:t>
            </w:r>
            <w:r w:rsidRPr="00A02A19">
              <w:rPr>
                <w:rFonts w:ascii="Tahoma" w:hAnsi="Tahoma" w:cs="Tahoma"/>
                <w:sz w:val="20"/>
                <w:szCs w:val="20"/>
              </w:rPr>
              <w:t>опционально</w:t>
            </w:r>
            <w:r w:rsidRPr="00A02A19">
              <w:rPr>
                <w:rFonts w:ascii="Tahoma" w:hAnsi="Tahoma" w:cs="Tahoma"/>
                <w:sz w:val="20"/>
                <w:szCs w:val="20"/>
                <w:lang w:val="en-US"/>
              </w:rPr>
              <w:t>)</w:t>
            </w:r>
            <w:r w:rsidRPr="00A02A19">
              <w:rPr>
                <w:rFonts w:ascii="Tahoma" w:hAnsi="Tahoma" w:cs="Tahoma"/>
                <w:sz w:val="20"/>
                <w:szCs w:val="20"/>
                <w:lang w:val="en-US"/>
              </w:rPr>
              <w:br/>
              <w:t xml:space="preserve">- ISDN Quad BRI, PRI T1 or E1 - Serial (RS449, V.35 RS530 </w:t>
            </w:r>
            <w:r w:rsidRPr="00A02A19">
              <w:rPr>
                <w:rFonts w:ascii="Tahoma" w:hAnsi="Tahoma" w:cs="Tahoma"/>
                <w:sz w:val="20"/>
                <w:szCs w:val="20"/>
              </w:rPr>
              <w:t>с</w:t>
            </w:r>
            <w:r w:rsidRPr="00A02A19">
              <w:rPr>
                <w:rFonts w:ascii="Tahoma" w:hAnsi="Tahoma" w:cs="Tahoma"/>
                <w:sz w:val="20"/>
                <w:szCs w:val="20"/>
                <w:lang w:val="en-US"/>
              </w:rPr>
              <w:t xml:space="preserve"> RS366 dialing)</w:t>
            </w:r>
            <w:r w:rsidRPr="00A02A19">
              <w:rPr>
                <w:rFonts w:ascii="Tahoma" w:hAnsi="Tahoma" w:cs="Tahoma"/>
                <w:sz w:val="20"/>
                <w:szCs w:val="20"/>
                <w:lang w:val="en-US"/>
              </w:rPr>
              <w:br/>
              <w:t xml:space="preserve">- </w:t>
            </w:r>
            <w:r w:rsidRPr="00A02A19">
              <w:rPr>
                <w:rFonts w:ascii="Tahoma" w:hAnsi="Tahoma" w:cs="Tahoma"/>
                <w:sz w:val="20"/>
                <w:szCs w:val="20"/>
              </w:rPr>
              <w:t>Авто</w:t>
            </w:r>
            <w:r w:rsidRPr="00A02A19">
              <w:rPr>
                <w:rFonts w:ascii="Tahoma" w:hAnsi="Tahoma" w:cs="Tahoma"/>
                <w:sz w:val="20"/>
                <w:szCs w:val="20"/>
                <w:lang w:val="en-US"/>
              </w:rPr>
              <w:t xml:space="preserve"> SPID </w:t>
            </w:r>
            <w:r w:rsidRPr="00A02A19">
              <w:rPr>
                <w:rFonts w:ascii="Tahoma" w:hAnsi="Tahoma" w:cs="Tahoma"/>
                <w:sz w:val="20"/>
                <w:szCs w:val="20"/>
              </w:rPr>
              <w:t>обнаружение</w:t>
            </w:r>
            <w:r w:rsidRPr="00A02A19">
              <w:rPr>
                <w:rFonts w:ascii="Tahoma" w:hAnsi="Tahoma" w:cs="Tahoma"/>
                <w:sz w:val="20"/>
                <w:szCs w:val="20"/>
                <w:lang w:val="en-US"/>
              </w:rPr>
              <w:t xml:space="preserve"> </w:t>
            </w:r>
            <w:r w:rsidRPr="00A02A19">
              <w:rPr>
                <w:rFonts w:ascii="Tahoma" w:hAnsi="Tahoma" w:cs="Tahoma"/>
                <w:sz w:val="20"/>
                <w:szCs w:val="20"/>
              </w:rPr>
              <w:t>и</w:t>
            </w:r>
            <w:r w:rsidRPr="00A02A19">
              <w:rPr>
                <w:rFonts w:ascii="Tahoma" w:hAnsi="Tahoma" w:cs="Tahoma"/>
                <w:sz w:val="20"/>
                <w:szCs w:val="20"/>
                <w:lang w:val="en-US"/>
              </w:rPr>
              <w:t xml:space="preserve"> </w:t>
            </w:r>
            <w:r w:rsidRPr="00A02A19">
              <w:rPr>
                <w:rFonts w:ascii="Tahoma" w:hAnsi="Tahoma" w:cs="Tahoma"/>
                <w:sz w:val="20"/>
                <w:szCs w:val="20"/>
              </w:rPr>
              <w:t>конфигурирование</w:t>
            </w:r>
            <w:r w:rsidRPr="00A02A19">
              <w:rPr>
                <w:rFonts w:ascii="Tahoma" w:hAnsi="Tahoma" w:cs="Tahoma"/>
                <w:sz w:val="20"/>
                <w:szCs w:val="20"/>
                <w:lang w:val="en-US"/>
              </w:rPr>
              <w:t xml:space="preserve"> </w:t>
            </w:r>
            <w:r w:rsidRPr="00A02A19">
              <w:rPr>
                <w:rFonts w:ascii="Tahoma" w:hAnsi="Tahoma" w:cs="Tahoma"/>
                <w:sz w:val="20"/>
                <w:szCs w:val="20"/>
              </w:rPr>
              <w:t>линии</w:t>
            </w:r>
          </w:p>
          <w:p w:rsidR="00BF1407" w:rsidRPr="00A02A19" w:rsidRDefault="00BF1407" w:rsidP="007C4A00">
            <w:pPr>
              <w:numPr>
                <w:ilvl w:val="0"/>
                <w:numId w:val="89"/>
              </w:numPr>
              <w:shd w:val="clear" w:color="auto" w:fill="FFFFFF"/>
              <w:ind w:left="0"/>
              <w:rPr>
                <w:rFonts w:ascii="Tahoma" w:hAnsi="Tahoma" w:cs="Tahoma"/>
                <w:sz w:val="20"/>
                <w:szCs w:val="20"/>
                <w:lang w:val="en-US"/>
              </w:rPr>
            </w:pPr>
            <w:r w:rsidRPr="00A02A19">
              <w:rPr>
                <w:rFonts w:ascii="Tahoma" w:hAnsi="Tahoma" w:cs="Tahoma"/>
                <w:sz w:val="20"/>
                <w:szCs w:val="20"/>
              </w:rPr>
              <w:t>Интеграция</w:t>
            </w:r>
            <w:r w:rsidRPr="00A02A19">
              <w:rPr>
                <w:rFonts w:ascii="Tahoma" w:hAnsi="Tahoma" w:cs="Tahoma"/>
                <w:sz w:val="20"/>
                <w:szCs w:val="20"/>
                <w:lang w:val="en-US"/>
              </w:rPr>
              <w:t xml:space="preserve"> </w:t>
            </w:r>
            <w:r w:rsidRPr="00A02A19">
              <w:rPr>
                <w:rFonts w:ascii="Tahoma" w:hAnsi="Tahoma" w:cs="Tahoma"/>
                <w:sz w:val="20"/>
                <w:szCs w:val="20"/>
              </w:rPr>
              <w:t>с</w:t>
            </w:r>
            <w:r w:rsidRPr="00A02A19">
              <w:rPr>
                <w:rFonts w:ascii="Tahoma" w:hAnsi="Tahoma" w:cs="Tahoma"/>
                <w:sz w:val="20"/>
                <w:szCs w:val="20"/>
                <w:lang w:val="en-US"/>
              </w:rPr>
              <w:t xml:space="preserve"> Microsoft® Office Communications Server 2007</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Защита</w:t>
            </w:r>
          </w:p>
          <w:p w:rsidR="00BF1407" w:rsidRPr="00A02A19" w:rsidRDefault="00BF1407" w:rsidP="007C4A00">
            <w:pPr>
              <w:numPr>
                <w:ilvl w:val="0"/>
                <w:numId w:val="90"/>
              </w:numPr>
              <w:shd w:val="clear" w:color="auto" w:fill="FFFFFF"/>
              <w:ind w:left="0"/>
              <w:rPr>
                <w:rFonts w:ascii="Tahoma" w:hAnsi="Tahoma" w:cs="Tahoma"/>
                <w:sz w:val="20"/>
                <w:szCs w:val="20"/>
              </w:rPr>
            </w:pPr>
            <w:r w:rsidRPr="00A02A19">
              <w:rPr>
                <w:rFonts w:ascii="Tahoma" w:hAnsi="Tahoma" w:cs="Tahoma"/>
                <w:sz w:val="20"/>
                <w:szCs w:val="20"/>
              </w:rPr>
              <w:t>Защищенный веб-доступ</w:t>
            </w:r>
          </w:p>
          <w:p w:rsidR="00BF1407" w:rsidRPr="00A02A19" w:rsidRDefault="00BF1407" w:rsidP="007C4A00">
            <w:pPr>
              <w:numPr>
                <w:ilvl w:val="0"/>
                <w:numId w:val="90"/>
              </w:numPr>
              <w:shd w:val="clear" w:color="auto" w:fill="FFFFFF"/>
              <w:ind w:left="0"/>
              <w:rPr>
                <w:rFonts w:ascii="Tahoma" w:hAnsi="Tahoma" w:cs="Tahoma"/>
                <w:sz w:val="20"/>
                <w:szCs w:val="20"/>
              </w:rPr>
            </w:pPr>
            <w:r w:rsidRPr="00A02A19">
              <w:rPr>
                <w:rFonts w:ascii="Tahoma" w:hAnsi="Tahoma" w:cs="Tahoma"/>
                <w:sz w:val="20"/>
                <w:szCs w:val="20"/>
              </w:rPr>
              <w:t>Встроенный AES FIPS 197, H.235V3 и H.233/234</w:t>
            </w:r>
          </w:p>
          <w:p w:rsidR="00BF1407" w:rsidRPr="00A02A19" w:rsidRDefault="00BF1407" w:rsidP="007C4A00">
            <w:pPr>
              <w:numPr>
                <w:ilvl w:val="0"/>
                <w:numId w:val="90"/>
              </w:numPr>
              <w:shd w:val="clear" w:color="auto" w:fill="FFFFFF"/>
              <w:ind w:left="0"/>
              <w:rPr>
                <w:rFonts w:ascii="Tahoma" w:hAnsi="Tahoma" w:cs="Tahoma"/>
                <w:sz w:val="20"/>
                <w:szCs w:val="20"/>
              </w:rPr>
            </w:pPr>
            <w:r w:rsidRPr="00A02A19">
              <w:rPr>
                <w:rFonts w:ascii="Tahoma" w:hAnsi="Tahoma" w:cs="Tahoma"/>
                <w:sz w:val="20"/>
                <w:szCs w:val="20"/>
              </w:rPr>
              <w:t>FIPS 140-2 Validation Certificate (#918)</w:t>
            </w:r>
          </w:p>
          <w:p w:rsidR="00BF1407" w:rsidRPr="00A02A19" w:rsidRDefault="00BF1407" w:rsidP="007C4A00">
            <w:pPr>
              <w:numPr>
                <w:ilvl w:val="0"/>
                <w:numId w:val="90"/>
              </w:numPr>
              <w:shd w:val="clear" w:color="auto" w:fill="FFFFFF"/>
              <w:ind w:left="0"/>
              <w:rPr>
                <w:rFonts w:ascii="Tahoma" w:hAnsi="Tahoma" w:cs="Tahoma"/>
                <w:sz w:val="20"/>
                <w:szCs w:val="20"/>
              </w:rPr>
            </w:pPr>
            <w:r w:rsidRPr="00A02A19">
              <w:rPr>
                <w:rFonts w:ascii="Tahoma" w:hAnsi="Tahoma" w:cs="Tahoma"/>
                <w:sz w:val="20"/>
                <w:szCs w:val="20"/>
              </w:rPr>
              <w:lastRenderedPageBreak/>
              <w:t>IPv6 (DISA)</w:t>
            </w:r>
          </w:p>
          <w:p w:rsidR="00BF1407" w:rsidRPr="00A02A19" w:rsidRDefault="00BF1407" w:rsidP="007C4A00">
            <w:pPr>
              <w:numPr>
                <w:ilvl w:val="0"/>
                <w:numId w:val="90"/>
              </w:numPr>
              <w:shd w:val="clear" w:color="auto" w:fill="FFFFFF"/>
              <w:ind w:left="0"/>
              <w:rPr>
                <w:rFonts w:ascii="Tahoma" w:hAnsi="Tahoma" w:cs="Tahoma"/>
                <w:sz w:val="20"/>
                <w:szCs w:val="20"/>
              </w:rPr>
            </w:pPr>
            <w:r w:rsidRPr="00A02A19">
              <w:rPr>
                <w:rFonts w:ascii="Tahoma" w:hAnsi="Tahoma" w:cs="Tahoma"/>
                <w:sz w:val="20"/>
                <w:szCs w:val="20"/>
              </w:rPr>
              <w:t>Защищенная паролем идентификация</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Электрические характеристики</w:t>
            </w:r>
          </w:p>
          <w:p w:rsidR="00BF1407" w:rsidRPr="00A02A19" w:rsidRDefault="00BF1407" w:rsidP="007C4A00">
            <w:pPr>
              <w:numPr>
                <w:ilvl w:val="0"/>
                <w:numId w:val="91"/>
              </w:numPr>
              <w:shd w:val="clear" w:color="auto" w:fill="FFFFFF"/>
              <w:ind w:left="0"/>
              <w:rPr>
                <w:rFonts w:ascii="Tahoma" w:hAnsi="Tahoma" w:cs="Tahoma"/>
                <w:sz w:val="20"/>
                <w:szCs w:val="20"/>
              </w:rPr>
            </w:pPr>
            <w:r w:rsidRPr="00A02A19">
              <w:rPr>
                <w:rFonts w:ascii="Tahoma" w:hAnsi="Tahoma" w:cs="Tahoma"/>
                <w:sz w:val="20"/>
                <w:szCs w:val="20"/>
              </w:rPr>
              <w:t>Напряжение/мощность питания 85-264 VAC, 47-63Гц / 72 Вт</w:t>
            </w:r>
          </w:p>
          <w:p w:rsidR="00BF1407" w:rsidRPr="00A02A19" w:rsidRDefault="00BF1407" w:rsidP="007C4A00">
            <w:pPr>
              <w:numPr>
                <w:ilvl w:val="0"/>
                <w:numId w:val="91"/>
              </w:numPr>
              <w:shd w:val="clear" w:color="auto" w:fill="FFFFFF"/>
              <w:ind w:left="0"/>
              <w:rPr>
                <w:rFonts w:ascii="Tahoma" w:hAnsi="Tahoma" w:cs="Tahoma"/>
                <w:sz w:val="20"/>
                <w:szCs w:val="20"/>
              </w:rPr>
            </w:pPr>
            <w:r w:rsidRPr="00A02A19">
              <w:rPr>
                <w:rFonts w:ascii="Tahoma" w:hAnsi="Tahoma" w:cs="Tahoma"/>
                <w:sz w:val="20"/>
                <w:szCs w:val="20"/>
              </w:rPr>
              <w:t>Макс. 189VA@115В/60Гц, 196VA@220В/50Гц</w:t>
            </w:r>
          </w:p>
          <w:p w:rsidR="00BF1407" w:rsidRPr="00A02A19" w:rsidRDefault="00BF1407" w:rsidP="007C4A00">
            <w:pPr>
              <w:numPr>
                <w:ilvl w:val="0"/>
                <w:numId w:val="91"/>
              </w:numPr>
              <w:shd w:val="clear" w:color="auto" w:fill="FFFFFF"/>
              <w:ind w:left="0"/>
              <w:rPr>
                <w:rFonts w:ascii="Tahoma" w:hAnsi="Tahoma" w:cs="Tahoma"/>
                <w:sz w:val="20"/>
                <w:szCs w:val="20"/>
              </w:rPr>
            </w:pPr>
            <w:r w:rsidRPr="00A02A19">
              <w:rPr>
                <w:rFonts w:ascii="Tahoma" w:hAnsi="Tahoma" w:cs="Tahoma"/>
                <w:sz w:val="20"/>
                <w:szCs w:val="20"/>
              </w:rPr>
              <w:t>Макс. теплоотдача 246BTU/час</w:t>
            </w:r>
          </w:p>
          <w:p w:rsidR="00BF1407" w:rsidRPr="00A02A19" w:rsidRDefault="00BF1407" w:rsidP="00BF1407">
            <w:pPr>
              <w:pStyle w:val="af4"/>
              <w:shd w:val="clear" w:color="auto" w:fill="FFFFFF"/>
              <w:spacing w:before="0" w:beforeAutospacing="0" w:after="0" w:afterAutospacing="0"/>
              <w:rPr>
                <w:rFonts w:ascii="Tahoma" w:hAnsi="Tahoma" w:cs="Tahoma"/>
                <w:sz w:val="20"/>
                <w:szCs w:val="20"/>
              </w:rPr>
            </w:pPr>
            <w:r w:rsidRPr="00A02A19">
              <w:rPr>
                <w:rStyle w:val="afffd"/>
                <w:rFonts w:ascii="Tahoma" w:hAnsi="Tahoma" w:cs="Tahoma"/>
                <w:sz w:val="20"/>
                <w:szCs w:val="20"/>
              </w:rPr>
              <w:t>Габариты и вес</w:t>
            </w:r>
          </w:p>
          <w:p w:rsidR="00EA7248" w:rsidRPr="00BB02DB" w:rsidRDefault="00BF1407" w:rsidP="00BF1407">
            <w:pPr>
              <w:rPr>
                <w:rFonts w:ascii="Arial" w:hAnsi="Arial" w:cs="Arial"/>
                <w:sz w:val="18"/>
                <w:szCs w:val="18"/>
              </w:rPr>
            </w:pPr>
            <w:r w:rsidRPr="00A02A19">
              <w:rPr>
                <w:rFonts w:ascii="Tahoma" w:hAnsi="Tahoma" w:cs="Tahoma"/>
                <w:sz w:val="20"/>
                <w:szCs w:val="20"/>
              </w:rPr>
              <w:t>Базовый блок HDX 7000-1080 (Ш/В/Д):</w:t>
            </w:r>
            <w:r w:rsidRPr="00A02A19">
              <w:rPr>
                <w:rFonts w:ascii="Tahoma" w:hAnsi="Tahoma" w:cs="Tahoma"/>
                <w:sz w:val="20"/>
                <w:szCs w:val="20"/>
              </w:rPr>
              <w:br/>
              <w:t>347 мм / 127 мм / 275 мм</w:t>
            </w:r>
            <w:r w:rsidRPr="00A02A19">
              <w:rPr>
                <w:rFonts w:ascii="Tahoma" w:hAnsi="Tahoma" w:cs="Tahoma"/>
                <w:sz w:val="20"/>
                <w:szCs w:val="20"/>
              </w:rPr>
              <w:br/>
              <w:t>Вес: 9.07 кг</w:t>
            </w: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Система камер EagleEye Director (7200-82632-015)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1</w:t>
            </w:r>
          </w:p>
        </w:tc>
        <w:tc>
          <w:tcPr>
            <w:tcW w:w="8102" w:type="dxa"/>
            <w:tcBorders>
              <w:top w:val="single" w:sz="4" w:space="0" w:color="auto"/>
              <w:left w:val="nil"/>
              <w:bottom w:val="single" w:sz="4" w:space="0" w:color="auto"/>
              <w:right w:val="single" w:sz="4" w:space="0" w:color="auto"/>
            </w:tcBorders>
            <w:vAlign w:val="center"/>
          </w:tcPr>
          <w:tbl>
            <w:tblPr>
              <w:tblW w:w="7994" w:type="dxa"/>
              <w:tblCellSpacing w:w="15" w:type="dxa"/>
              <w:shd w:val="clear" w:color="auto" w:fill="FFFFFF"/>
              <w:tblLayout w:type="fixed"/>
              <w:tblCellMar>
                <w:top w:w="150" w:type="dxa"/>
                <w:left w:w="150" w:type="dxa"/>
                <w:bottom w:w="150" w:type="dxa"/>
                <w:right w:w="150" w:type="dxa"/>
              </w:tblCellMar>
              <w:tblLook w:val="04A0"/>
            </w:tblPr>
            <w:tblGrid>
              <w:gridCol w:w="2466"/>
              <w:gridCol w:w="5528"/>
            </w:tblGrid>
            <w:tr w:rsidR="00BF1407" w:rsidTr="00BF1407">
              <w:trPr>
                <w:tblCellSpacing w:w="15" w:type="dxa"/>
              </w:trPr>
              <w:tc>
                <w:tcPr>
                  <w:tcW w:w="2421" w:type="dxa"/>
                  <w:shd w:val="clear" w:color="auto" w:fill="F4F4F4"/>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Комплектация</w:t>
                  </w:r>
                </w:p>
              </w:tc>
              <w:tc>
                <w:tcPr>
                  <w:tcW w:w="5483" w:type="dxa"/>
                  <w:shd w:val="clear" w:color="auto" w:fill="F4F4F4"/>
                  <w:tcMar>
                    <w:top w:w="71" w:type="dxa"/>
                    <w:left w:w="141" w:type="dxa"/>
                    <w:bottom w:w="141" w:type="dxa"/>
                    <w:right w:w="71" w:type="dxa"/>
                  </w:tcMar>
                  <w:hideMark/>
                </w:tcPr>
                <w:p w:rsidR="00BF1407" w:rsidRDefault="00BF1407" w:rsidP="00BF1407">
                  <w:pPr>
                    <w:spacing w:line="268" w:lineRule="atLeast"/>
                    <w:ind w:left="325"/>
                    <w:rPr>
                      <w:rFonts w:ascii="inherit" w:hAnsi="inherit" w:cs="Arial"/>
                      <w:color w:val="000000"/>
                      <w:sz w:val="17"/>
                      <w:szCs w:val="17"/>
                    </w:rPr>
                  </w:pPr>
                  <w:r>
                    <w:rPr>
                      <w:rFonts w:ascii="inherit" w:hAnsi="inherit" w:cs="Arial"/>
                      <w:color w:val="000000"/>
                      <w:sz w:val="17"/>
                      <w:szCs w:val="17"/>
                    </w:rPr>
                    <w:t> Базовый блок HDX EagleEye Director, источник питания, необходимые кабели и две камеры EagleEye III</w:t>
                  </w:r>
                </w:p>
              </w:tc>
            </w:tr>
            <w:tr w:rsidR="00BF1407" w:rsidTr="00BF1407">
              <w:trPr>
                <w:tblCellSpacing w:w="15" w:type="dxa"/>
              </w:trPr>
              <w:tc>
                <w:tcPr>
                  <w:tcW w:w="2421" w:type="dxa"/>
                  <w:shd w:val="clear" w:color="auto" w:fill="FFFFFF"/>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Совместимые камеры</w:t>
                  </w:r>
                </w:p>
              </w:tc>
              <w:tc>
                <w:tcPr>
                  <w:tcW w:w="5483" w:type="dxa"/>
                  <w:shd w:val="clear" w:color="auto" w:fill="FFFFFF"/>
                  <w:tcMar>
                    <w:top w:w="71" w:type="dxa"/>
                    <w:left w:w="141" w:type="dxa"/>
                    <w:bottom w:w="141" w:type="dxa"/>
                    <w:right w:w="71" w:type="dxa"/>
                  </w:tcMar>
                  <w:hideMark/>
                </w:tcPr>
                <w:p w:rsidR="00BF1407" w:rsidRDefault="00BF1407" w:rsidP="007C4A00">
                  <w:pPr>
                    <w:numPr>
                      <w:ilvl w:val="0"/>
                      <w:numId w:val="92"/>
                    </w:numPr>
                    <w:spacing w:line="268" w:lineRule="atLeast"/>
                    <w:ind w:left="325"/>
                    <w:rPr>
                      <w:rFonts w:ascii="inherit" w:hAnsi="inherit" w:cs="Arial"/>
                      <w:color w:val="000000"/>
                      <w:sz w:val="17"/>
                      <w:szCs w:val="17"/>
                    </w:rPr>
                  </w:pPr>
                  <w:r>
                    <w:rPr>
                      <w:rFonts w:ascii="inherit" w:hAnsi="inherit" w:cs="Arial"/>
                      <w:color w:val="000000"/>
                      <w:sz w:val="17"/>
                      <w:szCs w:val="17"/>
                    </w:rPr>
                    <w:t>(2) EagleEye II</w:t>
                  </w:r>
                </w:p>
                <w:p w:rsidR="00BF1407" w:rsidRDefault="00BF1407" w:rsidP="007C4A00">
                  <w:pPr>
                    <w:numPr>
                      <w:ilvl w:val="0"/>
                      <w:numId w:val="92"/>
                    </w:numPr>
                    <w:spacing w:line="268" w:lineRule="atLeast"/>
                    <w:ind w:left="325"/>
                    <w:rPr>
                      <w:rFonts w:ascii="inherit" w:hAnsi="inherit" w:cs="Arial"/>
                      <w:color w:val="000000"/>
                      <w:sz w:val="17"/>
                      <w:szCs w:val="17"/>
                    </w:rPr>
                  </w:pPr>
                  <w:r>
                    <w:rPr>
                      <w:rFonts w:ascii="inherit" w:hAnsi="inherit" w:cs="Arial"/>
                      <w:color w:val="000000"/>
                      <w:sz w:val="17"/>
                      <w:szCs w:val="17"/>
                    </w:rPr>
                    <w:t>(1) EagleEye II и (1) EagleEye III</w:t>
                  </w:r>
                </w:p>
                <w:p w:rsidR="00BF1407" w:rsidRDefault="00BF1407" w:rsidP="007C4A00">
                  <w:pPr>
                    <w:numPr>
                      <w:ilvl w:val="0"/>
                      <w:numId w:val="92"/>
                    </w:numPr>
                    <w:spacing w:line="268" w:lineRule="atLeast"/>
                    <w:ind w:left="325"/>
                    <w:rPr>
                      <w:rFonts w:ascii="inherit" w:hAnsi="inherit" w:cs="Arial"/>
                      <w:color w:val="000000"/>
                      <w:sz w:val="17"/>
                      <w:szCs w:val="17"/>
                    </w:rPr>
                  </w:pPr>
                  <w:r>
                    <w:rPr>
                      <w:rFonts w:ascii="inherit" w:hAnsi="inherit" w:cs="Arial"/>
                      <w:color w:val="000000"/>
                      <w:sz w:val="17"/>
                      <w:szCs w:val="17"/>
                    </w:rPr>
                    <w:t>(2) EagleEye III</w:t>
                  </w:r>
                </w:p>
              </w:tc>
            </w:tr>
            <w:tr w:rsidR="00BF1407" w:rsidTr="00BF1407">
              <w:trPr>
                <w:tblCellSpacing w:w="15" w:type="dxa"/>
              </w:trPr>
              <w:tc>
                <w:tcPr>
                  <w:tcW w:w="2421" w:type="dxa"/>
                  <w:shd w:val="clear" w:color="auto" w:fill="F4F4F4"/>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Совместимые видеосистемы Polycom</w:t>
                  </w:r>
                </w:p>
              </w:tc>
              <w:tc>
                <w:tcPr>
                  <w:tcW w:w="5483" w:type="dxa"/>
                  <w:shd w:val="clear" w:color="auto" w:fill="F4F4F4"/>
                  <w:tcMar>
                    <w:top w:w="71" w:type="dxa"/>
                    <w:left w:w="141" w:type="dxa"/>
                    <w:bottom w:w="141" w:type="dxa"/>
                    <w:right w:w="71" w:type="dxa"/>
                  </w:tcMar>
                  <w:hideMark/>
                </w:tcPr>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Серия HDX 9000</w:t>
                  </w:r>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Серия HDX 8000</w:t>
                  </w:r>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Серия HDX 7000</w:t>
                  </w:r>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Серия HDX 6000</w:t>
                  </w:r>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RealPresence Group</w:t>
                  </w:r>
                  <w:r>
                    <w:rPr>
                      <w:rStyle w:val="apple-converted-space"/>
                      <w:rFonts w:ascii="inherit" w:hAnsi="inherit" w:cs="Arial"/>
                      <w:color w:val="000000"/>
                      <w:sz w:val="17"/>
                      <w:szCs w:val="17"/>
                    </w:rPr>
                    <w:t> </w:t>
                  </w:r>
                  <w:hyperlink r:id="rId24" w:history="1">
                    <w:r>
                      <w:rPr>
                        <w:rStyle w:val="afb"/>
                        <w:rFonts w:ascii="inherit" w:hAnsi="inherit" w:cs="Arial"/>
                        <w:color w:val="666666"/>
                        <w:sz w:val="17"/>
                        <w:szCs w:val="17"/>
                      </w:rPr>
                      <w:t>300</w:t>
                    </w:r>
                  </w:hyperlink>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RealPresence Group</w:t>
                  </w:r>
                  <w:r>
                    <w:rPr>
                      <w:rStyle w:val="apple-converted-space"/>
                      <w:rFonts w:ascii="inherit" w:hAnsi="inherit" w:cs="Arial"/>
                      <w:color w:val="000000"/>
                      <w:sz w:val="17"/>
                      <w:szCs w:val="17"/>
                    </w:rPr>
                    <w:t> </w:t>
                  </w:r>
                  <w:hyperlink r:id="rId25" w:history="1">
                    <w:r>
                      <w:rPr>
                        <w:rStyle w:val="afb"/>
                        <w:rFonts w:ascii="inherit" w:hAnsi="inherit" w:cs="Arial"/>
                        <w:color w:val="666666"/>
                        <w:sz w:val="17"/>
                        <w:szCs w:val="17"/>
                      </w:rPr>
                      <w:t>500</w:t>
                    </w:r>
                  </w:hyperlink>
                </w:p>
                <w:p w:rsidR="00BF1407" w:rsidRDefault="00BF1407" w:rsidP="007C4A00">
                  <w:pPr>
                    <w:numPr>
                      <w:ilvl w:val="0"/>
                      <w:numId w:val="93"/>
                    </w:numPr>
                    <w:spacing w:line="268" w:lineRule="atLeast"/>
                    <w:ind w:left="325"/>
                    <w:rPr>
                      <w:rFonts w:ascii="inherit" w:hAnsi="inherit" w:cs="Arial"/>
                      <w:color w:val="000000"/>
                      <w:sz w:val="17"/>
                      <w:szCs w:val="17"/>
                    </w:rPr>
                  </w:pPr>
                  <w:r>
                    <w:rPr>
                      <w:rFonts w:ascii="inherit" w:hAnsi="inherit" w:cs="Arial"/>
                      <w:color w:val="000000"/>
                      <w:sz w:val="17"/>
                      <w:szCs w:val="17"/>
                    </w:rPr>
                    <w:t>RealPresence Group</w:t>
                  </w:r>
                  <w:r>
                    <w:rPr>
                      <w:rStyle w:val="apple-converted-space"/>
                      <w:rFonts w:ascii="inherit" w:hAnsi="inherit" w:cs="Arial"/>
                      <w:color w:val="000000"/>
                      <w:sz w:val="17"/>
                      <w:szCs w:val="17"/>
                    </w:rPr>
                    <w:t> </w:t>
                  </w:r>
                  <w:hyperlink r:id="rId26" w:history="1">
                    <w:r>
                      <w:rPr>
                        <w:rStyle w:val="afb"/>
                        <w:rFonts w:ascii="inherit" w:hAnsi="inherit" w:cs="Arial"/>
                        <w:color w:val="666666"/>
                        <w:sz w:val="17"/>
                        <w:szCs w:val="17"/>
                      </w:rPr>
                      <w:t>700</w:t>
                    </w:r>
                  </w:hyperlink>
                </w:p>
              </w:tc>
            </w:tr>
            <w:tr w:rsidR="00BF1407" w:rsidTr="00BF1407">
              <w:trPr>
                <w:tblCellSpacing w:w="15" w:type="dxa"/>
              </w:trPr>
              <w:tc>
                <w:tcPr>
                  <w:tcW w:w="2421" w:type="dxa"/>
                  <w:shd w:val="clear" w:color="auto" w:fill="FFFFFF"/>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Режимы</w:t>
                  </w:r>
                </w:p>
              </w:tc>
              <w:tc>
                <w:tcPr>
                  <w:tcW w:w="5483" w:type="dxa"/>
                  <w:shd w:val="clear" w:color="auto" w:fill="FFFFFF"/>
                  <w:tcMar>
                    <w:top w:w="71" w:type="dxa"/>
                    <w:left w:w="141" w:type="dxa"/>
                    <w:bottom w:w="141" w:type="dxa"/>
                    <w:right w:w="71" w:type="dxa"/>
                  </w:tcMar>
                  <w:hideMark/>
                </w:tcPr>
                <w:p w:rsidR="00BF1407" w:rsidRDefault="00BF1407" w:rsidP="007C4A00">
                  <w:pPr>
                    <w:numPr>
                      <w:ilvl w:val="0"/>
                      <w:numId w:val="94"/>
                    </w:numPr>
                    <w:spacing w:line="268" w:lineRule="atLeast"/>
                    <w:ind w:left="325"/>
                    <w:rPr>
                      <w:rFonts w:ascii="inherit" w:hAnsi="inherit" w:cs="Arial"/>
                      <w:color w:val="000000"/>
                      <w:sz w:val="17"/>
                      <w:szCs w:val="17"/>
                    </w:rPr>
                  </w:pPr>
                  <w:r>
                    <w:rPr>
                      <w:rFonts w:ascii="inherit" w:hAnsi="inherit" w:cs="Arial"/>
                      <w:color w:val="000000"/>
                      <w:sz w:val="17"/>
                      <w:szCs w:val="17"/>
                    </w:rPr>
                    <w:t>Ручной (без локализации голоса)</w:t>
                  </w:r>
                </w:p>
                <w:p w:rsidR="00BF1407" w:rsidRDefault="00BF1407" w:rsidP="007C4A00">
                  <w:pPr>
                    <w:numPr>
                      <w:ilvl w:val="0"/>
                      <w:numId w:val="94"/>
                    </w:numPr>
                    <w:spacing w:line="268" w:lineRule="atLeast"/>
                    <w:ind w:left="325"/>
                    <w:rPr>
                      <w:rFonts w:ascii="inherit" w:hAnsi="inherit" w:cs="Arial"/>
                      <w:color w:val="000000"/>
                      <w:sz w:val="17"/>
                      <w:szCs w:val="17"/>
                    </w:rPr>
                  </w:pPr>
                  <w:r>
                    <w:rPr>
                      <w:rFonts w:ascii="inherit" w:hAnsi="inherit" w:cs="Arial"/>
                      <w:color w:val="000000"/>
                      <w:sz w:val="17"/>
                      <w:szCs w:val="17"/>
                    </w:rPr>
                    <w:t>Голосовой (с локализацией голоса)</w:t>
                  </w:r>
                </w:p>
                <w:p w:rsidR="00BF1407" w:rsidRDefault="00BF1407" w:rsidP="007C4A00">
                  <w:pPr>
                    <w:numPr>
                      <w:ilvl w:val="0"/>
                      <w:numId w:val="94"/>
                    </w:numPr>
                    <w:spacing w:line="268" w:lineRule="atLeast"/>
                    <w:ind w:left="325"/>
                    <w:rPr>
                      <w:rFonts w:ascii="inherit" w:hAnsi="inherit" w:cs="Arial"/>
                      <w:color w:val="000000"/>
                      <w:sz w:val="17"/>
                      <w:szCs w:val="17"/>
                    </w:rPr>
                  </w:pPr>
                  <w:r>
                    <w:rPr>
                      <w:rFonts w:ascii="inherit" w:hAnsi="inherit" w:cs="Arial"/>
                      <w:color w:val="000000"/>
                      <w:sz w:val="17"/>
                      <w:szCs w:val="17"/>
                    </w:rPr>
                    <w:t>Работа с предустановками (отслеживание согласно предварительно заданным параметрам)</w:t>
                  </w:r>
                </w:p>
              </w:tc>
            </w:tr>
            <w:tr w:rsidR="00BF1407" w:rsidTr="00BF1407">
              <w:trPr>
                <w:tblCellSpacing w:w="15" w:type="dxa"/>
              </w:trPr>
              <w:tc>
                <w:tcPr>
                  <w:tcW w:w="2421" w:type="dxa"/>
                  <w:shd w:val="clear" w:color="auto" w:fill="FFFFFF"/>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Соединения</w:t>
                  </w:r>
                </w:p>
              </w:tc>
              <w:tc>
                <w:tcPr>
                  <w:tcW w:w="5483" w:type="dxa"/>
                  <w:shd w:val="clear" w:color="auto" w:fill="FFFFFF"/>
                  <w:tcMar>
                    <w:top w:w="71" w:type="dxa"/>
                    <w:left w:w="141" w:type="dxa"/>
                    <w:bottom w:w="141" w:type="dxa"/>
                    <w:right w:w="71" w:type="dxa"/>
                  </w:tcMar>
                  <w:hideMark/>
                </w:tcPr>
                <w:p w:rsidR="00BF1407" w:rsidRDefault="00BF1407" w:rsidP="007C4A00">
                  <w:pPr>
                    <w:numPr>
                      <w:ilvl w:val="0"/>
                      <w:numId w:val="95"/>
                    </w:numPr>
                    <w:spacing w:line="268" w:lineRule="atLeast"/>
                    <w:ind w:left="325"/>
                    <w:rPr>
                      <w:rFonts w:ascii="inherit" w:hAnsi="inherit" w:cs="Arial"/>
                      <w:color w:val="000000"/>
                      <w:sz w:val="17"/>
                      <w:szCs w:val="17"/>
                    </w:rPr>
                  </w:pPr>
                  <w:r>
                    <w:rPr>
                      <w:rFonts w:ascii="inherit" w:hAnsi="inherit" w:cs="Arial"/>
                      <w:color w:val="000000"/>
                      <w:sz w:val="17"/>
                      <w:szCs w:val="17"/>
                    </w:rPr>
                    <w:t>1 выход HDCI для подключения видеосистемы</w:t>
                  </w:r>
                </w:p>
                <w:p w:rsidR="00BF1407" w:rsidRDefault="00BF1407" w:rsidP="007C4A00">
                  <w:pPr>
                    <w:numPr>
                      <w:ilvl w:val="0"/>
                      <w:numId w:val="95"/>
                    </w:numPr>
                    <w:spacing w:line="268" w:lineRule="atLeast"/>
                    <w:ind w:left="325"/>
                    <w:rPr>
                      <w:rFonts w:ascii="inherit" w:hAnsi="inherit" w:cs="Arial"/>
                      <w:color w:val="000000"/>
                      <w:sz w:val="17"/>
                      <w:szCs w:val="17"/>
                    </w:rPr>
                  </w:pPr>
                  <w:r>
                    <w:rPr>
                      <w:rFonts w:ascii="inherit" w:hAnsi="inherit" w:cs="Arial"/>
                      <w:color w:val="000000"/>
                      <w:sz w:val="17"/>
                      <w:szCs w:val="17"/>
                    </w:rPr>
                    <w:t>USB для диагностики и локальных обновлений</w:t>
                  </w:r>
                </w:p>
                <w:p w:rsidR="00BF1407" w:rsidRDefault="00BF1407" w:rsidP="007C4A00">
                  <w:pPr>
                    <w:numPr>
                      <w:ilvl w:val="0"/>
                      <w:numId w:val="95"/>
                    </w:numPr>
                    <w:spacing w:line="268" w:lineRule="atLeast"/>
                    <w:ind w:left="325"/>
                    <w:rPr>
                      <w:rFonts w:ascii="inherit" w:hAnsi="inherit" w:cs="Arial"/>
                      <w:color w:val="000000"/>
                      <w:sz w:val="17"/>
                      <w:szCs w:val="17"/>
                    </w:rPr>
                  </w:pPr>
                  <w:r>
                    <w:rPr>
                      <w:rFonts w:ascii="inherit" w:hAnsi="inherit" w:cs="Arial"/>
                      <w:color w:val="000000"/>
                      <w:sz w:val="17"/>
                      <w:szCs w:val="17"/>
                    </w:rPr>
                    <w:t>Стерео разъем phoenix для дистанционной обработки звука</w:t>
                  </w:r>
                </w:p>
              </w:tc>
            </w:tr>
            <w:tr w:rsidR="00BF1407" w:rsidTr="00BF1407">
              <w:trPr>
                <w:tblCellSpacing w:w="15" w:type="dxa"/>
              </w:trPr>
              <w:tc>
                <w:tcPr>
                  <w:tcW w:w="2421" w:type="dxa"/>
                  <w:shd w:val="clear" w:color="auto" w:fill="F4F4F4"/>
                  <w:tcMar>
                    <w:top w:w="71" w:type="dxa"/>
                    <w:left w:w="141" w:type="dxa"/>
                    <w:bottom w:w="141" w:type="dxa"/>
                    <w:right w:w="71" w:type="dxa"/>
                  </w:tcMar>
                  <w:hideMark/>
                </w:tcPr>
                <w:p w:rsidR="00BF1407" w:rsidRDefault="00BF1407">
                  <w:pPr>
                    <w:spacing w:line="169" w:lineRule="atLeast"/>
                    <w:rPr>
                      <w:rFonts w:ascii="Arial" w:hAnsi="Arial" w:cs="Arial"/>
                      <w:color w:val="000000"/>
                      <w:sz w:val="17"/>
                      <w:szCs w:val="17"/>
                    </w:rPr>
                  </w:pPr>
                  <w:r>
                    <w:rPr>
                      <w:rFonts w:ascii="Arial" w:hAnsi="Arial" w:cs="Arial"/>
                      <w:b/>
                      <w:bCs/>
                      <w:color w:val="000000"/>
                      <w:sz w:val="17"/>
                      <w:szCs w:val="17"/>
                    </w:rPr>
                    <w:t>Физические характеристики</w:t>
                  </w:r>
                </w:p>
              </w:tc>
              <w:tc>
                <w:tcPr>
                  <w:tcW w:w="5483" w:type="dxa"/>
                  <w:shd w:val="clear" w:color="auto" w:fill="F4F4F4"/>
                  <w:tcMar>
                    <w:top w:w="71" w:type="dxa"/>
                    <w:left w:w="141" w:type="dxa"/>
                    <w:bottom w:w="141" w:type="dxa"/>
                    <w:right w:w="71" w:type="dxa"/>
                  </w:tcMar>
                  <w:hideMark/>
                </w:tcPr>
                <w:p w:rsidR="00BF1407" w:rsidRDefault="00BF1407" w:rsidP="007C4A00">
                  <w:pPr>
                    <w:numPr>
                      <w:ilvl w:val="0"/>
                      <w:numId w:val="96"/>
                    </w:numPr>
                    <w:spacing w:line="268" w:lineRule="atLeast"/>
                    <w:ind w:left="325"/>
                    <w:rPr>
                      <w:rFonts w:ascii="inherit" w:hAnsi="inherit" w:cs="Arial"/>
                      <w:color w:val="000000"/>
                      <w:sz w:val="17"/>
                      <w:szCs w:val="17"/>
                    </w:rPr>
                  </w:pPr>
                  <w:r>
                    <w:rPr>
                      <w:rFonts w:ascii="inherit" w:hAnsi="inherit" w:cs="Arial"/>
                      <w:color w:val="000000"/>
                      <w:sz w:val="17"/>
                      <w:szCs w:val="17"/>
                    </w:rPr>
                    <w:t>Базовый блок</w:t>
                  </w:r>
                  <w:r>
                    <w:rPr>
                      <w:rStyle w:val="apple-converted-space"/>
                      <w:rFonts w:ascii="inherit" w:hAnsi="inherit" w:cs="Arial"/>
                      <w:color w:val="000000"/>
                      <w:sz w:val="17"/>
                      <w:szCs w:val="17"/>
                    </w:rPr>
                    <w:t> </w:t>
                  </w:r>
                  <w:hyperlink r:id="rId27" w:history="1">
                    <w:r>
                      <w:rPr>
                        <w:rStyle w:val="afb"/>
                        <w:rFonts w:ascii="inherit" w:hAnsi="inherit" w:cs="Arial"/>
                        <w:color w:val="000000"/>
                        <w:sz w:val="17"/>
                        <w:szCs w:val="17"/>
                      </w:rPr>
                      <w:t>EagleEye Director</w:t>
                    </w:r>
                  </w:hyperlink>
                  <w:r>
                    <w:rPr>
                      <w:rStyle w:val="apple-converted-space"/>
                      <w:rFonts w:ascii="inherit" w:hAnsi="inherit" w:cs="Arial"/>
                      <w:color w:val="000000"/>
                      <w:sz w:val="17"/>
                      <w:szCs w:val="17"/>
                    </w:rPr>
                    <w:t> </w:t>
                  </w:r>
                  <w:r>
                    <w:rPr>
                      <w:rFonts w:ascii="inherit" w:hAnsi="inherit" w:cs="Arial"/>
                      <w:color w:val="000000"/>
                      <w:sz w:val="17"/>
                      <w:szCs w:val="17"/>
                    </w:rPr>
                    <w:t>с вертикальным набором микрофонов 19,2”(48 см) (В) x 25,3”(63,25 см) (Ш) x 5,6”(14 см) (Г)</w:t>
                  </w:r>
                </w:p>
              </w:tc>
            </w:tr>
          </w:tbl>
          <w:p w:rsidR="00EA7248" w:rsidRPr="00BB02DB" w:rsidRDefault="00EA7248" w:rsidP="00EA7248">
            <w:pPr>
              <w:rPr>
                <w:rFonts w:ascii="Arial" w:hAnsi="Arial" w:cs="Arial"/>
                <w:sz w:val="18"/>
                <w:szCs w:val="18"/>
              </w:rPr>
            </w:pP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Телевизор Sharp LC-70LE857RU (3D очки 2 шт. в комплекте)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2</w:t>
            </w:r>
          </w:p>
        </w:tc>
        <w:tc>
          <w:tcPr>
            <w:tcW w:w="8102" w:type="dxa"/>
            <w:tcBorders>
              <w:top w:val="single" w:sz="4" w:space="0" w:color="auto"/>
              <w:left w:val="nil"/>
              <w:bottom w:val="single" w:sz="4" w:space="0" w:color="auto"/>
              <w:right w:val="single" w:sz="4" w:space="0" w:color="auto"/>
            </w:tcBorders>
            <w:vAlign w:val="center"/>
          </w:tcPr>
          <w:tbl>
            <w:tblPr>
              <w:tblW w:w="12480" w:type="dxa"/>
              <w:shd w:val="clear" w:color="auto" w:fill="FFFFFF"/>
              <w:tblLayout w:type="fixed"/>
              <w:tblCellMar>
                <w:top w:w="15" w:type="dxa"/>
                <w:left w:w="15" w:type="dxa"/>
                <w:bottom w:w="15" w:type="dxa"/>
                <w:right w:w="15" w:type="dxa"/>
              </w:tblCellMar>
              <w:tblLook w:val="04A0"/>
            </w:tblPr>
            <w:tblGrid>
              <w:gridCol w:w="3812"/>
              <w:gridCol w:w="8668"/>
            </w:tblGrid>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Основные характеристики</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Тип</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ЖК-телевизор</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Диагональ</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70" (178 см)</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Формат экрана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16:9</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Разрешение</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1920x1080</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HDTV</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1080p (Full HD)</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Светодиодная (LED) подсветка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Edge LED</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Стереозвук</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Частота обновления</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800 Гц</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3D</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затворная технология, конвертация 2D в 3D</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Доступ в интернет (Smart TV)</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Изображение</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Яркость</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500 кд/м2</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Прогрессивная развертка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Прием сигнала</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стереозвука NICAM</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телевизионных стандартов</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PAL, SECAM, NTSC</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DVB-T</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DVB-T MPEG4</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DVB-T2</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DVB-C</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DVB-C MPEG4</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DVB-S</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DVB-S2</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Телетекст</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с памятью на 2000 стр.</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Поддерживаемые форматы входного сигнала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480i, 480p, 576i, 576p, 720p, 1080i, 1080p</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Доступные разрешения при подключении к ПК</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640x480</w:t>
                  </w:r>
                  <w:r w:rsidRPr="00BF1407">
                    <w:rPr>
                      <w:rStyle w:val="apple-converted-space"/>
                      <w:rFonts w:ascii="Arial" w:hAnsi="Arial" w:cs="Arial"/>
                      <w:color w:val="000000"/>
                      <w:sz w:val="16"/>
                      <w:szCs w:val="16"/>
                    </w:rPr>
                    <w:t> </w:t>
                  </w:r>
                  <w:r w:rsidRPr="00BF1407">
                    <w:rPr>
                      <w:rFonts w:ascii="Arial" w:hAnsi="Arial" w:cs="Arial"/>
                      <w:color w:val="000000"/>
                      <w:sz w:val="16"/>
                      <w:szCs w:val="16"/>
                    </w:rPr>
                    <w:br/>
                    <w:t>800x600</w:t>
                  </w:r>
                  <w:r w:rsidRPr="00BF1407">
                    <w:rPr>
                      <w:rStyle w:val="apple-converted-space"/>
                      <w:rFonts w:ascii="Arial" w:hAnsi="Arial" w:cs="Arial"/>
                      <w:color w:val="000000"/>
                      <w:sz w:val="16"/>
                      <w:szCs w:val="16"/>
                    </w:rPr>
                    <w:t> </w:t>
                  </w:r>
                  <w:r w:rsidRPr="00BF1407">
                    <w:rPr>
                      <w:rFonts w:ascii="Arial" w:hAnsi="Arial" w:cs="Arial"/>
                      <w:color w:val="000000"/>
                      <w:sz w:val="16"/>
                      <w:szCs w:val="16"/>
                    </w:rPr>
                    <w:br/>
                    <w:t>1024x768</w:t>
                  </w:r>
                  <w:r w:rsidRPr="00BF1407">
                    <w:rPr>
                      <w:rStyle w:val="apple-converted-space"/>
                      <w:rFonts w:ascii="Arial" w:hAnsi="Arial" w:cs="Arial"/>
                      <w:color w:val="000000"/>
                      <w:sz w:val="16"/>
                      <w:szCs w:val="16"/>
                    </w:rPr>
                    <w:t> </w:t>
                  </w:r>
                  <w:r w:rsidRPr="00BF1407">
                    <w:rPr>
                      <w:rFonts w:ascii="Arial" w:hAnsi="Arial" w:cs="Arial"/>
                      <w:color w:val="000000"/>
                      <w:sz w:val="16"/>
                      <w:szCs w:val="16"/>
                    </w:rPr>
                    <w:br/>
                    <w:t>1280x1024</w:t>
                  </w:r>
                  <w:r w:rsidRPr="00BF1407">
                    <w:rPr>
                      <w:rStyle w:val="apple-converted-space"/>
                      <w:rFonts w:ascii="Arial" w:hAnsi="Arial" w:cs="Arial"/>
                      <w:color w:val="000000"/>
                      <w:sz w:val="16"/>
                      <w:szCs w:val="16"/>
                    </w:rPr>
                    <w:t> </w:t>
                  </w:r>
                  <w:r w:rsidRPr="00BF1407">
                    <w:rPr>
                      <w:rFonts w:ascii="Arial" w:hAnsi="Arial" w:cs="Arial"/>
                      <w:color w:val="000000"/>
                      <w:sz w:val="16"/>
                      <w:szCs w:val="16"/>
                    </w:rPr>
                    <w:br/>
                  </w:r>
                  <w:r w:rsidRPr="00BF1407">
                    <w:rPr>
                      <w:rFonts w:ascii="Arial" w:hAnsi="Arial" w:cs="Arial"/>
                      <w:color w:val="000000"/>
                      <w:sz w:val="16"/>
                      <w:szCs w:val="16"/>
                    </w:rPr>
                    <w:lastRenderedPageBreak/>
                    <w:t>1360x768</w:t>
                  </w:r>
                  <w:r w:rsidRPr="00BF1407">
                    <w:rPr>
                      <w:rStyle w:val="apple-converted-space"/>
                      <w:rFonts w:ascii="Arial" w:hAnsi="Arial" w:cs="Arial"/>
                      <w:color w:val="000000"/>
                      <w:sz w:val="16"/>
                      <w:szCs w:val="16"/>
                    </w:rPr>
                    <w:t> </w:t>
                  </w:r>
                  <w:r w:rsidRPr="00BF1407">
                    <w:rPr>
                      <w:rFonts w:ascii="Arial" w:hAnsi="Arial" w:cs="Arial"/>
                      <w:color w:val="000000"/>
                      <w:sz w:val="16"/>
                      <w:szCs w:val="16"/>
                    </w:rPr>
                    <w:br/>
                    <w:t>1920x1080</w:t>
                  </w:r>
                  <w:r w:rsidRPr="00BF1407">
                    <w:rPr>
                      <w:rStyle w:val="apple-converted-space"/>
                      <w:rFonts w:ascii="Arial" w:hAnsi="Arial" w:cs="Arial"/>
                      <w:color w:val="000000"/>
                      <w:sz w:val="16"/>
                      <w:szCs w:val="16"/>
                    </w:rPr>
                    <w:t> </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lastRenderedPageBreak/>
                    <w:t>Звук</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Мощность звука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35 Вт (2x10 1x15 Вт)</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Акустическая система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3 динамика</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Сабвуфер</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Объемное звучание</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Декодер Dolby Digital</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Мультимедиа</w:t>
                  </w:r>
                </w:p>
              </w:tc>
            </w:tr>
            <w:tr w:rsidR="00BF1407" w:rsidRPr="00E633F0"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Поддерживаемые форматы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MP3, WMA, MPEG4, Xvid, DivX, MKV, JPEG</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Интерфейсы</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Входы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AV, аудио x3, компонентный, SCART, HDMI x4, MHL, USB x3, RS-232, Ethernet (RJ-45), Wi-Fi</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Выходы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оптический</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Разъем для наушников</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Слот для CI/PCMCIA</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Устройство для чтения карт памяти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Поддерживаемые форматы флэш-карт</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SD</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Функции</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DLNA</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Запись видео</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на USB-накопитель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Функция TimeShift</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Skype</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Таймер сна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Защита от детей</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Экранное меню на русском</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Дополнительно</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lastRenderedPageBreak/>
                    <w:t>Цвет</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серый</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Возможность крепления на стену</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Потребляемая мощность</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235 Вт</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Размеры с подставкой (ШxВxГ)</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1578x971x385 мм</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Вес с подставкой</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49.5 кг</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Размеры без подставки (ШxВxГ)</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1578x932x58 мм</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Вес без подставки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43 кг</w:t>
                  </w:r>
                </w:p>
              </w:tc>
            </w:tr>
          </w:tbl>
          <w:p w:rsidR="00EA7248" w:rsidRPr="00BB02DB" w:rsidRDefault="00EA7248" w:rsidP="00EA7248">
            <w:pPr>
              <w:rPr>
                <w:rFonts w:ascii="Arial" w:hAnsi="Arial" w:cs="Arial"/>
                <w:sz w:val="18"/>
                <w:szCs w:val="18"/>
              </w:rPr>
            </w:pP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Телевизор LG 55LA860V</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1</w:t>
            </w:r>
          </w:p>
        </w:tc>
        <w:tc>
          <w:tcPr>
            <w:tcW w:w="8102" w:type="dxa"/>
            <w:tcBorders>
              <w:top w:val="single" w:sz="4" w:space="0" w:color="auto"/>
              <w:left w:val="nil"/>
              <w:bottom w:val="single" w:sz="4" w:space="0" w:color="auto"/>
              <w:right w:val="single" w:sz="4" w:space="0" w:color="auto"/>
            </w:tcBorders>
            <w:vAlign w:val="center"/>
          </w:tcPr>
          <w:tbl>
            <w:tblPr>
              <w:tblW w:w="11417" w:type="dxa"/>
              <w:shd w:val="clear" w:color="auto" w:fill="FFFFFF"/>
              <w:tblLayout w:type="fixed"/>
              <w:tblCellMar>
                <w:top w:w="15" w:type="dxa"/>
                <w:left w:w="15" w:type="dxa"/>
                <w:bottom w:w="15" w:type="dxa"/>
                <w:right w:w="15" w:type="dxa"/>
              </w:tblCellMar>
              <w:tblLook w:val="04A0"/>
            </w:tblPr>
            <w:tblGrid>
              <w:gridCol w:w="2749"/>
              <w:gridCol w:w="8668"/>
            </w:tblGrid>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Основные характеристики</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Тип</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ЖК-телевизор</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Диагональ</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55" (140 см)</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Формат экрана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16:9</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Разрешение</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1920x1080</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HDTV</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1080p (Full HD)</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Светодиодная (LED) подсветка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Edge LED</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Стереозвук</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Частота обновления</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800 Гц</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3D</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поляризационная технология, конвертация 2D в 3D</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Доступ в интернет (Smart TV)</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Изображение</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Прогрессивная развертка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Прием сигнала</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стереозвука NICAM</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телевизионных стандартов</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PAL, SECAM, NTSC</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DVB-T</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DVB-T MPEG4</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DVB-T2</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DVB-C</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DVB-C MPEG4</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lastRenderedPageBreak/>
                    <w:t>Поддержка DVB-S</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DVB-S2</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Телетекст</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с памятью на 2000 стр.</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Поддерживаемые форматы входного сигнала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480i, 480p, 576i, 576p, 720p, 1080i, 1080p</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Доступные разрешения при подключении к ПК</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1920x1080</w:t>
                  </w:r>
                  <w:r w:rsidRPr="00BF1407">
                    <w:rPr>
                      <w:rStyle w:val="apple-converted-space"/>
                      <w:rFonts w:ascii="Arial" w:hAnsi="Arial" w:cs="Arial"/>
                      <w:color w:val="000000"/>
                      <w:sz w:val="16"/>
                      <w:szCs w:val="16"/>
                    </w:rPr>
                    <w:t> </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Звук</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Мощность звука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24 Вт</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Акустическая система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3 динамика</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Сабвуфер</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Объемное звучание</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Декодер Dolby Digital</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Мультимедиа</w:t>
                  </w:r>
                </w:p>
              </w:tc>
            </w:tr>
            <w:tr w:rsidR="00BF1407" w:rsidRPr="00E633F0"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Поддерживаемые форматы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MP3, WMA, MPEG4, DivX, MKV, JPEG</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Интерфейсы</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Входы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AV, компонентный, SCART, RGB, HDMI x4, MHL, USB x3, Ethernet (RJ-45), Wi-Fi, WiDi, Miracast</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Выходы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оптический</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Разъем для наушников</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Слот для CI/PCMCIA</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Функции</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24p True Cinema</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DLNA</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Запись видео</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на USB-накопитель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Функция TimeShift</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Skype</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 встроенная камера</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Защита от детей</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lastRenderedPageBreak/>
                    <w:t>Экранное меню на русском</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11417"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Дополнительно</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Цвет</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черный</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Возможность крепления на стену</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Замок Kensington</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Потребляемая мощность</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150 Вт</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Размеры с подставкой (ШxВxГ)</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1229x788x316 мм</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Вес с подставкой</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26.2 кг</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Размеры без подставки (ШxВxГ)</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1229x721x35 мм</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Вес без подставки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23.4 кг</w:t>
                  </w:r>
                </w:p>
              </w:tc>
            </w:tr>
            <w:tr w:rsidR="00BF1407" w:rsidRPr="00BF1407" w:rsidTr="00BF1407">
              <w:tc>
                <w:tcPr>
                  <w:tcW w:w="2749"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Дополнительная информация</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Motion Clarity Index 800 Гц; Local Dimming; Dual Play; 4 пары 3D-очков и 2 пары 3D-очков Dual Play в комплекте; процессор Dual Core Plus; LG Cloud; голосовой контроль</w:t>
                  </w:r>
                </w:p>
              </w:tc>
            </w:tr>
          </w:tbl>
          <w:p w:rsidR="00EA7248" w:rsidRPr="00BB02DB" w:rsidRDefault="00EA7248" w:rsidP="00EA7248">
            <w:pPr>
              <w:rPr>
                <w:rFonts w:ascii="Arial" w:hAnsi="Arial" w:cs="Arial"/>
                <w:sz w:val="18"/>
                <w:szCs w:val="18"/>
              </w:rPr>
            </w:pPr>
          </w:p>
        </w:tc>
      </w:tr>
      <w:tr w:rsidR="00EA7248" w:rsidRPr="00BF1407"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B02DB"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2F2E9A">
            <w:pPr>
              <w:rPr>
                <w:rFonts w:ascii="Arial" w:hAnsi="Arial" w:cs="Arial"/>
                <w:sz w:val="20"/>
                <w:szCs w:val="20"/>
                <w:lang w:val="en-US"/>
              </w:rPr>
            </w:pPr>
            <w:r>
              <w:rPr>
                <w:rFonts w:ascii="Arial" w:hAnsi="Arial" w:cs="Arial"/>
                <w:sz w:val="20"/>
                <w:szCs w:val="20"/>
              </w:rPr>
              <w:t>Медиаплеер</w:t>
            </w:r>
            <w:r w:rsidRPr="006E0E92">
              <w:rPr>
                <w:rFonts w:ascii="Arial" w:hAnsi="Arial" w:cs="Arial"/>
                <w:sz w:val="20"/>
                <w:szCs w:val="20"/>
                <w:lang w:val="en-US"/>
              </w:rPr>
              <w:t xml:space="preserve"> IconBit Toucan DUO PLUS</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Pr="006E0E92" w:rsidRDefault="00EA7248" w:rsidP="00EA7248">
            <w:pPr>
              <w:jc w:val="center"/>
              <w:rPr>
                <w:rFonts w:ascii="Arial" w:hAnsi="Arial" w:cs="Arial"/>
                <w:sz w:val="18"/>
                <w:szCs w:val="18"/>
                <w:lang w:val="en-US"/>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1</w:t>
            </w:r>
          </w:p>
        </w:tc>
        <w:tc>
          <w:tcPr>
            <w:tcW w:w="8102" w:type="dxa"/>
            <w:tcBorders>
              <w:top w:val="single" w:sz="4" w:space="0" w:color="auto"/>
              <w:left w:val="nil"/>
              <w:bottom w:val="single" w:sz="4" w:space="0" w:color="auto"/>
              <w:right w:val="single" w:sz="4" w:space="0" w:color="auto"/>
            </w:tcBorders>
            <w:vAlign w:val="center"/>
          </w:tcPr>
          <w:tbl>
            <w:tblPr>
              <w:tblW w:w="12480" w:type="dxa"/>
              <w:shd w:val="clear" w:color="auto" w:fill="FFFFFF"/>
              <w:tblLayout w:type="fixed"/>
              <w:tblCellMar>
                <w:top w:w="15" w:type="dxa"/>
                <w:left w:w="15" w:type="dxa"/>
                <w:bottom w:w="15" w:type="dxa"/>
                <w:right w:w="15" w:type="dxa"/>
              </w:tblCellMar>
              <w:tblLook w:val="04A0"/>
            </w:tblPr>
            <w:tblGrid>
              <w:gridCol w:w="3812"/>
              <w:gridCol w:w="8668"/>
            </w:tblGrid>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Основные характеристики</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Тип устройства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медиаплеер</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HD</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1080p (Full HD)</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Установленная операционная система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Android 4.0</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Поддержка форматов</w:t>
                  </w:r>
                </w:p>
              </w:tc>
            </w:tr>
            <w:tr w:rsidR="00BF1407" w:rsidRPr="00E633F0"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Форматы файлов</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MKV, AVI, WMV, MOV, FLV</w:t>
                  </w:r>
                </w:p>
              </w:tc>
            </w:tr>
            <w:tr w:rsidR="00BF1407" w:rsidRPr="00E633F0"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Кодеки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MPEG2, MPEG4, H.264, WMV9, VC1</w:t>
                  </w:r>
                </w:p>
              </w:tc>
            </w:tr>
            <w:tr w:rsidR="00BF1407" w:rsidRPr="00E633F0"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Аудиофайлы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MP3, WMA, Ogg, WAV, AC3</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Графические файлы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JPEG, GIF</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Подключение</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Выходы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аудио стерео, аудио коаксиальный, аудио оптический, видео композитный, видео компонентный, HDMI 1.4</w:t>
                  </w:r>
                </w:p>
              </w:tc>
            </w:tr>
            <w:tr w:rsidR="00BF1407" w:rsidRPr="00E633F0"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Интерфейсы</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lang w:val="en-US"/>
                    </w:rPr>
                  </w:pPr>
                  <w:r w:rsidRPr="00BF1407">
                    <w:rPr>
                      <w:rFonts w:ascii="Arial" w:hAnsi="Arial" w:cs="Arial"/>
                      <w:color w:val="000000"/>
                      <w:sz w:val="16"/>
                      <w:szCs w:val="16"/>
                      <w:lang w:val="en-US"/>
                    </w:rPr>
                    <w:t>Wi-Fi 802.11n, USB 2.0 Type A x4, USB 2.0 Type B, Ethernet</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Скорость Ethernet</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10/100 Мбит/с</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Поддержка карт памяти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Secure Digital HC</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lastRenderedPageBreak/>
                    <w:t>Функциональные возможности</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Менеджер закачек</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HTTP</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Функции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поддержка IPTV</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Конструкция</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Пульт ДУ</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есть</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Название процессора/чипсета</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ARM Cortex A9</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Размер оперативной памяти</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1024 Мб</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Блок питания</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внешний</w:t>
                  </w:r>
                </w:p>
              </w:tc>
            </w:tr>
            <w:tr w:rsidR="00BF1407" w:rsidRPr="00BF1407" w:rsidTr="00BF1407">
              <w:tc>
                <w:tcPr>
                  <w:tcW w:w="12480" w:type="dxa"/>
                  <w:gridSpan w:val="2"/>
                  <w:shd w:val="clear" w:color="auto" w:fill="FFFFFF"/>
                  <w:tcMar>
                    <w:top w:w="192" w:type="dxa"/>
                    <w:left w:w="0" w:type="dxa"/>
                    <w:bottom w:w="144" w:type="dxa"/>
                    <w:right w:w="0" w:type="dxa"/>
                  </w:tcMar>
                  <w:hideMark/>
                </w:tcPr>
                <w:p w:rsidR="00BF1407" w:rsidRPr="00BF1407" w:rsidRDefault="00BF1407">
                  <w:pPr>
                    <w:rPr>
                      <w:rFonts w:ascii="Arial" w:hAnsi="Arial" w:cs="Arial"/>
                      <w:b/>
                      <w:bCs/>
                      <w:color w:val="000000"/>
                      <w:sz w:val="16"/>
                      <w:szCs w:val="16"/>
                    </w:rPr>
                  </w:pPr>
                  <w:r w:rsidRPr="00BF1407">
                    <w:rPr>
                      <w:rFonts w:ascii="Arial" w:hAnsi="Arial" w:cs="Arial"/>
                      <w:b/>
                      <w:bCs/>
                      <w:color w:val="000000"/>
                      <w:sz w:val="16"/>
                      <w:szCs w:val="16"/>
                    </w:rPr>
                    <w:t>Дополнительно</w:t>
                  </w:r>
                </w:p>
              </w:tc>
            </w:tr>
            <w:tr w:rsidR="00BF1407" w:rsidRPr="00BF1407" w:rsidTr="00BF1407">
              <w:tc>
                <w:tcPr>
                  <w:tcW w:w="3812" w:type="dxa"/>
                  <w:shd w:val="clear" w:color="auto" w:fill="FFFFFF"/>
                  <w:tcMar>
                    <w:top w:w="0" w:type="dxa"/>
                    <w:left w:w="0" w:type="dxa"/>
                    <w:bottom w:w="0" w:type="dxa"/>
                    <w:right w:w="141"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shd w:val="clear" w:color="auto" w:fill="FFFFFF"/>
                    </w:rPr>
                    <w:t>Дополнительная информация</w:t>
                  </w:r>
                </w:p>
              </w:tc>
              <w:tc>
                <w:tcPr>
                  <w:tcW w:w="8668" w:type="dxa"/>
                  <w:shd w:val="clear" w:color="auto" w:fill="FFFFFF"/>
                  <w:tcMar>
                    <w:top w:w="0" w:type="dxa"/>
                    <w:left w:w="0" w:type="dxa"/>
                    <w:bottom w:w="168" w:type="dxa"/>
                    <w:right w:w="0" w:type="dxa"/>
                  </w:tcMar>
                  <w:hideMark/>
                </w:tcPr>
                <w:p w:rsidR="00BF1407" w:rsidRPr="00BF1407" w:rsidRDefault="00BF1407">
                  <w:pPr>
                    <w:rPr>
                      <w:rFonts w:ascii="Arial" w:hAnsi="Arial" w:cs="Arial"/>
                      <w:color w:val="000000"/>
                      <w:sz w:val="16"/>
                      <w:szCs w:val="16"/>
                    </w:rPr>
                  </w:pPr>
                  <w:r w:rsidRPr="00BF1407">
                    <w:rPr>
                      <w:rFonts w:ascii="Arial" w:hAnsi="Arial" w:cs="Arial"/>
                      <w:color w:val="000000"/>
                      <w:sz w:val="16"/>
                      <w:szCs w:val="16"/>
                    </w:rPr>
                    <w:t>гиро-пульт (S-control) в комплекте</w:t>
                  </w:r>
                </w:p>
              </w:tc>
            </w:tr>
          </w:tbl>
          <w:p w:rsidR="00EA7248" w:rsidRPr="00BF1407" w:rsidRDefault="00EA7248" w:rsidP="00EA7248">
            <w:pPr>
              <w:rPr>
                <w:rFonts w:ascii="Arial" w:hAnsi="Arial" w:cs="Arial"/>
                <w:sz w:val="18"/>
                <w:szCs w:val="18"/>
              </w:rPr>
            </w:pPr>
          </w:p>
        </w:tc>
      </w:tr>
      <w:tr w:rsidR="00EA7248" w:rsidRPr="00BB02DB" w:rsidTr="002F2E9A">
        <w:trPr>
          <w:gridAfter w:val="1"/>
          <w:wAfter w:w="403" w:type="dxa"/>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7248" w:rsidRPr="00BF1407" w:rsidRDefault="00EA7248" w:rsidP="007C4A00">
            <w:pPr>
              <w:pStyle w:val="afff"/>
              <w:numPr>
                <w:ilvl w:val="0"/>
                <w:numId w:val="58"/>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rPr>
                <w:rFonts w:ascii="Arial" w:hAnsi="Arial" w:cs="Arial"/>
                <w:sz w:val="20"/>
                <w:szCs w:val="20"/>
              </w:rPr>
            </w:pPr>
            <w:r>
              <w:rPr>
                <w:rFonts w:ascii="Arial" w:hAnsi="Arial" w:cs="Arial"/>
                <w:sz w:val="20"/>
                <w:szCs w:val="20"/>
              </w:rPr>
              <w:t>Индикатор емкости аккумуляторов Кулон-12/6р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EA7248">
            <w:pPr>
              <w:jc w:val="center"/>
              <w:rPr>
                <w:rFonts w:ascii="Arial" w:hAnsi="Arial" w:cs="Arial"/>
                <w:sz w:val="18"/>
                <w:szCs w:val="18"/>
              </w:rPr>
            </w:pPr>
            <w:r>
              <w:rPr>
                <w:rFonts w:ascii="Arial" w:hAnsi="Arial" w:cs="Arial"/>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7248" w:rsidRDefault="00EA7248" w:rsidP="002F2E9A">
            <w:pPr>
              <w:jc w:val="center"/>
              <w:rPr>
                <w:rFonts w:ascii="Arial" w:hAnsi="Arial" w:cs="Arial"/>
              </w:rPr>
            </w:pPr>
            <w:r>
              <w:rPr>
                <w:rFonts w:ascii="Arial" w:hAnsi="Arial" w:cs="Arial"/>
              </w:rPr>
              <w:t>2</w:t>
            </w:r>
          </w:p>
        </w:tc>
        <w:tc>
          <w:tcPr>
            <w:tcW w:w="8102" w:type="dxa"/>
            <w:tcBorders>
              <w:top w:val="single" w:sz="4" w:space="0" w:color="auto"/>
              <w:left w:val="nil"/>
              <w:bottom w:val="single" w:sz="4" w:space="0" w:color="auto"/>
              <w:right w:val="single" w:sz="4" w:space="0" w:color="auto"/>
            </w:tcBorders>
            <w:vAlign w:val="center"/>
          </w:tcPr>
          <w:tbl>
            <w:tblPr>
              <w:tblW w:w="5000" w:type="pct"/>
              <w:tblCellSpacing w:w="15" w:type="dxa"/>
              <w:tblLayout w:type="fixed"/>
              <w:tblCellMar>
                <w:top w:w="15" w:type="dxa"/>
                <w:left w:w="15" w:type="dxa"/>
                <w:bottom w:w="15" w:type="dxa"/>
                <w:right w:w="15" w:type="dxa"/>
              </w:tblCellMar>
              <w:tblLook w:val="04A0"/>
            </w:tblPr>
            <w:tblGrid>
              <w:gridCol w:w="4889"/>
              <w:gridCol w:w="2997"/>
            </w:tblGrid>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Тест аккумуляторов</w:t>
                  </w:r>
                  <w:r w:rsidRPr="00275F37">
                    <w:rPr>
                      <w:rStyle w:val="apple-converted-space"/>
                      <w:rFonts w:ascii="Arial" w:hAnsi="Arial" w:cs="Arial"/>
                      <w:color w:val="000000"/>
                      <w:sz w:val="18"/>
                      <w:szCs w:val="18"/>
                    </w:rPr>
                    <w:t> </w:t>
                  </w:r>
                  <w:r w:rsidRPr="00275F37">
                    <w:rPr>
                      <w:rFonts w:ascii="Arial" w:hAnsi="Arial" w:cs="Arial"/>
                      <w:color w:val="000000"/>
                      <w:sz w:val="18"/>
                      <w:szCs w:val="18"/>
                    </w:rPr>
                    <w:t>on-line</w:t>
                  </w:r>
                </w:p>
              </w:tc>
              <w:tc>
                <w:tcPr>
                  <w:tcW w:w="3769" w:type="dxa"/>
                  <w:shd w:val="clear" w:color="auto" w:fill="auto"/>
                  <w:tcMar>
                    <w:top w:w="28" w:type="dxa"/>
                    <w:left w:w="169" w:type="dxa"/>
                    <w:bottom w:w="28" w:type="dxa"/>
                    <w:right w:w="169" w:type="dxa"/>
                  </w:tcMar>
                  <w:vAlign w:val="center"/>
                  <w:hideMark/>
                </w:tcPr>
                <w:p w:rsidR="00BF1407" w:rsidRPr="00275F37" w:rsidRDefault="00275F37">
                  <w:pPr>
                    <w:jc w:val="center"/>
                    <w:rPr>
                      <w:rFonts w:ascii="Arial" w:hAnsi="Arial" w:cs="Arial"/>
                      <w:color w:val="000000"/>
                      <w:sz w:val="18"/>
                      <w:szCs w:val="18"/>
                    </w:rPr>
                  </w:pPr>
                  <w:r w:rsidRPr="00275F37">
                    <w:rPr>
                      <w:rFonts w:ascii="Arial" w:hAnsi="Arial" w:cs="Arial"/>
                      <w:noProof/>
                      <w:color w:val="000000"/>
                      <w:sz w:val="18"/>
                      <w:szCs w:val="18"/>
                    </w:rPr>
                    <w:t>Есть</w:t>
                  </w:r>
                </w:p>
              </w:tc>
            </w:tr>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Интерфейс USB</w:t>
                  </w:r>
                </w:p>
              </w:tc>
              <w:tc>
                <w:tcPr>
                  <w:tcW w:w="3769" w:type="dxa"/>
                  <w:shd w:val="clear" w:color="auto" w:fill="auto"/>
                  <w:tcMar>
                    <w:top w:w="28" w:type="dxa"/>
                    <w:left w:w="169" w:type="dxa"/>
                    <w:bottom w:w="28" w:type="dxa"/>
                    <w:right w:w="169" w:type="dxa"/>
                  </w:tcMar>
                  <w:vAlign w:val="center"/>
                  <w:hideMark/>
                </w:tcPr>
                <w:p w:rsidR="00BF1407" w:rsidRPr="00275F37" w:rsidRDefault="00275F37">
                  <w:pPr>
                    <w:jc w:val="center"/>
                    <w:rPr>
                      <w:rFonts w:ascii="Arial" w:hAnsi="Arial" w:cs="Arial"/>
                      <w:color w:val="000000"/>
                      <w:sz w:val="18"/>
                      <w:szCs w:val="18"/>
                    </w:rPr>
                  </w:pPr>
                  <w:r w:rsidRPr="00275F37">
                    <w:rPr>
                      <w:rFonts w:ascii="Arial" w:hAnsi="Arial" w:cs="Arial"/>
                      <w:noProof/>
                      <w:color w:val="000000"/>
                      <w:sz w:val="18"/>
                      <w:szCs w:val="18"/>
                    </w:rPr>
                    <w:t>Есть</w:t>
                  </w:r>
                </w:p>
              </w:tc>
            </w:tr>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Встроенный пирометр</w:t>
                  </w:r>
                </w:p>
              </w:tc>
              <w:tc>
                <w:tcPr>
                  <w:tcW w:w="3769" w:type="dxa"/>
                  <w:shd w:val="clear" w:color="auto" w:fill="auto"/>
                  <w:tcMar>
                    <w:top w:w="28" w:type="dxa"/>
                    <w:left w:w="169" w:type="dxa"/>
                    <w:bottom w:w="28" w:type="dxa"/>
                    <w:right w:w="169" w:type="dxa"/>
                  </w:tcMar>
                  <w:vAlign w:val="center"/>
                  <w:hideMark/>
                </w:tcPr>
                <w:p w:rsidR="00BF1407" w:rsidRPr="00275F37" w:rsidRDefault="00275F37">
                  <w:pPr>
                    <w:jc w:val="center"/>
                    <w:rPr>
                      <w:rFonts w:ascii="Arial" w:hAnsi="Arial" w:cs="Arial"/>
                      <w:color w:val="000000"/>
                      <w:sz w:val="18"/>
                      <w:szCs w:val="18"/>
                    </w:rPr>
                  </w:pPr>
                  <w:r w:rsidRPr="00275F37">
                    <w:rPr>
                      <w:rFonts w:ascii="Arial" w:hAnsi="Arial" w:cs="Arial"/>
                      <w:noProof/>
                      <w:color w:val="000000"/>
                      <w:sz w:val="18"/>
                      <w:szCs w:val="18"/>
                    </w:rPr>
                    <w:t>Есть</w:t>
                  </w:r>
                </w:p>
              </w:tc>
            </w:tr>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Тест аккумуляторов 12В</w:t>
                  </w:r>
                </w:p>
              </w:tc>
              <w:tc>
                <w:tcPr>
                  <w:tcW w:w="3769" w:type="dxa"/>
                  <w:shd w:val="clear" w:color="auto" w:fill="auto"/>
                  <w:tcMar>
                    <w:top w:w="28" w:type="dxa"/>
                    <w:left w:w="169" w:type="dxa"/>
                    <w:bottom w:w="28" w:type="dxa"/>
                    <w:right w:w="169" w:type="dxa"/>
                  </w:tcMar>
                  <w:vAlign w:val="center"/>
                  <w:hideMark/>
                </w:tcPr>
                <w:p w:rsidR="00BF1407" w:rsidRPr="00275F37" w:rsidRDefault="00275F37">
                  <w:pPr>
                    <w:jc w:val="center"/>
                    <w:rPr>
                      <w:rFonts w:ascii="Arial" w:hAnsi="Arial" w:cs="Arial"/>
                      <w:color w:val="000000"/>
                      <w:sz w:val="18"/>
                      <w:szCs w:val="18"/>
                    </w:rPr>
                  </w:pPr>
                  <w:r w:rsidRPr="00275F37">
                    <w:rPr>
                      <w:rFonts w:ascii="Arial" w:hAnsi="Arial" w:cs="Arial"/>
                      <w:noProof/>
                      <w:color w:val="000000"/>
                      <w:sz w:val="18"/>
                      <w:szCs w:val="18"/>
                    </w:rPr>
                    <w:t>Есть</w:t>
                  </w:r>
                </w:p>
              </w:tc>
            </w:tr>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Емкость аккумуляторов:</w:t>
                  </w:r>
                </w:p>
              </w:tc>
              <w:tc>
                <w:tcPr>
                  <w:tcW w:w="3769"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0.5 - 350 А*час</w:t>
                  </w:r>
                </w:p>
              </w:tc>
            </w:tr>
            <w:tr w:rsidR="00BF1407" w:rsidRPr="00275F3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Время теста аккумулятора:</w:t>
                  </w:r>
                </w:p>
              </w:tc>
              <w:tc>
                <w:tcPr>
                  <w:tcW w:w="3769"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3 секунды</w:t>
                  </w:r>
                </w:p>
              </w:tc>
            </w:tr>
            <w:tr w:rsidR="00BF1407" w:rsidTr="00275F37">
              <w:trPr>
                <w:tblCellSpacing w:w="15" w:type="dxa"/>
              </w:trPr>
              <w:tc>
                <w:tcPr>
                  <w:tcW w:w="6258" w:type="dxa"/>
                  <w:shd w:val="clear" w:color="auto" w:fill="auto"/>
                  <w:tcMar>
                    <w:top w:w="28" w:type="dxa"/>
                    <w:left w:w="169" w:type="dxa"/>
                    <w:bottom w:w="28" w:type="dxa"/>
                    <w:right w:w="169" w:type="dxa"/>
                  </w:tcMar>
                  <w:vAlign w:val="center"/>
                  <w:hideMark/>
                </w:tcPr>
                <w:p w:rsidR="00BF1407" w:rsidRPr="00275F37" w:rsidRDefault="00BF1407">
                  <w:pPr>
                    <w:rPr>
                      <w:rFonts w:ascii="Arial" w:hAnsi="Arial" w:cs="Arial"/>
                      <w:color w:val="000000"/>
                      <w:sz w:val="18"/>
                      <w:szCs w:val="18"/>
                    </w:rPr>
                  </w:pPr>
                  <w:r w:rsidRPr="00275F37">
                    <w:rPr>
                      <w:rFonts w:ascii="Arial" w:hAnsi="Arial" w:cs="Arial"/>
                      <w:color w:val="000000"/>
                      <w:sz w:val="18"/>
                      <w:szCs w:val="18"/>
                    </w:rPr>
                    <w:t>Память для тестов</w:t>
                  </w:r>
                </w:p>
              </w:tc>
              <w:tc>
                <w:tcPr>
                  <w:tcW w:w="3769" w:type="dxa"/>
                  <w:shd w:val="clear" w:color="auto" w:fill="auto"/>
                  <w:tcMar>
                    <w:top w:w="28" w:type="dxa"/>
                    <w:left w:w="169" w:type="dxa"/>
                    <w:bottom w:w="28" w:type="dxa"/>
                    <w:right w:w="169" w:type="dxa"/>
                  </w:tcMar>
                  <w:vAlign w:val="center"/>
                  <w:hideMark/>
                </w:tcPr>
                <w:p w:rsidR="00BF1407" w:rsidRDefault="00275F37">
                  <w:pPr>
                    <w:jc w:val="center"/>
                    <w:rPr>
                      <w:rFonts w:ascii="Arial" w:hAnsi="Arial" w:cs="Arial"/>
                      <w:color w:val="000000"/>
                      <w:sz w:val="18"/>
                      <w:szCs w:val="18"/>
                    </w:rPr>
                  </w:pPr>
                  <w:r w:rsidRPr="00275F37">
                    <w:rPr>
                      <w:rFonts w:ascii="Arial" w:hAnsi="Arial" w:cs="Arial"/>
                      <w:noProof/>
                      <w:color w:val="000000"/>
                      <w:sz w:val="18"/>
                      <w:szCs w:val="18"/>
                    </w:rPr>
                    <w:t>есть</w:t>
                  </w:r>
                </w:p>
              </w:tc>
            </w:tr>
          </w:tbl>
          <w:p w:rsidR="00EA7248" w:rsidRPr="00BB02DB" w:rsidRDefault="00EA7248" w:rsidP="00EA7248">
            <w:pPr>
              <w:rPr>
                <w:rFonts w:ascii="Arial" w:hAnsi="Arial" w:cs="Arial"/>
                <w:sz w:val="18"/>
                <w:szCs w:val="18"/>
              </w:rPr>
            </w:pPr>
          </w:p>
        </w:tc>
      </w:tr>
    </w:tbl>
    <w:p w:rsidR="000E1E90" w:rsidRPr="00BB02DB" w:rsidRDefault="000E1E90" w:rsidP="000E1E90">
      <w:pPr>
        <w:rPr>
          <w:sz w:val="28"/>
          <w:szCs w:val="28"/>
        </w:rPr>
      </w:pPr>
    </w:p>
    <w:p w:rsidR="000E1E90" w:rsidRPr="009B09B9" w:rsidRDefault="000E1E90" w:rsidP="000E1E90">
      <w:pPr>
        <w:rPr>
          <w:sz w:val="28"/>
          <w:szCs w:val="28"/>
        </w:rPr>
      </w:pPr>
      <w:r w:rsidRPr="009B09B9">
        <w:rPr>
          <w:sz w:val="28"/>
          <w:szCs w:val="28"/>
        </w:rPr>
        <w:t xml:space="preserve">Срок поставки товара: </w:t>
      </w:r>
      <w:r w:rsidRPr="009B09B9">
        <w:rPr>
          <w:bCs/>
          <w:color w:val="000000"/>
          <w:sz w:val="28"/>
          <w:szCs w:val="28"/>
        </w:rPr>
        <w:t>Товар поставляется в течении 42 календарных дней с момента подписания Договора</w:t>
      </w:r>
    </w:p>
    <w:p w:rsidR="000E1E90" w:rsidRPr="00177659" w:rsidRDefault="000E1E90" w:rsidP="000E1E90">
      <w:pPr>
        <w:rPr>
          <w:sz w:val="28"/>
          <w:szCs w:val="28"/>
        </w:rPr>
      </w:pPr>
    </w:p>
    <w:p w:rsidR="000E1E90" w:rsidRPr="00177659" w:rsidRDefault="000E1E90" w:rsidP="000E1E90">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0E1E90" w:rsidRPr="00177659" w:rsidRDefault="000E1E90" w:rsidP="000E1E90">
      <w:pPr>
        <w:rPr>
          <w:sz w:val="28"/>
          <w:szCs w:val="28"/>
        </w:rPr>
      </w:pPr>
    </w:p>
    <w:p w:rsidR="000E1E90" w:rsidRPr="002C1266" w:rsidRDefault="000E1E90" w:rsidP="000E1E90">
      <w:pPr>
        <w:jc w:val="center"/>
        <w:rPr>
          <w:b/>
          <w:sz w:val="28"/>
          <w:szCs w:val="28"/>
        </w:rPr>
      </w:pPr>
      <w:r w:rsidRPr="002C1266">
        <w:rPr>
          <w:b/>
          <w:sz w:val="28"/>
          <w:szCs w:val="28"/>
        </w:rPr>
        <w:t>Технические характеристики, требования к качеству</w:t>
      </w:r>
    </w:p>
    <w:p w:rsidR="000E1E90" w:rsidRPr="00177659" w:rsidRDefault="000E1E90" w:rsidP="000E1E90">
      <w:pPr>
        <w:rPr>
          <w:sz w:val="28"/>
          <w:szCs w:val="28"/>
        </w:rPr>
      </w:pPr>
    </w:p>
    <w:p w:rsidR="000E1E90" w:rsidRPr="00177659" w:rsidRDefault="000E1E90" w:rsidP="000E1E90">
      <w:pPr>
        <w:rPr>
          <w:sz w:val="28"/>
          <w:szCs w:val="28"/>
        </w:rPr>
      </w:pPr>
      <w:r w:rsidRPr="00177659">
        <w:rPr>
          <w:sz w:val="28"/>
          <w:szCs w:val="28"/>
        </w:rPr>
        <w:t>Товар должен быть:</w:t>
      </w:r>
    </w:p>
    <w:p w:rsidR="000E1E90" w:rsidRPr="00177659" w:rsidRDefault="000E1E90" w:rsidP="007C4A00">
      <w:pPr>
        <w:numPr>
          <w:ilvl w:val="0"/>
          <w:numId w:val="57"/>
        </w:numPr>
        <w:jc w:val="both"/>
        <w:rPr>
          <w:sz w:val="28"/>
          <w:szCs w:val="28"/>
        </w:rPr>
      </w:pPr>
      <w:r w:rsidRPr="00177659">
        <w:rPr>
          <w:sz w:val="28"/>
          <w:szCs w:val="28"/>
        </w:rPr>
        <w:t>оригинальным;</w:t>
      </w:r>
    </w:p>
    <w:p w:rsidR="000E1E90" w:rsidRPr="00177659" w:rsidRDefault="000E1E90" w:rsidP="007C4A00">
      <w:pPr>
        <w:numPr>
          <w:ilvl w:val="0"/>
          <w:numId w:val="57"/>
        </w:numPr>
        <w:jc w:val="both"/>
        <w:rPr>
          <w:sz w:val="28"/>
          <w:szCs w:val="28"/>
        </w:rPr>
      </w:pPr>
      <w:r w:rsidRPr="00177659">
        <w:rPr>
          <w:sz w:val="28"/>
          <w:szCs w:val="28"/>
        </w:rPr>
        <w:lastRenderedPageBreak/>
        <w:t>новым, не восстановленным и не собранным из восстановленных элементов, ранее не использовавши</w:t>
      </w:r>
      <w:r w:rsidR="00275F37">
        <w:rPr>
          <w:sz w:val="28"/>
          <w:szCs w:val="28"/>
        </w:rPr>
        <w:t>мся, произведенным не ранее 2013</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0E1E90" w:rsidRPr="00177659" w:rsidRDefault="000E1E90" w:rsidP="007C4A00">
      <w:pPr>
        <w:numPr>
          <w:ilvl w:val="0"/>
          <w:numId w:val="57"/>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0E1E90" w:rsidRPr="00EF1518" w:rsidRDefault="000E1E90" w:rsidP="000E1E90">
      <w:pPr>
        <w:rPr>
          <w:sz w:val="28"/>
          <w:szCs w:val="28"/>
        </w:rPr>
      </w:pPr>
    </w:p>
    <w:p w:rsidR="00164D2C" w:rsidRDefault="00164D2C" w:rsidP="00164D2C">
      <w:pPr>
        <w:jc w:val="right"/>
      </w:pPr>
    </w:p>
    <w:sectPr w:rsidR="00164D2C" w:rsidSect="00164D2C">
      <w:footerReference w:type="even" r:id="rId28"/>
      <w:footerReference w:type="default" r:id="rId29"/>
      <w:headerReference w:type="first" r:id="rId30"/>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379" w:rsidRDefault="00A23379">
      <w:r>
        <w:separator/>
      </w:r>
    </w:p>
  </w:endnote>
  <w:endnote w:type="continuationSeparator" w:id="0">
    <w:p w:rsidR="00A23379" w:rsidRDefault="00A233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Default="00EF31D5">
    <w:pPr>
      <w:pStyle w:val="a9"/>
      <w:framePr w:wrap="around" w:vAnchor="text" w:hAnchor="margin" w:xAlign="center" w:y="1"/>
      <w:rPr>
        <w:rStyle w:val="ac"/>
      </w:rPr>
    </w:pPr>
    <w:r>
      <w:rPr>
        <w:rStyle w:val="ac"/>
      </w:rPr>
      <w:fldChar w:fldCharType="begin"/>
    </w:r>
    <w:r w:rsidR="00BF1407">
      <w:rPr>
        <w:rStyle w:val="ac"/>
      </w:rPr>
      <w:instrText xml:space="preserve">PAGE  </w:instrText>
    </w:r>
    <w:r>
      <w:rPr>
        <w:rStyle w:val="ac"/>
      </w:rPr>
      <w:fldChar w:fldCharType="end"/>
    </w:r>
  </w:p>
  <w:p w:rsidR="00BF1407" w:rsidRDefault="00BF14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Pr="00FE6219" w:rsidRDefault="00BF14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Default="00EF31D5" w:rsidP="00B728E4">
    <w:pPr>
      <w:pStyle w:val="a9"/>
      <w:framePr w:wrap="around" w:vAnchor="text" w:hAnchor="margin" w:xAlign="center" w:y="1"/>
      <w:rPr>
        <w:rStyle w:val="ac"/>
      </w:rPr>
    </w:pPr>
    <w:r>
      <w:rPr>
        <w:rStyle w:val="ac"/>
      </w:rPr>
      <w:fldChar w:fldCharType="begin"/>
    </w:r>
    <w:r w:rsidR="00BF1407">
      <w:rPr>
        <w:rStyle w:val="ac"/>
      </w:rPr>
      <w:instrText xml:space="preserve">PAGE  </w:instrText>
    </w:r>
    <w:r>
      <w:rPr>
        <w:rStyle w:val="ac"/>
      </w:rPr>
      <w:fldChar w:fldCharType="end"/>
    </w:r>
  </w:p>
  <w:p w:rsidR="00BF1407" w:rsidRDefault="00BF140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Default="00EF31D5" w:rsidP="00B728E4">
    <w:pPr>
      <w:pStyle w:val="a9"/>
      <w:framePr w:wrap="around" w:vAnchor="text" w:hAnchor="margin" w:xAlign="center" w:y="1"/>
      <w:rPr>
        <w:rStyle w:val="ac"/>
      </w:rPr>
    </w:pPr>
    <w:r>
      <w:rPr>
        <w:rStyle w:val="ac"/>
      </w:rPr>
      <w:fldChar w:fldCharType="begin"/>
    </w:r>
    <w:r w:rsidR="00BF1407">
      <w:rPr>
        <w:rStyle w:val="ac"/>
      </w:rPr>
      <w:instrText xml:space="preserve">PAGE  </w:instrText>
    </w:r>
    <w:r>
      <w:rPr>
        <w:rStyle w:val="ac"/>
      </w:rPr>
      <w:fldChar w:fldCharType="separate"/>
    </w:r>
    <w:r w:rsidR="00E633F0">
      <w:rPr>
        <w:rStyle w:val="ac"/>
        <w:noProof/>
      </w:rPr>
      <w:t>69</w:t>
    </w:r>
    <w:r>
      <w:rPr>
        <w:rStyle w:val="ac"/>
      </w:rPr>
      <w:fldChar w:fldCharType="end"/>
    </w:r>
  </w:p>
  <w:p w:rsidR="00BF1407" w:rsidRDefault="00BF140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379" w:rsidRDefault="00A23379">
      <w:r>
        <w:separator/>
      </w:r>
    </w:p>
  </w:footnote>
  <w:footnote w:type="continuationSeparator" w:id="0">
    <w:p w:rsidR="00A23379" w:rsidRDefault="00A233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Pr="00F429FC" w:rsidRDefault="00EF31D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F14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33F0">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407" w:rsidRDefault="00BF1407">
    <w:pPr>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900B4C"/>
    <w:multiLevelType w:val="multilevel"/>
    <w:tmpl w:val="0DBE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CE4AE9"/>
    <w:multiLevelType w:val="multilevel"/>
    <w:tmpl w:val="3290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840087"/>
    <w:multiLevelType w:val="multilevel"/>
    <w:tmpl w:val="CF2A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564084"/>
    <w:multiLevelType w:val="multilevel"/>
    <w:tmpl w:val="B4AC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103E36"/>
    <w:multiLevelType w:val="multilevel"/>
    <w:tmpl w:val="C86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8">
    <w:nsid w:val="13B24E53"/>
    <w:multiLevelType w:val="multilevel"/>
    <w:tmpl w:val="2500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8C324B5"/>
    <w:multiLevelType w:val="multilevel"/>
    <w:tmpl w:val="BAE0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C1284C"/>
    <w:multiLevelType w:val="multilevel"/>
    <w:tmpl w:val="2D7E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0F0ABF"/>
    <w:multiLevelType w:val="multilevel"/>
    <w:tmpl w:val="C8E6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15F6B1A"/>
    <w:multiLevelType w:val="multilevel"/>
    <w:tmpl w:val="2238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BF268F"/>
    <w:multiLevelType w:val="multilevel"/>
    <w:tmpl w:val="02A6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2EC7737"/>
    <w:multiLevelType w:val="multilevel"/>
    <w:tmpl w:val="AC46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2FF451C"/>
    <w:multiLevelType w:val="hybridMultilevel"/>
    <w:tmpl w:val="610ECBB0"/>
    <w:lvl w:ilvl="0" w:tplc="D7B27C76">
      <w:start w:val="1"/>
      <w:numFmt w:val="russianLower"/>
      <w:lvlText w:val="%1)"/>
      <w:lvlJc w:val="left"/>
      <w:pPr>
        <w:tabs>
          <w:tab w:val="num" w:pos="786"/>
        </w:tabs>
        <w:ind w:left="786" w:hanging="360"/>
      </w:pPr>
      <w:rPr>
        <w:rFonts w:hint="default"/>
      </w:rPr>
    </w:lvl>
    <w:lvl w:ilvl="1" w:tplc="59ACB4AC">
      <w:start w:val="1"/>
      <w:numFmt w:val="lowerLetter"/>
      <w:lvlText w:val="%2."/>
      <w:lvlJc w:val="left"/>
      <w:pPr>
        <w:tabs>
          <w:tab w:val="num" w:pos="1440"/>
        </w:tabs>
        <w:ind w:left="1440" w:hanging="360"/>
      </w:pPr>
    </w:lvl>
    <w:lvl w:ilvl="2" w:tplc="DAE8ADD6" w:tentative="1">
      <w:start w:val="1"/>
      <w:numFmt w:val="lowerRoman"/>
      <w:lvlText w:val="%3."/>
      <w:lvlJc w:val="right"/>
      <w:pPr>
        <w:tabs>
          <w:tab w:val="num" w:pos="2160"/>
        </w:tabs>
        <w:ind w:left="2160" w:hanging="180"/>
      </w:pPr>
    </w:lvl>
    <w:lvl w:ilvl="3" w:tplc="9722A300">
      <w:start w:val="1"/>
      <w:numFmt w:val="decimal"/>
      <w:lvlText w:val="%4."/>
      <w:lvlJc w:val="left"/>
      <w:pPr>
        <w:tabs>
          <w:tab w:val="num" w:pos="2880"/>
        </w:tabs>
        <w:ind w:left="2880" w:hanging="360"/>
      </w:pPr>
    </w:lvl>
    <w:lvl w:ilvl="4" w:tplc="C0389A56">
      <w:start w:val="1"/>
      <w:numFmt w:val="lowerLetter"/>
      <w:lvlText w:val="%5."/>
      <w:lvlJc w:val="left"/>
      <w:pPr>
        <w:tabs>
          <w:tab w:val="num" w:pos="3600"/>
        </w:tabs>
        <w:ind w:left="3600" w:hanging="360"/>
      </w:pPr>
    </w:lvl>
    <w:lvl w:ilvl="5" w:tplc="8320C706" w:tentative="1">
      <w:start w:val="1"/>
      <w:numFmt w:val="lowerRoman"/>
      <w:lvlText w:val="%6."/>
      <w:lvlJc w:val="right"/>
      <w:pPr>
        <w:tabs>
          <w:tab w:val="num" w:pos="4320"/>
        </w:tabs>
        <w:ind w:left="4320" w:hanging="180"/>
      </w:pPr>
    </w:lvl>
    <w:lvl w:ilvl="6" w:tplc="E2E03E3E" w:tentative="1">
      <w:start w:val="1"/>
      <w:numFmt w:val="decimal"/>
      <w:lvlText w:val="%7."/>
      <w:lvlJc w:val="left"/>
      <w:pPr>
        <w:tabs>
          <w:tab w:val="num" w:pos="5040"/>
        </w:tabs>
        <w:ind w:left="5040" w:hanging="360"/>
      </w:pPr>
    </w:lvl>
    <w:lvl w:ilvl="7" w:tplc="55A63050" w:tentative="1">
      <w:start w:val="1"/>
      <w:numFmt w:val="lowerLetter"/>
      <w:lvlText w:val="%8."/>
      <w:lvlJc w:val="left"/>
      <w:pPr>
        <w:tabs>
          <w:tab w:val="num" w:pos="5760"/>
        </w:tabs>
        <w:ind w:left="5760" w:hanging="360"/>
      </w:pPr>
    </w:lvl>
    <w:lvl w:ilvl="8" w:tplc="C116E544" w:tentative="1">
      <w:start w:val="1"/>
      <w:numFmt w:val="lowerRoman"/>
      <w:lvlText w:val="%9."/>
      <w:lvlJc w:val="right"/>
      <w:pPr>
        <w:tabs>
          <w:tab w:val="num" w:pos="6480"/>
        </w:tabs>
        <w:ind w:left="6480" w:hanging="180"/>
      </w:pPr>
    </w:lvl>
  </w:abstractNum>
  <w:abstractNum w:abstractNumId="2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7CD2EAB"/>
    <w:multiLevelType w:val="hybridMultilevel"/>
    <w:tmpl w:val="8068B776"/>
    <w:lvl w:ilvl="0" w:tplc="FCA4DC58">
      <w:start w:val="1"/>
      <w:numFmt w:val="decimal"/>
      <w:lvlText w:val="%1."/>
      <w:lvlJc w:val="left"/>
      <w:pPr>
        <w:tabs>
          <w:tab w:val="num" w:pos="1353"/>
        </w:tabs>
        <w:ind w:left="1353" w:hanging="360"/>
      </w:pPr>
      <w:rPr>
        <w:b/>
        <w:i w:val="0"/>
        <w:sz w:val="28"/>
        <w:szCs w:val="28"/>
      </w:rPr>
    </w:lvl>
    <w:lvl w:ilvl="1" w:tplc="9EB2A19C">
      <w:start w:val="1"/>
      <w:numFmt w:val="decimal"/>
      <w:lvlText w:val="%2."/>
      <w:lvlJc w:val="left"/>
      <w:pPr>
        <w:tabs>
          <w:tab w:val="num" w:pos="927"/>
        </w:tabs>
        <w:ind w:left="927" w:hanging="360"/>
      </w:pPr>
      <w:rPr>
        <w:b w:val="0"/>
        <w:i w:val="0"/>
        <w:sz w:val="28"/>
        <w:szCs w:val="22"/>
      </w:rPr>
    </w:lvl>
    <w:lvl w:ilvl="2" w:tplc="5156A992" w:tentative="1">
      <w:start w:val="1"/>
      <w:numFmt w:val="lowerRoman"/>
      <w:lvlText w:val="%3."/>
      <w:lvlJc w:val="right"/>
      <w:pPr>
        <w:tabs>
          <w:tab w:val="num" w:pos="2160"/>
        </w:tabs>
        <w:ind w:left="2160" w:hanging="180"/>
      </w:pPr>
    </w:lvl>
    <w:lvl w:ilvl="3" w:tplc="BD84240C" w:tentative="1">
      <w:start w:val="1"/>
      <w:numFmt w:val="decimal"/>
      <w:lvlText w:val="%4."/>
      <w:lvlJc w:val="left"/>
      <w:pPr>
        <w:tabs>
          <w:tab w:val="num" w:pos="2880"/>
        </w:tabs>
        <w:ind w:left="2880" w:hanging="360"/>
      </w:pPr>
    </w:lvl>
    <w:lvl w:ilvl="4" w:tplc="2D44F1B8" w:tentative="1">
      <w:start w:val="1"/>
      <w:numFmt w:val="lowerLetter"/>
      <w:lvlText w:val="%5."/>
      <w:lvlJc w:val="left"/>
      <w:pPr>
        <w:tabs>
          <w:tab w:val="num" w:pos="3600"/>
        </w:tabs>
        <w:ind w:left="3600" w:hanging="360"/>
      </w:pPr>
    </w:lvl>
    <w:lvl w:ilvl="5" w:tplc="D72C74D6" w:tentative="1">
      <w:start w:val="1"/>
      <w:numFmt w:val="lowerRoman"/>
      <w:lvlText w:val="%6."/>
      <w:lvlJc w:val="right"/>
      <w:pPr>
        <w:tabs>
          <w:tab w:val="num" w:pos="4320"/>
        </w:tabs>
        <w:ind w:left="4320" w:hanging="180"/>
      </w:pPr>
    </w:lvl>
    <w:lvl w:ilvl="6" w:tplc="B15A6EAC" w:tentative="1">
      <w:start w:val="1"/>
      <w:numFmt w:val="decimal"/>
      <w:lvlText w:val="%7."/>
      <w:lvlJc w:val="left"/>
      <w:pPr>
        <w:tabs>
          <w:tab w:val="num" w:pos="5040"/>
        </w:tabs>
        <w:ind w:left="5040" w:hanging="360"/>
      </w:pPr>
    </w:lvl>
    <w:lvl w:ilvl="7" w:tplc="1436C408" w:tentative="1">
      <w:start w:val="1"/>
      <w:numFmt w:val="lowerLetter"/>
      <w:lvlText w:val="%8."/>
      <w:lvlJc w:val="left"/>
      <w:pPr>
        <w:tabs>
          <w:tab w:val="num" w:pos="5760"/>
        </w:tabs>
        <w:ind w:left="5760" w:hanging="360"/>
      </w:pPr>
    </w:lvl>
    <w:lvl w:ilvl="8" w:tplc="ED5693D8" w:tentative="1">
      <w:start w:val="1"/>
      <w:numFmt w:val="lowerRoman"/>
      <w:lvlText w:val="%9."/>
      <w:lvlJc w:val="right"/>
      <w:pPr>
        <w:tabs>
          <w:tab w:val="num" w:pos="6480"/>
        </w:tabs>
        <w:ind w:left="6480" w:hanging="180"/>
      </w:pPr>
    </w:lvl>
  </w:abstractNum>
  <w:abstractNum w:abstractNumId="30">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B25C2A26">
      <w:start w:val="1"/>
      <w:numFmt w:val="decimal"/>
      <w:lvlText w:val="%1."/>
      <w:lvlJc w:val="left"/>
      <w:pPr>
        <w:tabs>
          <w:tab w:val="num" w:pos="360"/>
        </w:tabs>
        <w:ind w:left="360" w:hanging="360"/>
      </w:pPr>
    </w:lvl>
    <w:lvl w:ilvl="1" w:tplc="4A1EC520" w:tentative="1">
      <w:start w:val="1"/>
      <w:numFmt w:val="lowerLetter"/>
      <w:lvlText w:val="%2."/>
      <w:lvlJc w:val="left"/>
      <w:pPr>
        <w:tabs>
          <w:tab w:val="num" w:pos="1080"/>
        </w:tabs>
        <w:ind w:left="1080" w:hanging="360"/>
      </w:pPr>
    </w:lvl>
    <w:lvl w:ilvl="2" w:tplc="FFC6DBFA" w:tentative="1">
      <w:start w:val="1"/>
      <w:numFmt w:val="lowerRoman"/>
      <w:lvlText w:val="%3."/>
      <w:lvlJc w:val="right"/>
      <w:pPr>
        <w:tabs>
          <w:tab w:val="num" w:pos="1800"/>
        </w:tabs>
        <w:ind w:left="1800" w:hanging="180"/>
      </w:pPr>
    </w:lvl>
    <w:lvl w:ilvl="3" w:tplc="8F7C14F2" w:tentative="1">
      <w:start w:val="1"/>
      <w:numFmt w:val="decimal"/>
      <w:lvlText w:val="%4."/>
      <w:lvlJc w:val="left"/>
      <w:pPr>
        <w:tabs>
          <w:tab w:val="num" w:pos="2520"/>
        </w:tabs>
        <w:ind w:left="2520" w:hanging="360"/>
      </w:pPr>
    </w:lvl>
    <w:lvl w:ilvl="4" w:tplc="0430ECE6" w:tentative="1">
      <w:start w:val="1"/>
      <w:numFmt w:val="lowerLetter"/>
      <w:lvlText w:val="%5."/>
      <w:lvlJc w:val="left"/>
      <w:pPr>
        <w:tabs>
          <w:tab w:val="num" w:pos="3240"/>
        </w:tabs>
        <w:ind w:left="3240" w:hanging="360"/>
      </w:pPr>
    </w:lvl>
    <w:lvl w:ilvl="5" w:tplc="B3184CAA" w:tentative="1">
      <w:start w:val="1"/>
      <w:numFmt w:val="lowerRoman"/>
      <w:lvlText w:val="%6."/>
      <w:lvlJc w:val="right"/>
      <w:pPr>
        <w:tabs>
          <w:tab w:val="num" w:pos="3960"/>
        </w:tabs>
        <w:ind w:left="3960" w:hanging="180"/>
      </w:pPr>
    </w:lvl>
    <w:lvl w:ilvl="6" w:tplc="9C4C8F8E" w:tentative="1">
      <w:start w:val="1"/>
      <w:numFmt w:val="decimal"/>
      <w:lvlText w:val="%7."/>
      <w:lvlJc w:val="left"/>
      <w:pPr>
        <w:tabs>
          <w:tab w:val="num" w:pos="4680"/>
        </w:tabs>
        <w:ind w:left="4680" w:hanging="360"/>
      </w:pPr>
    </w:lvl>
    <w:lvl w:ilvl="7" w:tplc="A89A9E8C" w:tentative="1">
      <w:start w:val="1"/>
      <w:numFmt w:val="lowerLetter"/>
      <w:lvlText w:val="%8."/>
      <w:lvlJc w:val="left"/>
      <w:pPr>
        <w:tabs>
          <w:tab w:val="num" w:pos="5400"/>
        </w:tabs>
        <w:ind w:left="5400" w:hanging="360"/>
      </w:pPr>
    </w:lvl>
    <w:lvl w:ilvl="8" w:tplc="FC18EBEE" w:tentative="1">
      <w:start w:val="1"/>
      <w:numFmt w:val="lowerRoman"/>
      <w:lvlText w:val="%9."/>
      <w:lvlJc w:val="right"/>
      <w:pPr>
        <w:tabs>
          <w:tab w:val="num" w:pos="6120"/>
        </w:tabs>
        <w:ind w:left="612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64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5F42136"/>
    <w:multiLevelType w:val="multilevel"/>
    <w:tmpl w:val="A268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68A18C6"/>
    <w:multiLevelType w:val="hybridMultilevel"/>
    <w:tmpl w:val="39DAE364"/>
    <w:lvl w:ilvl="0" w:tplc="2A4C1DEE">
      <w:start w:val="1"/>
      <w:numFmt w:val="russianLower"/>
      <w:lvlText w:val="%1)"/>
      <w:lvlJc w:val="left"/>
      <w:pPr>
        <w:tabs>
          <w:tab w:val="num" w:pos="786"/>
        </w:tabs>
        <w:ind w:left="786" w:hanging="360"/>
      </w:pPr>
      <w:rPr>
        <w:rFonts w:hint="default"/>
      </w:rPr>
    </w:lvl>
    <w:lvl w:ilvl="1" w:tplc="74A0C3AA" w:tentative="1">
      <w:start w:val="1"/>
      <w:numFmt w:val="lowerLetter"/>
      <w:lvlText w:val="%2."/>
      <w:lvlJc w:val="left"/>
      <w:pPr>
        <w:ind w:left="1440" w:hanging="360"/>
      </w:pPr>
    </w:lvl>
    <w:lvl w:ilvl="2" w:tplc="C7CEA740" w:tentative="1">
      <w:start w:val="1"/>
      <w:numFmt w:val="lowerRoman"/>
      <w:lvlText w:val="%3."/>
      <w:lvlJc w:val="right"/>
      <w:pPr>
        <w:ind w:left="2160" w:hanging="180"/>
      </w:pPr>
    </w:lvl>
    <w:lvl w:ilvl="3" w:tplc="DCCE7B20" w:tentative="1">
      <w:start w:val="1"/>
      <w:numFmt w:val="decimal"/>
      <w:lvlText w:val="%4."/>
      <w:lvlJc w:val="left"/>
      <w:pPr>
        <w:ind w:left="2880" w:hanging="360"/>
      </w:pPr>
    </w:lvl>
    <w:lvl w:ilvl="4" w:tplc="11E02CEA" w:tentative="1">
      <w:start w:val="1"/>
      <w:numFmt w:val="lowerLetter"/>
      <w:lvlText w:val="%5."/>
      <w:lvlJc w:val="left"/>
      <w:pPr>
        <w:ind w:left="3600" w:hanging="360"/>
      </w:pPr>
    </w:lvl>
    <w:lvl w:ilvl="5" w:tplc="707CAB3E" w:tentative="1">
      <w:start w:val="1"/>
      <w:numFmt w:val="lowerRoman"/>
      <w:lvlText w:val="%6."/>
      <w:lvlJc w:val="right"/>
      <w:pPr>
        <w:ind w:left="4320" w:hanging="180"/>
      </w:pPr>
    </w:lvl>
    <w:lvl w:ilvl="6" w:tplc="D554A4B8" w:tentative="1">
      <w:start w:val="1"/>
      <w:numFmt w:val="decimal"/>
      <w:lvlText w:val="%7."/>
      <w:lvlJc w:val="left"/>
      <w:pPr>
        <w:ind w:left="5040" w:hanging="360"/>
      </w:pPr>
    </w:lvl>
    <w:lvl w:ilvl="7" w:tplc="A530BD58" w:tentative="1">
      <w:start w:val="1"/>
      <w:numFmt w:val="lowerLetter"/>
      <w:lvlText w:val="%8."/>
      <w:lvlJc w:val="left"/>
      <w:pPr>
        <w:ind w:left="5760" w:hanging="360"/>
      </w:pPr>
    </w:lvl>
    <w:lvl w:ilvl="8" w:tplc="7410F57C" w:tentative="1">
      <w:start w:val="1"/>
      <w:numFmt w:val="lowerRoman"/>
      <w:lvlText w:val="%9."/>
      <w:lvlJc w:val="right"/>
      <w:pPr>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1A370B"/>
    <w:multiLevelType w:val="multilevel"/>
    <w:tmpl w:val="A014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1145D7"/>
    <w:multiLevelType w:val="hybridMultilevel"/>
    <w:tmpl w:val="7C4CEC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4A142D5F"/>
    <w:multiLevelType w:val="multilevel"/>
    <w:tmpl w:val="8C2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105666A"/>
    <w:multiLevelType w:val="multilevel"/>
    <w:tmpl w:val="8F7A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3">
    <w:nsid w:val="55A96A74"/>
    <w:multiLevelType w:val="multilevel"/>
    <w:tmpl w:val="4AB4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71E5440"/>
    <w:multiLevelType w:val="multilevel"/>
    <w:tmpl w:val="E0A01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59BA7449"/>
    <w:multiLevelType w:val="multilevel"/>
    <w:tmpl w:val="C732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CFA242F"/>
    <w:multiLevelType w:val="hybridMultilevel"/>
    <w:tmpl w:val="5CE8B2DE"/>
    <w:lvl w:ilvl="0" w:tplc="FA589738">
      <w:start w:val="1"/>
      <w:numFmt w:val="decimal"/>
      <w:lvlText w:val="1.%1"/>
      <w:lvlJc w:val="left"/>
      <w:pPr>
        <w:tabs>
          <w:tab w:val="num" w:pos="927"/>
        </w:tabs>
        <w:ind w:left="0" w:firstLine="567"/>
      </w:pPr>
      <w:rPr>
        <w:rFonts w:hint="default"/>
      </w:rPr>
    </w:lvl>
    <w:lvl w:ilvl="1" w:tplc="BCDA78D2">
      <w:start w:val="3"/>
      <w:numFmt w:val="decimal"/>
      <w:lvlText w:val="%2"/>
      <w:lvlJc w:val="left"/>
      <w:pPr>
        <w:tabs>
          <w:tab w:val="num" w:pos="1440"/>
        </w:tabs>
        <w:ind w:left="1440" w:hanging="360"/>
      </w:pPr>
      <w:rPr>
        <w:rFonts w:hint="default"/>
      </w:rPr>
    </w:lvl>
    <w:lvl w:ilvl="2" w:tplc="AB66D922">
      <w:start w:val="1"/>
      <w:numFmt w:val="lowerRoman"/>
      <w:lvlText w:val="%3."/>
      <w:lvlJc w:val="right"/>
      <w:pPr>
        <w:tabs>
          <w:tab w:val="num" w:pos="2160"/>
        </w:tabs>
        <w:ind w:left="2160" w:hanging="180"/>
      </w:pPr>
    </w:lvl>
    <w:lvl w:ilvl="3" w:tplc="A176DDD2" w:tentative="1">
      <w:start w:val="1"/>
      <w:numFmt w:val="decimal"/>
      <w:pStyle w:val="40"/>
      <w:lvlText w:val="%4."/>
      <w:lvlJc w:val="left"/>
      <w:pPr>
        <w:tabs>
          <w:tab w:val="num" w:pos="2880"/>
        </w:tabs>
        <w:ind w:left="2880" w:hanging="360"/>
      </w:pPr>
    </w:lvl>
    <w:lvl w:ilvl="4" w:tplc="7D861E8C" w:tentative="1">
      <w:start w:val="1"/>
      <w:numFmt w:val="lowerLetter"/>
      <w:lvlText w:val="%5."/>
      <w:lvlJc w:val="left"/>
      <w:pPr>
        <w:tabs>
          <w:tab w:val="num" w:pos="3600"/>
        </w:tabs>
        <w:ind w:left="3600" w:hanging="360"/>
      </w:pPr>
    </w:lvl>
    <w:lvl w:ilvl="5" w:tplc="2814D284" w:tentative="1">
      <w:start w:val="1"/>
      <w:numFmt w:val="lowerRoman"/>
      <w:lvlText w:val="%6."/>
      <w:lvlJc w:val="right"/>
      <w:pPr>
        <w:tabs>
          <w:tab w:val="num" w:pos="4320"/>
        </w:tabs>
        <w:ind w:left="4320" w:hanging="180"/>
      </w:pPr>
    </w:lvl>
    <w:lvl w:ilvl="6" w:tplc="C3481646" w:tentative="1">
      <w:start w:val="1"/>
      <w:numFmt w:val="decimal"/>
      <w:lvlText w:val="%7."/>
      <w:lvlJc w:val="left"/>
      <w:pPr>
        <w:tabs>
          <w:tab w:val="num" w:pos="5040"/>
        </w:tabs>
        <w:ind w:left="5040" w:hanging="360"/>
      </w:pPr>
    </w:lvl>
    <w:lvl w:ilvl="7" w:tplc="FA1C8ECE" w:tentative="1">
      <w:start w:val="1"/>
      <w:numFmt w:val="lowerLetter"/>
      <w:lvlText w:val="%8."/>
      <w:lvlJc w:val="left"/>
      <w:pPr>
        <w:tabs>
          <w:tab w:val="num" w:pos="5760"/>
        </w:tabs>
        <w:ind w:left="5760" w:hanging="360"/>
      </w:pPr>
    </w:lvl>
    <w:lvl w:ilvl="8" w:tplc="EB5A8FF8" w:tentative="1">
      <w:start w:val="1"/>
      <w:numFmt w:val="lowerRoman"/>
      <w:lvlText w:val="%9."/>
      <w:lvlJc w:val="right"/>
      <w:pPr>
        <w:tabs>
          <w:tab w:val="num" w:pos="6480"/>
        </w:tabs>
        <w:ind w:left="6480" w:hanging="180"/>
      </w:pPr>
    </w:lvl>
  </w:abstractNum>
  <w:abstractNum w:abstractNumId="72">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E7A4A94"/>
    <w:multiLevelType w:val="multilevel"/>
    <w:tmpl w:val="B5F2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6BED3D1F"/>
    <w:multiLevelType w:val="hybridMultilevel"/>
    <w:tmpl w:val="2D44FD72"/>
    <w:lvl w:ilvl="0" w:tplc="CF7EC346">
      <w:start w:val="1"/>
      <w:numFmt w:val="bullet"/>
      <w:lvlText w:val=""/>
      <w:lvlJc w:val="left"/>
      <w:pPr>
        <w:ind w:left="1713" w:hanging="360"/>
      </w:pPr>
      <w:rPr>
        <w:rFonts w:ascii="Symbol" w:hAnsi="Symbol" w:hint="default"/>
      </w:rPr>
    </w:lvl>
    <w:lvl w:ilvl="1" w:tplc="012AE85A" w:tentative="1">
      <w:start w:val="1"/>
      <w:numFmt w:val="bullet"/>
      <w:lvlText w:val="o"/>
      <w:lvlJc w:val="left"/>
      <w:pPr>
        <w:ind w:left="2433" w:hanging="360"/>
      </w:pPr>
      <w:rPr>
        <w:rFonts w:ascii="Courier New" w:hAnsi="Courier New" w:cs="Courier New" w:hint="default"/>
      </w:rPr>
    </w:lvl>
    <w:lvl w:ilvl="2" w:tplc="5C8AA5DA" w:tentative="1">
      <w:start w:val="1"/>
      <w:numFmt w:val="bullet"/>
      <w:lvlText w:val=""/>
      <w:lvlJc w:val="left"/>
      <w:pPr>
        <w:ind w:left="3153" w:hanging="360"/>
      </w:pPr>
      <w:rPr>
        <w:rFonts w:ascii="Wingdings" w:hAnsi="Wingdings" w:hint="default"/>
      </w:rPr>
    </w:lvl>
    <w:lvl w:ilvl="3" w:tplc="066CE0A0" w:tentative="1">
      <w:start w:val="1"/>
      <w:numFmt w:val="bullet"/>
      <w:lvlText w:val=""/>
      <w:lvlJc w:val="left"/>
      <w:pPr>
        <w:ind w:left="3873" w:hanging="360"/>
      </w:pPr>
      <w:rPr>
        <w:rFonts w:ascii="Symbol" w:hAnsi="Symbol" w:hint="default"/>
      </w:rPr>
    </w:lvl>
    <w:lvl w:ilvl="4" w:tplc="FC445F08" w:tentative="1">
      <w:start w:val="1"/>
      <w:numFmt w:val="bullet"/>
      <w:lvlText w:val="o"/>
      <w:lvlJc w:val="left"/>
      <w:pPr>
        <w:ind w:left="4593" w:hanging="360"/>
      </w:pPr>
      <w:rPr>
        <w:rFonts w:ascii="Courier New" w:hAnsi="Courier New" w:cs="Courier New" w:hint="default"/>
      </w:rPr>
    </w:lvl>
    <w:lvl w:ilvl="5" w:tplc="1A5C79C0" w:tentative="1">
      <w:start w:val="1"/>
      <w:numFmt w:val="bullet"/>
      <w:lvlText w:val=""/>
      <w:lvlJc w:val="left"/>
      <w:pPr>
        <w:ind w:left="5313" w:hanging="360"/>
      </w:pPr>
      <w:rPr>
        <w:rFonts w:ascii="Wingdings" w:hAnsi="Wingdings" w:hint="default"/>
      </w:rPr>
    </w:lvl>
    <w:lvl w:ilvl="6" w:tplc="583A140C" w:tentative="1">
      <w:start w:val="1"/>
      <w:numFmt w:val="bullet"/>
      <w:lvlText w:val=""/>
      <w:lvlJc w:val="left"/>
      <w:pPr>
        <w:ind w:left="6033" w:hanging="360"/>
      </w:pPr>
      <w:rPr>
        <w:rFonts w:ascii="Symbol" w:hAnsi="Symbol" w:hint="default"/>
      </w:rPr>
    </w:lvl>
    <w:lvl w:ilvl="7" w:tplc="9744859A" w:tentative="1">
      <w:start w:val="1"/>
      <w:numFmt w:val="bullet"/>
      <w:lvlText w:val="o"/>
      <w:lvlJc w:val="left"/>
      <w:pPr>
        <w:ind w:left="6753" w:hanging="360"/>
      </w:pPr>
      <w:rPr>
        <w:rFonts w:ascii="Courier New" w:hAnsi="Courier New" w:cs="Courier New" w:hint="default"/>
      </w:rPr>
    </w:lvl>
    <w:lvl w:ilvl="8" w:tplc="DDA4769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46DE22B0">
      <w:start w:val="1"/>
      <w:numFmt w:val="bullet"/>
      <w:lvlText w:val=""/>
      <w:lvlJc w:val="left"/>
      <w:pPr>
        <w:ind w:left="862" w:hanging="360"/>
      </w:pPr>
      <w:rPr>
        <w:rFonts w:ascii="Symbol" w:hAnsi="Symbol" w:hint="default"/>
      </w:rPr>
    </w:lvl>
    <w:lvl w:ilvl="1" w:tplc="027C9F5A" w:tentative="1">
      <w:start w:val="1"/>
      <w:numFmt w:val="bullet"/>
      <w:lvlText w:val="o"/>
      <w:lvlJc w:val="left"/>
      <w:pPr>
        <w:ind w:left="1582" w:hanging="360"/>
      </w:pPr>
      <w:rPr>
        <w:rFonts w:ascii="Courier New" w:hAnsi="Courier New" w:cs="Courier New" w:hint="default"/>
      </w:rPr>
    </w:lvl>
    <w:lvl w:ilvl="2" w:tplc="D1BA707C" w:tentative="1">
      <w:start w:val="1"/>
      <w:numFmt w:val="bullet"/>
      <w:pStyle w:val="32"/>
      <w:lvlText w:val=""/>
      <w:lvlJc w:val="left"/>
      <w:pPr>
        <w:ind w:left="2302" w:hanging="360"/>
      </w:pPr>
      <w:rPr>
        <w:rFonts w:ascii="Wingdings" w:hAnsi="Wingdings" w:hint="default"/>
      </w:rPr>
    </w:lvl>
    <w:lvl w:ilvl="3" w:tplc="E69446B6" w:tentative="1">
      <w:start w:val="1"/>
      <w:numFmt w:val="bullet"/>
      <w:lvlText w:val=""/>
      <w:lvlJc w:val="left"/>
      <w:pPr>
        <w:ind w:left="3022" w:hanging="360"/>
      </w:pPr>
      <w:rPr>
        <w:rFonts w:ascii="Symbol" w:hAnsi="Symbol" w:hint="default"/>
      </w:rPr>
    </w:lvl>
    <w:lvl w:ilvl="4" w:tplc="1D70A69C" w:tentative="1">
      <w:start w:val="1"/>
      <w:numFmt w:val="bullet"/>
      <w:lvlText w:val="o"/>
      <w:lvlJc w:val="left"/>
      <w:pPr>
        <w:ind w:left="3742" w:hanging="360"/>
      </w:pPr>
      <w:rPr>
        <w:rFonts w:ascii="Courier New" w:hAnsi="Courier New" w:cs="Courier New" w:hint="default"/>
      </w:rPr>
    </w:lvl>
    <w:lvl w:ilvl="5" w:tplc="34E00280" w:tentative="1">
      <w:start w:val="1"/>
      <w:numFmt w:val="bullet"/>
      <w:lvlText w:val=""/>
      <w:lvlJc w:val="left"/>
      <w:pPr>
        <w:ind w:left="4462" w:hanging="360"/>
      </w:pPr>
      <w:rPr>
        <w:rFonts w:ascii="Wingdings" w:hAnsi="Wingdings" w:hint="default"/>
      </w:rPr>
    </w:lvl>
    <w:lvl w:ilvl="6" w:tplc="46E41952" w:tentative="1">
      <w:start w:val="1"/>
      <w:numFmt w:val="bullet"/>
      <w:lvlText w:val=""/>
      <w:lvlJc w:val="left"/>
      <w:pPr>
        <w:ind w:left="5182" w:hanging="360"/>
      </w:pPr>
      <w:rPr>
        <w:rFonts w:ascii="Symbol" w:hAnsi="Symbol" w:hint="default"/>
      </w:rPr>
    </w:lvl>
    <w:lvl w:ilvl="7" w:tplc="A6A6C0E8" w:tentative="1">
      <w:start w:val="1"/>
      <w:numFmt w:val="bullet"/>
      <w:lvlText w:val="o"/>
      <w:lvlJc w:val="left"/>
      <w:pPr>
        <w:ind w:left="5902" w:hanging="360"/>
      </w:pPr>
      <w:rPr>
        <w:rFonts w:ascii="Courier New" w:hAnsi="Courier New" w:cs="Courier New" w:hint="default"/>
      </w:rPr>
    </w:lvl>
    <w:lvl w:ilvl="8" w:tplc="398298A4" w:tentative="1">
      <w:start w:val="1"/>
      <w:numFmt w:val="bullet"/>
      <w:lvlText w:val=""/>
      <w:lvlJc w:val="left"/>
      <w:pPr>
        <w:ind w:left="6622" w:hanging="360"/>
      </w:pPr>
      <w:rPr>
        <w:rFonts w:ascii="Wingdings" w:hAnsi="Wingdings" w:hint="default"/>
      </w:rPr>
    </w:lvl>
  </w:abstractNum>
  <w:abstractNum w:abstractNumId="84">
    <w:nsid w:val="717A2EED"/>
    <w:multiLevelType w:val="hybridMultilevel"/>
    <w:tmpl w:val="CCE2B6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nsid w:val="7D9A4955"/>
    <w:multiLevelType w:val="multilevel"/>
    <w:tmpl w:val="008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DE20EFE"/>
    <w:multiLevelType w:val="multilevel"/>
    <w:tmpl w:val="CD56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E5E4193"/>
    <w:multiLevelType w:val="multilevel"/>
    <w:tmpl w:val="E20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EFE2C99"/>
    <w:multiLevelType w:val="multilevel"/>
    <w:tmpl w:val="3C1A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F367D25"/>
    <w:multiLevelType w:val="hybridMultilevel"/>
    <w:tmpl w:val="B010CA7A"/>
    <w:lvl w:ilvl="0" w:tplc="25C2EFE0">
      <w:start w:val="1"/>
      <w:numFmt w:val="decimal"/>
      <w:lvlText w:val="%1."/>
      <w:lvlJc w:val="left"/>
      <w:pPr>
        <w:tabs>
          <w:tab w:val="num" w:pos="960"/>
        </w:tabs>
        <w:ind w:left="960" w:hanging="360"/>
      </w:pPr>
    </w:lvl>
    <w:lvl w:ilvl="1" w:tplc="F4A2AA70">
      <w:start w:val="1"/>
      <w:numFmt w:val="lowerLetter"/>
      <w:lvlText w:val="%2."/>
      <w:lvlJc w:val="left"/>
      <w:pPr>
        <w:tabs>
          <w:tab w:val="num" w:pos="1680"/>
        </w:tabs>
        <w:ind w:left="1680" w:hanging="360"/>
      </w:pPr>
    </w:lvl>
    <w:lvl w:ilvl="2" w:tplc="36802142" w:tentative="1">
      <w:start w:val="1"/>
      <w:numFmt w:val="lowerRoman"/>
      <w:lvlText w:val="%3."/>
      <w:lvlJc w:val="right"/>
      <w:pPr>
        <w:tabs>
          <w:tab w:val="num" w:pos="2400"/>
        </w:tabs>
        <w:ind w:left="2400" w:hanging="180"/>
      </w:pPr>
    </w:lvl>
    <w:lvl w:ilvl="3" w:tplc="32100538">
      <w:start w:val="1"/>
      <w:numFmt w:val="decimal"/>
      <w:lvlText w:val="%4."/>
      <w:lvlJc w:val="left"/>
      <w:pPr>
        <w:tabs>
          <w:tab w:val="num" w:pos="3120"/>
        </w:tabs>
        <w:ind w:left="3120" w:hanging="360"/>
      </w:pPr>
    </w:lvl>
    <w:lvl w:ilvl="4" w:tplc="865E2B84" w:tentative="1">
      <w:start w:val="1"/>
      <w:numFmt w:val="lowerLetter"/>
      <w:lvlText w:val="%5."/>
      <w:lvlJc w:val="left"/>
      <w:pPr>
        <w:tabs>
          <w:tab w:val="num" w:pos="3840"/>
        </w:tabs>
        <w:ind w:left="3840" w:hanging="360"/>
      </w:pPr>
    </w:lvl>
    <w:lvl w:ilvl="5" w:tplc="AE4AE7BE" w:tentative="1">
      <w:start w:val="1"/>
      <w:numFmt w:val="lowerRoman"/>
      <w:lvlText w:val="%6."/>
      <w:lvlJc w:val="right"/>
      <w:pPr>
        <w:tabs>
          <w:tab w:val="num" w:pos="4560"/>
        </w:tabs>
        <w:ind w:left="4560" w:hanging="180"/>
      </w:pPr>
    </w:lvl>
    <w:lvl w:ilvl="6" w:tplc="1AAA4CCC" w:tentative="1">
      <w:start w:val="1"/>
      <w:numFmt w:val="decimal"/>
      <w:lvlText w:val="%7."/>
      <w:lvlJc w:val="left"/>
      <w:pPr>
        <w:tabs>
          <w:tab w:val="num" w:pos="5280"/>
        </w:tabs>
        <w:ind w:left="5280" w:hanging="360"/>
      </w:pPr>
    </w:lvl>
    <w:lvl w:ilvl="7" w:tplc="8862ABF8" w:tentative="1">
      <w:start w:val="1"/>
      <w:numFmt w:val="lowerLetter"/>
      <w:lvlText w:val="%8."/>
      <w:lvlJc w:val="left"/>
      <w:pPr>
        <w:tabs>
          <w:tab w:val="num" w:pos="6000"/>
        </w:tabs>
        <w:ind w:left="6000" w:hanging="360"/>
      </w:pPr>
    </w:lvl>
    <w:lvl w:ilvl="8" w:tplc="DFC424C4" w:tentative="1">
      <w:start w:val="1"/>
      <w:numFmt w:val="lowerRoman"/>
      <w:lvlText w:val="%9."/>
      <w:lvlJc w:val="right"/>
      <w:pPr>
        <w:tabs>
          <w:tab w:val="num" w:pos="6720"/>
        </w:tabs>
        <w:ind w:left="6720" w:hanging="180"/>
      </w:pPr>
    </w:lvl>
  </w:abstractNum>
  <w:num w:numId="1">
    <w:abstractNumId w:val="83"/>
  </w:num>
  <w:num w:numId="2">
    <w:abstractNumId w:val="71"/>
  </w:num>
  <w:num w:numId="3">
    <w:abstractNumId w:val="61"/>
  </w:num>
  <w:num w:numId="4">
    <w:abstractNumId w:val="1"/>
  </w:num>
  <w:num w:numId="5">
    <w:abstractNumId w:val="0"/>
  </w:num>
  <w:num w:numId="6">
    <w:abstractNumId w:val="29"/>
  </w:num>
  <w:num w:numId="7">
    <w:abstractNumId w:val="73"/>
  </w:num>
  <w:num w:numId="8">
    <w:abstractNumId w:val="53"/>
  </w:num>
  <w:num w:numId="9">
    <w:abstractNumId w:val="50"/>
  </w:num>
  <w:num w:numId="10">
    <w:abstractNumId w:val="3"/>
  </w:num>
  <w:num w:numId="11">
    <w:abstractNumId w:val="38"/>
  </w:num>
  <w:num w:numId="12">
    <w:abstractNumId w:val="37"/>
  </w:num>
  <w:num w:numId="13">
    <w:abstractNumId w:val="27"/>
  </w:num>
  <w:num w:numId="14">
    <w:abstractNumId w:val="39"/>
  </w:num>
  <w:num w:numId="15">
    <w:abstractNumId w:val="2"/>
  </w:num>
  <w:num w:numId="16">
    <w:abstractNumId w:val="76"/>
  </w:num>
  <w:num w:numId="17">
    <w:abstractNumId w:val="95"/>
  </w:num>
  <w:num w:numId="18">
    <w:abstractNumId w:val="34"/>
  </w:num>
  <w:num w:numId="19">
    <w:abstractNumId w:val="45"/>
  </w:num>
  <w:num w:numId="20">
    <w:abstractNumId w:val="80"/>
  </w:num>
  <w:num w:numId="21">
    <w:abstractNumId w:val="82"/>
  </w:num>
  <w:num w:numId="22">
    <w:abstractNumId w:val="79"/>
  </w:num>
  <w:num w:numId="23">
    <w:abstractNumId w:val="16"/>
  </w:num>
  <w:num w:numId="24">
    <w:abstractNumId w:val="33"/>
  </w:num>
  <w:num w:numId="25">
    <w:abstractNumId w:val="41"/>
  </w:num>
  <w:num w:numId="26">
    <w:abstractNumId w:val="35"/>
  </w:num>
  <w:num w:numId="27">
    <w:abstractNumId w:val="22"/>
  </w:num>
  <w:num w:numId="28">
    <w:abstractNumId w:val="93"/>
  </w:num>
  <w:num w:numId="29">
    <w:abstractNumId w:val="43"/>
  </w:num>
  <w:num w:numId="30">
    <w:abstractNumId w:val="77"/>
  </w:num>
  <w:num w:numId="31">
    <w:abstractNumId w:val="32"/>
  </w:num>
  <w:num w:numId="32">
    <w:abstractNumId w:val="21"/>
  </w:num>
  <w:num w:numId="33">
    <w:abstractNumId w:val="62"/>
  </w:num>
  <w:num w:numId="34">
    <w:abstractNumId w:val="36"/>
  </w:num>
  <w:num w:numId="35">
    <w:abstractNumId w:val="87"/>
  </w:num>
  <w:num w:numId="36">
    <w:abstractNumId w:val="51"/>
  </w:num>
  <w:num w:numId="37">
    <w:abstractNumId w:val="89"/>
  </w:num>
  <w:num w:numId="38">
    <w:abstractNumId w:val="31"/>
  </w:num>
  <w:num w:numId="39">
    <w:abstractNumId w:val="42"/>
  </w:num>
  <w:num w:numId="40">
    <w:abstractNumId w:val="54"/>
  </w:num>
  <w:num w:numId="41">
    <w:abstractNumId w:val="48"/>
  </w:num>
  <w:num w:numId="42">
    <w:abstractNumId w:val="67"/>
  </w:num>
  <w:num w:numId="43">
    <w:abstractNumId w:val="69"/>
  </w:num>
  <w:num w:numId="44">
    <w:abstractNumId w:val="17"/>
  </w:num>
  <w:num w:numId="45">
    <w:abstractNumId w:val="86"/>
  </w:num>
  <w:num w:numId="46">
    <w:abstractNumId w:val="68"/>
  </w:num>
  <w:num w:numId="47">
    <w:abstractNumId w:val="28"/>
  </w:num>
  <w:num w:numId="48">
    <w:abstractNumId w:val="78"/>
  </w:num>
  <w:num w:numId="49">
    <w:abstractNumId w:val="88"/>
  </w:num>
  <w:num w:numId="50">
    <w:abstractNumId w:val="30"/>
  </w:num>
  <w:num w:numId="51">
    <w:abstractNumId w:val="81"/>
  </w:num>
  <w:num w:numId="52">
    <w:abstractNumId w:val="52"/>
  </w:num>
  <w:num w:numId="53">
    <w:abstractNumId w:val="64"/>
  </w:num>
  <w:num w:numId="54">
    <w:abstractNumId w:val="15"/>
  </w:num>
  <w:num w:numId="55">
    <w:abstractNumId w:val="55"/>
  </w:num>
  <w:num w:numId="56">
    <w:abstractNumId w:val="46"/>
  </w:num>
  <w:num w:numId="57">
    <w:abstractNumId w:val="57"/>
  </w:num>
  <w:num w:numId="58">
    <w:abstractNumId w:val="84"/>
  </w:num>
  <w:num w:numId="59">
    <w:abstractNumId w:val="91"/>
  </w:num>
  <w:num w:numId="60">
    <w:abstractNumId w:val="24"/>
  </w:num>
  <w:num w:numId="61">
    <w:abstractNumId w:val="90"/>
  </w:num>
  <w:num w:numId="62">
    <w:abstractNumId w:val="25"/>
  </w:num>
  <w:num w:numId="63">
    <w:abstractNumId w:val="7"/>
  </w:num>
  <w:num w:numId="64">
    <w:abstractNumId w:val="47"/>
  </w:num>
  <w:num w:numId="65">
    <w:abstractNumId w:val="59"/>
  </w:num>
  <w:num w:numId="66">
    <w:abstractNumId w:val="58"/>
  </w:num>
  <w:num w:numId="67">
    <w:abstractNumId w:val="10"/>
  </w:num>
  <w:num w:numId="68">
    <w:abstractNumId w:val="85"/>
  </w:num>
  <w:num w:numId="69">
    <w:abstractNumId w:val="72"/>
  </w:num>
  <w:num w:numId="70">
    <w:abstractNumId w:val="6"/>
  </w:num>
  <w:num w:numId="71">
    <w:abstractNumId w:val="9"/>
  </w:num>
  <w:num w:numId="72">
    <w:abstractNumId w:val="49"/>
  </w:num>
  <w:num w:numId="73">
    <w:abstractNumId w:val="75"/>
  </w:num>
  <w:num w:numId="74">
    <w:abstractNumId w:val="14"/>
  </w:num>
  <w:num w:numId="75">
    <w:abstractNumId w:val="11"/>
  </w:num>
  <w:num w:numId="76">
    <w:abstractNumId w:val="66"/>
  </w:num>
  <w:num w:numId="77">
    <w:abstractNumId w:val="18"/>
  </w:num>
  <w:num w:numId="78">
    <w:abstractNumId w:val="60"/>
  </w:num>
  <w:num w:numId="79">
    <w:abstractNumId w:val="40"/>
  </w:num>
  <w:num w:numId="80">
    <w:abstractNumId w:val="74"/>
  </w:num>
  <w:num w:numId="81">
    <w:abstractNumId w:val="5"/>
  </w:num>
  <w:num w:numId="82">
    <w:abstractNumId w:val="65"/>
  </w:num>
  <w:num w:numId="83">
    <w:abstractNumId w:val="92"/>
  </w:num>
  <w:num w:numId="84">
    <w:abstractNumId w:val="13"/>
  </w:num>
  <w:num w:numId="85">
    <w:abstractNumId w:val="20"/>
  </w:num>
  <w:num w:numId="86">
    <w:abstractNumId w:val="44"/>
  </w:num>
  <w:num w:numId="87">
    <w:abstractNumId w:val="26"/>
  </w:num>
  <w:num w:numId="88">
    <w:abstractNumId w:val="8"/>
  </w:num>
  <w:num w:numId="89">
    <w:abstractNumId w:val="56"/>
  </w:num>
  <w:num w:numId="90">
    <w:abstractNumId w:val="23"/>
  </w:num>
  <w:num w:numId="91">
    <w:abstractNumId w:val="70"/>
  </w:num>
  <w:num w:numId="92">
    <w:abstractNumId w:val="63"/>
  </w:num>
  <w:num w:numId="93">
    <w:abstractNumId w:val="12"/>
  </w:num>
  <w:num w:numId="94">
    <w:abstractNumId w:val="19"/>
  </w:num>
  <w:num w:numId="95">
    <w:abstractNumId w:val="94"/>
  </w:num>
  <w:num w:numId="96">
    <w:abstractNumId w:val="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300"/>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310F"/>
    <w:rsid w:val="000143C2"/>
    <w:rsid w:val="00014753"/>
    <w:rsid w:val="00015B6F"/>
    <w:rsid w:val="00016BC2"/>
    <w:rsid w:val="00017B62"/>
    <w:rsid w:val="000234B1"/>
    <w:rsid w:val="00027AE0"/>
    <w:rsid w:val="000316C6"/>
    <w:rsid w:val="00035643"/>
    <w:rsid w:val="000405A6"/>
    <w:rsid w:val="00042DAB"/>
    <w:rsid w:val="000447E7"/>
    <w:rsid w:val="0004481B"/>
    <w:rsid w:val="0004572E"/>
    <w:rsid w:val="000461A1"/>
    <w:rsid w:val="00050468"/>
    <w:rsid w:val="0005332F"/>
    <w:rsid w:val="00054822"/>
    <w:rsid w:val="00054FD4"/>
    <w:rsid w:val="000577DD"/>
    <w:rsid w:val="00060547"/>
    <w:rsid w:val="0006373D"/>
    <w:rsid w:val="00063ACA"/>
    <w:rsid w:val="00063E4B"/>
    <w:rsid w:val="0006474B"/>
    <w:rsid w:val="00064C5C"/>
    <w:rsid w:val="00065353"/>
    <w:rsid w:val="000666C1"/>
    <w:rsid w:val="000731E7"/>
    <w:rsid w:val="000752E7"/>
    <w:rsid w:val="0008141F"/>
    <w:rsid w:val="000817DE"/>
    <w:rsid w:val="000823DA"/>
    <w:rsid w:val="00082EBF"/>
    <w:rsid w:val="00083870"/>
    <w:rsid w:val="000838EE"/>
    <w:rsid w:val="000846E4"/>
    <w:rsid w:val="00085279"/>
    <w:rsid w:val="000874C1"/>
    <w:rsid w:val="00087CCA"/>
    <w:rsid w:val="00091B7E"/>
    <w:rsid w:val="00093C94"/>
    <w:rsid w:val="000945DD"/>
    <w:rsid w:val="00096506"/>
    <w:rsid w:val="00096FE5"/>
    <w:rsid w:val="000A068F"/>
    <w:rsid w:val="000A1961"/>
    <w:rsid w:val="000A1DB9"/>
    <w:rsid w:val="000A219A"/>
    <w:rsid w:val="000A43AE"/>
    <w:rsid w:val="000A46FE"/>
    <w:rsid w:val="000A4A41"/>
    <w:rsid w:val="000A4AD2"/>
    <w:rsid w:val="000B04BE"/>
    <w:rsid w:val="000B0BCA"/>
    <w:rsid w:val="000B0F69"/>
    <w:rsid w:val="000B1AA1"/>
    <w:rsid w:val="000B1B9B"/>
    <w:rsid w:val="000B2F08"/>
    <w:rsid w:val="000B4405"/>
    <w:rsid w:val="000B5041"/>
    <w:rsid w:val="000B5374"/>
    <w:rsid w:val="000B5839"/>
    <w:rsid w:val="000B69EC"/>
    <w:rsid w:val="000C11C9"/>
    <w:rsid w:val="000C166C"/>
    <w:rsid w:val="000D125B"/>
    <w:rsid w:val="000D3BD4"/>
    <w:rsid w:val="000D73B6"/>
    <w:rsid w:val="000E06D4"/>
    <w:rsid w:val="000E12B7"/>
    <w:rsid w:val="000E1E90"/>
    <w:rsid w:val="000E3F07"/>
    <w:rsid w:val="000E4CA8"/>
    <w:rsid w:val="000E6268"/>
    <w:rsid w:val="000F149B"/>
    <w:rsid w:val="000F1CEB"/>
    <w:rsid w:val="000F6427"/>
    <w:rsid w:val="00100A57"/>
    <w:rsid w:val="00101D5D"/>
    <w:rsid w:val="00102050"/>
    <w:rsid w:val="00106B29"/>
    <w:rsid w:val="00106F2C"/>
    <w:rsid w:val="00110379"/>
    <w:rsid w:val="00110AA4"/>
    <w:rsid w:val="00121083"/>
    <w:rsid w:val="001217B3"/>
    <w:rsid w:val="00121C57"/>
    <w:rsid w:val="001249CA"/>
    <w:rsid w:val="00124C4C"/>
    <w:rsid w:val="0012627E"/>
    <w:rsid w:val="0013016B"/>
    <w:rsid w:val="001309C4"/>
    <w:rsid w:val="00132E6C"/>
    <w:rsid w:val="00135ED8"/>
    <w:rsid w:val="00140B3F"/>
    <w:rsid w:val="00142709"/>
    <w:rsid w:val="00144504"/>
    <w:rsid w:val="00144D01"/>
    <w:rsid w:val="00145368"/>
    <w:rsid w:val="00146254"/>
    <w:rsid w:val="001466CF"/>
    <w:rsid w:val="00150DC0"/>
    <w:rsid w:val="001558C3"/>
    <w:rsid w:val="0015799F"/>
    <w:rsid w:val="00160064"/>
    <w:rsid w:val="00160491"/>
    <w:rsid w:val="00161892"/>
    <w:rsid w:val="0016417D"/>
    <w:rsid w:val="00164D2C"/>
    <w:rsid w:val="00165277"/>
    <w:rsid w:val="00165D5E"/>
    <w:rsid w:val="00166228"/>
    <w:rsid w:val="00166E96"/>
    <w:rsid w:val="00172174"/>
    <w:rsid w:val="00173D87"/>
    <w:rsid w:val="00173F77"/>
    <w:rsid w:val="00180EF9"/>
    <w:rsid w:val="00182472"/>
    <w:rsid w:val="00183811"/>
    <w:rsid w:val="00183A25"/>
    <w:rsid w:val="00183DDE"/>
    <w:rsid w:val="00185806"/>
    <w:rsid w:val="00185C17"/>
    <w:rsid w:val="001903EB"/>
    <w:rsid w:val="0019046C"/>
    <w:rsid w:val="0019158F"/>
    <w:rsid w:val="0019716C"/>
    <w:rsid w:val="00197AFA"/>
    <w:rsid w:val="001A0D89"/>
    <w:rsid w:val="001A59CE"/>
    <w:rsid w:val="001A788E"/>
    <w:rsid w:val="001A78DA"/>
    <w:rsid w:val="001A7CC1"/>
    <w:rsid w:val="001B0A51"/>
    <w:rsid w:val="001B1BB2"/>
    <w:rsid w:val="001B29CC"/>
    <w:rsid w:val="001B2C65"/>
    <w:rsid w:val="001B7DBD"/>
    <w:rsid w:val="001B7FED"/>
    <w:rsid w:val="001C18A5"/>
    <w:rsid w:val="001C2098"/>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E8C"/>
    <w:rsid w:val="001F02C2"/>
    <w:rsid w:val="001F13BB"/>
    <w:rsid w:val="001F2D6E"/>
    <w:rsid w:val="001F552D"/>
    <w:rsid w:val="001F7063"/>
    <w:rsid w:val="001F713D"/>
    <w:rsid w:val="0020036E"/>
    <w:rsid w:val="00202A6E"/>
    <w:rsid w:val="00202CD6"/>
    <w:rsid w:val="00206B3B"/>
    <w:rsid w:val="00207CBD"/>
    <w:rsid w:val="00210203"/>
    <w:rsid w:val="00212A43"/>
    <w:rsid w:val="00213571"/>
    <w:rsid w:val="002136F1"/>
    <w:rsid w:val="002141CC"/>
    <w:rsid w:val="002141E9"/>
    <w:rsid w:val="002155E3"/>
    <w:rsid w:val="002215C9"/>
    <w:rsid w:val="0022197F"/>
    <w:rsid w:val="0022554A"/>
    <w:rsid w:val="00231F47"/>
    <w:rsid w:val="00232775"/>
    <w:rsid w:val="00232FE1"/>
    <w:rsid w:val="00235009"/>
    <w:rsid w:val="00236E44"/>
    <w:rsid w:val="0024199B"/>
    <w:rsid w:val="002429E1"/>
    <w:rsid w:val="00244E09"/>
    <w:rsid w:val="00251107"/>
    <w:rsid w:val="002512C8"/>
    <w:rsid w:val="00251DB3"/>
    <w:rsid w:val="00252FF5"/>
    <w:rsid w:val="00253298"/>
    <w:rsid w:val="002542AE"/>
    <w:rsid w:val="0025484D"/>
    <w:rsid w:val="0026204B"/>
    <w:rsid w:val="002625D6"/>
    <w:rsid w:val="002628A6"/>
    <w:rsid w:val="00265BE7"/>
    <w:rsid w:val="00266729"/>
    <w:rsid w:val="00270981"/>
    <w:rsid w:val="002719DF"/>
    <w:rsid w:val="00275B2E"/>
    <w:rsid w:val="00275F37"/>
    <w:rsid w:val="002768AF"/>
    <w:rsid w:val="002773E6"/>
    <w:rsid w:val="002775B8"/>
    <w:rsid w:val="0028029D"/>
    <w:rsid w:val="00280526"/>
    <w:rsid w:val="00282589"/>
    <w:rsid w:val="00282962"/>
    <w:rsid w:val="00283045"/>
    <w:rsid w:val="00283088"/>
    <w:rsid w:val="0028375C"/>
    <w:rsid w:val="002845E9"/>
    <w:rsid w:val="00285993"/>
    <w:rsid w:val="00286546"/>
    <w:rsid w:val="00287A85"/>
    <w:rsid w:val="00290664"/>
    <w:rsid w:val="00297A99"/>
    <w:rsid w:val="002A023D"/>
    <w:rsid w:val="002A0598"/>
    <w:rsid w:val="002A0BBB"/>
    <w:rsid w:val="002A6303"/>
    <w:rsid w:val="002B026D"/>
    <w:rsid w:val="002B7F0B"/>
    <w:rsid w:val="002C120A"/>
    <w:rsid w:val="002C2B00"/>
    <w:rsid w:val="002C4D45"/>
    <w:rsid w:val="002C56A9"/>
    <w:rsid w:val="002C7C18"/>
    <w:rsid w:val="002D0426"/>
    <w:rsid w:val="002D0BE1"/>
    <w:rsid w:val="002E1075"/>
    <w:rsid w:val="002E3EE2"/>
    <w:rsid w:val="002E43F8"/>
    <w:rsid w:val="002E4C2E"/>
    <w:rsid w:val="002E5966"/>
    <w:rsid w:val="002E77A5"/>
    <w:rsid w:val="002F2E9A"/>
    <w:rsid w:val="002F4524"/>
    <w:rsid w:val="002F5095"/>
    <w:rsid w:val="002F51B9"/>
    <w:rsid w:val="002F530B"/>
    <w:rsid w:val="002F5FAE"/>
    <w:rsid w:val="002F7216"/>
    <w:rsid w:val="0030149A"/>
    <w:rsid w:val="003058B6"/>
    <w:rsid w:val="00305BC9"/>
    <w:rsid w:val="00305D7D"/>
    <w:rsid w:val="00312FE1"/>
    <w:rsid w:val="00314C88"/>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400C3"/>
    <w:rsid w:val="00345A00"/>
    <w:rsid w:val="003474B7"/>
    <w:rsid w:val="0035263D"/>
    <w:rsid w:val="00355B66"/>
    <w:rsid w:val="00360328"/>
    <w:rsid w:val="00360CF0"/>
    <w:rsid w:val="00362743"/>
    <w:rsid w:val="00362DD0"/>
    <w:rsid w:val="003633CB"/>
    <w:rsid w:val="003648DC"/>
    <w:rsid w:val="00366EE8"/>
    <w:rsid w:val="00370C5F"/>
    <w:rsid w:val="00370E30"/>
    <w:rsid w:val="00372672"/>
    <w:rsid w:val="00372875"/>
    <w:rsid w:val="00372C23"/>
    <w:rsid w:val="00373754"/>
    <w:rsid w:val="00373EEC"/>
    <w:rsid w:val="00373F51"/>
    <w:rsid w:val="00380F9D"/>
    <w:rsid w:val="00382F40"/>
    <w:rsid w:val="003843E4"/>
    <w:rsid w:val="00384730"/>
    <w:rsid w:val="00392911"/>
    <w:rsid w:val="003953D5"/>
    <w:rsid w:val="00396E52"/>
    <w:rsid w:val="00397536"/>
    <w:rsid w:val="003978AC"/>
    <w:rsid w:val="003A36E0"/>
    <w:rsid w:val="003A5666"/>
    <w:rsid w:val="003A627F"/>
    <w:rsid w:val="003B14BD"/>
    <w:rsid w:val="003B1EC6"/>
    <w:rsid w:val="003B73B0"/>
    <w:rsid w:val="003B7A32"/>
    <w:rsid w:val="003C0A1F"/>
    <w:rsid w:val="003C3F03"/>
    <w:rsid w:val="003C5257"/>
    <w:rsid w:val="003C5658"/>
    <w:rsid w:val="003C6986"/>
    <w:rsid w:val="003C7416"/>
    <w:rsid w:val="003D2803"/>
    <w:rsid w:val="003D3C51"/>
    <w:rsid w:val="003E0066"/>
    <w:rsid w:val="003E0F9B"/>
    <w:rsid w:val="003E200B"/>
    <w:rsid w:val="003E3D5D"/>
    <w:rsid w:val="003E647A"/>
    <w:rsid w:val="003E6CD8"/>
    <w:rsid w:val="003E71FC"/>
    <w:rsid w:val="003E7A6E"/>
    <w:rsid w:val="003F1A63"/>
    <w:rsid w:val="003F27F1"/>
    <w:rsid w:val="003F3CD4"/>
    <w:rsid w:val="003F3D83"/>
    <w:rsid w:val="003F6C75"/>
    <w:rsid w:val="004026C9"/>
    <w:rsid w:val="00404B82"/>
    <w:rsid w:val="00405BF3"/>
    <w:rsid w:val="004066BB"/>
    <w:rsid w:val="0041085B"/>
    <w:rsid w:val="00412D1B"/>
    <w:rsid w:val="004153DB"/>
    <w:rsid w:val="00420E19"/>
    <w:rsid w:val="004230C1"/>
    <w:rsid w:val="0042748E"/>
    <w:rsid w:val="004304B8"/>
    <w:rsid w:val="004313AC"/>
    <w:rsid w:val="00434A38"/>
    <w:rsid w:val="0044078A"/>
    <w:rsid w:val="00442E9A"/>
    <w:rsid w:val="0044334C"/>
    <w:rsid w:val="00444101"/>
    <w:rsid w:val="00446DB7"/>
    <w:rsid w:val="00450BC8"/>
    <w:rsid w:val="00451AB9"/>
    <w:rsid w:val="00451DFA"/>
    <w:rsid w:val="004560F3"/>
    <w:rsid w:val="004564FB"/>
    <w:rsid w:val="00463F58"/>
    <w:rsid w:val="00464647"/>
    <w:rsid w:val="00465410"/>
    <w:rsid w:val="00466F9E"/>
    <w:rsid w:val="00471CA8"/>
    <w:rsid w:val="00473427"/>
    <w:rsid w:val="00473741"/>
    <w:rsid w:val="00475C30"/>
    <w:rsid w:val="00477FA7"/>
    <w:rsid w:val="0048067E"/>
    <w:rsid w:val="004813AA"/>
    <w:rsid w:val="004823EF"/>
    <w:rsid w:val="00486BE8"/>
    <w:rsid w:val="004874E4"/>
    <w:rsid w:val="0049084E"/>
    <w:rsid w:val="0049170A"/>
    <w:rsid w:val="00491C71"/>
    <w:rsid w:val="0049396B"/>
    <w:rsid w:val="00495667"/>
    <w:rsid w:val="004A0B0B"/>
    <w:rsid w:val="004A2B13"/>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2167"/>
    <w:rsid w:val="004E7258"/>
    <w:rsid w:val="004E7599"/>
    <w:rsid w:val="004F3249"/>
    <w:rsid w:val="004F3F84"/>
    <w:rsid w:val="004F46C4"/>
    <w:rsid w:val="004F5DFF"/>
    <w:rsid w:val="004F78CE"/>
    <w:rsid w:val="0050026E"/>
    <w:rsid w:val="005027A0"/>
    <w:rsid w:val="00502FBF"/>
    <w:rsid w:val="00503E7A"/>
    <w:rsid w:val="00504346"/>
    <w:rsid w:val="00505C97"/>
    <w:rsid w:val="00506E47"/>
    <w:rsid w:val="00507242"/>
    <w:rsid w:val="00510E75"/>
    <w:rsid w:val="00510EC9"/>
    <w:rsid w:val="00513217"/>
    <w:rsid w:val="00513884"/>
    <w:rsid w:val="0052020C"/>
    <w:rsid w:val="005222C8"/>
    <w:rsid w:val="00522C3C"/>
    <w:rsid w:val="00530919"/>
    <w:rsid w:val="005314FD"/>
    <w:rsid w:val="00533306"/>
    <w:rsid w:val="005349A9"/>
    <w:rsid w:val="005359AC"/>
    <w:rsid w:val="0053624C"/>
    <w:rsid w:val="0053659E"/>
    <w:rsid w:val="00541399"/>
    <w:rsid w:val="0054326F"/>
    <w:rsid w:val="0054368B"/>
    <w:rsid w:val="005450FD"/>
    <w:rsid w:val="00546650"/>
    <w:rsid w:val="00547AEC"/>
    <w:rsid w:val="0055044D"/>
    <w:rsid w:val="00551F0C"/>
    <w:rsid w:val="0055214F"/>
    <w:rsid w:val="005544EA"/>
    <w:rsid w:val="005557D8"/>
    <w:rsid w:val="005609BB"/>
    <w:rsid w:val="00560BC8"/>
    <w:rsid w:val="00561255"/>
    <w:rsid w:val="00561636"/>
    <w:rsid w:val="00563A6D"/>
    <w:rsid w:val="00564294"/>
    <w:rsid w:val="005650C6"/>
    <w:rsid w:val="0057151D"/>
    <w:rsid w:val="00571FA6"/>
    <w:rsid w:val="00574E82"/>
    <w:rsid w:val="005761D6"/>
    <w:rsid w:val="00576817"/>
    <w:rsid w:val="0057788E"/>
    <w:rsid w:val="00577CE0"/>
    <w:rsid w:val="0058002C"/>
    <w:rsid w:val="00582C4E"/>
    <w:rsid w:val="00584F42"/>
    <w:rsid w:val="0058684F"/>
    <w:rsid w:val="00587A9D"/>
    <w:rsid w:val="005901B6"/>
    <w:rsid w:val="0059154C"/>
    <w:rsid w:val="00593F78"/>
    <w:rsid w:val="00594A53"/>
    <w:rsid w:val="005A0C12"/>
    <w:rsid w:val="005A1B28"/>
    <w:rsid w:val="005A2353"/>
    <w:rsid w:val="005A31BC"/>
    <w:rsid w:val="005A39A2"/>
    <w:rsid w:val="005A44FC"/>
    <w:rsid w:val="005A4F42"/>
    <w:rsid w:val="005A5391"/>
    <w:rsid w:val="005B1642"/>
    <w:rsid w:val="005B1B2A"/>
    <w:rsid w:val="005B3605"/>
    <w:rsid w:val="005B4598"/>
    <w:rsid w:val="005B53F9"/>
    <w:rsid w:val="005B5E7F"/>
    <w:rsid w:val="005B7B08"/>
    <w:rsid w:val="005C0EF3"/>
    <w:rsid w:val="005C15D7"/>
    <w:rsid w:val="005C2C47"/>
    <w:rsid w:val="005C3FAB"/>
    <w:rsid w:val="005C486F"/>
    <w:rsid w:val="005C4C7E"/>
    <w:rsid w:val="005C6601"/>
    <w:rsid w:val="005D1E74"/>
    <w:rsid w:val="005D4B44"/>
    <w:rsid w:val="005D51C6"/>
    <w:rsid w:val="005E1A6E"/>
    <w:rsid w:val="005E1D7A"/>
    <w:rsid w:val="005E2193"/>
    <w:rsid w:val="005E3229"/>
    <w:rsid w:val="005E4935"/>
    <w:rsid w:val="005E4F7A"/>
    <w:rsid w:val="005E5DE0"/>
    <w:rsid w:val="005E66A9"/>
    <w:rsid w:val="005E691F"/>
    <w:rsid w:val="005E7AE3"/>
    <w:rsid w:val="005F0413"/>
    <w:rsid w:val="005F0D85"/>
    <w:rsid w:val="005F17AB"/>
    <w:rsid w:val="005F710D"/>
    <w:rsid w:val="00600E86"/>
    <w:rsid w:val="00600EC0"/>
    <w:rsid w:val="0060205B"/>
    <w:rsid w:val="006037AB"/>
    <w:rsid w:val="00604283"/>
    <w:rsid w:val="006042FE"/>
    <w:rsid w:val="006062C6"/>
    <w:rsid w:val="00606653"/>
    <w:rsid w:val="006066A8"/>
    <w:rsid w:val="00606761"/>
    <w:rsid w:val="00606C4F"/>
    <w:rsid w:val="00610E54"/>
    <w:rsid w:val="00611495"/>
    <w:rsid w:val="00616B4A"/>
    <w:rsid w:val="006200A4"/>
    <w:rsid w:val="006232FD"/>
    <w:rsid w:val="0062378E"/>
    <w:rsid w:val="00624974"/>
    <w:rsid w:val="00627656"/>
    <w:rsid w:val="006307DE"/>
    <w:rsid w:val="00631450"/>
    <w:rsid w:val="00632073"/>
    <w:rsid w:val="00633C42"/>
    <w:rsid w:val="006341C4"/>
    <w:rsid w:val="0063648E"/>
    <w:rsid w:val="00636A33"/>
    <w:rsid w:val="00636F93"/>
    <w:rsid w:val="006376EB"/>
    <w:rsid w:val="00640439"/>
    <w:rsid w:val="00640B13"/>
    <w:rsid w:val="00641C15"/>
    <w:rsid w:val="006436EF"/>
    <w:rsid w:val="00645B16"/>
    <w:rsid w:val="00647B9B"/>
    <w:rsid w:val="00647F8D"/>
    <w:rsid w:val="00651131"/>
    <w:rsid w:val="006541D1"/>
    <w:rsid w:val="00656D67"/>
    <w:rsid w:val="00656D73"/>
    <w:rsid w:val="00657A45"/>
    <w:rsid w:val="006621D8"/>
    <w:rsid w:val="006624A0"/>
    <w:rsid w:val="00663F35"/>
    <w:rsid w:val="00664050"/>
    <w:rsid w:val="006708B5"/>
    <w:rsid w:val="00671A72"/>
    <w:rsid w:val="00671FDB"/>
    <w:rsid w:val="00680921"/>
    <w:rsid w:val="00680C42"/>
    <w:rsid w:val="00680E6E"/>
    <w:rsid w:val="006810AE"/>
    <w:rsid w:val="00683755"/>
    <w:rsid w:val="00686193"/>
    <w:rsid w:val="006873A9"/>
    <w:rsid w:val="00691C64"/>
    <w:rsid w:val="00692839"/>
    <w:rsid w:val="006954A4"/>
    <w:rsid w:val="006958F6"/>
    <w:rsid w:val="00695BF8"/>
    <w:rsid w:val="00695D9D"/>
    <w:rsid w:val="0069766D"/>
    <w:rsid w:val="006A33E1"/>
    <w:rsid w:val="006A3F4F"/>
    <w:rsid w:val="006A4115"/>
    <w:rsid w:val="006A45B2"/>
    <w:rsid w:val="006B04EE"/>
    <w:rsid w:val="006B0D0B"/>
    <w:rsid w:val="006B23C5"/>
    <w:rsid w:val="006B5CAD"/>
    <w:rsid w:val="006B6306"/>
    <w:rsid w:val="006C07A7"/>
    <w:rsid w:val="006C3345"/>
    <w:rsid w:val="006C3E5D"/>
    <w:rsid w:val="006C42DF"/>
    <w:rsid w:val="006C467C"/>
    <w:rsid w:val="006C5B44"/>
    <w:rsid w:val="006C68B5"/>
    <w:rsid w:val="006C70E8"/>
    <w:rsid w:val="006D1234"/>
    <w:rsid w:val="006D126A"/>
    <w:rsid w:val="006D246B"/>
    <w:rsid w:val="006D24D4"/>
    <w:rsid w:val="006D47F8"/>
    <w:rsid w:val="006D7B10"/>
    <w:rsid w:val="006E06D8"/>
    <w:rsid w:val="006E0E92"/>
    <w:rsid w:val="006E1EA3"/>
    <w:rsid w:val="006E5A22"/>
    <w:rsid w:val="006E767F"/>
    <w:rsid w:val="006F02C8"/>
    <w:rsid w:val="006F2610"/>
    <w:rsid w:val="006F2D16"/>
    <w:rsid w:val="006F31FB"/>
    <w:rsid w:val="006F3DAC"/>
    <w:rsid w:val="006F6E2A"/>
    <w:rsid w:val="006F7BAB"/>
    <w:rsid w:val="00700D81"/>
    <w:rsid w:val="00701716"/>
    <w:rsid w:val="00703A4F"/>
    <w:rsid w:val="00703D9D"/>
    <w:rsid w:val="00704A41"/>
    <w:rsid w:val="00705756"/>
    <w:rsid w:val="00706B20"/>
    <w:rsid w:val="007072FA"/>
    <w:rsid w:val="007116BA"/>
    <w:rsid w:val="00712DAC"/>
    <w:rsid w:val="0071394E"/>
    <w:rsid w:val="00715369"/>
    <w:rsid w:val="00715CB6"/>
    <w:rsid w:val="00715FD6"/>
    <w:rsid w:val="00721229"/>
    <w:rsid w:val="007222E7"/>
    <w:rsid w:val="00722D2E"/>
    <w:rsid w:val="007237A0"/>
    <w:rsid w:val="007261A0"/>
    <w:rsid w:val="0073071F"/>
    <w:rsid w:val="00731F75"/>
    <w:rsid w:val="0073234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3445"/>
    <w:rsid w:val="00753531"/>
    <w:rsid w:val="007540C3"/>
    <w:rsid w:val="00754D85"/>
    <w:rsid w:val="00755E36"/>
    <w:rsid w:val="007563FC"/>
    <w:rsid w:val="007603BF"/>
    <w:rsid w:val="007609AE"/>
    <w:rsid w:val="00763BAD"/>
    <w:rsid w:val="00763BD2"/>
    <w:rsid w:val="00764362"/>
    <w:rsid w:val="0076636E"/>
    <w:rsid w:val="00770D16"/>
    <w:rsid w:val="00772755"/>
    <w:rsid w:val="00772FB7"/>
    <w:rsid w:val="007740F3"/>
    <w:rsid w:val="00774E5E"/>
    <w:rsid w:val="00776419"/>
    <w:rsid w:val="0077683F"/>
    <w:rsid w:val="00776FA2"/>
    <w:rsid w:val="007816DE"/>
    <w:rsid w:val="00781786"/>
    <w:rsid w:val="0078244F"/>
    <w:rsid w:val="00782764"/>
    <w:rsid w:val="00785C8E"/>
    <w:rsid w:val="00787198"/>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2B2"/>
    <w:rsid w:val="007C0C86"/>
    <w:rsid w:val="007C12A6"/>
    <w:rsid w:val="007C1336"/>
    <w:rsid w:val="007C35B4"/>
    <w:rsid w:val="007C38F1"/>
    <w:rsid w:val="007C3F62"/>
    <w:rsid w:val="007C4A00"/>
    <w:rsid w:val="007C5AE8"/>
    <w:rsid w:val="007C6B7B"/>
    <w:rsid w:val="007C737E"/>
    <w:rsid w:val="007C7F87"/>
    <w:rsid w:val="007D0C96"/>
    <w:rsid w:val="007D1DBD"/>
    <w:rsid w:val="007E2A38"/>
    <w:rsid w:val="007E53D7"/>
    <w:rsid w:val="007E559C"/>
    <w:rsid w:val="007E7397"/>
    <w:rsid w:val="007F0652"/>
    <w:rsid w:val="007F0991"/>
    <w:rsid w:val="007F0F72"/>
    <w:rsid w:val="007F1C7B"/>
    <w:rsid w:val="007F1F6B"/>
    <w:rsid w:val="007F575A"/>
    <w:rsid w:val="007F5AA0"/>
    <w:rsid w:val="007F6DF4"/>
    <w:rsid w:val="007F77AE"/>
    <w:rsid w:val="0080054B"/>
    <w:rsid w:val="008038E0"/>
    <w:rsid w:val="0080514B"/>
    <w:rsid w:val="00805543"/>
    <w:rsid w:val="008057FB"/>
    <w:rsid w:val="00805829"/>
    <w:rsid w:val="00806D8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7D11"/>
    <w:rsid w:val="00834060"/>
    <w:rsid w:val="008353FC"/>
    <w:rsid w:val="008358E6"/>
    <w:rsid w:val="00840504"/>
    <w:rsid w:val="00840993"/>
    <w:rsid w:val="008413B4"/>
    <w:rsid w:val="00842ADE"/>
    <w:rsid w:val="008464C3"/>
    <w:rsid w:val="008516CC"/>
    <w:rsid w:val="00853FC6"/>
    <w:rsid w:val="00854732"/>
    <w:rsid w:val="0085523F"/>
    <w:rsid w:val="008567C4"/>
    <w:rsid w:val="00860E08"/>
    <w:rsid w:val="00860E21"/>
    <w:rsid w:val="0086246F"/>
    <w:rsid w:val="008639D7"/>
    <w:rsid w:val="0086714B"/>
    <w:rsid w:val="00870343"/>
    <w:rsid w:val="00871FAF"/>
    <w:rsid w:val="0087662D"/>
    <w:rsid w:val="0088045F"/>
    <w:rsid w:val="008809EC"/>
    <w:rsid w:val="008816B2"/>
    <w:rsid w:val="008850CF"/>
    <w:rsid w:val="008900C3"/>
    <w:rsid w:val="00891AA2"/>
    <w:rsid w:val="00897AF9"/>
    <w:rsid w:val="008A19D6"/>
    <w:rsid w:val="008A644E"/>
    <w:rsid w:val="008B0182"/>
    <w:rsid w:val="008B0847"/>
    <w:rsid w:val="008B254F"/>
    <w:rsid w:val="008B398B"/>
    <w:rsid w:val="008B4E54"/>
    <w:rsid w:val="008B59F7"/>
    <w:rsid w:val="008B5A82"/>
    <w:rsid w:val="008B5C58"/>
    <w:rsid w:val="008B79DC"/>
    <w:rsid w:val="008C08D5"/>
    <w:rsid w:val="008C0BBC"/>
    <w:rsid w:val="008C143B"/>
    <w:rsid w:val="008C318B"/>
    <w:rsid w:val="008C481F"/>
    <w:rsid w:val="008C69D0"/>
    <w:rsid w:val="008C6DF7"/>
    <w:rsid w:val="008D1279"/>
    <w:rsid w:val="008D18FD"/>
    <w:rsid w:val="008D2492"/>
    <w:rsid w:val="008D35F8"/>
    <w:rsid w:val="008D371F"/>
    <w:rsid w:val="008D4E40"/>
    <w:rsid w:val="008D7AFD"/>
    <w:rsid w:val="008E1987"/>
    <w:rsid w:val="008E2D9A"/>
    <w:rsid w:val="008F22FB"/>
    <w:rsid w:val="008F33CB"/>
    <w:rsid w:val="008F37CA"/>
    <w:rsid w:val="008F411C"/>
    <w:rsid w:val="008F486E"/>
    <w:rsid w:val="009000DC"/>
    <w:rsid w:val="0090103D"/>
    <w:rsid w:val="00902C36"/>
    <w:rsid w:val="00904567"/>
    <w:rsid w:val="00904F39"/>
    <w:rsid w:val="009060CA"/>
    <w:rsid w:val="00906A50"/>
    <w:rsid w:val="009149C5"/>
    <w:rsid w:val="0091532F"/>
    <w:rsid w:val="009158A4"/>
    <w:rsid w:val="009204AE"/>
    <w:rsid w:val="00920B03"/>
    <w:rsid w:val="009221D7"/>
    <w:rsid w:val="009278D2"/>
    <w:rsid w:val="00932412"/>
    <w:rsid w:val="00932F8C"/>
    <w:rsid w:val="00934843"/>
    <w:rsid w:val="00934E92"/>
    <w:rsid w:val="009353D2"/>
    <w:rsid w:val="00936B20"/>
    <w:rsid w:val="00940FA6"/>
    <w:rsid w:val="00941AFF"/>
    <w:rsid w:val="009430A7"/>
    <w:rsid w:val="009434CF"/>
    <w:rsid w:val="0094447D"/>
    <w:rsid w:val="009513A0"/>
    <w:rsid w:val="0095749B"/>
    <w:rsid w:val="009611F7"/>
    <w:rsid w:val="00963D48"/>
    <w:rsid w:val="00964E64"/>
    <w:rsid w:val="009726E2"/>
    <w:rsid w:val="0097287D"/>
    <w:rsid w:val="00973883"/>
    <w:rsid w:val="00973E61"/>
    <w:rsid w:val="00974579"/>
    <w:rsid w:val="00980074"/>
    <w:rsid w:val="00981BF7"/>
    <w:rsid w:val="00984DC4"/>
    <w:rsid w:val="00985930"/>
    <w:rsid w:val="00986826"/>
    <w:rsid w:val="00992EBF"/>
    <w:rsid w:val="009936F6"/>
    <w:rsid w:val="00995223"/>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F84"/>
    <w:rsid w:val="009C620A"/>
    <w:rsid w:val="009D350D"/>
    <w:rsid w:val="009D403F"/>
    <w:rsid w:val="009D48D1"/>
    <w:rsid w:val="009D5BEA"/>
    <w:rsid w:val="009D6995"/>
    <w:rsid w:val="009D6A1E"/>
    <w:rsid w:val="009D6ADE"/>
    <w:rsid w:val="009D75CD"/>
    <w:rsid w:val="009E3F8A"/>
    <w:rsid w:val="009E6B46"/>
    <w:rsid w:val="009E6B81"/>
    <w:rsid w:val="009E7D36"/>
    <w:rsid w:val="009F057F"/>
    <w:rsid w:val="009F11A9"/>
    <w:rsid w:val="009F41C4"/>
    <w:rsid w:val="009F5224"/>
    <w:rsid w:val="009F5CA3"/>
    <w:rsid w:val="009F6BF2"/>
    <w:rsid w:val="009F7673"/>
    <w:rsid w:val="00A004EB"/>
    <w:rsid w:val="00A0446F"/>
    <w:rsid w:val="00A05327"/>
    <w:rsid w:val="00A07ED7"/>
    <w:rsid w:val="00A14120"/>
    <w:rsid w:val="00A166D8"/>
    <w:rsid w:val="00A206E3"/>
    <w:rsid w:val="00A20865"/>
    <w:rsid w:val="00A226B0"/>
    <w:rsid w:val="00A228AF"/>
    <w:rsid w:val="00A23339"/>
    <w:rsid w:val="00A23379"/>
    <w:rsid w:val="00A2638F"/>
    <w:rsid w:val="00A30317"/>
    <w:rsid w:val="00A316D6"/>
    <w:rsid w:val="00A37CC3"/>
    <w:rsid w:val="00A405B9"/>
    <w:rsid w:val="00A415BA"/>
    <w:rsid w:val="00A4330B"/>
    <w:rsid w:val="00A43962"/>
    <w:rsid w:val="00A44380"/>
    <w:rsid w:val="00A44D20"/>
    <w:rsid w:val="00A46310"/>
    <w:rsid w:val="00A470A6"/>
    <w:rsid w:val="00A4754C"/>
    <w:rsid w:val="00A47C3C"/>
    <w:rsid w:val="00A52F3D"/>
    <w:rsid w:val="00A53622"/>
    <w:rsid w:val="00A56053"/>
    <w:rsid w:val="00A568B8"/>
    <w:rsid w:val="00A57583"/>
    <w:rsid w:val="00A60574"/>
    <w:rsid w:val="00A6066C"/>
    <w:rsid w:val="00A62933"/>
    <w:rsid w:val="00A62A69"/>
    <w:rsid w:val="00A6467A"/>
    <w:rsid w:val="00A65ED9"/>
    <w:rsid w:val="00A7053D"/>
    <w:rsid w:val="00A706CF"/>
    <w:rsid w:val="00A71913"/>
    <w:rsid w:val="00A731C4"/>
    <w:rsid w:val="00A74E17"/>
    <w:rsid w:val="00A75C8C"/>
    <w:rsid w:val="00A77AAD"/>
    <w:rsid w:val="00A80F5E"/>
    <w:rsid w:val="00A81789"/>
    <w:rsid w:val="00A85A0F"/>
    <w:rsid w:val="00A8648A"/>
    <w:rsid w:val="00A87DC6"/>
    <w:rsid w:val="00A87EA8"/>
    <w:rsid w:val="00A90EBB"/>
    <w:rsid w:val="00A92747"/>
    <w:rsid w:val="00A92B5E"/>
    <w:rsid w:val="00A950C5"/>
    <w:rsid w:val="00A957D0"/>
    <w:rsid w:val="00A95A27"/>
    <w:rsid w:val="00A95D68"/>
    <w:rsid w:val="00A96C91"/>
    <w:rsid w:val="00AA2590"/>
    <w:rsid w:val="00AA3A80"/>
    <w:rsid w:val="00AA51D3"/>
    <w:rsid w:val="00AA5DBC"/>
    <w:rsid w:val="00AA66C3"/>
    <w:rsid w:val="00AA68ED"/>
    <w:rsid w:val="00AA6AB7"/>
    <w:rsid w:val="00AB2229"/>
    <w:rsid w:val="00AB2697"/>
    <w:rsid w:val="00AB2EE0"/>
    <w:rsid w:val="00AB5BB3"/>
    <w:rsid w:val="00AC23F4"/>
    <w:rsid w:val="00AC2C95"/>
    <w:rsid w:val="00AC4086"/>
    <w:rsid w:val="00AC6174"/>
    <w:rsid w:val="00AC6ABA"/>
    <w:rsid w:val="00AC7F3B"/>
    <w:rsid w:val="00AD023D"/>
    <w:rsid w:val="00AD214E"/>
    <w:rsid w:val="00AD2C25"/>
    <w:rsid w:val="00AD3B8E"/>
    <w:rsid w:val="00AD77A1"/>
    <w:rsid w:val="00AE0985"/>
    <w:rsid w:val="00AF0FE6"/>
    <w:rsid w:val="00AF381C"/>
    <w:rsid w:val="00AF3E12"/>
    <w:rsid w:val="00B02F04"/>
    <w:rsid w:val="00B03906"/>
    <w:rsid w:val="00B05C57"/>
    <w:rsid w:val="00B13723"/>
    <w:rsid w:val="00B13A2C"/>
    <w:rsid w:val="00B13B51"/>
    <w:rsid w:val="00B14BD7"/>
    <w:rsid w:val="00B152DF"/>
    <w:rsid w:val="00B15A9F"/>
    <w:rsid w:val="00B218A0"/>
    <w:rsid w:val="00B23AB6"/>
    <w:rsid w:val="00B24686"/>
    <w:rsid w:val="00B267B4"/>
    <w:rsid w:val="00B27257"/>
    <w:rsid w:val="00B27E89"/>
    <w:rsid w:val="00B3048D"/>
    <w:rsid w:val="00B305FD"/>
    <w:rsid w:val="00B31A37"/>
    <w:rsid w:val="00B3242E"/>
    <w:rsid w:val="00B34557"/>
    <w:rsid w:val="00B351AA"/>
    <w:rsid w:val="00B35AFC"/>
    <w:rsid w:val="00B36870"/>
    <w:rsid w:val="00B37793"/>
    <w:rsid w:val="00B40BCA"/>
    <w:rsid w:val="00B463C9"/>
    <w:rsid w:val="00B475AE"/>
    <w:rsid w:val="00B50958"/>
    <w:rsid w:val="00B50C4B"/>
    <w:rsid w:val="00B50E31"/>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7057E"/>
    <w:rsid w:val="00B724E0"/>
    <w:rsid w:val="00B728E4"/>
    <w:rsid w:val="00B73B31"/>
    <w:rsid w:val="00B80502"/>
    <w:rsid w:val="00B80F80"/>
    <w:rsid w:val="00B81D81"/>
    <w:rsid w:val="00B82687"/>
    <w:rsid w:val="00B85488"/>
    <w:rsid w:val="00B86787"/>
    <w:rsid w:val="00B90CCF"/>
    <w:rsid w:val="00B92351"/>
    <w:rsid w:val="00B92A39"/>
    <w:rsid w:val="00B93D7B"/>
    <w:rsid w:val="00B947FB"/>
    <w:rsid w:val="00B969E5"/>
    <w:rsid w:val="00B96A47"/>
    <w:rsid w:val="00BA06B4"/>
    <w:rsid w:val="00BA3DDA"/>
    <w:rsid w:val="00BA4C6E"/>
    <w:rsid w:val="00BB022F"/>
    <w:rsid w:val="00BB02DB"/>
    <w:rsid w:val="00BB1A4A"/>
    <w:rsid w:val="00BB2494"/>
    <w:rsid w:val="00BB25FF"/>
    <w:rsid w:val="00BB3229"/>
    <w:rsid w:val="00BB4541"/>
    <w:rsid w:val="00BB734C"/>
    <w:rsid w:val="00BC4BB5"/>
    <w:rsid w:val="00BC4F8B"/>
    <w:rsid w:val="00BC6E89"/>
    <w:rsid w:val="00BC7644"/>
    <w:rsid w:val="00BD1103"/>
    <w:rsid w:val="00BD1638"/>
    <w:rsid w:val="00BD5277"/>
    <w:rsid w:val="00BD6905"/>
    <w:rsid w:val="00BD7D4E"/>
    <w:rsid w:val="00BD7FA6"/>
    <w:rsid w:val="00BE1634"/>
    <w:rsid w:val="00BE1F34"/>
    <w:rsid w:val="00BE2893"/>
    <w:rsid w:val="00BE4838"/>
    <w:rsid w:val="00BE5D78"/>
    <w:rsid w:val="00BE6451"/>
    <w:rsid w:val="00BE6945"/>
    <w:rsid w:val="00BF1407"/>
    <w:rsid w:val="00BF1DE6"/>
    <w:rsid w:val="00BF50E1"/>
    <w:rsid w:val="00BF5DCE"/>
    <w:rsid w:val="00BF7FB0"/>
    <w:rsid w:val="00C0058A"/>
    <w:rsid w:val="00C04641"/>
    <w:rsid w:val="00C0466C"/>
    <w:rsid w:val="00C1192A"/>
    <w:rsid w:val="00C14669"/>
    <w:rsid w:val="00C149A3"/>
    <w:rsid w:val="00C1706B"/>
    <w:rsid w:val="00C17E9A"/>
    <w:rsid w:val="00C20C58"/>
    <w:rsid w:val="00C20EF3"/>
    <w:rsid w:val="00C216F1"/>
    <w:rsid w:val="00C24800"/>
    <w:rsid w:val="00C25DA7"/>
    <w:rsid w:val="00C26D79"/>
    <w:rsid w:val="00C30833"/>
    <w:rsid w:val="00C313A0"/>
    <w:rsid w:val="00C31F2B"/>
    <w:rsid w:val="00C32F9C"/>
    <w:rsid w:val="00C34668"/>
    <w:rsid w:val="00C35C93"/>
    <w:rsid w:val="00C35EE5"/>
    <w:rsid w:val="00C4293B"/>
    <w:rsid w:val="00C43314"/>
    <w:rsid w:val="00C463D9"/>
    <w:rsid w:val="00C477D8"/>
    <w:rsid w:val="00C500A3"/>
    <w:rsid w:val="00C50C78"/>
    <w:rsid w:val="00C50FE9"/>
    <w:rsid w:val="00C55B6C"/>
    <w:rsid w:val="00C55E88"/>
    <w:rsid w:val="00C56222"/>
    <w:rsid w:val="00C56CA2"/>
    <w:rsid w:val="00C604F8"/>
    <w:rsid w:val="00C61493"/>
    <w:rsid w:val="00C62290"/>
    <w:rsid w:val="00C62C56"/>
    <w:rsid w:val="00C62F44"/>
    <w:rsid w:val="00C62F68"/>
    <w:rsid w:val="00C64BFD"/>
    <w:rsid w:val="00C6628E"/>
    <w:rsid w:val="00C66D26"/>
    <w:rsid w:val="00C6700A"/>
    <w:rsid w:val="00C70F60"/>
    <w:rsid w:val="00C7101B"/>
    <w:rsid w:val="00C72DF2"/>
    <w:rsid w:val="00C73495"/>
    <w:rsid w:val="00C77187"/>
    <w:rsid w:val="00C82B3C"/>
    <w:rsid w:val="00C83971"/>
    <w:rsid w:val="00C842A4"/>
    <w:rsid w:val="00C849B6"/>
    <w:rsid w:val="00C85763"/>
    <w:rsid w:val="00C87330"/>
    <w:rsid w:val="00C87EE0"/>
    <w:rsid w:val="00C9006E"/>
    <w:rsid w:val="00C90E0F"/>
    <w:rsid w:val="00C90FFE"/>
    <w:rsid w:val="00C9142A"/>
    <w:rsid w:val="00C92949"/>
    <w:rsid w:val="00C93D66"/>
    <w:rsid w:val="00C95BDE"/>
    <w:rsid w:val="00C9637E"/>
    <w:rsid w:val="00C972B7"/>
    <w:rsid w:val="00CA2886"/>
    <w:rsid w:val="00CA3F23"/>
    <w:rsid w:val="00CA4877"/>
    <w:rsid w:val="00CA5128"/>
    <w:rsid w:val="00CA7FA4"/>
    <w:rsid w:val="00CB0092"/>
    <w:rsid w:val="00CB1377"/>
    <w:rsid w:val="00CB2F59"/>
    <w:rsid w:val="00CB3291"/>
    <w:rsid w:val="00CB4637"/>
    <w:rsid w:val="00CB6822"/>
    <w:rsid w:val="00CC119C"/>
    <w:rsid w:val="00CC1CD9"/>
    <w:rsid w:val="00CD0E42"/>
    <w:rsid w:val="00CD2079"/>
    <w:rsid w:val="00CD3D90"/>
    <w:rsid w:val="00CE1339"/>
    <w:rsid w:val="00CE1D20"/>
    <w:rsid w:val="00CE35B8"/>
    <w:rsid w:val="00CE370A"/>
    <w:rsid w:val="00CE3F6D"/>
    <w:rsid w:val="00CE4588"/>
    <w:rsid w:val="00CF302D"/>
    <w:rsid w:val="00CF3935"/>
    <w:rsid w:val="00CF3DAB"/>
    <w:rsid w:val="00CF5596"/>
    <w:rsid w:val="00CF72B1"/>
    <w:rsid w:val="00D06ABB"/>
    <w:rsid w:val="00D10D1A"/>
    <w:rsid w:val="00D10FBB"/>
    <w:rsid w:val="00D11620"/>
    <w:rsid w:val="00D1173F"/>
    <w:rsid w:val="00D134DF"/>
    <w:rsid w:val="00D13A2E"/>
    <w:rsid w:val="00D141D5"/>
    <w:rsid w:val="00D14675"/>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8D3"/>
    <w:rsid w:val="00D35F80"/>
    <w:rsid w:val="00D413CC"/>
    <w:rsid w:val="00D41AB8"/>
    <w:rsid w:val="00D42224"/>
    <w:rsid w:val="00D428BD"/>
    <w:rsid w:val="00D46C66"/>
    <w:rsid w:val="00D5038C"/>
    <w:rsid w:val="00D53A1F"/>
    <w:rsid w:val="00D54268"/>
    <w:rsid w:val="00D545F6"/>
    <w:rsid w:val="00D57933"/>
    <w:rsid w:val="00D65600"/>
    <w:rsid w:val="00D71393"/>
    <w:rsid w:val="00D7155C"/>
    <w:rsid w:val="00D717F7"/>
    <w:rsid w:val="00D74149"/>
    <w:rsid w:val="00D741F9"/>
    <w:rsid w:val="00D75219"/>
    <w:rsid w:val="00D7547E"/>
    <w:rsid w:val="00D7670B"/>
    <w:rsid w:val="00D771B7"/>
    <w:rsid w:val="00D7793A"/>
    <w:rsid w:val="00D77BF6"/>
    <w:rsid w:val="00D77F31"/>
    <w:rsid w:val="00D8220E"/>
    <w:rsid w:val="00D82828"/>
    <w:rsid w:val="00D83BE3"/>
    <w:rsid w:val="00D90127"/>
    <w:rsid w:val="00D90F8A"/>
    <w:rsid w:val="00D913CA"/>
    <w:rsid w:val="00D937BC"/>
    <w:rsid w:val="00D96E84"/>
    <w:rsid w:val="00DA05F5"/>
    <w:rsid w:val="00DA0A0B"/>
    <w:rsid w:val="00DA1362"/>
    <w:rsid w:val="00DA2011"/>
    <w:rsid w:val="00DA45A5"/>
    <w:rsid w:val="00DA5976"/>
    <w:rsid w:val="00DA5BDC"/>
    <w:rsid w:val="00DB0F1D"/>
    <w:rsid w:val="00DB36AE"/>
    <w:rsid w:val="00DB4635"/>
    <w:rsid w:val="00DC0AF3"/>
    <w:rsid w:val="00DC151C"/>
    <w:rsid w:val="00DC546D"/>
    <w:rsid w:val="00DD0201"/>
    <w:rsid w:val="00DD19C5"/>
    <w:rsid w:val="00DD31EF"/>
    <w:rsid w:val="00DD4124"/>
    <w:rsid w:val="00DD60A5"/>
    <w:rsid w:val="00DD6828"/>
    <w:rsid w:val="00DE00CB"/>
    <w:rsid w:val="00DE0976"/>
    <w:rsid w:val="00DE419C"/>
    <w:rsid w:val="00DE66DF"/>
    <w:rsid w:val="00DF1A5E"/>
    <w:rsid w:val="00DF421D"/>
    <w:rsid w:val="00DF5053"/>
    <w:rsid w:val="00DF61DF"/>
    <w:rsid w:val="00E0155B"/>
    <w:rsid w:val="00E047D1"/>
    <w:rsid w:val="00E06B4B"/>
    <w:rsid w:val="00E1038C"/>
    <w:rsid w:val="00E12CB6"/>
    <w:rsid w:val="00E131AB"/>
    <w:rsid w:val="00E1708C"/>
    <w:rsid w:val="00E17872"/>
    <w:rsid w:val="00E20035"/>
    <w:rsid w:val="00E23AF3"/>
    <w:rsid w:val="00E25760"/>
    <w:rsid w:val="00E26346"/>
    <w:rsid w:val="00E26670"/>
    <w:rsid w:val="00E269FE"/>
    <w:rsid w:val="00E27371"/>
    <w:rsid w:val="00E40F04"/>
    <w:rsid w:val="00E421F5"/>
    <w:rsid w:val="00E43C23"/>
    <w:rsid w:val="00E464C4"/>
    <w:rsid w:val="00E46EE0"/>
    <w:rsid w:val="00E51ACD"/>
    <w:rsid w:val="00E51F60"/>
    <w:rsid w:val="00E526CF"/>
    <w:rsid w:val="00E546EE"/>
    <w:rsid w:val="00E55E60"/>
    <w:rsid w:val="00E620FD"/>
    <w:rsid w:val="00E6298F"/>
    <w:rsid w:val="00E62D50"/>
    <w:rsid w:val="00E633F0"/>
    <w:rsid w:val="00E6361B"/>
    <w:rsid w:val="00E64067"/>
    <w:rsid w:val="00E64221"/>
    <w:rsid w:val="00E6779F"/>
    <w:rsid w:val="00E71027"/>
    <w:rsid w:val="00E75335"/>
    <w:rsid w:val="00E773DB"/>
    <w:rsid w:val="00E81E96"/>
    <w:rsid w:val="00E8406C"/>
    <w:rsid w:val="00E845A7"/>
    <w:rsid w:val="00E86AC3"/>
    <w:rsid w:val="00E87115"/>
    <w:rsid w:val="00E87A55"/>
    <w:rsid w:val="00E910DD"/>
    <w:rsid w:val="00E932DC"/>
    <w:rsid w:val="00E973EB"/>
    <w:rsid w:val="00E97BAC"/>
    <w:rsid w:val="00EA0933"/>
    <w:rsid w:val="00EA1B59"/>
    <w:rsid w:val="00EA510A"/>
    <w:rsid w:val="00EA5220"/>
    <w:rsid w:val="00EA6953"/>
    <w:rsid w:val="00EA7248"/>
    <w:rsid w:val="00EB01A5"/>
    <w:rsid w:val="00EB0413"/>
    <w:rsid w:val="00EB13B6"/>
    <w:rsid w:val="00EB1F47"/>
    <w:rsid w:val="00EB247C"/>
    <w:rsid w:val="00EB3229"/>
    <w:rsid w:val="00EB452A"/>
    <w:rsid w:val="00EB6A53"/>
    <w:rsid w:val="00EB72B5"/>
    <w:rsid w:val="00EC01D0"/>
    <w:rsid w:val="00EC02F0"/>
    <w:rsid w:val="00EC2C6D"/>
    <w:rsid w:val="00EC65D2"/>
    <w:rsid w:val="00EC75B2"/>
    <w:rsid w:val="00ED3D3C"/>
    <w:rsid w:val="00ED4D07"/>
    <w:rsid w:val="00ED52E5"/>
    <w:rsid w:val="00ED67B1"/>
    <w:rsid w:val="00EE17A2"/>
    <w:rsid w:val="00EE43B7"/>
    <w:rsid w:val="00EE7B91"/>
    <w:rsid w:val="00EF08C2"/>
    <w:rsid w:val="00EF171B"/>
    <w:rsid w:val="00EF203B"/>
    <w:rsid w:val="00EF31D5"/>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6DF3"/>
    <w:rsid w:val="00F208D2"/>
    <w:rsid w:val="00F21FE8"/>
    <w:rsid w:val="00F2203D"/>
    <w:rsid w:val="00F23E94"/>
    <w:rsid w:val="00F249AA"/>
    <w:rsid w:val="00F26182"/>
    <w:rsid w:val="00F300DE"/>
    <w:rsid w:val="00F306A3"/>
    <w:rsid w:val="00F33CF3"/>
    <w:rsid w:val="00F34FE1"/>
    <w:rsid w:val="00F3540C"/>
    <w:rsid w:val="00F3561E"/>
    <w:rsid w:val="00F35F38"/>
    <w:rsid w:val="00F36143"/>
    <w:rsid w:val="00F400CC"/>
    <w:rsid w:val="00F406C4"/>
    <w:rsid w:val="00F40EA1"/>
    <w:rsid w:val="00F4182E"/>
    <w:rsid w:val="00F42828"/>
    <w:rsid w:val="00F451FF"/>
    <w:rsid w:val="00F501D2"/>
    <w:rsid w:val="00F50F57"/>
    <w:rsid w:val="00F5157F"/>
    <w:rsid w:val="00F55504"/>
    <w:rsid w:val="00F55C42"/>
    <w:rsid w:val="00F60166"/>
    <w:rsid w:val="00F61136"/>
    <w:rsid w:val="00F62BD9"/>
    <w:rsid w:val="00F62C26"/>
    <w:rsid w:val="00F64E40"/>
    <w:rsid w:val="00F66071"/>
    <w:rsid w:val="00F7236A"/>
    <w:rsid w:val="00F742BF"/>
    <w:rsid w:val="00F84F2E"/>
    <w:rsid w:val="00F8620E"/>
    <w:rsid w:val="00F90D8B"/>
    <w:rsid w:val="00F9149D"/>
    <w:rsid w:val="00F917D8"/>
    <w:rsid w:val="00F92A25"/>
    <w:rsid w:val="00F94E82"/>
    <w:rsid w:val="00F95589"/>
    <w:rsid w:val="00F96A1E"/>
    <w:rsid w:val="00F96DE1"/>
    <w:rsid w:val="00FA013F"/>
    <w:rsid w:val="00FA1AB8"/>
    <w:rsid w:val="00FA22A9"/>
    <w:rsid w:val="00FA35FA"/>
    <w:rsid w:val="00FA54A7"/>
    <w:rsid w:val="00FA55FB"/>
    <w:rsid w:val="00FA5D0C"/>
    <w:rsid w:val="00FA60F2"/>
    <w:rsid w:val="00FB144F"/>
    <w:rsid w:val="00FB3D2B"/>
    <w:rsid w:val="00FB49B3"/>
    <w:rsid w:val="00FB70DC"/>
    <w:rsid w:val="00FB768A"/>
    <w:rsid w:val="00FC37F4"/>
    <w:rsid w:val="00FC68A5"/>
    <w:rsid w:val="00FD2CCA"/>
    <w:rsid w:val="00FD3FA4"/>
    <w:rsid w:val="00FD7941"/>
    <w:rsid w:val="00FD7A69"/>
    <w:rsid w:val="00FE1CB6"/>
    <w:rsid w:val="00FE26FA"/>
    <w:rsid w:val="00FE3B0A"/>
    <w:rsid w:val="00FF1A9D"/>
    <w:rsid w:val="00FF2F55"/>
    <w:rsid w:val="00FF4DD5"/>
    <w:rsid w:val="00FF58EE"/>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461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304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304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304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304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304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3045"/>
    <w:pPr>
      <w:spacing w:before="240" w:after="60"/>
      <w:outlineLvl w:val="5"/>
    </w:pPr>
    <w:rPr>
      <w:b/>
      <w:bCs/>
      <w:sz w:val="22"/>
      <w:szCs w:val="22"/>
    </w:rPr>
  </w:style>
  <w:style w:type="paragraph" w:styleId="7">
    <w:name w:val="heading 7"/>
    <w:basedOn w:val="a3"/>
    <w:next w:val="a3"/>
    <w:qFormat/>
    <w:rsid w:val="00283045"/>
    <w:pPr>
      <w:tabs>
        <w:tab w:val="num" w:pos="3469"/>
      </w:tabs>
      <w:spacing w:before="240" w:after="60"/>
      <w:ind w:left="3469" w:hanging="1296"/>
      <w:outlineLvl w:val="6"/>
    </w:pPr>
  </w:style>
  <w:style w:type="paragraph" w:styleId="8">
    <w:name w:val="heading 8"/>
    <w:basedOn w:val="a3"/>
    <w:next w:val="a3"/>
    <w:qFormat/>
    <w:rsid w:val="00283045"/>
    <w:pPr>
      <w:tabs>
        <w:tab w:val="num" w:pos="3613"/>
      </w:tabs>
      <w:spacing w:before="240" w:after="60"/>
      <w:ind w:left="3613" w:hanging="1440"/>
      <w:outlineLvl w:val="7"/>
    </w:pPr>
    <w:rPr>
      <w:i/>
      <w:iCs/>
    </w:rPr>
  </w:style>
  <w:style w:type="paragraph" w:styleId="9">
    <w:name w:val="heading 9"/>
    <w:basedOn w:val="a3"/>
    <w:next w:val="a3"/>
    <w:qFormat/>
    <w:rsid w:val="0028304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3045"/>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283045"/>
    <w:pPr>
      <w:tabs>
        <w:tab w:val="center" w:pos="4153"/>
        <w:tab w:val="right" w:pos="8306"/>
      </w:tabs>
    </w:pPr>
    <w:rPr>
      <w:rFonts w:ascii="Courier New" w:hAnsi="Courier New" w:cs="Courier New"/>
      <w:sz w:val="20"/>
      <w:szCs w:val="20"/>
    </w:rPr>
  </w:style>
  <w:style w:type="paragraph" w:customStyle="1" w:styleId="ConsNormal">
    <w:name w:val="ConsNormal"/>
    <w:rsid w:val="00283045"/>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83045"/>
    <w:pPr>
      <w:ind w:firstLine="720"/>
      <w:jc w:val="both"/>
    </w:pPr>
    <w:rPr>
      <w:color w:val="000000"/>
    </w:rPr>
  </w:style>
  <w:style w:type="paragraph" w:customStyle="1" w:styleId="ConsTitle">
    <w:name w:val="ConsTitle"/>
    <w:rsid w:val="00283045"/>
    <w:pPr>
      <w:autoSpaceDE w:val="0"/>
      <w:autoSpaceDN w:val="0"/>
      <w:adjustRightInd w:val="0"/>
      <w:ind w:right="19772"/>
    </w:pPr>
    <w:rPr>
      <w:rFonts w:ascii="Arial" w:hAnsi="Arial" w:cs="Arial"/>
      <w:b/>
      <w:bCs/>
      <w:sz w:val="14"/>
      <w:szCs w:val="14"/>
    </w:rPr>
  </w:style>
  <w:style w:type="paragraph" w:customStyle="1" w:styleId="13">
    <w:name w:val="Обычный1"/>
    <w:rsid w:val="00283045"/>
    <w:rPr>
      <w:sz w:val="24"/>
    </w:rPr>
  </w:style>
  <w:style w:type="character" w:styleId="ac">
    <w:name w:val="page number"/>
    <w:basedOn w:val="a4"/>
    <w:semiHidden/>
    <w:rsid w:val="00283045"/>
  </w:style>
  <w:style w:type="character" w:styleId="ad">
    <w:name w:val="annotation reference"/>
    <w:semiHidden/>
    <w:rsid w:val="00283045"/>
    <w:rPr>
      <w:sz w:val="16"/>
      <w:szCs w:val="16"/>
    </w:rPr>
  </w:style>
  <w:style w:type="paragraph" w:styleId="ae">
    <w:name w:val="annotation text"/>
    <w:basedOn w:val="a3"/>
    <w:semiHidden/>
    <w:rsid w:val="00283045"/>
    <w:rPr>
      <w:sz w:val="20"/>
      <w:szCs w:val="20"/>
    </w:rPr>
  </w:style>
  <w:style w:type="character" w:customStyle="1" w:styleId="af">
    <w:name w:val="Текст примечания Знак"/>
    <w:basedOn w:val="a4"/>
    <w:rsid w:val="00283045"/>
  </w:style>
  <w:style w:type="paragraph" w:styleId="af0">
    <w:name w:val="annotation subject"/>
    <w:basedOn w:val="ae"/>
    <w:next w:val="ae"/>
    <w:rsid w:val="00283045"/>
    <w:rPr>
      <w:b/>
      <w:bCs/>
    </w:rPr>
  </w:style>
  <w:style w:type="character" w:customStyle="1" w:styleId="af1">
    <w:name w:val="Тема примечания Знак"/>
    <w:rsid w:val="00283045"/>
    <w:rPr>
      <w:b/>
      <w:bCs/>
    </w:rPr>
  </w:style>
  <w:style w:type="paragraph" w:styleId="af2">
    <w:name w:val="Balloon Text"/>
    <w:basedOn w:val="a3"/>
    <w:rsid w:val="00283045"/>
    <w:rPr>
      <w:rFonts w:ascii="Tahoma" w:hAnsi="Tahoma" w:cs="Tahoma"/>
      <w:sz w:val="16"/>
      <w:szCs w:val="16"/>
    </w:rPr>
  </w:style>
  <w:style w:type="character" w:customStyle="1" w:styleId="af3">
    <w:name w:val="Текст выноски Знак"/>
    <w:rsid w:val="00283045"/>
    <w:rPr>
      <w:rFonts w:ascii="Tahoma" w:hAnsi="Tahoma" w:cs="Tahoma"/>
      <w:sz w:val="16"/>
      <w:szCs w:val="16"/>
    </w:rPr>
  </w:style>
  <w:style w:type="paragraph" w:styleId="22">
    <w:name w:val="Body Text Indent 2"/>
    <w:basedOn w:val="a3"/>
    <w:rsid w:val="00283045"/>
    <w:pPr>
      <w:ind w:firstLine="720"/>
      <w:jc w:val="both"/>
    </w:pPr>
  </w:style>
  <w:style w:type="paragraph" w:styleId="33">
    <w:name w:val="Body Text Indent 3"/>
    <w:basedOn w:val="a3"/>
    <w:semiHidden/>
    <w:rsid w:val="00283045"/>
    <w:pPr>
      <w:ind w:firstLine="720"/>
      <w:jc w:val="both"/>
    </w:pPr>
    <w:rPr>
      <w:color w:val="0000FF"/>
      <w:u w:val="single"/>
    </w:rPr>
  </w:style>
  <w:style w:type="character" w:customStyle="1" w:styleId="labelheaderlevel21">
    <w:name w:val="label_header_level_21"/>
    <w:rsid w:val="00283045"/>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283045"/>
    <w:pPr>
      <w:spacing w:before="100" w:beforeAutospacing="1" w:after="100" w:afterAutospacing="1"/>
    </w:pPr>
  </w:style>
  <w:style w:type="paragraph" w:styleId="23">
    <w:name w:val="List 2"/>
    <w:basedOn w:val="a3"/>
    <w:semiHidden/>
    <w:rsid w:val="00283045"/>
    <w:pPr>
      <w:ind w:left="566" w:hanging="283"/>
    </w:pPr>
  </w:style>
  <w:style w:type="paragraph" w:customStyle="1" w:styleId="af6">
    <w:name w:val="Знак"/>
    <w:basedOn w:val="a3"/>
    <w:rsid w:val="0028304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8304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3045"/>
    <w:pPr>
      <w:keepNext/>
      <w:jc w:val="center"/>
    </w:pPr>
    <w:rPr>
      <w:snapToGrid w:val="0"/>
      <w:szCs w:val="20"/>
    </w:rPr>
  </w:style>
  <w:style w:type="paragraph" w:styleId="24">
    <w:name w:val="Body Text 2"/>
    <w:basedOn w:val="a3"/>
    <w:semiHidden/>
    <w:rsid w:val="00283045"/>
    <w:pPr>
      <w:spacing w:after="120" w:line="480" w:lineRule="auto"/>
    </w:pPr>
  </w:style>
  <w:style w:type="paragraph" w:styleId="34">
    <w:name w:val="Body Text 3"/>
    <w:basedOn w:val="a3"/>
    <w:link w:val="35"/>
    <w:semiHidden/>
    <w:rsid w:val="00283045"/>
    <w:pPr>
      <w:spacing w:after="120"/>
    </w:pPr>
    <w:rPr>
      <w:sz w:val="16"/>
      <w:szCs w:val="16"/>
    </w:rPr>
  </w:style>
  <w:style w:type="paragraph" w:customStyle="1" w:styleId="14">
    <w:name w:val="заголовок 1"/>
    <w:basedOn w:val="a3"/>
    <w:next w:val="a3"/>
    <w:rsid w:val="00283045"/>
    <w:pPr>
      <w:keepNext/>
      <w:widowControl w:val="0"/>
      <w:jc w:val="center"/>
    </w:pPr>
    <w:rPr>
      <w:b/>
      <w:snapToGrid w:val="0"/>
      <w:sz w:val="22"/>
      <w:szCs w:val="20"/>
    </w:rPr>
  </w:style>
  <w:style w:type="paragraph" w:customStyle="1" w:styleId="25">
    <w:name w:val="çàãîëîâîê 2"/>
    <w:basedOn w:val="a3"/>
    <w:next w:val="a3"/>
    <w:rsid w:val="00283045"/>
    <w:pPr>
      <w:keepNext/>
      <w:jc w:val="both"/>
    </w:pPr>
    <w:rPr>
      <w:szCs w:val="20"/>
      <w:lang w:val="en-GB"/>
    </w:rPr>
  </w:style>
  <w:style w:type="paragraph" w:customStyle="1" w:styleId="af8">
    <w:name w:val="Таблица шапка"/>
    <w:basedOn w:val="a3"/>
    <w:rsid w:val="00283045"/>
    <w:pPr>
      <w:keepNext/>
      <w:spacing w:before="40" w:after="40"/>
      <w:ind w:left="57" w:right="57"/>
    </w:pPr>
    <w:rPr>
      <w:snapToGrid w:val="0"/>
      <w:sz w:val="22"/>
      <w:szCs w:val="20"/>
    </w:rPr>
  </w:style>
  <w:style w:type="paragraph" w:customStyle="1" w:styleId="af9">
    <w:name w:val="Таблица текст"/>
    <w:basedOn w:val="a3"/>
    <w:rsid w:val="00283045"/>
    <w:pPr>
      <w:spacing w:before="40" w:after="40"/>
      <w:ind w:left="57" w:right="57"/>
    </w:pPr>
    <w:rPr>
      <w:snapToGrid w:val="0"/>
      <w:szCs w:val="20"/>
    </w:rPr>
  </w:style>
  <w:style w:type="paragraph" w:customStyle="1" w:styleId="a1">
    <w:name w:val="Пункт"/>
    <w:basedOn w:val="a3"/>
    <w:rsid w:val="00283045"/>
    <w:pPr>
      <w:numPr>
        <w:ilvl w:val="2"/>
        <w:numId w:val="8"/>
      </w:numPr>
      <w:spacing w:line="360" w:lineRule="auto"/>
      <w:jc w:val="both"/>
    </w:pPr>
    <w:rPr>
      <w:snapToGrid w:val="0"/>
      <w:sz w:val="28"/>
      <w:szCs w:val="28"/>
    </w:rPr>
  </w:style>
  <w:style w:type="paragraph" w:styleId="HTML">
    <w:name w:val="HTML Preformatted"/>
    <w:basedOn w:val="a3"/>
    <w:semiHidden/>
    <w:rsid w:val="00283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3045"/>
    <w:rPr>
      <w:rFonts w:ascii="Courier New" w:hAnsi="Courier New" w:cs="Courier New"/>
    </w:rPr>
  </w:style>
  <w:style w:type="character" w:customStyle="1" w:styleId="afa">
    <w:name w:val="Нижний колонтитул Знак"/>
    <w:uiPriority w:val="99"/>
    <w:rsid w:val="00283045"/>
    <w:rPr>
      <w:rFonts w:ascii="Courier New" w:hAnsi="Courier New" w:cs="Courier New"/>
    </w:rPr>
  </w:style>
  <w:style w:type="character" w:styleId="afb">
    <w:name w:val="Hyperlink"/>
    <w:uiPriority w:val="99"/>
    <w:rsid w:val="00283045"/>
    <w:rPr>
      <w:color w:val="0000FF"/>
      <w:u w:val="single"/>
    </w:rPr>
  </w:style>
  <w:style w:type="paragraph" w:styleId="afc">
    <w:name w:val="Body Text"/>
    <w:basedOn w:val="a3"/>
    <w:semiHidden/>
    <w:rsid w:val="00283045"/>
    <w:pPr>
      <w:spacing w:after="120"/>
    </w:pPr>
  </w:style>
  <w:style w:type="character" w:customStyle="1" w:styleId="afd">
    <w:name w:val="Основной текст Знак"/>
    <w:rsid w:val="00283045"/>
    <w:rPr>
      <w:sz w:val="24"/>
      <w:szCs w:val="24"/>
    </w:rPr>
  </w:style>
  <w:style w:type="paragraph" w:styleId="afe">
    <w:name w:val="footnote text"/>
    <w:basedOn w:val="a3"/>
    <w:semiHidden/>
    <w:rsid w:val="00283045"/>
    <w:pPr>
      <w:spacing w:line="360" w:lineRule="auto"/>
      <w:ind w:firstLine="567"/>
      <w:jc w:val="both"/>
    </w:pPr>
    <w:rPr>
      <w:snapToGrid w:val="0"/>
      <w:szCs w:val="20"/>
    </w:rPr>
  </w:style>
  <w:style w:type="character" w:customStyle="1" w:styleId="aff">
    <w:name w:val="Текст сноски Знак"/>
    <w:rsid w:val="00283045"/>
    <w:rPr>
      <w:snapToGrid w:val="0"/>
      <w:sz w:val="24"/>
    </w:rPr>
  </w:style>
  <w:style w:type="character" w:customStyle="1" w:styleId="26">
    <w:name w:val="Заголовок 2 Знак"/>
    <w:rsid w:val="00283045"/>
    <w:rPr>
      <w:rFonts w:ascii="Arial" w:hAnsi="Arial" w:cs="Arial"/>
      <w:b/>
      <w:bCs/>
      <w:i/>
      <w:iCs/>
      <w:sz w:val="28"/>
      <w:szCs w:val="28"/>
    </w:rPr>
  </w:style>
  <w:style w:type="character" w:customStyle="1" w:styleId="FontStyle15">
    <w:name w:val="Font Style15"/>
    <w:rsid w:val="00283045"/>
    <w:rPr>
      <w:rFonts w:ascii="Times New Roman" w:hAnsi="Times New Roman" w:cs="Times New Roman"/>
      <w:sz w:val="26"/>
      <w:szCs w:val="26"/>
    </w:rPr>
  </w:style>
  <w:style w:type="character" w:customStyle="1" w:styleId="41">
    <w:name w:val="Заголовок 4 Знак"/>
    <w:rsid w:val="00283045"/>
    <w:rPr>
      <w:rFonts w:eastAsia="Arial Unicode MS"/>
      <w:b/>
      <w:bCs/>
      <w:sz w:val="28"/>
      <w:szCs w:val="28"/>
    </w:rPr>
  </w:style>
  <w:style w:type="character" w:customStyle="1" w:styleId="50">
    <w:name w:val="Заголовок 5 Знак"/>
    <w:rsid w:val="00283045"/>
    <w:rPr>
      <w:rFonts w:ascii="Times New Roman CYR" w:eastAsia="Arial Unicode MS" w:hAnsi="Times New Roman CYR"/>
      <w:b/>
      <w:bCs/>
      <w:i/>
      <w:iCs/>
      <w:sz w:val="26"/>
      <w:szCs w:val="26"/>
    </w:rPr>
  </w:style>
  <w:style w:type="character" w:customStyle="1" w:styleId="70">
    <w:name w:val="Заголовок 7 Знак"/>
    <w:rsid w:val="00283045"/>
    <w:rPr>
      <w:sz w:val="24"/>
      <w:szCs w:val="24"/>
    </w:rPr>
  </w:style>
  <w:style w:type="character" w:customStyle="1" w:styleId="80">
    <w:name w:val="Заголовок 8 Знак"/>
    <w:rsid w:val="00283045"/>
    <w:rPr>
      <w:i/>
      <w:iCs/>
      <w:sz w:val="24"/>
      <w:szCs w:val="24"/>
    </w:rPr>
  </w:style>
  <w:style w:type="character" w:customStyle="1" w:styleId="90">
    <w:name w:val="Заголовок 9 Знак"/>
    <w:rsid w:val="00283045"/>
    <w:rPr>
      <w:rFonts w:ascii="Arial" w:hAnsi="Arial" w:cs="Arial"/>
      <w:sz w:val="22"/>
      <w:szCs w:val="22"/>
    </w:rPr>
  </w:style>
  <w:style w:type="paragraph" w:customStyle="1" w:styleId="27">
    <w:name w:val="Уровень2"/>
    <w:basedOn w:val="a3"/>
    <w:rsid w:val="0028304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283045"/>
    <w:pPr>
      <w:tabs>
        <w:tab w:val="clear" w:pos="927"/>
        <w:tab w:val="num" w:pos="360"/>
        <w:tab w:val="num" w:pos="2160"/>
      </w:tabs>
      <w:ind w:left="2160" w:hanging="180"/>
    </w:pPr>
  </w:style>
  <w:style w:type="paragraph" w:customStyle="1" w:styleId="aff0">
    <w:name w:val="Заголовок статьи"/>
    <w:basedOn w:val="a3"/>
    <w:next w:val="a3"/>
    <w:rsid w:val="0028304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304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3045"/>
    <w:pPr>
      <w:numPr>
        <w:numId w:val="3"/>
      </w:numPr>
      <w:jc w:val="both"/>
    </w:pPr>
  </w:style>
  <w:style w:type="paragraph" w:customStyle="1" w:styleId="37">
    <w:name w:val="Стиль3"/>
    <w:basedOn w:val="22"/>
    <w:rsid w:val="00283045"/>
    <w:pPr>
      <w:widowControl w:val="0"/>
      <w:tabs>
        <w:tab w:val="num" w:pos="1307"/>
      </w:tabs>
      <w:adjustRightInd w:val="0"/>
      <w:ind w:left="1080" w:firstLine="0"/>
      <w:textAlignment w:val="baseline"/>
    </w:pPr>
    <w:rPr>
      <w:szCs w:val="20"/>
    </w:rPr>
  </w:style>
  <w:style w:type="paragraph" w:customStyle="1" w:styleId="1-3">
    <w:name w:val="Текст1-3"/>
    <w:basedOn w:val="a3"/>
    <w:rsid w:val="00283045"/>
    <w:pPr>
      <w:spacing w:after="60" w:line="288" w:lineRule="auto"/>
      <w:jc w:val="both"/>
    </w:pPr>
    <w:rPr>
      <w:szCs w:val="20"/>
    </w:rPr>
  </w:style>
  <w:style w:type="paragraph" w:customStyle="1" w:styleId="aHeader">
    <w:name w:val="a_Header"/>
    <w:basedOn w:val="a3"/>
    <w:rsid w:val="00283045"/>
    <w:pPr>
      <w:tabs>
        <w:tab w:val="left" w:pos="1985"/>
      </w:tabs>
      <w:spacing w:after="60"/>
      <w:jc w:val="center"/>
    </w:pPr>
    <w:rPr>
      <w:rFonts w:ascii="Courier New" w:hAnsi="Courier New"/>
    </w:rPr>
  </w:style>
  <w:style w:type="paragraph" w:styleId="aff1">
    <w:name w:val="Plain Text"/>
    <w:basedOn w:val="a3"/>
    <w:semiHidden/>
    <w:rsid w:val="00283045"/>
    <w:rPr>
      <w:rFonts w:ascii="Courier New" w:hAnsi="Courier New"/>
      <w:snapToGrid w:val="0"/>
      <w:sz w:val="20"/>
      <w:szCs w:val="20"/>
    </w:rPr>
  </w:style>
  <w:style w:type="character" w:customStyle="1" w:styleId="aff2">
    <w:name w:val="Текст Знак"/>
    <w:rsid w:val="00283045"/>
    <w:rPr>
      <w:rFonts w:ascii="Courier New" w:hAnsi="Courier New"/>
      <w:snapToGrid w:val="0"/>
    </w:rPr>
  </w:style>
  <w:style w:type="paragraph" w:styleId="aff3">
    <w:name w:val="Block Text"/>
    <w:basedOn w:val="a3"/>
    <w:semiHidden/>
    <w:rsid w:val="0028304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83045"/>
    <w:rPr>
      <w:sz w:val="24"/>
      <w:szCs w:val="24"/>
    </w:rPr>
  </w:style>
  <w:style w:type="character" w:customStyle="1" w:styleId="38">
    <w:name w:val="Заголовок 3 Знак"/>
    <w:semiHidden/>
    <w:rsid w:val="00283045"/>
    <w:rPr>
      <w:rFonts w:ascii="Cambria" w:eastAsia="Times New Roman" w:hAnsi="Cambria" w:cs="Times New Roman"/>
      <w:b/>
      <w:bCs/>
      <w:sz w:val="26"/>
      <w:szCs w:val="26"/>
    </w:rPr>
  </w:style>
  <w:style w:type="paragraph" w:styleId="aff4">
    <w:name w:val="Document Map"/>
    <w:basedOn w:val="a3"/>
    <w:semiHidden/>
    <w:rsid w:val="00283045"/>
    <w:pPr>
      <w:shd w:val="clear" w:color="auto" w:fill="000080"/>
    </w:pPr>
    <w:rPr>
      <w:rFonts w:ascii="Tahoma" w:hAnsi="Tahoma" w:cs="Tahoma"/>
      <w:szCs w:val="20"/>
    </w:rPr>
  </w:style>
  <w:style w:type="character" w:customStyle="1" w:styleId="aff5">
    <w:name w:val="Схема документа Знак"/>
    <w:rsid w:val="00283045"/>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283045"/>
    <w:pPr>
      <w:ind w:left="720"/>
    </w:pPr>
    <w:rPr>
      <w:szCs w:val="20"/>
    </w:rPr>
  </w:style>
  <w:style w:type="paragraph" w:styleId="51">
    <w:name w:val="toc 5"/>
    <w:basedOn w:val="a3"/>
    <w:next w:val="a3"/>
    <w:autoRedefine/>
    <w:semiHidden/>
    <w:rsid w:val="00283045"/>
    <w:pPr>
      <w:ind w:left="960"/>
    </w:pPr>
    <w:rPr>
      <w:szCs w:val="20"/>
    </w:rPr>
  </w:style>
  <w:style w:type="paragraph" w:styleId="60">
    <w:name w:val="toc 6"/>
    <w:basedOn w:val="a3"/>
    <w:next w:val="a3"/>
    <w:autoRedefine/>
    <w:semiHidden/>
    <w:rsid w:val="00283045"/>
    <w:pPr>
      <w:ind w:left="1200"/>
    </w:pPr>
    <w:rPr>
      <w:szCs w:val="20"/>
    </w:rPr>
  </w:style>
  <w:style w:type="paragraph" w:styleId="71">
    <w:name w:val="toc 7"/>
    <w:basedOn w:val="a3"/>
    <w:next w:val="a3"/>
    <w:autoRedefine/>
    <w:semiHidden/>
    <w:rsid w:val="00283045"/>
    <w:pPr>
      <w:ind w:left="1440"/>
    </w:pPr>
    <w:rPr>
      <w:szCs w:val="20"/>
    </w:rPr>
  </w:style>
  <w:style w:type="paragraph" w:styleId="81">
    <w:name w:val="toc 8"/>
    <w:basedOn w:val="a3"/>
    <w:next w:val="a3"/>
    <w:autoRedefine/>
    <w:semiHidden/>
    <w:rsid w:val="00283045"/>
    <w:pPr>
      <w:ind w:left="1680"/>
    </w:pPr>
    <w:rPr>
      <w:szCs w:val="20"/>
    </w:rPr>
  </w:style>
  <w:style w:type="paragraph" w:styleId="91">
    <w:name w:val="toc 9"/>
    <w:basedOn w:val="a3"/>
    <w:next w:val="a3"/>
    <w:autoRedefine/>
    <w:semiHidden/>
    <w:rsid w:val="00283045"/>
    <w:pPr>
      <w:ind w:left="1920"/>
    </w:pPr>
    <w:rPr>
      <w:szCs w:val="20"/>
    </w:rPr>
  </w:style>
  <w:style w:type="paragraph" w:customStyle="1" w:styleId="aff6">
    <w:name w:val="Подраздел"/>
    <w:basedOn w:val="a3"/>
    <w:rsid w:val="0028304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8304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83045"/>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styleId="afffc">
    <w:name w:val="No Spacing"/>
    <w:qFormat/>
    <w:rsid w:val="00C77187"/>
    <w:rPr>
      <w:sz w:val="24"/>
      <w:szCs w:val="24"/>
    </w:rPr>
  </w:style>
  <w:style w:type="character" w:customStyle="1" w:styleId="12">
    <w:name w:val="Нижний колонтитул Знак1"/>
    <w:basedOn w:val="a4"/>
    <w:link w:val="a9"/>
    <w:rsid w:val="00C77187"/>
    <w:rPr>
      <w:rFonts w:ascii="Courier New" w:hAnsi="Courier New" w:cs="Courier New"/>
      <w:lang w:val="ru-RU" w:eastAsia="ru-RU" w:bidi="ar-SA"/>
    </w:rPr>
  </w:style>
  <w:style w:type="character" w:customStyle="1" w:styleId="apple-style-span">
    <w:name w:val="apple-style-span"/>
    <w:basedOn w:val="a4"/>
    <w:rsid w:val="00C77187"/>
  </w:style>
  <w:style w:type="character" w:customStyle="1" w:styleId="apple-converted-space">
    <w:name w:val="apple-converted-space"/>
    <w:basedOn w:val="a4"/>
    <w:rsid w:val="00C77187"/>
  </w:style>
  <w:style w:type="paragraph" w:customStyle="1" w:styleId="ConsPlusCell">
    <w:name w:val="ConsPlusCell"/>
    <w:rsid w:val="00C77187"/>
    <w:pPr>
      <w:widowControl w:val="0"/>
      <w:autoSpaceDE w:val="0"/>
      <w:autoSpaceDN w:val="0"/>
      <w:adjustRightInd w:val="0"/>
    </w:pPr>
    <w:rPr>
      <w:rFonts w:ascii="Arial" w:hAnsi="Arial" w:cs="Arial"/>
    </w:rPr>
  </w:style>
  <w:style w:type="paragraph" w:customStyle="1" w:styleId="xl28">
    <w:name w:val="xl28"/>
    <w:basedOn w:val="a3"/>
    <w:rsid w:val="00164D2C"/>
    <w:pPr>
      <w:spacing w:before="100" w:beforeAutospacing="1" w:after="100" w:afterAutospacing="1"/>
      <w:textAlignment w:val="center"/>
    </w:pPr>
    <w:rPr>
      <w:rFonts w:ascii="Arial Unicode MS" w:eastAsia="Arial Unicode MS" w:hAnsi="Arial Unicode MS" w:cs="Arial Unicode MS"/>
    </w:rPr>
  </w:style>
  <w:style w:type="paragraph" w:customStyle="1" w:styleId="310">
    <w:name w:val="Основной текст 31"/>
    <w:basedOn w:val="a3"/>
    <w:rsid w:val="000E1E90"/>
    <w:pPr>
      <w:ind w:firstLine="567"/>
      <w:jc w:val="both"/>
    </w:pPr>
    <w:rPr>
      <w:snapToGrid w:val="0"/>
      <w:szCs w:val="20"/>
    </w:rPr>
  </w:style>
  <w:style w:type="character" w:customStyle="1" w:styleId="35">
    <w:name w:val="Основной текст 3 Знак"/>
    <w:basedOn w:val="a4"/>
    <w:link w:val="34"/>
    <w:semiHidden/>
    <w:locked/>
    <w:rsid w:val="000E1E90"/>
    <w:rPr>
      <w:sz w:val="16"/>
      <w:szCs w:val="16"/>
    </w:rPr>
  </w:style>
  <w:style w:type="character" w:styleId="afffd">
    <w:name w:val="Strong"/>
    <w:basedOn w:val="a4"/>
    <w:uiPriority w:val="22"/>
    <w:qFormat/>
    <w:rsid w:val="000E1E90"/>
    <w:rPr>
      <w:b/>
      <w:bCs/>
    </w:rPr>
  </w:style>
</w:styles>
</file>

<file path=word/webSettings.xml><?xml version="1.0" encoding="utf-8"?>
<w:webSettings xmlns:r="http://schemas.openxmlformats.org/officeDocument/2006/relationships" xmlns:w="http://schemas.openxmlformats.org/wordprocessingml/2006/main">
  <w:divs>
    <w:div w:id="143936366">
      <w:bodyDiv w:val="1"/>
      <w:marLeft w:val="0"/>
      <w:marRight w:val="0"/>
      <w:marTop w:val="0"/>
      <w:marBottom w:val="0"/>
      <w:divBdr>
        <w:top w:val="none" w:sz="0" w:space="0" w:color="auto"/>
        <w:left w:val="none" w:sz="0" w:space="0" w:color="auto"/>
        <w:bottom w:val="none" w:sz="0" w:space="0" w:color="auto"/>
        <w:right w:val="none" w:sz="0" w:space="0" w:color="auto"/>
      </w:divBdr>
    </w:div>
    <w:div w:id="156658403">
      <w:bodyDiv w:val="1"/>
      <w:marLeft w:val="0"/>
      <w:marRight w:val="0"/>
      <w:marTop w:val="0"/>
      <w:marBottom w:val="0"/>
      <w:divBdr>
        <w:top w:val="none" w:sz="0" w:space="0" w:color="auto"/>
        <w:left w:val="none" w:sz="0" w:space="0" w:color="auto"/>
        <w:bottom w:val="none" w:sz="0" w:space="0" w:color="auto"/>
        <w:right w:val="none" w:sz="0" w:space="0" w:color="auto"/>
      </w:divBdr>
    </w:div>
    <w:div w:id="229998563">
      <w:bodyDiv w:val="1"/>
      <w:marLeft w:val="0"/>
      <w:marRight w:val="0"/>
      <w:marTop w:val="0"/>
      <w:marBottom w:val="0"/>
      <w:divBdr>
        <w:top w:val="none" w:sz="0" w:space="0" w:color="auto"/>
        <w:left w:val="none" w:sz="0" w:space="0" w:color="auto"/>
        <w:bottom w:val="none" w:sz="0" w:space="0" w:color="auto"/>
        <w:right w:val="none" w:sz="0" w:space="0" w:color="auto"/>
      </w:divBdr>
    </w:div>
    <w:div w:id="268123309">
      <w:bodyDiv w:val="1"/>
      <w:marLeft w:val="0"/>
      <w:marRight w:val="0"/>
      <w:marTop w:val="0"/>
      <w:marBottom w:val="0"/>
      <w:divBdr>
        <w:top w:val="none" w:sz="0" w:space="0" w:color="auto"/>
        <w:left w:val="none" w:sz="0" w:space="0" w:color="auto"/>
        <w:bottom w:val="none" w:sz="0" w:space="0" w:color="auto"/>
        <w:right w:val="none" w:sz="0" w:space="0" w:color="auto"/>
      </w:divBdr>
    </w:div>
    <w:div w:id="321085957">
      <w:bodyDiv w:val="1"/>
      <w:marLeft w:val="0"/>
      <w:marRight w:val="0"/>
      <w:marTop w:val="0"/>
      <w:marBottom w:val="0"/>
      <w:divBdr>
        <w:top w:val="none" w:sz="0" w:space="0" w:color="auto"/>
        <w:left w:val="none" w:sz="0" w:space="0" w:color="auto"/>
        <w:bottom w:val="none" w:sz="0" w:space="0" w:color="auto"/>
        <w:right w:val="none" w:sz="0" w:space="0" w:color="auto"/>
      </w:divBdr>
    </w:div>
    <w:div w:id="345987538">
      <w:bodyDiv w:val="1"/>
      <w:marLeft w:val="0"/>
      <w:marRight w:val="0"/>
      <w:marTop w:val="0"/>
      <w:marBottom w:val="0"/>
      <w:divBdr>
        <w:top w:val="none" w:sz="0" w:space="0" w:color="auto"/>
        <w:left w:val="none" w:sz="0" w:space="0" w:color="auto"/>
        <w:bottom w:val="none" w:sz="0" w:space="0" w:color="auto"/>
        <w:right w:val="none" w:sz="0" w:space="0" w:color="auto"/>
      </w:divBdr>
    </w:div>
    <w:div w:id="523519878">
      <w:bodyDiv w:val="1"/>
      <w:marLeft w:val="0"/>
      <w:marRight w:val="0"/>
      <w:marTop w:val="0"/>
      <w:marBottom w:val="0"/>
      <w:divBdr>
        <w:top w:val="none" w:sz="0" w:space="0" w:color="auto"/>
        <w:left w:val="none" w:sz="0" w:space="0" w:color="auto"/>
        <w:bottom w:val="none" w:sz="0" w:space="0" w:color="auto"/>
        <w:right w:val="none" w:sz="0" w:space="0" w:color="auto"/>
      </w:divBdr>
    </w:div>
    <w:div w:id="548343380">
      <w:bodyDiv w:val="1"/>
      <w:marLeft w:val="0"/>
      <w:marRight w:val="0"/>
      <w:marTop w:val="0"/>
      <w:marBottom w:val="0"/>
      <w:divBdr>
        <w:top w:val="none" w:sz="0" w:space="0" w:color="auto"/>
        <w:left w:val="none" w:sz="0" w:space="0" w:color="auto"/>
        <w:bottom w:val="none" w:sz="0" w:space="0" w:color="auto"/>
        <w:right w:val="none" w:sz="0" w:space="0" w:color="auto"/>
      </w:divBdr>
    </w:div>
    <w:div w:id="682516717">
      <w:bodyDiv w:val="1"/>
      <w:marLeft w:val="0"/>
      <w:marRight w:val="0"/>
      <w:marTop w:val="0"/>
      <w:marBottom w:val="0"/>
      <w:divBdr>
        <w:top w:val="none" w:sz="0" w:space="0" w:color="auto"/>
        <w:left w:val="none" w:sz="0" w:space="0" w:color="auto"/>
        <w:bottom w:val="none" w:sz="0" w:space="0" w:color="auto"/>
        <w:right w:val="none" w:sz="0" w:space="0" w:color="auto"/>
      </w:divBdr>
    </w:div>
    <w:div w:id="684131024">
      <w:bodyDiv w:val="1"/>
      <w:marLeft w:val="0"/>
      <w:marRight w:val="0"/>
      <w:marTop w:val="0"/>
      <w:marBottom w:val="0"/>
      <w:divBdr>
        <w:top w:val="none" w:sz="0" w:space="0" w:color="auto"/>
        <w:left w:val="none" w:sz="0" w:space="0" w:color="auto"/>
        <w:bottom w:val="none" w:sz="0" w:space="0" w:color="auto"/>
        <w:right w:val="none" w:sz="0" w:space="0" w:color="auto"/>
      </w:divBdr>
    </w:div>
    <w:div w:id="697707799">
      <w:bodyDiv w:val="1"/>
      <w:marLeft w:val="0"/>
      <w:marRight w:val="0"/>
      <w:marTop w:val="0"/>
      <w:marBottom w:val="0"/>
      <w:divBdr>
        <w:top w:val="none" w:sz="0" w:space="0" w:color="auto"/>
        <w:left w:val="none" w:sz="0" w:space="0" w:color="auto"/>
        <w:bottom w:val="none" w:sz="0" w:space="0" w:color="auto"/>
        <w:right w:val="none" w:sz="0" w:space="0" w:color="auto"/>
      </w:divBdr>
    </w:div>
    <w:div w:id="7296898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417973">
      <w:bodyDiv w:val="1"/>
      <w:marLeft w:val="0"/>
      <w:marRight w:val="0"/>
      <w:marTop w:val="0"/>
      <w:marBottom w:val="0"/>
      <w:divBdr>
        <w:top w:val="none" w:sz="0" w:space="0" w:color="auto"/>
        <w:left w:val="none" w:sz="0" w:space="0" w:color="auto"/>
        <w:bottom w:val="none" w:sz="0" w:space="0" w:color="auto"/>
        <w:right w:val="none" w:sz="0" w:space="0" w:color="auto"/>
      </w:divBdr>
      <w:divsChild>
        <w:div w:id="675889083">
          <w:marLeft w:val="0"/>
          <w:marRight w:val="0"/>
          <w:marTop w:val="0"/>
          <w:marBottom w:val="0"/>
          <w:divBdr>
            <w:top w:val="none" w:sz="0" w:space="0" w:color="auto"/>
            <w:left w:val="none" w:sz="0" w:space="0" w:color="auto"/>
            <w:bottom w:val="dotted" w:sz="6" w:space="0" w:color="707070"/>
            <w:right w:val="none" w:sz="0" w:space="0" w:color="auto"/>
          </w:divBdr>
        </w:div>
        <w:div w:id="381368224">
          <w:marLeft w:val="0"/>
          <w:marRight w:val="0"/>
          <w:marTop w:val="0"/>
          <w:marBottom w:val="0"/>
          <w:divBdr>
            <w:top w:val="none" w:sz="0" w:space="0" w:color="auto"/>
            <w:left w:val="none" w:sz="0" w:space="0" w:color="auto"/>
            <w:bottom w:val="dotted" w:sz="6" w:space="0" w:color="707070"/>
            <w:right w:val="none" w:sz="0" w:space="0" w:color="auto"/>
          </w:divBdr>
        </w:div>
        <w:div w:id="482310252">
          <w:marLeft w:val="0"/>
          <w:marRight w:val="0"/>
          <w:marTop w:val="0"/>
          <w:marBottom w:val="0"/>
          <w:divBdr>
            <w:top w:val="none" w:sz="0" w:space="0" w:color="auto"/>
            <w:left w:val="none" w:sz="0" w:space="0" w:color="auto"/>
            <w:bottom w:val="dotted" w:sz="6" w:space="0" w:color="707070"/>
            <w:right w:val="none" w:sz="0" w:space="0" w:color="auto"/>
          </w:divBdr>
        </w:div>
        <w:div w:id="1762026171">
          <w:marLeft w:val="0"/>
          <w:marRight w:val="0"/>
          <w:marTop w:val="0"/>
          <w:marBottom w:val="0"/>
          <w:divBdr>
            <w:top w:val="none" w:sz="0" w:space="0" w:color="auto"/>
            <w:left w:val="none" w:sz="0" w:space="0" w:color="auto"/>
            <w:bottom w:val="dotted" w:sz="6" w:space="0" w:color="707070"/>
            <w:right w:val="none" w:sz="0" w:space="0" w:color="auto"/>
          </w:divBdr>
        </w:div>
        <w:div w:id="940648111">
          <w:marLeft w:val="0"/>
          <w:marRight w:val="0"/>
          <w:marTop w:val="0"/>
          <w:marBottom w:val="0"/>
          <w:divBdr>
            <w:top w:val="none" w:sz="0" w:space="0" w:color="auto"/>
            <w:left w:val="none" w:sz="0" w:space="0" w:color="auto"/>
            <w:bottom w:val="dotted" w:sz="6" w:space="0" w:color="707070"/>
            <w:right w:val="none" w:sz="0" w:space="0" w:color="auto"/>
          </w:divBdr>
        </w:div>
        <w:div w:id="761803774">
          <w:marLeft w:val="0"/>
          <w:marRight w:val="0"/>
          <w:marTop w:val="0"/>
          <w:marBottom w:val="0"/>
          <w:divBdr>
            <w:top w:val="none" w:sz="0" w:space="0" w:color="auto"/>
            <w:left w:val="none" w:sz="0" w:space="0" w:color="auto"/>
            <w:bottom w:val="dotted" w:sz="6" w:space="0" w:color="707070"/>
            <w:right w:val="none" w:sz="0" w:space="0" w:color="auto"/>
          </w:divBdr>
        </w:div>
        <w:div w:id="743844068">
          <w:marLeft w:val="0"/>
          <w:marRight w:val="0"/>
          <w:marTop w:val="0"/>
          <w:marBottom w:val="0"/>
          <w:divBdr>
            <w:top w:val="none" w:sz="0" w:space="0" w:color="auto"/>
            <w:left w:val="none" w:sz="0" w:space="0" w:color="auto"/>
            <w:bottom w:val="dotted" w:sz="6" w:space="0" w:color="707070"/>
            <w:right w:val="none" w:sz="0" w:space="0" w:color="auto"/>
          </w:divBdr>
        </w:div>
        <w:div w:id="1365903735">
          <w:marLeft w:val="0"/>
          <w:marRight w:val="0"/>
          <w:marTop w:val="0"/>
          <w:marBottom w:val="0"/>
          <w:divBdr>
            <w:top w:val="none" w:sz="0" w:space="0" w:color="auto"/>
            <w:left w:val="none" w:sz="0" w:space="0" w:color="auto"/>
            <w:bottom w:val="dotted" w:sz="6" w:space="0" w:color="707070"/>
            <w:right w:val="none" w:sz="0" w:space="0" w:color="auto"/>
          </w:divBdr>
        </w:div>
        <w:div w:id="618222003">
          <w:marLeft w:val="0"/>
          <w:marRight w:val="0"/>
          <w:marTop w:val="0"/>
          <w:marBottom w:val="0"/>
          <w:divBdr>
            <w:top w:val="none" w:sz="0" w:space="0" w:color="auto"/>
            <w:left w:val="none" w:sz="0" w:space="0" w:color="auto"/>
            <w:bottom w:val="dotted" w:sz="6" w:space="0" w:color="707070"/>
            <w:right w:val="none" w:sz="0" w:space="0" w:color="auto"/>
          </w:divBdr>
        </w:div>
        <w:div w:id="1308392258">
          <w:marLeft w:val="0"/>
          <w:marRight w:val="0"/>
          <w:marTop w:val="0"/>
          <w:marBottom w:val="0"/>
          <w:divBdr>
            <w:top w:val="none" w:sz="0" w:space="0" w:color="auto"/>
            <w:left w:val="none" w:sz="0" w:space="0" w:color="auto"/>
            <w:bottom w:val="dotted" w:sz="6" w:space="0" w:color="707070"/>
            <w:right w:val="none" w:sz="0" w:space="0" w:color="auto"/>
          </w:divBdr>
        </w:div>
        <w:div w:id="1042292140">
          <w:marLeft w:val="0"/>
          <w:marRight w:val="0"/>
          <w:marTop w:val="0"/>
          <w:marBottom w:val="0"/>
          <w:divBdr>
            <w:top w:val="none" w:sz="0" w:space="0" w:color="auto"/>
            <w:left w:val="none" w:sz="0" w:space="0" w:color="auto"/>
            <w:bottom w:val="dotted" w:sz="6" w:space="0" w:color="707070"/>
            <w:right w:val="none" w:sz="0" w:space="0" w:color="auto"/>
          </w:divBdr>
        </w:div>
        <w:div w:id="1920751440">
          <w:marLeft w:val="0"/>
          <w:marRight w:val="0"/>
          <w:marTop w:val="0"/>
          <w:marBottom w:val="0"/>
          <w:divBdr>
            <w:top w:val="none" w:sz="0" w:space="0" w:color="auto"/>
            <w:left w:val="none" w:sz="0" w:space="0" w:color="auto"/>
            <w:bottom w:val="dotted" w:sz="6" w:space="0" w:color="707070"/>
            <w:right w:val="none" w:sz="0" w:space="0" w:color="auto"/>
          </w:divBdr>
        </w:div>
        <w:div w:id="1232884524">
          <w:marLeft w:val="0"/>
          <w:marRight w:val="0"/>
          <w:marTop w:val="0"/>
          <w:marBottom w:val="0"/>
          <w:divBdr>
            <w:top w:val="none" w:sz="0" w:space="0" w:color="auto"/>
            <w:left w:val="none" w:sz="0" w:space="0" w:color="auto"/>
            <w:bottom w:val="dotted" w:sz="6" w:space="0" w:color="707070"/>
            <w:right w:val="none" w:sz="0" w:space="0" w:color="auto"/>
          </w:divBdr>
        </w:div>
        <w:div w:id="1661497570">
          <w:marLeft w:val="0"/>
          <w:marRight w:val="0"/>
          <w:marTop w:val="0"/>
          <w:marBottom w:val="0"/>
          <w:divBdr>
            <w:top w:val="none" w:sz="0" w:space="0" w:color="auto"/>
            <w:left w:val="none" w:sz="0" w:space="0" w:color="auto"/>
            <w:bottom w:val="dotted" w:sz="6" w:space="0" w:color="707070"/>
            <w:right w:val="none" w:sz="0" w:space="0" w:color="auto"/>
          </w:divBdr>
        </w:div>
      </w:divsChild>
    </w:div>
    <w:div w:id="973874612">
      <w:bodyDiv w:val="1"/>
      <w:marLeft w:val="0"/>
      <w:marRight w:val="0"/>
      <w:marTop w:val="0"/>
      <w:marBottom w:val="0"/>
      <w:divBdr>
        <w:top w:val="none" w:sz="0" w:space="0" w:color="auto"/>
        <w:left w:val="none" w:sz="0" w:space="0" w:color="auto"/>
        <w:bottom w:val="none" w:sz="0" w:space="0" w:color="auto"/>
        <w:right w:val="none" w:sz="0" w:space="0" w:color="auto"/>
      </w:divBdr>
    </w:div>
    <w:div w:id="1559433264">
      <w:bodyDiv w:val="1"/>
      <w:marLeft w:val="0"/>
      <w:marRight w:val="0"/>
      <w:marTop w:val="0"/>
      <w:marBottom w:val="0"/>
      <w:divBdr>
        <w:top w:val="none" w:sz="0" w:space="0" w:color="auto"/>
        <w:left w:val="none" w:sz="0" w:space="0" w:color="auto"/>
        <w:bottom w:val="none" w:sz="0" w:space="0" w:color="auto"/>
        <w:right w:val="none" w:sz="0" w:space="0" w:color="auto"/>
      </w:divBdr>
      <w:divsChild>
        <w:div w:id="247738668">
          <w:marLeft w:val="0"/>
          <w:marRight w:val="0"/>
          <w:marTop w:val="0"/>
          <w:marBottom w:val="0"/>
          <w:divBdr>
            <w:top w:val="none" w:sz="0" w:space="0" w:color="auto"/>
            <w:left w:val="none" w:sz="0" w:space="0" w:color="auto"/>
            <w:bottom w:val="none" w:sz="0" w:space="0" w:color="auto"/>
            <w:right w:val="none" w:sz="0" w:space="0" w:color="auto"/>
          </w:divBdr>
          <w:divsChild>
            <w:div w:id="1554854332">
              <w:marLeft w:val="0"/>
              <w:marRight w:val="0"/>
              <w:marTop w:val="0"/>
              <w:marBottom w:val="0"/>
              <w:divBdr>
                <w:top w:val="none" w:sz="0" w:space="0" w:color="auto"/>
                <w:left w:val="none" w:sz="0" w:space="0" w:color="auto"/>
                <w:bottom w:val="single" w:sz="6" w:space="0" w:color="777777"/>
                <w:right w:val="none" w:sz="0" w:space="0" w:color="auto"/>
              </w:divBdr>
            </w:div>
          </w:divsChild>
        </w:div>
        <w:div w:id="977952476">
          <w:marLeft w:val="0"/>
          <w:marRight w:val="0"/>
          <w:marTop w:val="0"/>
          <w:marBottom w:val="0"/>
          <w:divBdr>
            <w:top w:val="none" w:sz="0" w:space="0" w:color="auto"/>
            <w:left w:val="none" w:sz="0" w:space="0" w:color="auto"/>
            <w:bottom w:val="none" w:sz="0" w:space="0" w:color="auto"/>
            <w:right w:val="none" w:sz="0" w:space="0" w:color="auto"/>
          </w:divBdr>
          <w:divsChild>
            <w:div w:id="1919170652">
              <w:marLeft w:val="0"/>
              <w:marRight w:val="0"/>
              <w:marTop w:val="0"/>
              <w:marBottom w:val="0"/>
              <w:divBdr>
                <w:top w:val="none" w:sz="0" w:space="0" w:color="auto"/>
                <w:left w:val="none" w:sz="0" w:space="0" w:color="auto"/>
                <w:bottom w:val="none" w:sz="0" w:space="0" w:color="auto"/>
                <w:right w:val="none" w:sz="0" w:space="0" w:color="auto"/>
              </w:divBdr>
              <w:divsChild>
                <w:div w:id="230697002">
                  <w:marLeft w:val="0"/>
                  <w:marRight w:val="0"/>
                  <w:marTop w:val="0"/>
                  <w:marBottom w:val="0"/>
                  <w:divBdr>
                    <w:top w:val="none" w:sz="0" w:space="0" w:color="auto"/>
                    <w:left w:val="none" w:sz="0" w:space="0" w:color="auto"/>
                    <w:bottom w:val="none" w:sz="0" w:space="0" w:color="auto"/>
                    <w:right w:val="none" w:sz="0" w:space="0" w:color="auto"/>
                  </w:divBdr>
                  <w:divsChild>
                    <w:div w:id="566962666">
                      <w:marLeft w:val="0"/>
                      <w:marRight w:val="0"/>
                      <w:marTop w:val="0"/>
                      <w:marBottom w:val="0"/>
                      <w:divBdr>
                        <w:top w:val="none" w:sz="0" w:space="0" w:color="auto"/>
                        <w:left w:val="none" w:sz="0" w:space="0" w:color="auto"/>
                        <w:bottom w:val="single" w:sz="6" w:space="0" w:color="EAEAEA"/>
                        <w:right w:val="none" w:sz="0" w:space="0" w:color="auto"/>
                      </w:divBdr>
                      <w:divsChild>
                        <w:div w:id="1957637824">
                          <w:marLeft w:val="0"/>
                          <w:marRight w:val="0"/>
                          <w:marTop w:val="0"/>
                          <w:marBottom w:val="0"/>
                          <w:divBdr>
                            <w:top w:val="none" w:sz="0" w:space="0" w:color="auto"/>
                            <w:left w:val="none" w:sz="0" w:space="0" w:color="auto"/>
                            <w:bottom w:val="none" w:sz="0" w:space="0" w:color="auto"/>
                            <w:right w:val="none" w:sz="0" w:space="0" w:color="auto"/>
                          </w:divBdr>
                        </w:div>
                        <w:div w:id="25070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466964">
                  <w:marLeft w:val="0"/>
                  <w:marRight w:val="0"/>
                  <w:marTop w:val="0"/>
                  <w:marBottom w:val="0"/>
                  <w:divBdr>
                    <w:top w:val="none" w:sz="0" w:space="0" w:color="auto"/>
                    <w:left w:val="none" w:sz="0" w:space="0" w:color="auto"/>
                    <w:bottom w:val="none" w:sz="0" w:space="0" w:color="auto"/>
                    <w:right w:val="none" w:sz="0" w:space="0" w:color="auto"/>
                  </w:divBdr>
                  <w:divsChild>
                    <w:div w:id="2032678790">
                      <w:marLeft w:val="0"/>
                      <w:marRight w:val="0"/>
                      <w:marTop w:val="0"/>
                      <w:marBottom w:val="0"/>
                      <w:divBdr>
                        <w:top w:val="none" w:sz="0" w:space="0" w:color="auto"/>
                        <w:left w:val="none" w:sz="0" w:space="0" w:color="auto"/>
                        <w:bottom w:val="single" w:sz="6" w:space="0" w:color="EAEAEA"/>
                        <w:right w:val="none" w:sz="0" w:space="0" w:color="auto"/>
                      </w:divBdr>
                      <w:divsChild>
                        <w:div w:id="1776435885">
                          <w:marLeft w:val="0"/>
                          <w:marRight w:val="0"/>
                          <w:marTop w:val="0"/>
                          <w:marBottom w:val="0"/>
                          <w:divBdr>
                            <w:top w:val="none" w:sz="0" w:space="0" w:color="auto"/>
                            <w:left w:val="none" w:sz="0" w:space="0" w:color="auto"/>
                            <w:bottom w:val="none" w:sz="0" w:space="0" w:color="auto"/>
                            <w:right w:val="none" w:sz="0" w:space="0" w:color="auto"/>
                          </w:divBdr>
                        </w:div>
                        <w:div w:id="2071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5016">
          <w:marLeft w:val="0"/>
          <w:marRight w:val="0"/>
          <w:marTop w:val="0"/>
          <w:marBottom w:val="0"/>
          <w:divBdr>
            <w:top w:val="none" w:sz="0" w:space="0" w:color="auto"/>
            <w:left w:val="none" w:sz="0" w:space="0" w:color="auto"/>
            <w:bottom w:val="none" w:sz="0" w:space="0" w:color="auto"/>
            <w:right w:val="none" w:sz="0" w:space="0" w:color="auto"/>
          </w:divBdr>
          <w:divsChild>
            <w:div w:id="1427384543">
              <w:marLeft w:val="0"/>
              <w:marRight w:val="0"/>
              <w:marTop w:val="0"/>
              <w:marBottom w:val="0"/>
              <w:divBdr>
                <w:top w:val="none" w:sz="0" w:space="0" w:color="auto"/>
                <w:left w:val="none" w:sz="0" w:space="0" w:color="auto"/>
                <w:bottom w:val="single" w:sz="6" w:space="0" w:color="777777"/>
                <w:right w:val="none" w:sz="0" w:space="0" w:color="auto"/>
              </w:divBdr>
            </w:div>
          </w:divsChild>
        </w:div>
        <w:div w:id="1327319371">
          <w:marLeft w:val="0"/>
          <w:marRight w:val="0"/>
          <w:marTop w:val="0"/>
          <w:marBottom w:val="0"/>
          <w:divBdr>
            <w:top w:val="none" w:sz="0" w:space="0" w:color="auto"/>
            <w:left w:val="none" w:sz="0" w:space="0" w:color="auto"/>
            <w:bottom w:val="none" w:sz="0" w:space="0" w:color="auto"/>
            <w:right w:val="none" w:sz="0" w:space="0" w:color="auto"/>
          </w:divBdr>
          <w:divsChild>
            <w:div w:id="904603529">
              <w:marLeft w:val="0"/>
              <w:marRight w:val="0"/>
              <w:marTop w:val="0"/>
              <w:marBottom w:val="0"/>
              <w:divBdr>
                <w:top w:val="none" w:sz="0" w:space="0" w:color="auto"/>
                <w:left w:val="none" w:sz="0" w:space="0" w:color="auto"/>
                <w:bottom w:val="none" w:sz="0" w:space="0" w:color="auto"/>
                <w:right w:val="none" w:sz="0" w:space="0" w:color="auto"/>
              </w:divBdr>
              <w:divsChild>
                <w:div w:id="160049598">
                  <w:marLeft w:val="0"/>
                  <w:marRight w:val="0"/>
                  <w:marTop w:val="0"/>
                  <w:marBottom w:val="0"/>
                  <w:divBdr>
                    <w:top w:val="none" w:sz="0" w:space="0" w:color="auto"/>
                    <w:left w:val="none" w:sz="0" w:space="0" w:color="auto"/>
                    <w:bottom w:val="none" w:sz="0" w:space="0" w:color="auto"/>
                    <w:right w:val="none" w:sz="0" w:space="0" w:color="auto"/>
                  </w:divBdr>
                  <w:divsChild>
                    <w:div w:id="119998308">
                      <w:marLeft w:val="0"/>
                      <w:marRight w:val="0"/>
                      <w:marTop w:val="0"/>
                      <w:marBottom w:val="0"/>
                      <w:divBdr>
                        <w:top w:val="none" w:sz="0" w:space="0" w:color="auto"/>
                        <w:left w:val="none" w:sz="0" w:space="0" w:color="auto"/>
                        <w:bottom w:val="single" w:sz="6" w:space="0" w:color="EAEAEA"/>
                        <w:right w:val="none" w:sz="0" w:space="0" w:color="auto"/>
                      </w:divBdr>
                      <w:divsChild>
                        <w:div w:id="63840565">
                          <w:marLeft w:val="0"/>
                          <w:marRight w:val="0"/>
                          <w:marTop w:val="0"/>
                          <w:marBottom w:val="0"/>
                          <w:divBdr>
                            <w:top w:val="none" w:sz="0" w:space="0" w:color="auto"/>
                            <w:left w:val="none" w:sz="0" w:space="0" w:color="auto"/>
                            <w:bottom w:val="none" w:sz="0" w:space="0" w:color="auto"/>
                            <w:right w:val="none" w:sz="0" w:space="0" w:color="auto"/>
                          </w:divBdr>
                        </w:div>
                        <w:div w:id="184300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8735">
                  <w:marLeft w:val="0"/>
                  <w:marRight w:val="0"/>
                  <w:marTop w:val="0"/>
                  <w:marBottom w:val="0"/>
                  <w:divBdr>
                    <w:top w:val="none" w:sz="0" w:space="0" w:color="auto"/>
                    <w:left w:val="none" w:sz="0" w:space="0" w:color="auto"/>
                    <w:bottom w:val="none" w:sz="0" w:space="0" w:color="auto"/>
                    <w:right w:val="none" w:sz="0" w:space="0" w:color="auto"/>
                  </w:divBdr>
                  <w:divsChild>
                    <w:div w:id="424498125">
                      <w:marLeft w:val="0"/>
                      <w:marRight w:val="0"/>
                      <w:marTop w:val="0"/>
                      <w:marBottom w:val="0"/>
                      <w:divBdr>
                        <w:top w:val="none" w:sz="0" w:space="0" w:color="auto"/>
                        <w:left w:val="none" w:sz="0" w:space="0" w:color="auto"/>
                        <w:bottom w:val="single" w:sz="6" w:space="0" w:color="EAEAEA"/>
                        <w:right w:val="none" w:sz="0" w:space="0" w:color="auto"/>
                      </w:divBdr>
                      <w:divsChild>
                        <w:div w:id="1855653702">
                          <w:marLeft w:val="0"/>
                          <w:marRight w:val="0"/>
                          <w:marTop w:val="0"/>
                          <w:marBottom w:val="0"/>
                          <w:divBdr>
                            <w:top w:val="none" w:sz="0" w:space="0" w:color="auto"/>
                            <w:left w:val="none" w:sz="0" w:space="0" w:color="auto"/>
                            <w:bottom w:val="none" w:sz="0" w:space="0" w:color="auto"/>
                            <w:right w:val="none" w:sz="0" w:space="0" w:color="auto"/>
                          </w:divBdr>
                        </w:div>
                        <w:div w:id="62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97099">
                  <w:marLeft w:val="0"/>
                  <w:marRight w:val="0"/>
                  <w:marTop w:val="0"/>
                  <w:marBottom w:val="0"/>
                  <w:divBdr>
                    <w:top w:val="none" w:sz="0" w:space="0" w:color="auto"/>
                    <w:left w:val="none" w:sz="0" w:space="0" w:color="auto"/>
                    <w:bottom w:val="none" w:sz="0" w:space="0" w:color="auto"/>
                    <w:right w:val="none" w:sz="0" w:space="0" w:color="auto"/>
                  </w:divBdr>
                  <w:divsChild>
                    <w:div w:id="791943760">
                      <w:marLeft w:val="0"/>
                      <w:marRight w:val="0"/>
                      <w:marTop w:val="0"/>
                      <w:marBottom w:val="0"/>
                      <w:divBdr>
                        <w:top w:val="none" w:sz="0" w:space="0" w:color="auto"/>
                        <w:left w:val="none" w:sz="0" w:space="0" w:color="auto"/>
                        <w:bottom w:val="single" w:sz="6" w:space="0" w:color="EAEAEA"/>
                        <w:right w:val="none" w:sz="0" w:space="0" w:color="auto"/>
                      </w:divBdr>
                      <w:divsChild>
                        <w:div w:id="994841373">
                          <w:marLeft w:val="0"/>
                          <w:marRight w:val="0"/>
                          <w:marTop w:val="0"/>
                          <w:marBottom w:val="0"/>
                          <w:divBdr>
                            <w:top w:val="none" w:sz="0" w:space="0" w:color="auto"/>
                            <w:left w:val="none" w:sz="0" w:space="0" w:color="auto"/>
                            <w:bottom w:val="none" w:sz="0" w:space="0" w:color="auto"/>
                            <w:right w:val="none" w:sz="0" w:space="0" w:color="auto"/>
                          </w:divBdr>
                        </w:div>
                        <w:div w:id="10240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1568">
                  <w:marLeft w:val="0"/>
                  <w:marRight w:val="0"/>
                  <w:marTop w:val="0"/>
                  <w:marBottom w:val="0"/>
                  <w:divBdr>
                    <w:top w:val="none" w:sz="0" w:space="0" w:color="auto"/>
                    <w:left w:val="none" w:sz="0" w:space="0" w:color="auto"/>
                    <w:bottom w:val="none" w:sz="0" w:space="0" w:color="auto"/>
                    <w:right w:val="none" w:sz="0" w:space="0" w:color="auto"/>
                  </w:divBdr>
                  <w:divsChild>
                    <w:div w:id="152793165">
                      <w:marLeft w:val="0"/>
                      <w:marRight w:val="0"/>
                      <w:marTop w:val="0"/>
                      <w:marBottom w:val="0"/>
                      <w:divBdr>
                        <w:top w:val="none" w:sz="0" w:space="0" w:color="auto"/>
                        <w:left w:val="none" w:sz="0" w:space="0" w:color="auto"/>
                        <w:bottom w:val="single" w:sz="6" w:space="0" w:color="EAEAEA"/>
                        <w:right w:val="none" w:sz="0" w:space="0" w:color="auto"/>
                      </w:divBdr>
                      <w:divsChild>
                        <w:div w:id="35158514">
                          <w:marLeft w:val="0"/>
                          <w:marRight w:val="0"/>
                          <w:marTop w:val="0"/>
                          <w:marBottom w:val="0"/>
                          <w:divBdr>
                            <w:top w:val="none" w:sz="0" w:space="0" w:color="auto"/>
                            <w:left w:val="none" w:sz="0" w:space="0" w:color="auto"/>
                            <w:bottom w:val="none" w:sz="0" w:space="0" w:color="auto"/>
                            <w:right w:val="none" w:sz="0" w:space="0" w:color="auto"/>
                          </w:divBdr>
                        </w:div>
                        <w:div w:id="177976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48127">
                  <w:marLeft w:val="0"/>
                  <w:marRight w:val="0"/>
                  <w:marTop w:val="0"/>
                  <w:marBottom w:val="0"/>
                  <w:divBdr>
                    <w:top w:val="none" w:sz="0" w:space="0" w:color="auto"/>
                    <w:left w:val="none" w:sz="0" w:space="0" w:color="auto"/>
                    <w:bottom w:val="none" w:sz="0" w:space="0" w:color="auto"/>
                    <w:right w:val="none" w:sz="0" w:space="0" w:color="auto"/>
                  </w:divBdr>
                  <w:divsChild>
                    <w:div w:id="1862160452">
                      <w:marLeft w:val="0"/>
                      <w:marRight w:val="0"/>
                      <w:marTop w:val="0"/>
                      <w:marBottom w:val="0"/>
                      <w:divBdr>
                        <w:top w:val="none" w:sz="0" w:space="0" w:color="auto"/>
                        <w:left w:val="none" w:sz="0" w:space="0" w:color="auto"/>
                        <w:bottom w:val="single" w:sz="6" w:space="0" w:color="EAEAEA"/>
                        <w:right w:val="none" w:sz="0" w:space="0" w:color="auto"/>
                      </w:divBdr>
                      <w:divsChild>
                        <w:div w:id="2093965999">
                          <w:marLeft w:val="0"/>
                          <w:marRight w:val="0"/>
                          <w:marTop w:val="0"/>
                          <w:marBottom w:val="0"/>
                          <w:divBdr>
                            <w:top w:val="none" w:sz="0" w:space="0" w:color="auto"/>
                            <w:left w:val="none" w:sz="0" w:space="0" w:color="auto"/>
                            <w:bottom w:val="none" w:sz="0" w:space="0" w:color="auto"/>
                            <w:right w:val="none" w:sz="0" w:space="0" w:color="auto"/>
                          </w:divBdr>
                        </w:div>
                        <w:div w:id="203803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435153">
          <w:marLeft w:val="0"/>
          <w:marRight w:val="0"/>
          <w:marTop w:val="0"/>
          <w:marBottom w:val="0"/>
          <w:divBdr>
            <w:top w:val="none" w:sz="0" w:space="0" w:color="auto"/>
            <w:left w:val="none" w:sz="0" w:space="0" w:color="auto"/>
            <w:bottom w:val="none" w:sz="0" w:space="0" w:color="auto"/>
            <w:right w:val="none" w:sz="0" w:space="0" w:color="auto"/>
          </w:divBdr>
          <w:divsChild>
            <w:div w:id="1482775108">
              <w:marLeft w:val="0"/>
              <w:marRight w:val="0"/>
              <w:marTop w:val="0"/>
              <w:marBottom w:val="0"/>
              <w:divBdr>
                <w:top w:val="none" w:sz="0" w:space="0" w:color="auto"/>
                <w:left w:val="none" w:sz="0" w:space="0" w:color="auto"/>
                <w:bottom w:val="single" w:sz="6" w:space="0" w:color="777777"/>
                <w:right w:val="none" w:sz="0" w:space="0" w:color="auto"/>
              </w:divBdr>
            </w:div>
          </w:divsChild>
        </w:div>
        <w:div w:id="1908833021">
          <w:marLeft w:val="0"/>
          <w:marRight w:val="0"/>
          <w:marTop w:val="0"/>
          <w:marBottom w:val="0"/>
          <w:divBdr>
            <w:top w:val="none" w:sz="0" w:space="0" w:color="auto"/>
            <w:left w:val="none" w:sz="0" w:space="0" w:color="auto"/>
            <w:bottom w:val="none" w:sz="0" w:space="0" w:color="auto"/>
            <w:right w:val="none" w:sz="0" w:space="0" w:color="auto"/>
          </w:divBdr>
          <w:divsChild>
            <w:div w:id="1277443249">
              <w:marLeft w:val="0"/>
              <w:marRight w:val="0"/>
              <w:marTop w:val="0"/>
              <w:marBottom w:val="0"/>
              <w:divBdr>
                <w:top w:val="none" w:sz="0" w:space="0" w:color="auto"/>
                <w:left w:val="none" w:sz="0" w:space="0" w:color="auto"/>
                <w:bottom w:val="none" w:sz="0" w:space="0" w:color="auto"/>
                <w:right w:val="none" w:sz="0" w:space="0" w:color="auto"/>
              </w:divBdr>
              <w:divsChild>
                <w:div w:id="1998261081">
                  <w:marLeft w:val="0"/>
                  <w:marRight w:val="0"/>
                  <w:marTop w:val="0"/>
                  <w:marBottom w:val="0"/>
                  <w:divBdr>
                    <w:top w:val="none" w:sz="0" w:space="0" w:color="auto"/>
                    <w:left w:val="none" w:sz="0" w:space="0" w:color="auto"/>
                    <w:bottom w:val="none" w:sz="0" w:space="0" w:color="auto"/>
                    <w:right w:val="none" w:sz="0" w:space="0" w:color="auto"/>
                  </w:divBdr>
                  <w:divsChild>
                    <w:div w:id="591090203">
                      <w:marLeft w:val="0"/>
                      <w:marRight w:val="0"/>
                      <w:marTop w:val="0"/>
                      <w:marBottom w:val="0"/>
                      <w:divBdr>
                        <w:top w:val="none" w:sz="0" w:space="0" w:color="auto"/>
                        <w:left w:val="none" w:sz="0" w:space="0" w:color="auto"/>
                        <w:bottom w:val="single" w:sz="6" w:space="0" w:color="EAEAEA"/>
                        <w:right w:val="none" w:sz="0" w:space="0" w:color="auto"/>
                      </w:divBdr>
                      <w:divsChild>
                        <w:div w:id="1657883054">
                          <w:marLeft w:val="0"/>
                          <w:marRight w:val="0"/>
                          <w:marTop w:val="0"/>
                          <w:marBottom w:val="0"/>
                          <w:divBdr>
                            <w:top w:val="none" w:sz="0" w:space="0" w:color="auto"/>
                            <w:left w:val="none" w:sz="0" w:space="0" w:color="auto"/>
                            <w:bottom w:val="none" w:sz="0" w:space="0" w:color="auto"/>
                            <w:right w:val="none" w:sz="0" w:space="0" w:color="auto"/>
                          </w:divBdr>
                        </w:div>
                        <w:div w:id="82235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0634">
                  <w:marLeft w:val="0"/>
                  <w:marRight w:val="0"/>
                  <w:marTop w:val="0"/>
                  <w:marBottom w:val="0"/>
                  <w:divBdr>
                    <w:top w:val="none" w:sz="0" w:space="0" w:color="auto"/>
                    <w:left w:val="none" w:sz="0" w:space="0" w:color="auto"/>
                    <w:bottom w:val="none" w:sz="0" w:space="0" w:color="auto"/>
                    <w:right w:val="none" w:sz="0" w:space="0" w:color="auto"/>
                  </w:divBdr>
                  <w:divsChild>
                    <w:div w:id="1531917836">
                      <w:marLeft w:val="0"/>
                      <w:marRight w:val="0"/>
                      <w:marTop w:val="0"/>
                      <w:marBottom w:val="0"/>
                      <w:divBdr>
                        <w:top w:val="none" w:sz="0" w:space="0" w:color="auto"/>
                        <w:left w:val="none" w:sz="0" w:space="0" w:color="auto"/>
                        <w:bottom w:val="single" w:sz="6" w:space="0" w:color="EAEAEA"/>
                        <w:right w:val="none" w:sz="0" w:space="0" w:color="auto"/>
                      </w:divBdr>
                      <w:divsChild>
                        <w:div w:id="1486314176">
                          <w:marLeft w:val="0"/>
                          <w:marRight w:val="0"/>
                          <w:marTop w:val="0"/>
                          <w:marBottom w:val="0"/>
                          <w:divBdr>
                            <w:top w:val="none" w:sz="0" w:space="0" w:color="auto"/>
                            <w:left w:val="none" w:sz="0" w:space="0" w:color="auto"/>
                            <w:bottom w:val="none" w:sz="0" w:space="0" w:color="auto"/>
                            <w:right w:val="none" w:sz="0" w:space="0" w:color="auto"/>
                          </w:divBdr>
                        </w:div>
                        <w:div w:id="2527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09401">
                  <w:marLeft w:val="0"/>
                  <w:marRight w:val="0"/>
                  <w:marTop w:val="0"/>
                  <w:marBottom w:val="0"/>
                  <w:divBdr>
                    <w:top w:val="none" w:sz="0" w:space="0" w:color="auto"/>
                    <w:left w:val="none" w:sz="0" w:space="0" w:color="auto"/>
                    <w:bottom w:val="none" w:sz="0" w:space="0" w:color="auto"/>
                    <w:right w:val="none" w:sz="0" w:space="0" w:color="auto"/>
                  </w:divBdr>
                  <w:divsChild>
                    <w:div w:id="1678575628">
                      <w:marLeft w:val="0"/>
                      <w:marRight w:val="0"/>
                      <w:marTop w:val="0"/>
                      <w:marBottom w:val="0"/>
                      <w:divBdr>
                        <w:top w:val="none" w:sz="0" w:space="0" w:color="auto"/>
                        <w:left w:val="none" w:sz="0" w:space="0" w:color="auto"/>
                        <w:bottom w:val="single" w:sz="6" w:space="0" w:color="EAEAEA"/>
                        <w:right w:val="none" w:sz="0" w:space="0" w:color="auto"/>
                      </w:divBdr>
                      <w:divsChild>
                        <w:div w:id="193808932">
                          <w:marLeft w:val="0"/>
                          <w:marRight w:val="0"/>
                          <w:marTop w:val="0"/>
                          <w:marBottom w:val="0"/>
                          <w:divBdr>
                            <w:top w:val="none" w:sz="0" w:space="0" w:color="auto"/>
                            <w:left w:val="none" w:sz="0" w:space="0" w:color="auto"/>
                            <w:bottom w:val="none" w:sz="0" w:space="0" w:color="auto"/>
                            <w:right w:val="none" w:sz="0" w:space="0" w:color="auto"/>
                          </w:divBdr>
                        </w:div>
                        <w:div w:id="19303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758">
                  <w:marLeft w:val="0"/>
                  <w:marRight w:val="0"/>
                  <w:marTop w:val="0"/>
                  <w:marBottom w:val="0"/>
                  <w:divBdr>
                    <w:top w:val="none" w:sz="0" w:space="0" w:color="auto"/>
                    <w:left w:val="none" w:sz="0" w:space="0" w:color="auto"/>
                    <w:bottom w:val="none" w:sz="0" w:space="0" w:color="auto"/>
                    <w:right w:val="none" w:sz="0" w:space="0" w:color="auto"/>
                  </w:divBdr>
                  <w:divsChild>
                    <w:div w:id="1795900462">
                      <w:marLeft w:val="0"/>
                      <w:marRight w:val="0"/>
                      <w:marTop w:val="0"/>
                      <w:marBottom w:val="0"/>
                      <w:divBdr>
                        <w:top w:val="none" w:sz="0" w:space="0" w:color="auto"/>
                        <w:left w:val="none" w:sz="0" w:space="0" w:color="auto"/>
                        <w:bottom w:val="single" w:sz="6" w:space="0" w:color="EAEAEA"/>
                        <w:right w:val="none" w:sz="0" w:space="0" w:color="auto"/>
                      </w:divBdr>
                      <w:divsChild>
                        <w:div w:id="995034114">
                          <w:marLeft w:val="0"/>
                          <w:marRight w:val="0"/>
                          <w:marTop w:val="0"/>
                          <w:marBottom w:val="0"/>
                          <w:divBdr>
                            <w:top w:val="none" w:sz="0" w:space="0" w:color="auto"/>
                            <w:left w:val="none" w:sz="0" w:space="0" w:color="auto"/>
                            <w:bottom w:val="none" w:sz="0" w:space="0" w:color="auto"/>
                            <w:right w:val="none" w:sz="0" w:space="0" w:color="auto"/>
                          </w:divBdr>
                        </w:div>
                        <w:div w:id="118910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60061">
                  <w:marLeft w:val="0"/>
                  <w:marRight w:val="0"/>
                  <w:marTop w:val="0"/>
                  <w:marBottom w:val="0"/>
                  <w:divBdr>
                    <w:top w:val="none" w:sz="0" w:space="0" w:color="auto"/>
                    <w:left w:val="none" w:sz="0" w:space="0" w:color="auto"/>
                    <w:bottom w:val="none" w:sz="0" w:space="0" w:color="auto"/>
                    <w:right w:val="none" w:sz="0" w:space="0" w:color="auto"/>
                  </w:divBdr>
                  <w:divsChild>
                    <w:div w:id="692150980">
                      <w:marLeft w:val="0"/>
                      <w:marRight w:val="0"/>
                      <w:marTop w:val="0"/>
                      <w:marBottom w:val="0"/>
                      <w:divBdr>
                        <w:top w:val="none" w:sz="0" w:space="0" w:color="auto"/>
                        <w:left w:val="none" w:sz="0" w:space="0" w:color="auto"/>
                        <w:bottom w:val="single" w:sz="6" w:space="0" w:color="EAEAEA"/>
                        <w:right w:val="none" w:sz="0" w:space="0" w:color="auto"/>
                      </w:divBdr>
                      <w:divsChild>
                        <w:div w:id="481046079">
                          <w:marLeft w:val="0"/>
                          <w:marRight w:val="0"/>
                          <w:marTop w:val="0"/>
                          <w:marBottom w:val="0"/>
                          <w:divBdr>
                            <w:top w:val="none" w:sz="0" w:space="0" w:color="auto"/>
                            <w:left w:val="none" w:sz="0" w:space="0" w:color="auto"/>
                            <w:bottom w:val="none" w:sz="0" w:space="0" w:color="auto"/>
                            <w:right w:val="none" w:sz="0" w:space="0" w:color="auto"/>
                          </w:divBdr>
                        </w:div>
                        <w:div w:id="111020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8500">
                  <w:marLeft w:val="0"/>
                  <w:marRight w:val="0"/>
                  <w:marTop w:val="0"/>
                  <w:marBottom w:val="0"/>
                  <w:divBdr>
                    <w:top w:val="none" w:sz="0" w:space="0" w:color="auto"/>
                    <w:left w:val="none" w:sz="0" w:space="0" w:color="auto"/>
                    <w:bottom w:val="none" w:sz="0" w:space="0" w:color="auto"/>
                    <w:right w:val="none" w:sz="0" w:space="0" w:color="auto"/>
                  </w:divBdr>
                  <w:divsChild>
                    <w:div w:id="1991210329">
                      <w:marLeft w:val="0"/>
                      <w:marRight w:val="0"/>
                      <w:marTop w:val="0"/>
                      <w:marBottom w:val="0"/>
                      <w:divBdr>
                        <w:top w:val="none" w:sz="0" w:space="0" w:color="auto"/>
                        <w:left w:val="none" w:sz="0" w:space="0" w:color="auto"/>
                        <w:bottom w:val="single" w:sz="6" w:space="0" w:color="EAEAEA"/>
                        <w:right w:val="none" w:sz="0" w:space="0" w:color="auto"/>
                      </w:divBdr>
                      <w:divsChild>
                        <w:div w:id="88355320">
                          <w:marLeft w:val="0"/>
                          <w:marRight w:val="0"/>
                          <w:marTop w:val="0"/>
                          <w:marBottom w:val="0"/>
                          <w:divBdr>
                            <w:top w:val="none" w:sz="0" w:space="0" w:color="auto"/>
                            <w:left w:val="none" w:sz="0" w:space="0" w:color="auto"/>
                            <w:bottom w:val="none" w:sz="0" w:space="0" w:color="auto"/>
                            <w:right w:val="none" w:sz="0" w:space="0" w:color="auto"/>
                          </w:divBdr>
                        </w:div>
                        <w:div w:id="2648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65784">
                  <w:marLeft w:val="0"/>
                  <w:marRight w:val="0"/>
                  <w:marTop w:val="0"/>
                  <w:marBottom w:val="0"/>
                  <w:divBdr>
                    <w:top w:val="none" w:sz="0" w:space="0" w:color="auto"/>
                    <w:left w:val="none" w:sz="0" w:space="0" w:color="auto"/>
                    <w:bottom w:val="none" w:sz="0" w:space="0" w:color="auto"/>
                    <w:right w:val="none" w:sz="0" w:space="0" w:color="auto"/>
                  </w:divBdr>
                  <w:divsChild>
                    <w:div w:id="959187119">
                      <w:marLeft w:val="0"/>
                      <w:marRight w:val="0"/>
                      <w:marTop w:val="0"/>
                      <w:marBottom w:val="0"/>
                      <w:divBdr>
                        <w:top w:val="none" w:sz="0" w:space="0" w:color="auto"/>
                        <w:left w:val="none" w:sz="0" w:space="0" w:color="auto"/>
                        <w:bottom w:val="single" w:sz="6" w:space="0" w:color="EAEAEA"/>
                        <w:right w:val="none" w:sz="0" w:space="0" w:color="auto"/>
                      </w:divBdr>
                      <w:divsChild>
                        <w:div w:id="1281456417">
                          <w:marLeft w:val="0"/>
                          <w:marRight w:val="0"/>
                          <w:marTop w:val="0"/>
                          <w:marBottom w:val="0"/>
                          <w:divBdr>
                            <w:top w:val="none" w:sz="0" w:space="0" w:color="auto"/>
                            <w:left w:val="none" w:sz="0" w:space="0" w:color="auto"/>
                            <w:bottom w:val="none" w:sz="0" w:space="0" w:color="auto"/>
                            <w:right w:val="none" w:sz="0" w:space="0" w:color="auto"/>
                          </w:divBdr>
                        </w:div>
                        <w:div w:id="43864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24767">
                  <w:marLeft w:val="0"/>
                  <w:marRight w:val="0"/>
                  <w:marTop w:val="0"/>
                  <w:marBottom w:val="0"/>
                  <w:divBdr>
                    <w:top w:val="none" w:sz="0" w:space="0" w:color="auto"/>
                    <w:left w:val="none" w:sz="0" w:space="0" w:color="auto"/>
                    <w:bottom w:val="none" w:sz="0" w:space="0" w:color="auto"/>
                    <w:right w:val="none" w:sz="0" w:space="0" w:color="auto"/>
                  </w:divBdr>
                  <w:divsChild>
                    <w:div w:id="1775124209">
                      <w:marLeft w:val="0"/>
                      <w:marRight w:val="0"/>
                      <w:marTop w:val="0"/>
                      <w:marBottom w:val="0"/>
                      <w:divBdr>
                        <w:top w:val="none" w:sz="0" w:space="0" w:color="auto"/>
                        <w:left w:val="none" w:sz="0" w:space="0" w:color="auto"/>
                        <w:bottom w:val="single" w:sz="6" w:space="0" w:color="EAEAEA"/>
                        <w:right w:val="none" w:sz="0" w:space="0" w:color="auto"/>
                      </w:divBdr>
                      <w:divsChild>
                        <w:div w:id="861479991">
                          <w:marLeft w:val="0"/>
                          <w:marRight w:val="0"/>
                          <w:marTop w:val="0"/>
                          <w:marBottom w:val="0"/>
                          <w:divBdr>
                            <w:top w:val="none" w:sz="0" w:space="0" w:color="auto"/>
                            <w:left w:val="none" w:sz="0" w:space="0" w:color="auto"/>
                            <w:bottom w:val="none" w:sz="0" w:space="0" w:color="auto"/>
                            <w:right w:val="none" w:sz="0" w:space="0" w:color="auto"/>
                          </w:divBdr>
                        </w:div>
                        <w:div w:id="153310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67322">
                  <w:marLeft w:val="0"/>
                  <w:marRight w:val="0"/>
                  <w:marTop w:val="0"/>
                  <w:marBottom w:val="0"/>
                  <w:divBdr>
                    <w:top w:val="none" w:sz="0" w:space="0" w:color="auto"/>
                    <w:left w:val="none" w:sz="0" w:space="0" w:color="auto"/>
                    <w:bottom w:val="none" w:sz="0" w:space="0" w:color="auto"/>
                    <w:right w:val="none" w:sz="0" w:space="0" w:color="auto"/>
                  </w:divBdr>
                  <w:divsChild>
                    <w:div w:id="2126730345">
                      <w:marLeft w:val="0"/>
                      <w:marRight w:val="0"/>
                      <w:marTop w:val="0"/>
                      <w:marBottom w:val="0"/>
                      <w:divBdr>
                        <w:top w:val="none" w:sz="0" w:space="0" w:color="auto"/>
                        <w:left w:val="none" w:sz="0" w:space="0" w:color="auto"/>
                        <w:bottom w:val="single" w:sz="6" w:space="0" w:color="EAEAEA"/>
                        <w:right w:val="none" w:sz="0" w:space="0" w:color="auto"/>
                      </w:divBdr>
                      <w:divsChild>
                        <w:div w:id="759956542">
                          <w:marLeft w:val="0"/>
                          <w:marRight w:val="0"/>
                          <w:marTop w:val="0"/>
                          <w:marBottom w:val="0"/>
                          <w:divBdr>
                            <w:top w:val="none" w:sz="0" w:space="0" w:color="auto"/>
                            <w:left w:val="none" w:sz="0" w:space="0" w:color="auto"/>
                            <w:bottom w:val="none" w:sz="0" w:space="0" w:color="auto"/>
                            <w:right w:val="none" w:sz="0" w:space="0" w:color="auto"/>
                          </w:divBdr>
                        </w:div>
                        <w:div w:id="12346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95436">
                  <w:marLeft w:val="0"/>
                  <w:marRight w:val="0"/>
                  <w:marTop w:val="0"/>
                  <w:marBottom w:val="0"/>
                  <w:divBdr>
                    <w:top w:val="none" w:sz="0" w:space="0" w:color="auto"/>
                    <w:left w:val="none" w:sz="0" w:space="0" w:color="auto"/>
                    <w:bottom w:val="none" w:sz="0" w:space="0" w:color="auto"/>
                    <w:right w:val="none" w:sz="0" w:space="0" w:color="auto"/>
                  </w:divBdr>
                  <w:divsChild>
                    <w:div w:id="791169867">
                      <w:marLeft w:val="0"/>
                      <w:marRight w:val="0"/>
                      <w:marTop w:val="0"/>
                      <w:marBottom w:val="0"/>
                      <w:divBdr>
                        <w:top w:val="none" w:sz="0" w:space="0" w:color="auto"/>
                        <w:left w:val="none" w:sz="0" w:space="0" w:color="auto"/>
                        <w:bottom w:val="single" w:sz="6" w:space="0" w:color="EAEAEA"/>
                        <w:right w:val="none" w:sz="0" w:space="0" w:color="auto"/>
                      </w:divBdr>
                      <w:divsChild>
                        <w:div w:id="1852183774">
                          <w:marLeft w:val="0"/>
                          <w:marRight w:val="0"/>
                          <w:marTop w:val="0"/>
                          <w:marBottom w:val="0"/>
                          <w:divBdr>
                            <w:top w:val="none" w:sz="0" w:space="0" w:color="auto"/>
                            <w:left w:val="none" w:sz="0" w:space="0" w:color="auto"/>
                            <w:bottom w:val="none" w:sz="0" w:space="0" w:color="auto"/>
                            <w:right w:val="none" w:sz="0" w:space="0" w:color="auto"/>
                          </w:divBdr>
                        </w:div>
                        <w:div w:id="10322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27184">
                  <w:marLeft w:val="0"/>
                  <w:marRight w:val="0"/>
                  <w:marTop w:val="0"/>
                  <w:marBottom w:val="0"/>
                  <w:divBdr>
                    <w:top w:val="none" w:sz="0" w:space="0" w:color="auto"/>
                    <w:left w:val="none" w:sz="0" w:space="0" w:color="auto"/>
                    <w:bottom w:val="none" w:sz="0" w:space="0" w:color="auto"/>
                    <w:right w:val="none" w:sz="0" w:space="0" w:color="auto"/>
                  </w:divBdr>
                  <w:divsChild>
                    <w:div w:id="853151745">
                      <w:marLeft w:val="0"/>
                      <w:marRight w:val="0"/>
                      <w:marTop w:val="0"/>
                      <w:marBottom w:val="0"/>
                      <w:divBdr>
                        <w:top w:val="none" w:sz="0" w:space="0" w:color="auto"/>
                        <w:left w:val="none" w:sz="0" w:space="0" w:color="auto"/>
                        <w:bottom w:val="single" w:sz="6" w:space="0" w:color="EAEAEA"/>
                        <w:right w:val="none" w:sz="0" w:space="0" w:color="auto"/>
                      </w:divBdr>
                      <w:divsChild>
                        <w:div w:id="732855389">
                          <w:marLeft w:val="0"/>
                          <w:marRight w:val="0"/>
                          <w:marTop w:val="0"/>
                          <w:marBottom w:val="0"/>
                          <w:divBdr>
                            <w:top w:val="none" w:sz="0" w:space="0" w:color="auto"/>
                            <w:left w:val="none" w:sz="0" w:space="0" w:color="auto"/>
                            <w:bottom w:val="none" w:sz="0" w:space="0" w:color="auto"/>
                            <w:right w:val="none" w:sz="0" w:space="0" w:color="auto"/>
                          </w:divBdr>
                        </w:div>
                        <w:div w:id="61094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8447">
                  <w:marLeft w:val="0"/>
                  <w:marRight w:val="0"/>
                  <w:marTop w:val="0"/>
                  <w:marBottom w:val="0"/>
                  <w:divBdr>
                    <w:top w:val="none" w:sz="0" w:space="0" w:color="auto"/>
                    <w:left w:val="none" w:sz="0" w:space="0" w:color="auto"/>
                    <w:bottom w:val="none" w:sz="0" w:space="0" w:color="auto"/>
                    <w:right w:val="none" w:sz="0" w:space="0" w:color="auto"/>
                  </w:divBdr>
                  <w:divsChild>
                    <w:div w:id="985159363">
                      <w:marLeft w:val="0"/>
                      <w:marRight w:val="0"/>
                      <w:marTop w:val="0"/>
                      <w:marBottom w:val="0"/>
                      <w:divBdr>
                        <w:top w:val="none" w:sz="0" w:space="0" w:color="auto"/>
                        <w:left w:val="none" w:sz="0" w:space="0" w:color="auto"/>
                        <w:bottom w:val="single" w:sz="6" w:space="0" w:color="EAEAEA"/>
                        <w:right w:val="none" w:sz="0" w:space="0" w:color="auto"/>
                      </w:divBdr>
                      <w:divsChild>
                        <w:div w:id="1122070824">
                          <w:marLeft w:val="0"/>
                          <w:marRight w:val="0"/>
                          <w:marTop w:val="0"/>
                          <w:marBottom w:val="0"/>
                          <w:divBdr>
                            <w:top w:val="none" w:sz="0" w:space="0" w:color="auto"/>
                            <w:left w:val="none" w:sz="0" w:space="0" w:color="auto"/>
                            <w:bottom w:val="none" w:sz="0" w:space="0" w:color="auto"/>
                            <w:right w:val="none" w:sz="0" w:space="0" w:color="auto"/>
                          </w:divBdr>
                        </w:div>
                        <w:div w:id="106629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957684">
      <w:bodyDiv w:val="1"/>
      <w:marLeft w:val="0"/>
      <w:marRight w:val="0"/>
      <w:marTop w:val="0"/>
      <w:marBottom w:val="0"/>
      <w:divBdr>
        <w:top w:val="none" w:sz="0" w:space="0" w:color="auto"/>
        <w:left w:val="none" w:sz="0" w:space="0" w:color="auto"/>
        <w:bottom w:val="none" w:sz="0" w:space="0" w:color="auto"/>
        <w:right w:val="none" w:sz="0" w:space="0" w:color="auto"/>
      </w:divBdr>
    </w:div>
    <w:div w:id="1603873047">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703091572">
      <w:bodyDiv w:val="1"/>
      <w:marLeft w:val="0"/>
      <w:marRight w:val="0"/>
      <w:marTop w:val="0"/>
      <w:marBottom w:val="0"/>
      <w:divBdr>
        <w:top w:val="none" w:sz="0" w:space="0" w:color="auto"/>
        <w:left w:val="none" w:sz="0" w:space="0" w:color="auto"/>
        <w:bottom w:val="none" w:sz="0" w:space="0" w:color="auto"/>
        <w:right w:val="none" w:sz="0" w:space="0" w:color="auto"/>
      </w:divBdr>
    </w:div>
    <w:div w:id="1705711876">
      <w:bodyDiv w:val="1"/>
      <w:marLeft w:val="0"/>
      <w:marRight w:val="0"/>
      <w:marTop w:val="0"/>
      <w:marBottom w:val="0"/>
      <w:divBdr>
        <w:top w:val="none" w:sz="0" w:space="0" w:color="auto"/>
        <w:left w:val="none" w:sz="0" w:space="0" w:color="auto"/>
        <w:bottom w:val="none" w:sz="0" w:space="0" w:color="auto"/>
        <w:right w:val="none" w:sz="0" w:space="0" w:color="auto"/>
      </w:divBdr>
    </w:div>
    <w:div w:id="1804882372">
      <w:bodyDiv w:val="1"/>
      <w:marLeft w:val="0"/>
      <w:marRight w:val="0"/>
      <w:marTop w:val="0"/>
      <w:marBottom w:val="0"/>
      <w:divBdr>
        <w:top w:val="none" w:sz="0" w:space="0" w:color="auto"/>
        <w:left w:val="none" w:sz="0" w:space="0" w:color="auto"/>
        <w:bottom w:val="none" w:sz="0" w:space="0" w:color="auto"/>
        <w:right w:val="none" w:sz="0" w:space="0" w:color="auto"/>
      </w:divBdr>
    </w:div>
    <w:div w:id="1806309336">
      <w:bodyDiv w:val="1"/>
      <w:marLeft w:val="0"/>
      <w:marRight w:val="0"/>
      <w:marTop w:val="0"/>
      <w:marBottom w:val="0"/>
      <w:divBdr>
        <w:top w:val="none" w:sz="0" w:space="0" w:color="auto"/>
        <w:left w:val="none" w:sz="0" w:space="0" w:color="auto"/>
        <w:bottom w:val="none" w:sz="0" w:space="0" w:color="auto"/>
        <w:right w:val="none" w:sz="0" w:space="0" w:color="auto"/>
      </w:divBdr>
    </w:div>
    <w:div w:id="1830561368">
      <w:bodyDiv w:val="1"/>
      <w:marLeft w:val="0"/>
      <w:marRight w:val="0"/>
      <w:marTop w:val="0"/>
      <w:marBottom w:val="0"/>
      <w:divBdr>
        <w:top w:val="none" w:sz="0" w:space="0" w:color="auto"/>
        <w:left w:val="none" w:sz="0" w:space="0" w:color="auto"/>
        <w:bottom w:val="none" w:sz="0" w:space="0" w:color="auto"/>
        <w:right w:val="none" w:sz="0" w:space="0" w:color="auto"/>
      </w:divBdr>
    </w:div>
    <w:div w:id="1898054474">
      <w:bodyDiv w:val="1"/>
      <w:marLeft w:val="0"/>
      <w:marRight w:val="0"/>
      <w:marTop w:val="0"/>
      <w:marBottom w:val="0"/>
      <w:divBdr>
        <w:top w:val="none" w:sz="0" w:space="0" w:color="auto"/>
        <w:left w:val="none" w:sz="0" w:space="0" w:color="auto"/>
        <w:bottom w:val="none" w:sz="0" w:space="0" w:color="auto"/>
        <w:right w:val="none" w:sz="0" w:space="0" w:color="auto"/>
      </w:divBdr>
    </w:div>
    <w:div w:id="1926300500">
      <w:bodyDiv w:val="1"/>
      <w:marLeft w:val="0"/>
      <w:marRight w:val="0"/>
      <w:marTop w:val="0"/>
      <w:marBottom w:val="0"/>
      <w:divBdr>
        <w:top w:val="none" w:sz="0" w:space="0" w:color="auto"/>
        <w:left w:val="none" w:sz="0" w:space="0" w:color="auto"/>
        <w:bottom w:val="none" w:sz="0" w:space="0" w:color="auto"/>
        <w:right w:val="none" w:sz="0" w:space="0" w:color="auto"/>
      </w:divBdr>
    </w:div>
    <w:div w:id="1937907199">
      <w:bodyDiv w:val="1"/>
      <w:marLeft w:val="0"/>
      <w:marRight w:val="0"/>
      <w:marTop w:val="0"/>
      <w:marBottom w:val="0"/>
      <w:divBdr>
        <w:top w:val="none" w:sz="0" w:space="0" w:color="auto"/>
        <w:left w:val="none" w:sz="0" w:space="0" w:color="auto"/>
        <w:bottom w:val="none" w:sz="0" w:space="0" w:color="auto"/>
        <w:right w:val="none" w:sz="0" w:space="0" w:color="auto"/>
      </w:divBdr>
    </w:div>
    <w:div w:id="2087802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polycom-moscow.ru/polycom-realpresence-group-700.php"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polycom-moscow.ru/polycom-realpresence-group-500.php"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polycom-moscow.ru/polycom-EagleEye-Director.ph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hyperlink" Target="http://polycom-moscow.ru/polycom-EagleEye-Director.php"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BBF3F-46A9-44BC-BF13-563C469F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69</Pages>
  <Words>19420</Words>
  <Characters>110699</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129860</CharactersWithSpaces>
  <SharedDoc>false</SharedDoc>
  <HLinks>
    <vt:vector size="210" baseType="variant">
      <vt:variant>
        <vt:i4>1048612</vt:i4>
      </vt:variant>
      <vt:variant>
        <vt:i4>435</vt:i4>
      </vt:variant>
      <vt:variant>
        <vt:i4>0</vt:i4>
      </vt:variant>
      <vt:variant>
        <vt:i4>5</vt:i4>
      </vt:variant>
      <vt:variant>
        <vt:lpwstr>mailto:niaep@niaep.ru</vt:lpwstr>
      </vt:variant>
      <vt:variant>
        <vt:lpwstr/>
      </vt:variant>
      <vt:variant>
        <vt:i4>1048612</vt:i4>
      </vt:variant>
      <vt:variant>
        <vt:i4>432</vt:i4>
      </vt:variant>
      <vt:variant>
        <vt:i4>0</vt:i4>
      </vt:variant>
      <vt:variant>
        <vt:i4>5</vt:i4>
      </vt:variant>
      <vt:variant>
        <vt:lpwstr>mailto:niaep@niaep.ru</vt:lpwstr>
      </vt:variant>
      <vt:variant>
        <vt:lpwstr/>
      </vt:variant>
      <vt:variant>
        <vt:i4>1572875</vt:i4>
      </vt:variant>
      <vt:variant>
        <vt:i4>411</vt:i4>
      </vt:variant>
      <vt:variant>
        <vt:i4>0</vt:i4>
      </vt:variant>
      <vt:variant>
        <vt:i4>5</vt:i4>
      </vt:variant>
      <vt:variant>
        <vt:lpwstr>http://www.a-k-d.ru/</vt:lpwstr>
      </vt:variant>
      <vt:variant>
        <vt:lpwstr/>
      </vt:variant>
      <vt:variant>
        <vt:i4>1638455</vt:i4>
      </vt:variant>
      <vt:variant>
        <vt:i4>408</vt:i4>
      </vt:variant>
      <vt:variant>
        <vt:i4>0</vt:i4>
      </vt:variant>
      <vt:variant>
        <vt:i4>5</vt:i4>
      </vt:variant>
      <vt:variant>
        <vt:lpwstr>mailto:arbitration@rosatom.ru</vt:lpwstr>
      </vt:variant>
      <vt:variant>
        <vt:lpwstr/>
      </vt:variant>
      <vt:variant>
        <vt:i4>1572875</vt:i4>
      </vt:variant>
      <vt:variant>
        <vt:i4>405</vt:i4>
      </vt:variant>
      <vt:variant>
        <vt:i4>0</vt:i4>
      </vt:variant>
      <vt:variant>
        <vt:i4>5</vt:i4>
      </vt:variant>
      <vt:variant>
        <vt:lpwstr>http://www.a-k-d.ru/</vt:lpwstr>
      </vt:variant>
      <vt:variant>
        <vt:lpwstr/>
      </vt:variant>
      <vt:variant>
        <vt:i4>70975529</vt:i4>
      </vt:variant>
      <vt:variant>
        <vt:i4>396</vt:i4>
      </vt:variant>
      <vt:variant>
        <vt:i4>0</vt:i4>
      </vt:variant>
      <vt:variant>
        <vt:i4>5</vt:i4>
      </vt:variant>
      <vt:variant>
        <vt:lpwstr/>
      </vt:variant>
      <vt:variant>
        <vt:lpwstr>_Анкета_Участника_процедуры</vt:lpwstr>
      </vt:variant>
      <vt:variant>
        <vt:i4>7930983</vt:i4>
      </vt:variant>
      <vt:variant>
        <vt:i4>390</vt:i4>
      </vt:variant>
      <vt:variant>
        <vt:i4>0</vt:i4>
      </vt:variant>
      <vt:variant>
        <vt:i4>5</vt:i4>
      </vt:variant>
      <vt:variant>
        <vt:lpwstr/>
      </vt:variant>
      <vt:variant>
        <vt:lpwstr>_Письмо_о_подаче</vt:lpwstr>
      </vt:variant>
      <vt:variant>
        <vt:i4>70254684</vt:i4>
      </vt:variant>
      <vt:variant>
        <vt:i4>384</vt:i4>
      </vt:variant>
      <vt:variant>
        <vt:i4>0</vt:i4>
      </vt:variant>
      <vt:variant>
        <vt:i4>5</vt:i4>
      </vt:variant>
      <vt:variant>
        <vt:lpwstr/>
      </vt:variant>
      <vt:variant>
        <vt:lpwstr>_Анкета_Претендента_на</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7602183</vt:i4>
      </vt:variant>
      <vt:variant>
        <vt:i4>369</vt:i4>
      </vt:variant>
      <vt:variant>
        <vt:i4>0</vt:i4>
      </vt:variant>
      <vt:variant>
        <vt:i4>5</vt:i4>
      </vt:variant>
      <vt:variant>
        <vt:lpwstr>mailto:v.chumak@niaep.ru</vt:lpwstr>
      </vt:variant>
      <vt:variant>
        <vt:lpwstr/>
      </vt:variant>
      <vt:variant>
        <vt:i4>6684770</vt:i4>
      </vt:variant>
      <vt:variant>
        <vt:i4>354</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6684770</vt:i4>
      </vt:variant>
      <vt:variant>
        <vt:i4>81</vt:i4>
      </vt:variant>
      <vt:variant>
        <vt:i4>0</vt:i4>
      </vt:variant>
      <vt:variant>
        <vt:i4>5</vt:i4>
      </vt:variant>
      <vt:variant>
        <vt:lpwstr>http://zakupki.rosatom.ru/</vt:lpwstr>
      </vt:variant>
      <vt:variant>
        <vt:lpwstr/>
      </vt:variant>
      <vt:variant>
        <vt:i4>7274549</vt:i4>
      </vt:variant>
      <vt:variant>
        <vt:i4>78</vt:i4>
      </vt:variant>
      <vt:variant>
        <vt:i4>0</vt:i4>
      </vt:variant>
      <vt:variant>
        <vt:i4>5</vt:i4>
      </vt:variant>
      <vt:variant>
        <vt:lpwstr>http://www.zakupki.gov.ru/</vt:lpwstr>
      </vt:variant>
      <vt:variant>
        <vt:lpwstr/>
      </vt:variant>
      <vt:variant>
        <vt:i4>1572875</vt:i4>
      </vt:variant>
      <vt:variant>
        <vt:i4>75</vt:i4>
      </vt:variant>
      <vt:variant>
        <vt:i4>0</vt:i4>
      </vt:variant>
      <vt:variant>
        <vt:i4>5</vt:i4>
      </vt:variant>
      <vt:variant>
        <vt:lpwstr>http://www.a-k-d.ru/</vt:lpwstr>
      </vt:variant>
      <vt:variant>
        <vt:lpwstr/>
      </vt:variant>
      <vt:variant>
        <vt:i4>7602183</vt:i4>
      </vt:variant>
      <vt:variant>
        <vt:i4>72</vt:i4>
      </vt:variant>
      <vt:variant>
        <vt:i4>0</vt:i4>
      </vt:variant>
      <vt:variant>
        <vt:i4>5</vt:i4>
      </vt:variant>
      <vt:variant>
        <vt:lpwstr>mailto:v.chumak@niaep.ru</vt:lpwstr>
      </vt:variant>
      <vt:variant>
        <vt:lpwstr/>
      </vt:variant>
      <vt:variant>
        <vt:i4>1900607</vt:i4>
      </vt:variant>
      <vt:variant>
        <vt:i4>68</vt:i4>
      </vt:variant>
      <vt:variant>
        <vt:i4>0</vt:i4>
      </vt:variant>
      <vt:variant>
        <vt:i4>5</vt:i4>
      </vt:variant>
      <vt:variant>
        <vt:lpwstr/>
      </vt:variant>
      <vt:variant>
        <vt:lpwstr>_Toc330798561</vt:lpwstr>
      </vt:variant>
      <vt:variant>
        <vt:i4>1966143</vt:i4>
      </vt:variant>
      <vt:variant>
        <vt:i4>65</vt:i4>
      </vt:variant>
      <vt:variant>
        <vt:i4>0</vt:i4>
      </vt:variant>
      <vt:variant>
        <vt:i4>5</vt:i4>
      </vt:variant>
      <vt:variant>
        <vt:lpwstr/>
      </vt:variant>
      <vt:variant>
        <vt:lpwstr>_Toc330798557</vt:lpwstr>
      </vt:variant>
      <vt:variant>
        <vt:i4>1966143</vt:i4>
      </vt:variant>
      <vt:variant>
        <vt:i4>62</vt:i4>
      </vt:variant>
      <vt:variant>
        <vt:i4>0</vt:i4>
      </vt:variant>
      <vt:variant>
        <vt:i4>5</vt:i4>
      </vt:variant>
      <vt:variant>
        <vt:lpwstr/>
      </vt:variant>
      <vt:variant>
        <vt:lpwstr>_Toc330798555</vt:lpwstr>
      </vt:variant>
      <vt:variant>
        <vt:i4>1966143</vt:i4>
      </vt:variant>
      <vt:variant>
        <vt:i4>56</vt:i4>
      </vt:variant>
      <vt:variant>
        <vt:i4>0</vt:i4>
      </vt:variant>
      <vt:variant>
        <vt:i4>5</vt:i4>
      </vt:variant>
      <vt:variant>
        <vt:lpwstr/>
      </vt:variant>
      <vt:variant>
        <vt:lpwstr>_Toc330798551</vt:lpwstr>
      </vt:variant>
      <vt:variant>
        <vt:i4>1966143</vt:i4>
      </vt:variant>
      <vt:variant>
        <vt:i4>50</vt:i4>
      </vt:variant>
      <vt:variant>
        <vt:i4>0</vt:i4>
      </vt:variant>
      <vt:variant>
        <vt:i4>5</vt:i4>
      </vt:variant>
      <vt:variant>
        <vt:lpwstr/>
      </vt:variant>
      <vt:variant>
        <vt:lpwstr>_Toc330798550</vt:lpwstr>
      </vt:variant>
      <vt:variant>
        <vt:i4>2031679</vt:i4>
      </vt:variant>
      <vt:variant>
        <vt:i4>44</vt:i4>
      </vt:variant>
      <vt:variant>
        <vt:i4>0</vt:i4>
      </vt:variant>
      <vt:variant>
        <vt:i4>5</vt:i4>
      </vt:variant>
      <vt:variant>
        <vt:lpwstr/>
      </vt:variant>
      <vt:variant>
        <vt:lpwstr>_Toc330798549</vt:lpwstr>
      </vt:variant>
      <vt:variant>
        <vt:i4>2031679</vt:i4>
      </vt:variant>
      <vt:variant>
        <vt:i4>38</vt:i4>
      </vt:variant>
      <vt:variant>
        <vt:i4>0</vt:i4>
      </vt:variant>
      <vt:variant>
        <vt:i4>5</vt:i4>
      </vt:variant>
      <vt:variant>
        <vt:lpwstr/>
      </vt:variant>
      <vt:variant>
        <vt:lpwstr>_Toc330798548</vt:lpwstr>
      </vt:variant>
      <vt:variant>
        <vt:i4>2031679</vt:i4>
      </vt:variant>
      <vt:variant>
        <vt:i4>35</vt:i4>
      </vt:variant>
      <vt:variant>
        <vt:i4>0</vt:i4>
      </vt:variant>
      <vt:variant>
        <vt:i4>5</vt:i4>
      </vt:variant>
      <vt:variant>
        <vt:lpwstr/>
      </vt:variant>
      <vt:variant>
        <vt:lpwstr>_Toc330798547</vt:lpwstr>
      </vt:variant>
      <vt:variant>
        <vt:i4>2031679</vt:i4>
      </vt:variant>
      <vt:variant>
        <vt:i4>32</vt:i4>
      </vt:variant>
      <vt:variant>
        <vt:i4>0</vt:i4>
      </vt:variant>
      <vt:variant>
        <vt:i4>5</vt:i4>
      </vt:variant>
      <vt:variant>
        <vt:lpwstr/>
      </vt:variant>
      <vt:variant>
        <vt:lpwstr>_Toc330798546</vt:lpwstr>
      </vt:variant>
      <vt:variant>
        <vt:i4>2031679</vt:i4>
      </vt:variant>
      <vt:variant>
        <vt:i4>29</vt:i4>
      </vt:variant>
      <vt:variant>
        <vt:i4>0</vt:i4>
      </vt:variant>
      <vt:variant>
        <vt:i4>5</vt:i4>
      </vt:variant>
      <vt:variant>
        <vt:lpwstr/>
      </vt:variant>
      <vt:variant>
        <vt:lpwstr>_Toc330798545</vt:lpwstr>
      </vt:variant>
      <vt:variant>
        <vt:i4>2031679</vt:i4>
      </vt:variant>
      <vt:variant>
        <vt:i4>26</vt:i4>
      </vt:variant>
      <vt:variant>
        <vt:i4>0</vt:i4>
      </vt:variant>
      <vt:variant>
        <vt:i4>5</vt:i4>
      </vt:variant>
      <vt:variant>
        <vt:lpwstr/>
      </vt:variant>
      <vt:variant>
        <vt:lpwstr>_Toc330798544</vt:lpwstr>
      </vt:variant>
      <vt:variant>
        <vt:i4>2031679</vt:i4>
      </vt:variant>
      <vt:variant>
        <vt:i4>20</vt:i4>
      </vt:variant>
      <vt:variant>
        <vt:i4>0</vt:i4>
      </vt:variant>
      <vt:variant>
        <vt:i4>5</vt:i4>
      </vt:variant>
      <vt:variant>
        <vt:lpwstr/>
      </vt:variant>
      <vt:variant>
        <vt:lpwstr>_Toc330798543</vt:lpwstr>
      </vt:variant>
      <vt:variant>
        <vt:i4>2031679</vt:i4>
      </vt:variant>
      <vt:variant>
        <vt:i4>14</vt:i4>
      </vt:variant>
      <vt:variant>
        <vt:i4>0</vt:i4>
      </vt:variant>
      <vt:variant>
        <vt:i4>5</vt:i4>
      </vt:variant>
      <vt:variant>
        <vt:lpwstr/>
      </vt:variant>
      <vt:variant>
        <vt:lpwstr>_Toc330798542</vt:lpwstr>
      </vt:variant>
      <vt:variant>
        <vt:i4>2031679</vt:i4>
      </vt:variant>
      <vt:variant>
        <vt:i4>8</vt:i4>
      </vt:variant>
      <vt:variant>
        <vt:i4>0</vt:i4>
      </vt:variant>
      <vt:variant>
        <vt:i4>5</vt:i4>
      </vt:variant>
      <vt:variant>
        <vt:lpwstr/>
      </vt:variant>
      <vt:variant>
        <vt:lpwstr>_Toc330798541</vt:lpwstr>
      </vt:variant>
      <vt:variant>
        <vt:i4>2031679</vt:i4>
      </vt:variant>
      <vt:variant>
        <vt:i4>2</vt:i4>
      </vt:variant>
      <vt:variant>
        <vt:i4>0</vt:i4>
      </vt:variant>
      <vt:variant>
        <vt:i4>5</vt:i4>
      </vt:variant>
      <vt:variant>
        <vt:lpwstr/>
      </vt:variant>
      <vt:variant>
        <vt:lpwstr>_Toc330798540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Admin</cp:lastModifiedBy>
  <cp:revision>7</cp:revision>
  <cp:lastPrinted>2013-06-20T10:00:00Z</cp:lastPrinted>
  <dcterms:created xsi:type="dcterms:W3CDTF">2013-06-21T07:56:00Z</dcterms:created>
  <dcterms:modified xsi:type="dcterms:W3CDTF">2013-06-21T10:18:00Z</dcterms:modified>
</cp:coreProperties>
</file>