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372907">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proofErr w:type="gramStart"/>
      <w:r w:rsidR="005D36B3" w:rsidRPr="001108BA">
        <w:rPr>
          <w:bCs/>
        </w:rPr>
        <w:t xml:space="preserve">Поставщик обязуется передать в собственность Покупателя </w:t>
      </w:r>
      <w:r w:rsidR="00D70EB2" w:rsidRPr="00D70EB2">
        <w:t xml:space="preserve">бетонных смесей марки </w:t>
      </w:r>
      <w:r w:rsidR="00D70EB2" w:rsidRPr="00D70EB2">
        <w:rPr>
          <w:lang w:val="en-US"/>
        </w:rPr>
        <w:t>B</w:t>
      </w:r>
      <w:r w:rsidR="00D70EB2" w:rsidRPr="00D70EB2">
        <w:t>30</w:t>
      </w:r>
      <w:r w:rsidR="00D70EB2" w:rsidRPr="00D70EB2">
        <w:rPr>
          <w:lang w:val="en-US"/>
        </w:rPr>
        <w:t>F</w:t>
      </w:r>
      <w:r w:rsidR="00D70EB2" w:rsidRPr="00D70EB2">
        <w:t>100</w:t>
      </w:r>
      <w:r w:rsidR="00D70EB2" w:rsidRPr="00D70EB2">
        <w:rPr>
          <w:lang w:val="en-US"/>
        </w:rPr>
        <w:t>W</w:t>
      </w:r>
      <w:r w:rsidR="00D70EB2" w:rsidRPr="00D70EB2">
        <w:t xml:space="preserve">2 для бетонирования балок и плит перекрытия фундамента турбоагрегата при строительстве </w:t>
      </w:r>
      <w:proofErr w:type="spellStart"/>
      <w:r w:rsidR="00D70EB2" w:rsidRPr="00D70EB2">
        <w:t>машзала</w:t>
      </w:r>
      <w:proofErr w:type="spellEnd"/>
      <w:r w:rsidR="00D70EB2" w:rsidRPr="00D70EB2">
        <w:t xml:space="preserve"> блока №3 Ростовской АЭС</w:t>
      </w:r>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roofErr w:type="gramEnd"/>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с момента заключения договора до </w:t>
      </w:r>
      <w:r w:rsidR="00D70EB2">
        <w:rPr>
          <w:sz w:val="22"/>
          <w:szCs w:val="22"/>
        </w:rPr>
        <w:t>20.08</w:t>
      </w:r>
      <w:r w:rsidR="005D36B3" w:rsidRPr="007B08F9">
        <w:rPr>
          <w:sz w:val="22"/>
          <w:szCs w:val="22"/>
        </w:rPr>
        <w:t>.2012 г.</w:t>
      </w:r>
      <w:r w:rsidR="005D36B3" w:rsidRPr="007B08F9">
        <w:rPr>
          <w:color w:val="FF0000"/>
          <w:sz w:val="22"/>
          <w:szCs w:val="22"/>
        </w:rPr>
        <w:t xml:space="preserve"> </w:t>
      </w:r>
      <w:r w:rsidR="005D36B3" w:rsidRPr="007B08F9">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5D36B3">
      <w:pPr>
        <w:pStyle w:val="a3"/>
        <w:numPr>
          <w:ilvl w:val="1"/>
          <w:numId w:val="2"/>
        </w:numPr>
        <w:tabs>
          <w:tab w:val="num" w:pos="0"/>
          <w:tab w:val="left" w:pos="1080"/>
        </w:tabs>
        <w:spacing w:after="0"/>
        <w:ind w:left="0" w:firstLine="540"/>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987079" w:rsidRPr="00987079" w:rsidRDefault="00987079" w:rsidP="005D36B3">
      <w:pPr>
        <w:numPr>
          <w:ilvl w:val="1"/>
          <w:numId w:val="2"/>
        </w:numPr>
        <w:tabs>
          <w:tab w:val="num" w:pos="0"/>
          <w:tab w:val="left" w:pos="1080"/>
        </w:tabs>
        <w:spacing w:after="0"/>
        <w:ind w:left="0" w:firstLine="540"/>
        <w:rPr>
          <w:sz w:val="22"/>
          <w:szCs w:val="22"/>
        </w:rPr>
      </w:pPr>
      <w:r w:rsidRPr="00987079">
        <w:rPr>
          <w:sz w:val="22"/>
          <w:szCs w:val="22"/>
        </w:rPr>
        <w:t>Авансовый платеж – 30%.</w:t>
      </w:r>
    </w:p>
    <w:p w:rsidR="005D36B3" w:rsidRPr="00987079" w:rsidRDefault="00987079" w:rsidP="00987079">
      <w:pPr>
        <w:tabs>
          <w:tab w:val="num" w:pos="779"/>
          <w:tab w:val="left" w:pos="1080"/>
        </w:tabs>
        <w:spacing w:after="0"/>
        <w:ind w:firstLine="567"/>
        <w:rPr>
          <w:sz w:val="22"/>
          <w:szCs w:val="22"/>
        </w:rPr>
      </w:pPr>
      <w:r w:rsidRPr="00987079">
        <w:rPr>
          <w:sz w:val="22"/>
          <w:szCs w:val="22"/>
        </w:rPr>
        <w:t>Окончательный р</w:t>
      </w:r>
      <w:r w:rsidR="005D36B3" w:rsidRPr="00987079">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5D36B3">
      <w:pPr>
        <w:numPr>
          <w:ilvl w:val="1"/>
          <w:numId w:val="2"/>
        </w:numPr>
        <w:tabs>
          <w:tab w:val="clear" w:pos="779"/>
          <w:tab w:val="num" w:pos="0"/>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5D36B3">
      <w:pPr>
        <w:numPr>
          <w:ilvl w:val="1"/>
          <w:numId w:val="2"/>
        </w:numPr>
        <w:tabs>
          <w:tab w:val="num" w:pos="0"/>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1108BA">
        <w:rPr>
          <w:sz w:val="22"/>
          <w:szCs w:val="22"/>
        </w:rPr>
        <w:t>нск-28 Стройплощадка блок № 3</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Pr="00CF3B70" w:rsidRDefault="005D36B3" w:rsidP="005D36B3">
      <w:pPr>
        <w:pStyle w:val="ConsNormal"/>
        <w:widowControl/>
        <w:ind w:firstLine="0"/>
        <w:jc w:val="both"/>
        <w:rPr>
          <w:rFonts w:ascii="Times New Roman" w:hAnsi="Times New Roman" w:cs="Times New Roman"/>
          <w:b/>
          <w:i/>
          <w:i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Pr>
          <w:sz w:val="22"/>
          <w:szCs w:val="22"/>
        </w:rPr>
        <w:t>3</w:t>
      </w:r>
      <w:r w:rsidRPr="00CF3B70">
        <w:rPr>
          <w:sz w:val="22"/>
          <w:szCs w:val="22"/>
        </w:rPr>
        <w:t xml:space="preserve"> (</w:t>
      </w:r>
      <w:r>
        <w:rPr>
          <w:sz w:val="22"/>
          <w:szCs w:val="22"/>
        </w:rPr>
        <w:t>трех</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1108BA">
        <w:rPr>
          <w:sz w:val="22"/>
          <w:szCs w:val="22"/>
        </w:rPr>
        <w:t>ск-28,  Стройплощадка блок № 3</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5D36B3">
      <w:pPr>
        <w:pStyle w:val="ConsNormal"/>
        <w:numPr>
          <w:ilvl w:val="1"/>
          <w:numId w:val="2"/>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5D36B3">
      <w:pPr>
        <w:pStyle w:val="ConsNormal"/>
        <w:numPr>
          <w:ilvl w:val="0"/>
          <w:numId w:val="2"/>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5D36B3">
      <w:pPr>
        <w:pStyle w:val="2"/>
        <w:numPr>
          <w:ilvl w:val="1"/>
          <w:numId w:val="2"/>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5D36B3">
      <w:pPr>
        <w:numPr>
          <w:ilvl w:val="1"/>
          <w:numId w:val="2"/>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5D36B3">
      <w:pPr>
        <w:numPr>
          <w:ilvl w:val="1"/>
          <w:numId w:val="2"/>
        </w:numPr>
        <w:tabs>
          <w:tab w:val="left" w:pos="1080"/>
        </w:tabs>
        <w:spacing w:after="0"/>
        <w:ind w:left="0" w:firstLine="540"/>
        <w:rPr>
          <w:sz w:val="22"/>
          <w:szCs w:val="22"/>
        </w:rPr>
      </w:pPr>
      <w:r w:rsidRPr="00CF3B70">
        <w:rPr>
          <w:sz w:val="22"/>
          <w:szCs w:val="22"/>
        </w:rPr>
        <w:lastRenderedPageBreak/>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lastRenderedPageBreak/>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177056" w:rsidRDefault="00987079" w:rsidP="00987079">
      <w:pPr>
        <w:numPr>
          <w:ilvl w:val="1"/>
          <w:numId w:val="2"/>
        </w:numPr>
        <w:shd w:val="clear" w:color="auto" w:fill="FFFFFF"/>
        <w:tabs>
          <w:tab w:val="clear" w:pos="779"/>
          <w:tab w:val="num" w:pos="0"/>
          <w:tab w:val="left" w:pos="993"/>
          <w:tab w:val="left" w:pos="1134"/>
        </w:tabs>
        <w:ind w:left="0" w:firstLine="567"/>
        <w:rPr>
          <w:rFonts w:eastAsia="HiddenHorzOCR"/>
        </w:rPr>
      </w:pPr>
      <w:r w:rsidRPr="00177056">
        <w:rPr>
          <w:rFonts w:eastAsia="HiddenHorzOCR"/>
          <w:highlight w:val="yellow"/>
        </w:rPr>
        <w:t>Директор ООО «»</w:t>
      </w:r>
      <w:r w:rsidRPr="00177056">
        <w:rPr>
          <w:rFonts w:eastAsia="HiddenHorzOCR"/>
        </w:rPr>
        <w:t xml:space="preserve"> (далее - </w:t>
      </w:r>
      <w:r>
        <w:rPr>
          <w:rFonts w:eastAsia="HiddenHorzOCR"/>
        </w:rPr>
        <w:t>Поставщик</w:t>
      </w:r>
      <w:r w:rsidRPr="00177056">
        <w:rPr>
          <w:rFonts w:eastAsia="HiddenHorzOCR"/>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переданные </w:t>
      </w:r>
      <w:r>
        <w:rPr>
          <w:rFonts w:eastAsia="HiddenHorzOCR"/>
        </w:rPr>
        <w:t>ООО «СМУ №1»</w:t>
      </w:r>
      <w:r w:rsidRPr="00177056">
        <w:rPr>
          <w:rFonts w:eastAsia="HiddenHorzOCR"/>
        </w:rPr>
        <w:t xml:space="preserve">, в лице директора </w:t>
      </w:r>
      <w:proofErr w:type="spellStart"/>
      <w:r w:rsidRPr="00177056">
        <w:rPr>
          <w:rFonts w:eastAsia="HiddenHorzOCR"/>
        </w:rPr>
        <w:t>Волгодонского</w:t>
      </w:r>
      <w:proofErr w:type="spellEnd"/>
      <w:r w:rsidRPr="00177056">
        <w:rPr>
          <w:rFonts w:eastAsia="HiddenHorzOCR"/>
        </w:rPr>
        <w:t xml:space="preserve"> филиала Хазина Александра Борисовича, по акту </w:t>
      </w:r>
      <w:r>
        <w:rPr>
          <w:rFonts w:eastAsia="HiddenHorzOCR"/>
        </w:rPr>
        <w:t xml:space="preserve">________ </w:t>
      </w:r>
      <w:r w:rsidRPr="00D35566">
        <w:rPr>
          <w:rFonts w:eastAsia="HiddenHorzOCR"/>
        </w:rPr>
        <w:t xml:space="preserve">от </w:t>
      </w:r>
      <w:r>
        <w:rPr>
          <w:rFonts w:eastAsia="HiddenHorzOCR"/>
        </w:rPr>
        <w:t>_______</w:t>
      </w:r>
      <w:r w:rsidRPr="00D35566">
        <w:rPr>
          <w:rFonts w:eastAsia="HiddenHorzOCR"/>
        </w:rPr>
        <w:t>____ 2012</w:t>
      </w:r>
      <w:r w:rsidRPr="00177056">
        <w:rPr>
          <w:rFonts w:eastAsia="HiddenHorzOCR"/>
        </w:rPr>
        <w:t xml:space="preserve"> года, (далее - Сведения), являются полными, точными и достоверными, либо </w:t>
      </w:r>
      <w:r>
        <w:rPr>
          <w:rFonts w:eastAsia="HiddenHorzOCR"/>
        </w:rPr>
        <w:t>Поставщик</w:t>
      </w:r>
      <w:r w:rsidRPr="00177056">
        <w:rPr>
          <w:rFonts w:eastAsia="HiddenHorzOCR"/>
        </w:rPr>
        <w:t xml:space="preserve"> гарантирует</w:t>
      </w:r>
      <w:proofErr w:type="gramStart"/>
      <w:r w:rsidRPr="00177056">
        <w:rPr>
          <w:rFonts w:eastAsia="HiddenHorzOCR"/>
        </w:rPr>
        <w:t xml:space="preserve"> ,</w:t>
      </w:r>
      <w:proofErr w:type="gramEnd"/>
      <w:r w:rsidRPr="00177056">
        <w:rPr>
          <w:rFonts w:eastAsia="HiddenHorzOCR"/>
        </w:rPr>
        <w:t xml:space="preserve"> что сведения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направленные с адреса электронной почты </w:t>
      </w:r>
      <w:r>
        <w:rPr>
          <w:rFonts w:eastAsia="HiddenHorzOCR"/>
        </w:rPr>
        <w:t>Поставщика</w:t>
      </w:r>
      <w:r w:rsidRPr="00177056">
        <w:rPr>
          <w:rFonts w:eastAsia="HiddenHorzOCR"/>
        </w:rPr>
        <w:t xml:space="preserve"> </w:t>
      </w:r>
      <w:r>
        <w:rPr>
          <w:rFonts w:eastAsia="HiddenHorzOCR"/>
        </w:rPr>
        <w:t>__________________</w:t>
      </w:r>
      <w:r w:rsidRPr="00177056">
        <w:rPr>
          <w:rFonts w:eastAsia="HiddenHorzOCR"/>
        </w:rPr>
        <w:t xml:space="preserve"> на адреса электронной почты </w:t>
      </w:r>
      <w:r>
        <w:rPr>
          <w:rFonts w:eastAsia="HiddenHorzOCR"/>
        </w:rPr>
        <w:t>ООО «СМУ №1»</w:t>
      </w:r>
      <w:r w:rsidRPr="00177056">
        <w:rPr>
          <w:rFonts w:eastAsia="HiddenHorzOCR"/>
        </w:rPr>
        <w:t xml:space="preserve"> </w:t>
      </w:r>
      <w:proofErr w:type="spellStart"/>
      <w:r>
        <w:rPr>
          <w:rFonts w:eastAsia="HiddenHorzOCR"/>
          <w:u w:val="single"/>
          <w:lang w:val="en-US"/>
        </w:rPr>
        <w:t>uo</w:t>
      </w:r>
      <w:proofErr w:type="spellEnd"/>
      <w:r w:rsidRPr="00B759A0">
        <w:rPr>
          <w:rFonts w:eastAsia="HiddenHorzOCR"/>
          <w:u w:val="single"/>
        </w:rPr>
        <w:t>.</w:t>
      </w:r>
      <w:proofErr w:type="spellStart"/>
      <w:r>
        <w:rPr>
          <w:rFonts w:eastAsia="HiddenHorzOCR"/>
          <w:u w:val="single"/>
          <w:lang w:val="en-US"/>
        </w:rPr>
        <w:t>smu</w:t>
      </w:r>
      <w:proofErr w:type="spellEnd"/>
      <w:r w:rsidRPr="00B759A0">
        <w:rPr>
          <w:rFonts w:eastAsia="HiddenHorzOCR"/>
          <w:u w:val="single"/>
        </w:rPr>
        <w:t>01@</w:t>
      </w:r>
      <w:proofErr w:type="spellStart"/>
      <w:r>
        <w:rPr>
          <w:rFonts w:eastAsia="HiddenHorzOCR"/>
          <w:u w:val="single"/>
          <w:lang w:val="en-US"/>
        </w:rPr>
        <w:t>yandex</w:t>
      </w:r>
      <w:proofErr w:type="spellEnd"/>
      <w:r w:rsidRPr="00B759A0">
        <w:rPr>
          <w:rFonts w:eastAsia="HiddenHorzOCR"/>
          <w:u w:val="single"/>
        </w:rPr>
        <w:t>.</w:t>
      </w:r>
      <w:proofErr w:type="spellStart"/>
      <w:r>
        <w:rPr>
          <w:rFonts w:eastAsia="HiddenHorzOCR"/>
          <w:u w:val="single"/>
          <w:lang w:val="en-US"/>
        </w:rPr>
        <w:t>ru</w:t>
      </w:r>
      <w:proofErr w:type="spellEnd"/>
      <w:r w:rsidRPr="00177056">
        <w:rPr>
          <w:rFonts w:eastAsia="HiddenHorzOCR"/>
        </w:rPr>
        <w:t xml:space="preserve">, (далее - Сведения), являются полными, точными и достоверными. </w:t>
      </w:r>
    </w:p>
    <w:p w:rsidR="00987079" w:rsidRPr="00177056"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rPr>
      </w:pPr>
      <w:r w:rsidRPr="00177056">
        <w:rPr>
          <w:rFonts w:eastAsia="HiddenHorzOCR"/>
        </w:rPr>
        <w:t xml:space="preserve">При изменении Сведений </w:t>
      </w:r>
      <w:r>
        <w:rPr>
          <w:rFonts w:eastAsia="HiddenHorzOCR"/>
        </w:rPr>
        <w:t>Поставщик</w:t>
      </w:r>
      <w:r w:rsidRPr="00177056">
        <w:rPr>
          <w:rFonts w:eastAsia="HiddenHorzOCR"/>
        </w:rPr>
        <w:t xml:space="preserve"> обязан не позднее пяти (5) дней с момента таких изменений направить </w:t>
      </w:r>
      <w:r>
        <w:rPr>
          <w:rFonts w:eastAsia="HiddenHorzOCR"/>
        </w:rPr>
        <w:t>ООО «СМУ №1»</w:t>
      </w:r>
      <w:r w:rsidRPr="00177056">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eastAsia="HiddenHorzOCR"/>
        </w:rPr>
        <w:t>Поставщика</w:t>
      </w:r>
      <w:r w:rsidRPr="00177056">
        <w:rPr>
          <w:rFonts w:eastAsia="HiddenHorzOCR"/>
        </w:rPr>
        <w:t>.</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proofErr w:type="gramStart"/>
      <w:r>
        <w:rPr>
          <w:rFonts w:eastAsia="HiddenHorzOCR"/>
        </w:rPr>
        <w:t>Поставщик</w:t>
      </w:r>
      <w:r w:rsidRPr="00177056">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rPr>
        <w:t>ООО «СМУ №1»</w:t>
      </w:r>
      <w:r w:rsidRPr="00177056">
        <w:rPr>
          <w:rFonts w:eastAsia="HiddenHorzOCR"/>
        </w:rPr>
        <w:t xml:space="preserve">, а также на раскрытие </w:t>
      </w:r>
      <w:r>
        <w:rPr>
          <w:rFonts w:eastAsia="HiddenHorzOCR"/>
        </w:rPr>
        <w:t>ООО «СМУ №1»</w:t>
      </w:r>
      <w:r w:rsidRPr="00177056">
        <w:rPr>
          <w:rFonts w:eastAsia="HiddenHorzOCR"/>
        </w:rPr>
        <w:t xml:space="preserve"> Сведений, полностью или частично, Госкорпорации «Росатом» и</w:t>
      </w:r>
      <w:proofErr w:type="gramEnd"/>
      <w:r w:rsidRPr="00177056">
        <w:rPr>
          <w:rFonts w:eastAsia="HiddenHorzOCR"/>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177056">
        <w:rPr>
          <w:rFonts w:eastAsia="HiddenHorzOCR"/>
        </w:rPr>
        <w:t>Росфинмониторингу</w:t>
      </w:r>
      <w:proofErr w:type="spellEnd"/>
      <w:r w:rsidRPr="00177056">
        <w:rPr>
          <w:rFonts w:eastAsia="HiddenHorzOCR"/>
        </w:rPr>
        <w:t xml:space="preserve">, Правительству Российской Федерации) и последующую обработку Сведений </w:t>
      </w:r>
      <w:proofErr w:type="spellStart"/>
      <w:r w:rsidRPr="00177056">
        <w:rPr>
          <w:rFonts w:eastAsia="HiddenHorzOCR"/>
        </w:rPr>
        <w:t>Госкорпорацией</w:t>
      </w:r>
      <w:proofErr w:type="spellEnd"/>
      <w:r w:rsidRPr="00177056">
        <w:rPr>
          <w:rFonts w:eastAsia="HiddenHorzOCR"/>
        </w:rPr>
        <w:t xml:space="preserve"> «Росатом» и </w:t>
      </w:r>
      <w:r w:rsidRPr="00D35566">
        <w:rPr>
          <w:rFonts w:eastAsia="HiddenHorzOCR"/>
        </w:rPr>
        <w:t xml:space="preserve">такими органами (далее - Раскрытие). </w:t>
      </w:r>
      <w:r>
        <w:rPr>
          <w:rFonts w:eastAsia="HiddenHorzOCR"/>
        </w:rPr>
        <w:t>Поставщик</w:t>
      </w:r>
      <w:r w:rsidRPr="00D35566">
        <w:rPr>
          <w:rFonts w:eastAsia="HiddenHorzOCR"/>
        </w:rPr>
        <w:t xml:space="preserve"> освобождает </w:t>
      </w:r>
      <w:proofErr w:type="spellStart"/>
      <w:r w:rsidRPr="00D35566">
        <w:rPr>
          <w:rFonts w:eastAsia="HiddenHorzOCR"/>
        </w:rPr>
        <w:t>Госкорпорацию</w:t>
      </w:r>
      <w:proofErr w:type="spellEnd"/>
      <w:r w:rsidRPr="00D35566">
        <w:rPr>
          <w:rFonts w:eastAsia="HiddenHorzOCR"/>
        </w:rPr>
        <w:t xml:space="preserve"> от любой ответственности в связи с Раскрытием, в том числе, возмещает </w:t>
      </w:r>
      <w:r>
        <w:rPr>
          <w:rFonts w:eastAsia="HiddenHorzOCR"/>
        </w:rPr>
        <w:t>ООО «СМУ №1»</w:t>
      </w:r>
      <w:r w:rsidRPr="00177056">
        <w:rPr>
          <w:rFonts w:eastAsia="HiddenHorzOCR"/>
        </w:rPr>
        <w:t xml:space="preserve"> убытки, понесенные в связи с предъявлением </w:t>
      </w:r>
      <w:r>
        <w:rPr>
          <w:rFonts w:eastAsia="HiddenHorzOCR"/>
        </w:rPr>
        <w:t>ООО «СМУ №1»</w:t>
      </w:r>
      <w:r w:rsidRPr="00177056">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и </w:t>
      </w:r>
      <w:r>
        <w:rPr>
          <w:rFonts w:eastAsia="HiddenHorzOCR"/>
        </w:rPr>
        <w:t>ООО «СМУ №1»</w:t>
      </w:r>
      <w:r w:rsidRPr="00177056">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177056" w:rsidRDefault="00987079" w:rsidP="00987079">
      <w:pPr>
        <w:numPr>
          <w:ilvl w:val="1"/>
          <w:numId w:val="4"/>
        </w:numPr>
        <w:shd w:val="clear" w:color="auto" w:fill="FFFFFF"/>
        <w:tabs>
          <w:tab w:val="num" w:pos="0"/>
          <w:tab w:val="left" w:pos="993"/>
        </w:tabs>
        <w:ind w:left="0" w:right="24" w:firstLine="567"/>
      </w:pPr>
      <w:proofErr w:type="gramStart"/>
      <w:r w:rsidRPr="00177056">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rPr>
        <w:t>ООО «СМУ №1»</w:t>
      </w:r>
      <w:r w:rsidRPr="00177056">
        <w:rPr>
          <w:rFonts w:eastAsia="HiddenHorzOCR"/>
        </w:rPr>
        <w:t xml:space="preserve"> от исполнения Договора и предъявления </w:t>
      </w:r>
      <w:r>
        <w:rPr>
          <w:rFonts w:eastAsia="HiddenHorzOCR"/>
        </w:rPr>
        <w:t>ООО «СМУ №1»</w:t>
      </w:r>
      <w:r w:rsidRPr="00177056">
        <w:rPr>
          <w:rFonts w:eastAsia="HiddenHorzOCR"/>
        </w:rPr>
        <w:t xml:space="preserve"> </w:t>
      </w:r>
      <w:r>
        <w:rPr>
          <w:rFonts w:eastAsia="HiddenHorzOCR"/>
        </w:rPr>
        <w:t>Поставщику</w:t>
      </w:r>
      <w:r w:rsidRPr="00177056">
        <w:rPr>
          <w:rFonts w:eastAsia="HiddenHorzOCR"/>
        </w:rPr>
        <w:t xml:space="preserve"> требования о возмещении убытков, причиненных прекращением Договора.</w:t>
      </w:r>
      <w:proofErr w:type="gramEnd"/>
      <w:r w:rsidRPr="00177056">
        <w:rPr>
          <w:rFonts w:eastAsia="HiddenHorzOCR"/>
        </w:rPr>
        <w:t xml:space="preserve"> Договор считается расторгнутым </w:t>
      </w:r>
      <w:proofErr w:type="gramStart"/>
      <w:r w:rsidRPr="00177056">
        <w:rPr>
          <w:rFonts w:eastAsia="HiddenHorzOCR"/>
        </w:rPr>
        <w:t>с даты получения</w:t>
      </w:r>
      <w:proofErr w:type="gramEnd"/>
      <w:r w:rsidRPr="00177056">
        <w:rPr>
          <w:rFonts w:eastAsia="HiddenHorzOCR"/>
        </w:rPr>
        <w:t xml:space="preserve"> </w:t>
      </w:r>
      <w:r>
        <w:rPr>
          <w:rFonts w:eastAsia="HiddenHorzOCR"/>
        </w:rPr>
        <w:t>Поставщиком</w:t>
      </w:r>
      <w:r w:rsidRPr="00177056">
        <w:rPr>
          <w:rFonts w:eastAsia="HiddenHorzOCR"/>
        </w:rPr>
        <w:t xml:space="preserve"> соответствующего письменного уведомления </w:t>
      </w:r>
      <w:r>
        <w:rPr>
          <w:rFonts w:eastAsia="HiddenHorzOCR"/>
        </w:rPr>
        <w:t>ООО «СМУ №1»</w:t>
      </w:r>
      <w:r w:rsidRPr="00177056">
        <w:rPr>
          <w:rFonts w:eastAsia="HiddenHorzOCR"/>
        </w:rPr>
        <w:t>, если более поздняя дата не будет установлена в уведомлении.</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5D36B3">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w:t>
                  </w:r>
                  <w:r w:rsidRPr="00CF3B70">
                    <w:rPr>
                      <w:sz w:val="20"/>
                      <w:szCs w:val="20"/>
                    </w:rPr>
                    <w:lastRenderedPageBreak/>
                    <w:t xml:space="preserve">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3D5D55">
        <w:rPr>
          <w:sz w:val="22"/>
          <w:szCs w:val="22"/>
        </w:rPr>
        <w:t>бетонных смесей</w:t>
      </w:r>
      <w:r>
        <w:rPr>
          <w:sz w:val="22"/>
          <w:szCs w:val="22"/>
        </w:rPr>
        <w:t>.</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3E22D8" w:rsidRDefault="003B2C3A"/>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2C3A" w:rsidRDefault="003B2C3A" w:rsidP="008934B3">
      <w:pPr>
        <w:spacing w:after="0"/>
      </w:pPr>
      <w:r>
        <w:separator/>
      </w:r>
    </w:p>
  </w:endnote>
  <w:endnote w:type="continuationSeparator" w:id="0">
    <w:p w:rsidR="003B2C3A" w:rsidRDefault="003B2C3A"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1B64C0"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3B2C3A">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1B64C0"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372907">
      <w:rPr>
        <w:rStyle w:val="a7"/>
      </w:rPr>
      <w:t>3</w:t>
    </w:r>
    <w:r>
      <w:rPr>
        <w:rStyle w:val="a7"/>
      </w:rPr>
      <w:fldChar w:fldCharType="end"/>
    </w:r>
  </w:p>
  <w:p w:rsidR="00DB2FCE" w:rsidRDefault="003B2C3A"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2C3A" w:rsidRDefault="003B2C3A" w:rsidP="008934B3">
      <w:pPr>
        <w:spacing w:after="0"/>
      </w:pPr>
      <w:r>
        <w:separator/>
      </w:r>
    </w:p>
  </w:footnote>
  <w:footnote w:type="continuationSeparator" w:id="0">
    <w:p w:rsidR="003B2C3A" w:rsidRDefault="003B2C3A"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3B2C3A">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2328</Words>
  <Characters>13275</Characters>
  <Application>Microsoft Office Word</Application>
  <DocSecurity>0</DocSecurity>
  <Lines>110</Lines>
  <Paragraphs>31</Paragraphs>
  <ScaleCrop>false</ScaleCrop>
  <Company/>
  <LinksUpToDate>false</LinksUpToDate>
  <CharactersWithSpaces>15572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9</cp:revision>
  <dcterms:created xsi:type="dcterms:W3CDTF">2012-04-18T05:30:00Z</dcterms:created>
  <dcterms:modified xsi:type="dcterms:W3CDTF">2012-07-24T12:30:00Z</dcterms:modified>
</cp:coreProperties>
</file>