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EA0" w:rsidRDefault="004D6EA0" w:rsidP="004D6EA0">
      <w:pPr>
        <w:pStyle w:val="a4"/>
        <w:rPr>
          <w:b/>
          <w:color w:val="000080"/>
          <w:sz w:val="18"/>
          <w:szCs w:val="18"/>
        </w:rPr>
      </w:pPr>
      <w:r>
        <w:rPr>
          <w:b/>
          <w:noProof/>
          <w:color w:val="000080"/>
          <w:sz w:val="18"/>
          <w:szCs w:val="1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-1095375</wp:posOffset>
            </wp:positionH>
            <wp:positionV relativeFrom="paragraph">
              <wp:posOffset>-727710</wp:posOffset>
            </wp:positionV>
            <wp:extent cx="7764780" cy="1074420"/>
            <wp:effectExtent l="0" t="0" r="7620" b="0"/>
            <wp:wrapNone/>
            <wp:docPr id="2" name="Рисунок 3" descr="blank_document_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lank_document_tex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4780" cy="1074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4D6EA0" w:rsidRDefault="004D6EA0" w:rsidP="004D6EA0">
      <w:pPr>
        <w:pStyle w:val="a4"/>
        <w:rPr>
          <w:b/>
          <w:color w:val="000080"/>
          <w:sz w:val="18"/>
          <w:szCs w:val="18"/>
        </w:rPr>
      </w:pPr>
    </w:p>
    <w:p w:rsidR="004D6EA0" w:rsidRDefault="004D6EA0" w:rsidP="004D6EA0">
      <w:pPr>
        <w:pStyle w:val="a4"/>
        <w:rPr>
          <w:b/>
          <w:color w:val="000080"/>
          <w:sz w:val="18"/>
          <w:szCs w:val="18"/>
        </w:rPr>
      </w:pPr>
    </w:p>
    <w:p w:rsidR="004D6EA0" w:rsidRPr="00D474BF" w:rsidRDefault="004D6EA0" w:rsidP="004D6EA0">
      <w:pPr>
        <w:pStyle w:val="a4"/>
        <w:rPr>
          <w:b/>
          <w:color w:val="000080"/>
          <w:sz w:val="18"/>
          <w:szCs w:val="18"/>
        </w:rPr>
      </w:pPr>
      <w:r w:rsidRPr="00D474BF">
        <w:rPr>
          <w:b/>
          <w:color w:val="000080"/>
          <w:sz w:val="18"/>
          <w:szCs w:val="18"/>
        </w:rPr>
        <w:t>Открытое акционерное общество</w:t>
      </w:r>
    </w:p>
    <w:p w:rsidR="004D6EA0" w:rsidRPr="00D474BF" w:rsidRDefault="004D6EA0" w:rsidP="004D6EA0">
      <w:pPr>
        <w:pStyle w:val="a4"/>
        <w:rPr>
          <w:b/>
          <w:color w:val="000080"/>
          <w:sz w:val="18"/>
          <w:szCs w:val="18"/>
        </w:rPr>
      </w:pPr>
      <w:r w:rsidRPr="00D474BF">
        <w:rPr>
          <w:b/>
          <w:color w:val="000080"/>
          <w:sz w:val="18"/>
          <w:szCs w:val="18"/>
        </w:rPr>
        <w:t>Свердловский научно-исследовательский</w:t>
      </w:r>
    </w:p>
    <w:p w:rsidR="004D6EA0" w:rsidRDefault="004D6EA0" w:rsidP="004D6EA0">
      <w:pPr>
        <w:pStyle w:val="a4"/>
        <w:rPr>
          <w:b/>
          <w:color w:val="000080"/>
          <w:sz w:val="18"/>
          <w:szCs w:val="18"/>
        </w:rPr>
      </w:pPr>
      <w:r w:rsidRPr="00D474BF">
        <w:rPr>
          <w:b/>
          <w:color w:val="000080"/>
          <w:sz w:val="18"/>
          <w:szCs w:val="18"/>
        </w:rPr>
        <w:t>институт химического машиностроения</w:t>
      </w:r>
    </w:p>
    <w:tbl>
      <w:tblPr>
        <w:tblW w:w="3566" w:type="pct"/>
        <w:tblCellSpacing w:w="0" w:type="dxa"/>
        <w:tblInd w:w="75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779"/>
      </w:tblGrid>
      <w:tr w:rsidR="004C670C" w:rsidRPr="004C670C" w:rsidTr="00CD4B7D">
        <w:trPr>
          <w:tblCellSpacing w:w="0" w:type="dxa"/>
          <w:hidden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0" w:type="dxa"/>
            </w:tcMar>
            <w:hideMark/>
          </w:tcPr>
          <w:p w:rsidR="004C670C" w:rsidRPr="004C670C" w:rsidRDefault="004C670C" w:rsidP="005E1048">
            <w:pPr>
              <w:textAlignment w:val="top"/>
              <w:rPr>
                <w:rFonts w:ascii="Times New Roman" w:hAnsi="Times New Roman" w:cs="Times New Roman"/>
                <w:vanish/>
                <w:sz w:val="15"/>
                <w:szCs w:val="15"/>
              </w:rPr>
            </w:pPr>
          </w:p>
        </w:tc>
      </w:tr>
    </w:tbl>
    <w:p w:rsidR="00D457C6" w:rsidRDefault="00D457C6" w:rsidP="00B215A0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D22396" w:rsidRDefault="00D22396" w:rsidP="001A7FA7">
      <w:pPr>
        <w:widowControl w:val="0"/>
        <w:tabs>
          <w:tab w:val="left" w:pos="252"/>
        </w:tabs>
        <w:spacing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22396" w:rsidRDefault="00D22396" w:rsidP="00D22396">
      <w:pPr>
        <w:widowControl w:val="0"/>
        <w:tabs>
          <w:tab w:val="center" w:pos="5017"/>
        </w:tabs>
        <w:spacing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Pr="00B1049D">
        <w:rPr>
          <w:rFonts w:ascii="Times New Roman" w:hAnsi="Times New Roman"/>
          <w:b/>
          <w:bCs/>
          <w:sz w:val="28"/>
          <w:szCs w:val="28"/>
        </w:rPr>
        <w:t>Z015799</w:t>
      </w:r>
    </w:p>
    <w:p w:rsidR="00D22396" w:rsidRDefault="00D22396" w:rsidP="00D22396">
      <w:pPr>
        <w:widowControl w:val="0"/>
        <w:spacing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открытия доступа к заявкам на участие в открытом запросе цен</w:t>
      </w:r>
    </w:p>
    <w:p w:rsidR="00D22396" w:rsidRDefault="00D22396" w:rsidP="00D22396">
      <w:pPr>
        <w:widowControl w:val="0"/>
        <w:spacing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на право заключения договора </w:t>
      </w:r>
    </w:p>
    <w:p w:rsidR="00D22396" w:rsidRDefault="00D22396" w:rsidP="00D22396">
      <w:pPr>
        <w:widowControl w:val="0"/>
        <w:spacing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на </w:t>
      </w:r>
      <w:r w:rsidRPr="00833A2C">
        <w:rPr>
          <w:rFonts w:ascii="Times New Roman" w:eastAsia="Times New Roman" w:hAnsi="Times New Roman"/>
          <w:b/>
          <w:sz w:val="28"/>
          <w:szCs w:val="28"/>
        </w:rPr>
        <w:t xml:space="preserve">поставку канцелярских товаров и бумаги писчей </w:t>
      </w:r>
    </w:p>
    <w:p w:rsidR="00D22396" w:rsidRPr="00D22396" w:rsidRDefault="00D22396" w:rsidP="00D22396">
      <w:pPr>
        <w:widowControl w:val="0"/>
        <w:spacing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33A2C">
        <w:rPr>
          <w:rFonts w:ascii="Times New Roman" w:eastAsia="Times New Roman" w:hAnsi="Times New Roman"/>
          <w:b/>
          <w:sz w:val="28"/>
          <w:szCs w:val="28"/>
        </w:rPr>
        <w:t>для нужд ОАО</w:t>
      </w:r>
      <w:r w:rsidRPr="00D22396">
        <w:rPr>
          <w:rFonts w:ascii="Times New Roman" w:eastAsia="Times New Roman" w:hAnsi="Times New Roman"/>
          <w:b/>
          <w:sz w:val="28"/>
          <w:szCs w:val="28"/>
        </w:rPr>
        <w:t xml:space="preserve"> «</w:t>
      </w:r>
      <w:r w:rsidRPr="00833A2C">
        <w:rPr>
          <w:rFonts w:ascii="Times New Roman" w:eastAsia="Times New Roman" w:hAnsi="Times New Roman"/>
          <w:b/>
          <w:sz w:val="28"/>
          <w:szCs w:val="28"/>
        </w:rPr>
        <w:t>СвердНИИхиммаш</w:t>
      </w:r>
      <w:r w:rsidRPr="00D22396">
        <w:rPr>
          <w:rFonts w:ascii="Times New Roman" w:eastAsia="Times New Roman" w:hAnsi="Times New Roman"/>
          <w:b/>
          <w:sz w:val="28"/>
          <w:szCs w:val="28"/>
        </w:rPr>
        <w:t xml:space="preserve">» </w:t>
      </w:r>
    </w:p>
    <w:p w:rsidR="00D22396" w:rsidRDefault="00D22396" w:rsidP="001A7FA7">
      <w:pPr>
        <w:widowControl w:val="0"/>
        <w:tabs>
          <w:tab w:val="left" w:pos="252"/>
        </w:tabs>
        <w:spacing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22396" w:rsidRDefault="00D22396" w:rsidP="001A7FA7">
      <w:pPr>
        <w:widowControl w:val="0"/>
        <w:tabs>
          <w:tab w:val="left" w:pos="252"/>
        </w:tabs>
        <w:spacing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22396" w:rsidRDefault="00D22396" w:rsidP="001A7FA7">
      <w:pPr>
        <w:widowControl w:val="0"/>
        <w:tabs>
          <w:tab w:val="left" w:pos="252"/>
        </w:tabs>
        <w:spacing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1A7FA7" w:rsidRDefault="001A7FA7" w:rsidP="001A7FA7">
      <w:pPr>
        <w:widowControl w:val="0"/>
        <w:tabs>
          <w:tab w:val="left" w:pos="252"/>
        </w:tabs>
        <w:spacing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г. Екатеринбург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2239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D22396">
        <w:rPr>
          <w:rFonts w:ascii="Times New Roman" w:eastAsia="Times New Roman" w:hAnsi="Times New Roman"/>
          <w:bCs/>
          <w:sz w:val="28"/>
          <w:szCs w:val="28"/>
          <w:lang w:eastAsia="ru-RU"/>
        </w:rPr>
        <w:t>25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 </w:t>
      </w:r>
      <w:r w:rsidR="00D22396">
        <w:rPr>
          <w:rFonts w:ascii="Times New Roman" w:eastAsia="Times New Roman" w:hAnsi="Times New Roman"/>
          <w:bCs/>
          <w:sz w:val="28"/>
          <w:szCs w:val="28"/>
          <w:lang w:eastAsia="ru-RU"/>
        </w:rPr>
        <w:t>июл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я 2012 г.</w:t>
      </w:r>
    </w:p>
    <w:p w:rsidR="001A7FA7" w:rsidRPr="00746F43" w:rsidRDefault="001A7FA7" w:rsidP="001A7FA7">
      <w:pPr>
        <w:widowControl w:val="0"/>
        <w:tabs>
          <w:tab w:val="left" w:pos="252"/>
        </w:tabs>
        <w:spacing w:line="240" w:lineRule="auto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1A7FA7" w:rsidRDefault="001A7FA7" w:rsidP="001A7FA7">
      <w:pPr>
        <w:widowControl w:val="0"/>
        <w:tabs>
          <w:tab w:val="left" w:pos="709"/>
        </w:tabs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» (протокол от 07.02.2012 № 37)</w:t>
      </w:r>
      <w:r w:rsidRPr="0090114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(далее – ЕОСЗ)</w:t>
      </w:r>
      <w:r w:rsidRPr="006428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его действующей редакции, с использованием функционала ЭТП </w:t>
      </w:r>
      <w:r w:rsidRPr="00833A2C">
        <w:rPr>
          <w:rFonts w:ascii="Times New Roman" w:eastAsia="Times New Roman" w:hAnsi="Times New Roman"/>
          <w:sz w:val="28"/>
          <w:szCs w:val="28"/>
          <w:lang w:eastAsia="ru-RU"/>
        </w:rPr>
        <w:t>ООО "</w:t>
      </w:r>
      <w:r w:rsidR="00BF51CE" w:rsidRPr="00BF51C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F51CE" w:rsidRPr="00833A2C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BF51CE">
        <w:rPr>
          <w:rFonts w:ascii="Times New Roman" w:eastAsia="Times New Roman" w:hAnsi="Times New Roman"/>
          <w:sz w:val="28"/>
          <w:szCs w:val="28"/>
          <w:lang w:eastAsia="ru-RU"/>
        </w:rPr>
        <w:t>укционный конкурсный дом</w:t>
      </w:r>
      <w:r w:rsidRPr="00833A2C">
        <w:rPr>
          <w:rFonts w:ascii="Times New Roman" w:eastAsia="Times New Roman" w:hAnsi="Times New Roman"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1A7FA7" w:rsidRPr="00746F43" w:rsidRDefault="001A7FA7" w:rsidP="001A7FA7">
      <w:pPr>
        <w:widowControl w:val="0"/>
        <w:tabs>
          <w:tab w:val="left" w:pos="252"/>
        </w:tabs>
        <w:spacing w:line="240" w:lineRule="auto"/>
        <w:rPr>
          <w:rFonts w:ascii="Times New Roman" w:hAnsi="Times New Roman"/>
          <w:sz w:val="24"/>
          <w:szCs w:val="28"/>
        </w:rPr>
      </w:pPr>
    </w:p>
    <w:p w:rsidR="001A7FA7" w:rsidRDefault="001A7FA7" w:rsidP="001A7FA7">
      <w:pPr>
        <w:widowControl w:val="0"/>
        <w:tabs>
          <w:tab w:val="left" w:pos="252"/>
        </w:tabs>
        <w:spacing w:line="240" w:lineRule="auto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Информация о закупке:</w:t>
      </w:r>
    </w:p>
    <w:p w:rsidR="001A7FA7" w:rsidRDefault="001A7FA7" w:rsidP="001A7FA7">
      <w:pPr>
        <w:widowControl w:val="0"/>
        <w:tabs>
          <w:tab w:val="left" w:pos="252"/>
        </w:tabs>
        <w:spacing w:line="240" w:lineRule="auto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3A2C">
        <w:rPr>
          <w:rFonts w:ascii="Times New Roman" w:eastAsia="Times New Roman" w:hAnsi="Times New Roman"/>
          <w:b/>
          <w:sz w:val="28"/>
          <w:szCs w:val="28"/>
          <w:lang w:eastAsia="ru-RU"/>
        </w:rPr>
        <w:t>Заказчик: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33A2C">
        <w:rPr>
          <w:rFonts w:ascii="Times New Roman" w:eastAsia="Times New Roman" w:hAnsi="Times New Roman"/>
          <w:sz w:val="28"/>
          <w:szCs w:val="28"/>
          <w:lang w:eastAsia="ru-RU"/>
        </w:rPr>
        <w:t>ОАО «СвердНИИхиммаш»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F51CE" w:rsidRPr="00107C8B" w:rsidRDefault="001A7FA7" w:rsidP="00BF51CE">
      <w:pPr>
        <w:widowControl w:val="0"/>
        <w:tabs>
          <w:tab w:val="left" w:pos="252"/>
        </w:tabs>
        <w:spacing w:line="240" w:lineRule="auto"/>
        <w:rPr>
          <w:rFonts w:ascii="Times New Roman" w:hAnsi="Times New Roman"/>
          <w:sz w:val="28"/>
          <w:szCs w:val="28"/>
        </w:rPr>
      </w:pPr>
      <w:r w:rsidRPr="00833A2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Организатор </w:t>
      </w:r>
      <w:r w:rsidRPr="00833A2C">
        <w:rPr>
          <w:rFonts w:ascii="Times New Roman" w:eastAsia="Times New Roman" w:hAnsi="Times New Roman"/>
          <w:b/>
          <w:color w:val="000000"/>
          <w:sz w:val="28"/>
          <w:szCs w:val="28"/>
          <w:lang w:eastAsia="ar-SA"/>
        </w:rPr>
        <w:t>запроса цен</w:t>
      </w:r>
      <w:r w:rsidRPr="00833A2C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BF51CE" w:rsidRPr="00107C8B">
        <w:rPr>
          <w:rFonts w:ascii="Times New Roman" w:hAnsi="Times New Roman"/>
          <w:sz w:val="28"/>
          <w:szCs w:val="28"/>
        </w:rPr>
        <w:t>Открытое акционерное общество "Свердловский научно - исследовательский институт химического машиностроения" (Россия, 620010, Свердловская область, г. Екатеринбург, ул. Грибоедова, д. 32)</w:t>
      </w:r>
      <w:proofErr w:type="gramEnd"/>
    </w:p>
    <w:p w:rsidR="00BF51CE" w:rsidRDefault="00BF51CE" w:rsidP="001A7FA7">
      <w:pPr>
        <w:widowControl w:val="0"/>
        <w:tabs>
          <w:tab w:val="left" w:pos="252"/>
        </w:tabs>
        <w:spacing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A7FA7" w:rsidRDefault="001A7FA7" w:rsidP="001A7FA7">
      <w:pPr>
        <w:widowControl w:val="0"/>
        <w:tabs>
          <w:tab w:val="left" w:pos="252"/>
        </w:tabs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239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Предмет </w:t>
      </w:r>
      <w:r w:rsidRPr="00D22396">
        <w:rPr>
          <w:rFonts w:ascii="Times New Roman" w:eastAsia="Times New Roman" w:hAnsi="Times New Roman"/>
          <w:b/>
          <w:color w:val="000000"/>
          <w:sz w:val="28"/>
          <w:szCs w:val="28"/>
          <w:lang w:eastAsia="ar-SA"/>
        </w:rPr>
        <w:t>запроса цен</w:t>
      </w:r>
      <w:r w:rsidRPr="00D22396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33A2C">
        <w:rPr>
          <w:rFonts w:ascii="Times New Roman" w:eastAsia="Times New Roman" w:hAnsi="Times New Roman"/>
          <w:sz w:val="28"/>
          <w:szCs w:val="28"/>
          <w:lang w:eastAsia="ru-RU"/>
        </w:rPr>
        <w:t>поставк</w:t>
      </w:r>
      <w:r w:rsidR="00D2239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833A2C">
        <w:rPr>
          <w:rFonts w:ascii="Times New Roman" w:eastAsia="Times New Roman" w:hAnsi="Times New Roman"/>
          <w:sz w:val="28"/>
          <w:szCs w:val="28"/>
          <w:lang w:eastAsia="ru-RU"/>
        </w:rPr>
        <w:t xml:space="preserve"> канцелярских товаров и бумаги писчей</w:t>
      </w:r>
      <w:r w:rsidR="00D22396" w:rsidRPr="00D2239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22396" w:rsidRPr="00833A2C">
        <w:rPr>
          <w:rFonts w:ascii="Times New Roman" w:eastAsia="Times New Roman" w:hAnsi="Times New Roman"/>
          <w:sz w:val="28"/>
          <w:szCs w:val="28"/>
          <w:lang w:eastAsia="ru-RU"/>
        </w:rPr>
        <w:t>для нужд ОАО «СвердНИИхиммаш»</w:t>
      </w:r>
    </w:p>
    <w:p w:rsidR="001A7FA7" w:rsidRDefault="001A7FA7" w:rsidP="001A7FA7">
      <w:pPr>
        <w:widowControl w:val="0"/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A7FA7" w:rsidRPr="003C3A52" w:rsidRDefault="001A7FA7" w:rsidP="00D22396">
      <w:pPr>
        <w:widowControl w:val="0"/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Начальная (максимальная) цена договора</w:t>
      </w:r>
      <w:r w:rsidR="00D22396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Pr="00B1049D">
        <w:rPr>
          <w:rFonts w:ascii="Times New Roman" w:hAnsi="Times New Roman"/>
          <w:b/>
          <w:sz w:val="28"/>
          <w:szCs w:val="28"/>
        </w:rPr>
        <w:t>316 218 рублей 74 копеек, включая НДС</w:t>
      </w:r>
      <w:r>
        <w:rPr>
          <w:rFonts w:ascii="Times New Roman" w:hAnsi="Times New Roman"/>
          <w:b/>
        </w:rPr>
        <w:t xml:space="preserve"> </w:t>
      </w:r>
    </w:p>
    <w:p w:rsidR="001A7FA7" w:rsidRPr="00833A2C" w:rsidRDefault="001A7FA7" w:rsidP="001A7FA7">
      <w:pPr>
        <w:widowControl w:val="0"/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1A7FA7" w:rsidRDefault="001A7FA7" w:rsidP="00107C8B">
      <w:pPr>
        <w:widowControl w:val="0"/>
        <w:tabs>
          <w:tab w:val="left" w:pos="709"/>
        </w:tabs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опубликовано</w:t>
      </w:r>
      <w:r>
        <w:rPr>
          <w:rFonts w:ascii="Times New Roman" w:eastAsia="Times New Roman" w:hAnsi="Times New Roman"/>
          <w:b/>
          <w:i/>
          <w:sz w:val="24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«17</w:t>
      </w:r>
      <w:r w:rsidRPr="00463170">
        <w:rPr>
          <w:rFonts w:ascii="Times New Roman" w:eastAsia="Times New Roman" w:hAnsi="Times New Roman"/>
          <w:sz w:val="28"/>
          <w:szCs w:val="28"/>
          <w:lang w:eastAsia="ru-RU"/>
        </w:rPr>
        <w:t>»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июля 2012</w:t>
      </w:r>
      <w:r w:rsidRPr="00463170">
        <w:rPr>
          <w:rFonts w:ascii="Times New Roman" w:eastAsia="Times New Roman" w:hAnsi="Times New Roman"/>
          <w:sz w:val="28"/>
          <w:szCs w:val="28"/>
          <w:lang w:eastAsia="ru-RU"/>
        </w:rPr>
        <w:t> года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9"/>
            <w:rFonts w:ascii="Times New Roman" w:eastAsia="Times New Roman" w:hAnsi="Times New Roman"/>
            <w:sz w:val="28"/>
            <w:szCs w:val="28"/>
            <w:lang w:eastAsia="ru-RU"/>
          </w:rPr>
          <w:t>http://zakupki.rosatom.ru/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>, закупка №</w:t>
      </w:r>
      <w:r w:rsidR="00D2239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3524B">
        <w:rPr>
          <w:rFonts w:ascii="Times New Roman" w:hAnsi="Times New Roman"/>
          <w:color w:val="313131"/>
          <w:sz w:val="28"/>
          <w:szCs w:val="28"/>
        </w:rPr>
        <w:t>120717/0604/044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 ЭТП </w:t>
      </w:r>
      <w:r w:rsidRPr="00833A2C">
        <w:rPr>
          <w:rFonts w:ascii="Times New Roman" w:eastAsia="Times New Roman" w:hAnsi="Times New Roman"/>
          <w:sz w:val="28"/>
          <w:szCs w:val="28"/>
          <w:lang w:eastAsia="ru-RU"/>
        </w:rPr>
        <w:t>ООО "А</w:t>
      </w:r>
      <w:r w:rsidR="00D22396">
        <w:rPr>
          <w:rFonts w:ascii="Times New Roman" w:eastAsia="Times New Roman" w:hAnsi="Times New Roman"/>
          <w:sz w:val="28"/>
          <w:szCs w:val="28"/>
          <w:lang w:eastAsia="ru-RU"/>
        </w:rPr>
        <w:t>укционный конкурсный дом</w:t>
      </w:r>
      <w:r w:rsidRPr="00833A2C">
        <w:rPr>
          <w:rFonts w:ascii="Times New Roman" w:eastAsia="Times New Roman" w:hAnsi="Times New Roman"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закупка №</w:t>
      </w:r>
      <w:r w:rsidRPr="00E3524B">
        <w:rPr>
          <w:rFonts w:ascii="Times New Roman" w:hAnsi="Times New Roman"/>
          <w:sz w:val="28"/>
          <w:szCs w:val="28"/>
        </w:rPr>
        <w:t xml:space="preserve"> </w:t>
      </w:r>
      <w:r w:rsidRPr="00B1049D">
        <w:rPr>
          <w:rFonts w:ascii="Times New Roman" w:hAnsi="Times New Roman"/>
          <w:sz w:val="28"/>
          <w:szCs w:val="28"/>
        </w:rPr>
        <w:t>Z015799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A7FA7" w:rsidRPr="00746F43" w:rsidRDefault="001A7FA7" w:rsidP="00107C8B">
      <w:pPr>
        <w:pStyle w:val="aa"/>
        <w:widowControl w:val="0"/>
        <w:spacing w:before="0" w:beforeAutospacing="0" w:after="0" w:afterAutospacing="0"/>
        <w:jc w:val="both"/>
        <w:rPr>
          <w:szCs w:val="28"/>
        </w:rPr>
      </w:pPr>
    </w:p>
    <w:p w:rsidR="00107C8B" w:rsidRPr="00107C8B" w:rsidRDefault="00107C8B" w:rsidP="00107C8B">
      <w:pPr>
        <w:widowControl w:val="0"/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</w:t>
      </w:r>
      <w:r w:rsidRPr="00107C8B">
        <w:rPr>
          <w:rFonts w:ascii="Times New Roman" w:hAnsi="Times New Roman"/>
          <w:sz w:val="28"/>
          <w:szCs w:val="28"/>
        </w:rPr>
        <w:t>в очной</w:t>
      </w:r>
      <w:r>
        <w:rPr>
          <w:rFonts w:ascii="Times New Roman" w:hAnsi="Times New Roman"/>
          <w:b/>
          <w:i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12:00 (время московское)</w:t>
      </w:r>
      <w:r w:rsidRPr="00D90A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«_25_»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 xml:space="preserve"> июля  2012 года, по адресу: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107C8B">
        <w:rPr>
          <w:rFonts w:ascii="Times New Roman" w:hAnsi="Times New Roman"/>
          <w:sz w:val="28"/>
          <w:szCs w:val="28"/>
        </w:rPr>
        <w:t xml:space="preserve">Россия, 620010, </w:t>
      </w:r>
      <w:r w:rsidRPr="00107C8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Свердловская область, г. Екатеринбург, ул. Грибоедова, д. 32</w:t>
      </w:r>
    </w:p>
    <w:p w:rsidR="00AF4401" w:rsidRDefault="00AF4401" w:rsidP="00107C8B">
      <w:pPr>
        <w:suppressAutoHyphens/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07C8B" w:rsidRPr="00107C8B" w:rsidRDefault="00107C8B" w:rsidP="00107C8B">
      <w:pPr>
        <w:suppressAutoHyphens/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  <w:r w:rsidRPr="00107C8B">
        <w:rPr>
          <w:rFonts w:ascii="Times New Roman" w:eastAsia="Times New Roman" w:hAnsi="Times New Roman"/>
          <w:sz w:val="28"/>
          <w:szCs w:val="28"/>
          <w:lang w:eastAsia="ru-RU"/>
        </w:rPr>
        <w:t>Заседание проводится в присутствии 6 (шесть) из 7 (семи) членов закупочной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Pr="00107C8B">
        <w:rPr>
          <w:rFonts w:ascii="Times New Roman" w:eastAsia="Times New Roman" w:hAnsi="Times New Roman"/>
          <w:sz w:val="28"/>
          <w:szCs w:val="28"/>
          <w:lang w:eastAsia="ru-RU"/>
        </w:rPr>
        <w:t>Кворум имеется.</w:t>
      </w:r>
    </w:p>
    <w:p w:rsidR="00107C8B" w:rsidRPr="00107C8B" w:rsidRDefault="00107C8B" w:rsidP="001A7FA7">
      <w:pPr>
        <w:pStyle w:val="aa"/>
        <w:widowControl w:val="0"/>
        <w:spacing w:before="0" w:beforeAutospacing="0" w:after="0" w:afterAutospacing="0"/>
        <w:jc w:val="both"/>
        <w:rPr>
          <w:rFonts w:cstheme="minorBidi"/>
          <w:sz w:val="28"/>
          <w:szCs w:val="28"/>
        </w:rPr>
      </w:pPr>
    </w:p>
    <w:p w:rsidR="001A7FA7" w:rsidRPr="00107C8B" w:rsidRDefault="001A7FA7" w:rsidP="001A7FA7">
      <w:pPr>
        <w:pStyle w:val="aa"/>
        <w:widowControl w:val="0"/>
        <w:spacing w:before="0" w:beforeAutospacing="0" w:after="0" w:afterAutospacing="0"/>
        <w:jc w:val="both"/>
        <w:rPr>
          <w:rFonts w:cstheme="minorBidi"/>
          <w:sz w:val="28"/>
          <w:szCs w:val="28"/>
        </w:rPr>
      </w:pPr>
      <w:r w:rsidRPr="00107C8B">
        <w:rPr>
          <w:rFonts w:cstheme="minorBidi"/>
          <w:sz w:val="28"/>
          <w:szCs w:val="28"/>
        </w:rPr>
        <w:t xml:space="preserve">На момент окончания срока подачи заявок на участие в запросе цен на </w:t>
      </w:r>
      <w:r w:rsidR="00D22396" w:rsidRPr="00107C8B">
        <w:rPr>
          <w:rFonts w:cstheme="minorBidi"/>
          <w:sz w:val="28"/>
          <w:szCs w:val="28"/>
        </w:rPr>
        <w:t>12:00</w:t>
      </w:r>
      <w:r w:rsidRPr="00107C8B">
        <w:rPr>
          <w:rFonts w:cstheme="minorBidi"/>
          <w:sz w:val="28"/>
          <w:szCs w:val="28"/>
        </w:rPr>
        <w:t xml:space="preserve"> (время московское) «25» июля 2012 года на ЭТП ООО "</w:t>
      </w:r>
      <w:r w:rsidR="00D22396" w:rsidRPr="00107C8B">
        <w:rPr>
          <w:rFonts w:cstheme="minorBidi"/>
          <w:sz w:val="28"/>
          <w:szCs w:val="28"/>
        </w:rPr>
        <w:t xml:space="preserve"> Аукционный конкурсный дом»  </w:t>
      </w:r>
      <w:r w:rsidRPr="00107C8B">
        <w:rPr>
          <w:rFonts w:cstheme="minorBidi"/>
          <w:sz w:val="28"/>
          <w:szCs w:val="28"/>
        </w:rPr>
        <w:t xml:space="preserve">всего подано: </w:t>
      </w:r>
    </w:p>
    <w:p w:rsidR="001A7FA7" w:rsidRPr="00107C8B" w:rsidRDefault="001A7FA7" w:rsidP="001A7FA7">
      <w:pPr>
        <w:pStyle w:val="aa"/>
        <w:widowControl w:val="0"/>
        <w:spacing w:before="0" w:beforeAutospacing="0" w:after="0" w:afterAutospacing="0"/>
        <w:jc w:val="both"/>
        <w:rPr>
          <w:rFonts w:cstheme="minorBidi"/>
          <w:sz w:val="28"/>
          <w:szCs w:val="28"/>
        </w:rPr>
      </w:pPr>
      <w:r w:rsidRPr="00107C8B">
        <w:rPr>
          <w:rFonts w:cstheme="minorBidi"/>
          <w:sz w:val="28"/>
          <w:szCs w:val="28"/>
        </w:rPr>
        <w:t>2 (две) заявк</w:t>
      </w:r>
      <w:r w:rsidR="00D22396" w:rsidRPr="00107C8B">
        <w:rPr>
          <w:rFonts w:cstheme="minorBidi"/>
          <w:sz w:val="28"/>
          <w:szCs w:val="28"/>
        </w:rPr>
        <w:t>и</w:t>
      </w:r>
      <w:r w:rsidRPr="00107C8B">
        <w:rPr>
          <w:rFonts w:cstheme="minorBidi"/>
          <w:sz w:val="28"/>
          <w:szCs w:val="28"/>
        </w:rPr>
        <w:t xml:space="preserve"> на участие в запросе цен;</w:t>
      </w:r>
    </w:p>
    <w:p w:rsidR="001A7FA7" w:rsidRPr="00107C8B" w:rsidRDefault="001A7FA7" w:rsidP="001A7FA7">
      <w:pPr>
        <w:pStyle w:val="aa"/>
        <w:widowControl w:val="0"/>
        <w:spacing w:before="0" w:beforeAutospacing="0" w:after="0" w:afterAutospacing="0"/>
        <w:jc w:val="both"/>
        <w:rPr>
          <w:rFonts w:cstheme="minorBidi"/>
          <w:sz w:val="28"/>
          <w:szCs w:val="28"/>
        </w:rPr>
      </w:pPr>
      <w:r w:rsidRPr="00107C8B">
        <w:rPr>
          <w:rFonts w:cstheme="minorBidi"/>
          <w:sz w:val="28"/>
          <w:szCs w:val="28"/>
        </w:rPr>
        <w:t xml:space="preserve">всего отозвано: </w:t>
      </w:r>
    </w:p>
    <w:p w:rsidR="001A7FA7" w:rsidRDefault="001A7FA7" w:rsidP="001A7FA7">
      <w:pPr>
        <w:pStyle w:val="aa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0 (ноль) заявок на участие в запросе цен;</w:t>
      </w:r>
    </w:p>
    <w:p w:rsidR="001A7FA7" w:rsidRDefault="001A7FA7" w:rsidP="001A7FA7">
      <w:pPr>
        <w:pStyle w:val="aa"/>
        <w:keepNext/>
        <w:widowControl w:val="0"/>
        <w:spacing w:before="0" w:beforeAutospacing="0" w:after="120" w:afterAutospacing="0"/>
        <w:jc w:val="both"/>
        <w:rPr>
          <w:b/>
          <w:i/>
          <w:szCs w:val="28"/>
        </w:rPr>
      </w:pPr>
    </w:p>
    <w:p w:rsidR="001A7FA7" w:rsidRDefault="001A7FA7" w:rsidP="001A7FA7">
      <w:pPr>
        <w:pStyle w:val="aa"/>
        <w:keepNext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Результаты открытия доступа к заявкам на участие в запросе цен:</w:t>
      </w:r>
    </w:p>
    <w:p w:rsidR="001A7FA7" w:rsidRDefault="001A7FA7" w:rsidP="001A7FA7">
      <w:pPr>
        <w:pStyle w:val="aa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EF3C4D">
        <w:rPr>
          <w:sz w:val="28"/>
          <w:szCs w:val="28"/>
        </w:rPr>
        <w:t xml:space="preserve">Сведения об участниках </w:t>
      </w:r>
      <w:r>
        <w:rPr>
          <w:sz w:val="28"/>
          <w:szCs w:val="28"/>
        </w:rPr>
        <w:t>запроса цен</w:t>
      </w:r>
      <w:r w:rsidRPr="00EF3C4D">
        <w:rPr>
          <w:sz w:val="28"/>
          <w:szCs w:val="28"/>
        </w:rPr>
        <w:t xml:space="preserve">, подавших заявки на участие в </w:t>
      </w:r>
      <w:r>
        <w:rPr>
          <w:sz w:val="28"/>
          <w:szCs w:val="28"/>
        </w:rPr>
        <w:t>запросе цен</w:t>
      </w:r>
      <w:r w:rsidRPr="00EF3C4D">
        <w:rPr>
          <w:sz w:val="28"/>
          <w:szCs w:val="28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6"/>
        <w:gridCol w:w="3359"/>
        <w:gridCol w:w="2443"/>
        <w:gridCol w:w="2797"/>
      </w:tblGrid>
      <w:tr w:rsidR="001A7FA7" w:rsidRPr="00BF0317" w:rsidTr="00534684">
        <w:trPr>
          <w:jc w:val="center"/>
        </w:trPr>
        <w:tc>
          <w:tcPr>
            <w:tcW w:w="379" w:type="pct"/>
            <w:vAlign w:val="center"/>
            <w:hideMark/>
          </w:tcPr>
          <w:p w:rsidR="001A7FA7" w:rsidRPr="00BF0317" w:rsidRDefault="001A7FA7" w:rsidP="00534684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BF0317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№ заявки</w:t>
            </w:r>
          </w:p>
        </w:tc>
        <w:tc>
          <w:tcPr>
            <w:tcW w:w="1803" w:type="pct"/>
            <w:vAlign w:val="center"/>
            <w:hideMark/>
          </w:tcPr>
          <w:p w:rsidR="001A7FA7" w:rsidRPr="00BF0317" w:rsidRDefault="001A7FA7" w:rsidP="00534684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BF0317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</w:t>
            </w:r>
            <w:r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запроса цен</w:t>
            </w:r>
            <w:r w:rsidRPr="00BF0317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 </w:t>
            </w:r>
          </w:p>
        </w:tc>
        <w:tc>
          <w:tcPr>
            <w:tcW w:w="1314" w:type="pct"/>
            <w:vAlign w:val="center"/>
            <w:hideMark/>
          </w:tcPr>
          <w:p w:rsidR="001A7FA7" w:rsidRPr="00BF0317" w:rsidRDefault="001A7FA7" w:rsidP="00534684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BF0317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ИНН и (или) юридический и фактический адрес участника </w:t>
            </w:r>
            <w:r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запроса цен</w:t>
            </w:r>
            <w:r w:rsidRPr="00BF0317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 </w:t>
            </w:r>
          </w:p>
        </w:tc>
        <w:tc>
          <w:tcPr>
            <w:tcW w:w="1503" w:type="pct"/>
            <w:vAlign w:val="center"/>
            <w:hideMark/>
          </w:tcPr>
          <w:p w:rsidR="001A7FA7" w:rsidRPr="00BF0317" w:rsidRDefault="001A7FA7" w:rsidP="00534684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BF0317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1A7FA7" w:rsidRPr="00BF0317" w:rsidTr="00534684">
        <w:trPr>
          <w:trHeight w:val="1785"/>
          <w:jc w:val="center"/>
        </w:trPr>
        <w:tc>
          <w:tcPr>
            <w:tcW w:w="379" w:type="pct"/>
            <w:vAlign w:val="center"/>
            <w:hideMark/>
          </w:tcPr>
          <w:p w:rsidR="001A7FA7" w:rsidRPr="00BF0317" w:rsidRDefault="001A7FA7" w:rsidP="00D22396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1.</w:t>
            </w:r>
          </w:p>
        </w:tc>
        <w:tc>
          <w:tcPr>
            <w:tcW w:w="1803" w:type="pct"/>
            <w:vAlign w:val="center"/>
            <w:hideMark/>
          </w:tcPr>
          <w:p w:rsidR="001A7FA7" w:rsidRPr="00BE5DDA" w:rsidRDefault="001A7FA7" w:rsidP="00D22396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E5DDA">
              <w:rPr>
                <w:rFonts w:ascii="Times New Roman" w:hAnsi="Times New Roman"/>
                <w:sz w:val="24"/>
                <w:szCs w:val="24"/>
              </w:rPr>
              <w:t>ООО Компания "Портал"</w:t>
            </w:r>
            <w:r w:rsidRPr="00BE5DDA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1314" w:type="pct"/>
            <w:vAlign w:val="center"/>
            <w:hideMark/>
          </w:tcPr>
          <w:p w:rsidR="001A7FA7" w:rsidRPr="00BE5DDA" w:rsidRDefault="001A7FA7" w:rsidP="00D22396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5DDA">
              <w:rPr>
                <w:rFonts w:ascii="Times New Roman" w:hAnsi="Times New Roman"/>
                <w:sz w:val="24"/>
                <w:szCs w:val="24"/>
              </w:rPr>
              <w:t xml:space="preserve">ИНН 6674342925, </w:t>
            </w:r>
          </w:p>
          <w:p w:rsidR="001A7FA7" w:rsidRPr="00BE5DDA" w:rsidRDefault="001A7FA7" w:rsidP="00D22396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E5DDA">
              <w:rPr>
                <w:rFonts w:ascii="Times New Roman" w:hAnsi="Times New Roman"/>
                <w:sz w:val="24"/>
                <w:szCs w:val="24"/>
              </w:rPr>
              <w:t>620142, Свердловская обл., город Екатеринбург, ул.</w:t>
            </w:r>
            <w:r w:rsidR="00D223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E5DDA">
              <w:rPr>
                <w:rFonts w:ascii="Times New Roman" w:hAnsi="Times New Roman"/>
                <w:sz w:val="24"/>
                <w:szCs w:val="24"/>
              </w:rPr>
              <w:t>Чапаева, д.7-а, оф.25</w:t>
            </w:r>
          </w:p>
        </w:tc>
        <w:tc>
          <w:tcPr>
            <w:tcW w:w="1503" w:type="pct"/>
            <w:vAlign w:val="center"/>
            <w:hideMark/>
          </w:tcPr>
          <w:p w:rsidR="00D22396" w:rsidRDefault="001A7FA7" w:rsidP="00D22396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5DDA">
              <w:rPr>
                <w:rFonts w:ascii="Times New Roman" w:hAnsi="Times New Roman"/>
                <w:sz w:val="24"/>
                <w:szCs w:val="24"/>
              </w:rPr>
              <w:t>252 633.50 </w:t>
            </w:r>
          </w:p>
          <w:p w:rsidR="00D22396" w:rsidRDefault="001A7FA7" w:rsidP="00D22396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5DDA">
              <w:rPr>
                <w:rFonts w:ascii="Times New Roman" w:hAnsi="Times New Roman"/>
                <w:sz w:val="24"/>
                <w:szCs w:val="24"/>
              </w:rPr>
              <w:t xml:space="preserve">российский рубль </w:t>
            </w:r>
          </w:p>
          <w:p w:rsidR="00D22396" w:rsidRDefault="001A7FA7" w:rsidP="00D22396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5DDA">
              <w:rPr>
                <w:rFonts w:ascii="Times New Roman" w:hAnsi="Times New Roman"/>
                <w:sz w:val="24"/>
                <w:szCs w:val="24"/>
              </w:rPr>
              <w:t xml:space="preserve">(двести пятьдесят две тысячи шестьсот тридцать три рубля 50 копеек) </w:t>
            </w:r>
          </w:p>
          <w:p w:rsidR="001A7FA7" w:rsidRPr="00BE5DDA" w:rsidRDefault="001A7FA7" w:rsidP="00D22396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E5DDA">
              <w:rPr>
                <w:rFonts w:ascii="Times New Roman" w:hAnsi="Times New Roman"/>
                <w:sz w:val="24"/>
                <w:szCs w:val="24"/>
              </w:rPr>
              <w:t>с учетом НДС</w:t>
            </w:r>
          </w:p>
        </w:tc>
      </w:tr>
      <w:tr w:rsidR="001A7FA7" w:rsidRPr="00BF0317" w:rsidTr="00534684">
        <w:trPr>
          <w:trHeight w:val="1620"/>
          <w:jc w:val="center"/>
        </w:trPr>
        <w:tc>
          <w:tcPr>
            <w:tcW w:w="379" w:type="pct"/>
            <w:vAlign w:val="center"/>
            <w:hideMark/>
          </w:tcPr>
          <w:p w:rsidR="001A7FA7" w:rsidRPr="00BF0317" w:rsidRDefault="00D22396" w:rsidP="00D22396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2.</w:t>
            </w:r>
          </w:p>
        </w:tc>
        <w:tc>
          <w:tcPr>
            <w:tcW w:w="1803" w:type="pct"/>
            <w:vAlign w:val="center"/>
            <w:hideMark/>
          </w:tcPr>
          <w:p w:rsidR="001A7FA7" w:rsidRPr="00BE5DDA" w:rsidRDefault="001A7FA7" w:rsidP="00D22396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BE5DDA">
              <w:rPr>
                <w:rFonts w:ascii="Times New Roman" w:hAnsi="Times New Roman"/>
                <w:sz w:val="24"/>
                <w:szCs w:val="24"/>
              </w:rPr>
              <w:t>ООО "</w:t>
            </w:r>
            <w:proofErr w:type="spellStart"/>
            <w:r w:rsidRPr="00BE5DDA">
              <w:rPr>
                <w:rFonts w:ascii="Times New Roman" w:hAnsi="Times New Roman"/>
                <w:sz w:val="24"/>
                <w:szCs w:val="24"/>
              </w:rPr>
              <w:t>Канц-Ек</w:t>
            </w:r>
            <w:proofErr w:type="spellEnd"/>
            <w:r w:rsidRPr="00BE5DDA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314" w:type="pct"/>
            <w:vAlign w:val="center"/>
            <w:hideMark/>
          </w:tcPr>
          <w:p w:rsidR="00D22396" w:rsidRDefault="001A7FA7" w:rsidP="00D22396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5DDA">
              <w:rPr>
                <w:rFonts w:ascii="Times New Roman" w:hAnsi="Times New Roman"/>
                <w:sz w:val="24"/>
                <w:szCs w:val="24"/>
              </w:rPr>
              <w:t>ИНН 6672302349,</w:t>
            </w:r>
          </w:p>
          <w:p w:rsidR="001A7FA7" w:rsidRPr="00BE5DDA" w:rsidRDefault="001A7FA7" w:rsidP="00D22396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BE5DDA">
              <w:rPr>
                <w:rFonts w:ascii="Times New Roman" w:hAnsi="Times New Roman"/>
                <w:sz w:val="24"/>
                <w:szCs w:val="24"/>
              </w:rPr>
              <w:t>620142, Россия, Свердловская, Екатеринбург, Щорса, д.7, оф. 243</w:t>
            </w:r>
          </w:p>
        </w:tc>
        <w:tc>
          <w:tcPr>
            <w:tcW w:w="1503" w:type="pct"/>
            <w:vAlign w:val="center"/>
            <w:hideMark/>
          </w:tcPr>
          <w:p w:rsidR="00D22396" w:rsidRDefault="001A7FA7" w:rsidP="00D22396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5DDA">
              <w:rPr>
                <w:rFonts w:ascii="Times New Roman" w:hAnsi="Times New Roman"/>
                <w:sz w:val="24"/>
                <w:szCs w:val="24"/>
              </w:rPr>
              <w:t>287 840.28 </w:t>
            </w:r>
          </w:p>
          <w:p w:rsidR="00D22396" w:rsidRDefault="001A7FA7" w:rsidP="00D22396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5DDA">
              <w:rPr>
                <w:rFonts w:ascii="Times New Roman" w:hAnsi="Times New Roman"/>
                <w:sz w:val="24"/>
                <w:szCs w:val="24"/>
              </w:rPr>
              <w:t xml:space="preserve">российский рубль </w:t>
            </w:r>
          </w:p>
          <w:p w:rsidR="00D22396" w:rsidRDefault="001A7FA7" w:rsidP="00D22396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5DDA">
              <w:rPr>
                <w:rFonts w:ascii="Times New Roman" w:hAnsi="Times New Roman"/>
                <w:sz w:val="24"/>
                <w:szCs w:val="24"/>
              </w:rPr>
              <w:t xml:space="preserve">(двести восемьдесят семь тысяч восемьсот сорок рублей 28 копеек) </w:t>
            </w:r>
          </w:p>
          <w:p w:rsidR="001A7FA7" w:rsidRPr="00BE5DDA" w:rsidRDefault="001A7FA7" w:rsidP="00D22396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E5DDA">
              <w:rPr>
                <w:rFonts w:ascii="Times New Roman" w:hAnsi="Times New Roman"/>
                <w:sz w:val="24"/>
                <w:szCs w:val="24"/>
              </w:rPr>
              <w:t>с учетом НДС</w:t>
            </w:r>
          </w:p>
        </w:tc>
      </w:tr>
    </w:tbl>
    <w:p w:rsidR="001A7FA7" w:rsidRPr="00746F43" w:rsidRDefault="001A7FA7" w:rsidP="001A7FA7">
      <w:pPr>
        <w:pStyle w:val="aa"/>
        <w:widowControl w:val="0"/>
        <w:spacing w:before="120" w:beforeAutospacing="0" w:after="0" w:afterAutospacing="0"/>
        <w:jc w:val="both"/>
        <w:rPr>
          <w:szCs w:val="28"/>
        </w:rPr>
      </w:pPr>
    </w:p>
    <w:p w:rsidR="003735F9" w:rsidRDefault="003735F9" w:rsidP="006371E6">
      <w:pPr>
        <w:spacing w:line="240" w:lineRule="auto"/>
        <w:rPr>
          <w:rFonts w:ascii="Times New Roman" w:hAnsi="Times New Roman"/>
          <w:iCs/>
          <w:sz w:val="24"/>
          <w:szCs w:val="24"/>
        </w:rPr>
      </w:pPr>
    </w:p>
    <w:p w:rsidR="006F4A6D" w:rsidRDefault="006F4A6D" w:rsidP="00640AA6">
      <w:pPr>
        <w:spacing w:line="240" w:lineRule="auto"/>
        <w:rPr>
          <w:rFonts w:ascii="Times New Roman" w:hAnsi="Times New Roman"/>
          <w:iCs/>
          <w:sz w:val="24"/>
          <w:szCs w:val="24"/>
        </w:rPr>
      </w:pPr>
    </w:p>
    <w:p w:rsidR="006F4A6D" w:rsidRDefault="006F4A6D" w:rsidP="00640AA6">
      <w:pPr>
        <w:spacing w:line="240" w:lineRule="auto"/>
        <w:rPr>
          <w:rFonts w:ascii="Times New Roman" w:hAnsi="Times New Roman"/>
          <w:iCs/>
          <w:sz w:val="24"/>
          <w:szCs w:val="24"/>
        </w:rPr>
      </w:pPr>
    </w:p>
    <w:p w:rsidR="006F4A6D" w:rsidRDefault="006F4A6D" w:rsidP="00640AA6">
      <w:pPr>
        <w:spacing w:line="240" w:lineRule="auto"/>
        <w:rPr>
          <w:rFonts w:ascii="Times New Roman" w:hAnsi="Times New Roman"/>
          <w:iCs/>
          <w:sz w:val="24"/>
          <w:szCs w:val="24"/>
        </w:rPr>
      </w:pPr>
    </w:p>
    <w:p w:rsidR="006F4A6D" w:rsidRDefault="006F4A6D" w:rsidP="00640AA6">
      <w:pPr>
        <w:spacing w:line="240" w:lineRule="auto"/>
        <w:rPr>
          <w:rFonts w:ascii="Times New Roman" w:hAnsi="Times New Roman"/>
          <w:iCs/>
          <w:sz w:val="24"/>
          <w:szCs w:val="24"/>
        </w:rPr>
      </w:pPr>
    </w:p>
    <w:p w:rsidR="006F4A6D" w:rsidRDefault="006F4A6D" w:rsidP="00640AA6">
      <w:pPr>
        <w:spacing w:line="240" w:lineRule="auto"/>
        <w:rPr>
          <w:rFonts w:ascii="Times New Roman" w:hAnsi="Times New Roman"/>
          <w:iCs/>
          <w:sz w:val="24"/>
          <w:szCs w:val="24"/>
        </w:rPr>
      </w:pPr>
    </w:p>
    <w:p w:rsidR="006F4A6D" w:rsidRDefault="006F4A6D" w:rsidP="00640AA6">
      <w:pPr>
        <w:spacing w:line="240" w:lineRule="auto"/>
        <w:rPr>
          <w:rFonts w:ascii="Times New Roman" w:hAnsi="Times New Roman"/>
          <w:iCs/>
          <w:sz w:val="24"/>
          <w:szCs w:val="24"/>
        </w:rPr>
      </w:pPr>
    </w:p>
    <w:p w:rsidR="006F4A6D" w:rsidRDefault="006F4A6D" w:rsidP="00640AA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4D6EA0" w:rsidRDefault="004D6EA0" w:rsidP="004D6EA0">
      <w:pPr>
        <w:jc w:val="center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ПРОТОКОЛ ПОДПИСАН В УСТАНОВЛЕННОМ </w:t>
      </w:r>
      <w:proofErr w:type="gramStart"/>
      <w:r>
        <w:rPr>
          <w:rFonts w:ascii="Times New Roman" w:hAnsi="Times New Roman"/>
          <w:b/>
          <w:sz w:val="24"/>
          <w:szCs w:val="24"/>
        </w:rPr>
        <w:t>ПОРЯДКЕ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ВСЕМИ ПРИСУТСТВУЮЩИМИ ЧЛЕНАМИ ЗАКУПОЧНОЙ КОМИССИИ</w:t>
      </w:r>
    </w:p>
    <w:p w:rsidR="004D6EA0" w:rsidRDefault="004D6EA0" w:rsidP="004D6EA0"/>
    <w:p w:rsidR="00511AF8" w:rsidRDefault="00511AF8"/>
    <w:sectPr w:rsidR="00511AF8" w:rsidSect="00390D12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74" type="#_x0000_t75" style="width:3in;height:3in" o:bullet="t"/>
    </w:pict>
  </w:numPicBullet>
  <w:numPicBullet w:numPicBulletId="1">
    <w:pict>
      <v:shape id="_x0000_i1175" type="#_x0000_t75" style="width:3in;height:3in" o:bullet="t"/>
    </w:pict>
  </w:numPicBullet>
  <w:abstractNum w:abstractNumId="0">
    <w:nsid w:val="0194469E"/>
    <w:multiLevelType w:val="multilevel"/>
    <w:tmpl w:val="3BE07502"/>
    <w:lvl w:ilvl="0">
      <w:start w:val="1"/>
      <w:numFmt w:val="bullet"/>
      <w:pStyle w:val="1"/>
      <w:lvlText w:val="­"/>
      <w:lvlJc w:val="left"/>
      <w:pPr>
        <w:tabs>
          <w:tab w:val="num" w:pos="453"/>
        </w:tabs>
        <w:ind w:left="453" w:hanging="453"/>
      </w:pPr>
      <w:rPr>
        <w:rFonts w:ascii="Courier New" w:hAnsi="Courier New" w:hint="default"/>
      </w:rPr>
    </w:lvl>
    <w:lvl w:ilvl="1">
      <w:start w:val="6"/>
      <w:numFmt w:val="decimal"/>
      <w:pStyle w:val="a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1BFF3CE2"/>
    <w:multiLevelType w:val="hybridMultilevel"/>
    <w:tmpl w:val="864EC6F0"/>
    <w:lvl w:ilvl="0" w:tplc="F5765962">
      <w:start w:val="1"/>
      <w:numFmt w:val="decimal"/>
      <w:lvlText w:val="%1."/>
      <w:lvlJc w:val="left"/>
      <w:pPr>
        <w:ind w:left="720" w:hanging="360"/>
      </w:pPr>
      <w:rPr>
        <w:rFonts w:eastAsia="Calibri" w:cstheme="minorBid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8C6C3D"/>
    <w:multiLevelType w:val="multilevel"/>
    <w:tmpl w:val="825A2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AD52C1"/>
    <w:multiLevelType w:val="multilevel"/>
    <w:tmpl w:val="F2F2DD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0D95356"/>
    <w:multiLevelType w:val="multilevel"/>
    <w:tmpl w:val="C3647D66"/>
    <w:lvl w:ilvl="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0817451"/>
    <w:multiLevelType w:val="multilevel"/>
    <w:tmpl w:val="2BB65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BE92782"/>
    <w:multiLevelType w:val="multilevel"/>
    <w:tmpl w:val="D25EDA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0BF196E"/>
    <w:multiLevelType w:val="multilevel"/>
    <w:tmpl w:val="8A5A2BA4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6"/>
  </w:num>
  <w:num w:numId="6">
    <w:abstractNumId w:val="7"/>
  </w:num>
  <w:num w:numId="7">
    <w:abstractNumId w:val="3"/>
  </w:num>
  <w:num w:numId="8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EA0"/>
    <w:rsid w:val="00003C78"/>
    <w:rsid w:val="00033970"/>
    <w:rsid w:val="000765AE"/>
    <w:rsid w:val="000A045F"/>
    <w:rsid w:val="00107C8B"/>
    <w:rsid w:val="001858DB"/>
    <w:rsid w:val="00192905"/>
    <w:rsid w:val="001A7FA7"/>
    <w:rsid w:val="001D5804"/>
    <w:rsid w:val="001D59D9"/>
    <w:rsid w:val="00215A45"/>
    <w:rsid w:val="0024369E"/>
    <w:rsid w:val="00263B86"/>
    <w:rsid w:val="00263F50"/>
    <w:rsid w:val="002903FA"/>
    <w:rsid w:val="00304E23"/>
    <w:rsid w:val="003664E9"/>
    <w:rsid w:val="003735F9"/>
    <w:rsid w:val="00390D12"/>
    <w:rsid w:val="003A1EEB"/>
    <w:rsid w:val="003A774F"/>
    <w:rsid w:val="003B164D"/>
    <w:rsid w:val="003D1BD0"/>
    <w:rsid w:val="003D5595"/>
    <w:rsid w:val="003E2874"/>
    <w:rsid w:val="004751E6"/>
    <w:rsid w:val="004A38BE"/>
    <w:rsid w:val="004B6C41"/>
    <w:rsid w:val="004C670C"/>
    <w:rsid w:val="004D6EA0"/>
    <w:rsid w:val="004E4550"/>
    <w:rsid w:val="00511AF8"/>
    <w:rsid w:val="00542E4A"/>
    <w:rsid w:val="00575A75"/>
    <w:rsid w:val="006371E6"/>
    <w:rsid w:val="00637C53"/>
    <w:rsid w:val="00640AA6"/>
    <w:rsid w:val="006540B5"/>
    <w:rsid w:val="006850F7"/>
    <w:rsid w:val="006D1E98"/>
    <w:rsid w:val="006E710E"/>
    <w:rsid w:val="006F0658"/>
    <w:rsid w:val="006F4A6D"/>
    <w:rsid w:val="00701211"/>
    <w:rsid w:val="00774D8C"/>
    <w:rsid w:val="00793C3B"/>
    <w:rsid w:val="007A30F6"/>
    <w:rsid w:val="007A3FFC"/>
    <w:rsid w:val="007E3449"/>
    <w:rsid w:val="007E6CF4"/>
    <w:rsid w:val="00805353"/>
    <w:rsid w:val="008324AA"/>
    <w:rsid w:val="0083544C"/>
    <w:rsid w:val="00841C35"/>
    <w:rsid w:val="008657DD"/>
    <w:rsid w:val="009251AC"/>
    <w:rsid w:val="00941626"/>
    <w:rsid w:val="00953440"/>
    <w:rsid w:val="00974B4C"/>
    <w:rsid w:val="00A16117"/>
    <w:rsid w:val="00A22B06"/>
    <w:rsid w:val="00A251F6"/>
    <w:rsid w:val="00A67F4D"/>
    <w:rsid w:val="00A908C0"/>
    <w:rsid w:val="00AA50D1"/>
    <w:rsid w:val="00AB2F6F"/>
    <w:rsid w:val="00AD0C41"/>
    <w:rsid w:val="00AD775B"/>
    <w:rsid w:val="00AF4401"/>
    <w:rsid w:val="00B02811"/>
    <w:rsid w:val="00B215A0"/>
    <w:rsid w:val="00B21864"/>
    <w:rsid w:val="00B506AA"/>
    <w:rsid w:val="00BA7C02"/>
    <w:rsid w:val="00BC7D9A"/>
    <w:rsid w:val="00BD3DC2"/>
    <w:rsid w:val="00BE5EB9"/>
    <w:rsid w:val="00BF51CE"/>
    <w:rsid w:val="00C44143"/>
    <w:rsid w:val="00C44232"/>
    <w:rsid w:val="00C83FCC"/>
    <w:rsid w:val="00C976DB"/>
    <w:rsid w:val="00CD47FA"/>
    <w:rsid w:val="00CD4B7D"/>
    <w:rsid w:val="00CF0388"/>
    <w:rsid w:val="00D02C12"/>
    <w:rsid w:val="00D22396"/>
    <w:rsid w:val="00D243FE"/>
    <w:rsid w:val="00D457C6"/>
    <w:rsid w:val="00D65D92"/>
    <w:rsid w:val="00DB0D3B"/>
    <w:rsid w:val="00E03A7C"/>
    <w:rsid w:val="00E119A0"/>
    <w:rsid w:val="00E91874"/>
    <w:rsid w:val="00EA642A"/>
    <w:rsid w:val="00ED5B4A"/>
    <w:rsid w:val="00EF4E5D"/>
    <w:rsid w:val="00F700F9"/>
    <w:rsid w:val="00FC7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48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11AF8"/>
  </w:style>
  <w:style w:type="paragraph" w:styleId="10">
    <w:name w:val="heading 1"/>
    <w:basedOn w:val="a0"/>
    <w:link w:val="11"/>
    <w:uiPriority w:val="9"/>
    <w:qFormat/>
    <w:rsid w:val="000A045F"/>
    <w:pPr>
      <w:spacing w:before="100" w:beforeAutospacing="1" w:after="100" w:afterAutospacing="1" w:line="240" w:lineRule="auto"/>
      <w:jc w:val="left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4D6EA0"/>
    <w:pPr>
      <w:spacing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Верхний колонтитул Знак"/>
    <w:basedOn w:val="a1"/>
    <w:link w:val="a4"/>
    <w:rsid w:val="004D6E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0"/>
    <w:link w:val="a7"/>
    <w:uiPriority w:val="99"/>
    <w:semiHidden/>
    <w:unhideWhenUsed/>
    <w:rsid w:val="00003C7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003C78"/>
    <w:rPr>
      <w:rFonts w:ascii="Tahoma" w:hAnsi="Tahoma" w:cs="Tahoma"/>
      <w:sz w:val="16"/>
      <w:szCs w:val="16"/>
    </w:rPr>
  </w:style>
  <w:style w:type="character" w:customStyle="1" w:styleId="11">
    <w:name w:val="Заголовок 1 Знак"/>
    <w:basedOn w:val="a1"/>
    <w:link w:val="10"/>
    <w:uiPriority w:val="9"/>
    <w:rsid w:val="000A045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List Paragraph"/>
    <w:basedOn w:val="a0"/>
    <w:uiPriority w:val="34"/>
    <w:qFormat/>
    <w:rsid w:val="007E6CF4"/>
    <w:pPr>
      <w:ind w:left="720"/>
      <w:contextualSpacing/>
    </w:pPr>
  </w:style>
  <w:style w:type="paragraph" w:customStyle="1" w:styleId="a">
    <w:name w:val="Пункт Знак"/>
    <w:basedOn w:val="a0"/>
    <w:rsid w:val="00793C3B"/>
    <w:pPr>
      <w:numPr>
        <w:ilvl w:val="1"/>
        <w:numId w:val="2"/>
      </w:numPr>
      <w:tabs>
        <w:tab w:val="left" w:pos="851"/>
        <w:tab w:val="left" w:pos="1134"/>
      </w:tabs>
      <w:spacing w:line="360" w:lineRule="auto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1">
    <w:name w:val="Пункт1"/>
    <w:basedOn w:val="a0"/>
    <w:rsid w:val="00793C3B"/>
    <w:pPr>
      <w:numPr>
        <w:numId w:val="2"/>
      </w:numPr>
      <w:spacing w:before="240" w:line="360" w:lineRule="auto"/>
      <w:jc w:val="center"/>
    </w:pPr>
    <w:rPr>
      <w:rFonts w:ascii="Arial" w:eastAsia="Times New Roman" w:hAnsi="Arial" w:cs="Times New Roman"/>
      <w:b/>
      <w:snapToGrid w:val="0"/>
      <w:sz w:val="28"/>
      <w:szCs w:val="28"/>
      <w:lang w:eastAsia="ru-RU"/>
    </w:rPr>
  </w:style>
  <w:style w:type="character" w:styleId="a9">
    <w:name w:val="Hyperlink"/>
    <w:basedOn w:val="a1"/>
    <w:uiPriority w:val="99"/>
    <w:unhideWhenUsed/>
    <w:rsid w:val="00575A75"/>
    <w:rPr>
      <w:color w:val="0000FF" w:themeColor="hyperlink"/>
      <w:u w:val="single"/>
    </w:rPr>
  </w:style>
  <w:style w:type="paragraph" w:styleId="aa">
    <w:name w:val="Normal (Web)"/>
    <w:basedOn w:val="a0"/>
    <w:uiPriority w:val="99"/>
    <w:unhideWhenUsed/>
    <w:rsid w:val="001A7FA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"/>
    <w:basedOn w:val="a0"/>
    <w:link w:val="ac"/>
    <w:uiPriority w:val="99"/>
    <w:unhideWhenUsed/>
    <w:rsid w:val="00107C8B"/>
    <w:pPr>
      <w:keepLines/>
      <w:spacing w:after="160" w:line="240" w:lineRule="auto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c">
    <w:name w:val="Основной текст Знак"/>
    <w:basedOn w:val="a1"/>
    <w:link w:val="ab"/>
    <w:uiPriority w:val="99"/>
    <w:rsid w:val="00107C8B"/>
    <w:rPr>
      <w:rFonts w:ascii="Arial" w:eastAsia="Times New Roman" w:hAnsi="Arial" w:cs="Times New Roman"/>
      <w:sz w:val="24"/>
      <w:szCs w:val="24"/>
      <w:lang w:val="x-none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48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11AF8"/>
  </w:style>
  <w:style w:type="paragraph" w:styleId="10">
    <w:name w:val="heading 1"/>
    <w:basedOn w:val="a0"/>
    <w:link w:val="11"/>
    <w:uiPriority w:val="9"/>
    <w:qFormat/>
    <w:rsid w:val="000A045F"/>
    <w:pPr>
      <w:spacing w:before="100" w:beforeAutospacing="1" w:after="100" w:afterAutospacing="1" w:line="240" w:lineRule="auto"/>
      <w:jc w:val="left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4D6EA0"/>
    <w:pPr>
      <w:spacing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Верхний колонтитул Знак"/>
    <w:basedOn w:val="a1"/>
    <w:link w:val="a4"/>
    <w:rsid w:val="004D6E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0"/>
    <w:link w:val="a7"/>
    <w:uiPriority w:val="99"/>
    <w:semiHidden/>
    <w:unhideWhenUsed/>
    <w:rsid w:val="00003C7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003C78"/>
    <w:rPr>
      <w:rFonts w:ascii="Tahoma" w:hAnsi="Tahoma" w:cs="Tahoma"/>
      <w:sz w:val="16"/>
      <w:szCs w:val="16"/>
    </w:rPr>
  </w:style>
  <w:style w:type="character" w:customStyle="1" w:styleId="11">
    <w:name w:val="Заголовок 1 Знак"/>
    <w:basedOn w:val="a1"/>
    <w:link w:val="10"/>
    <w:uiPriority w:val="9"/>
    <w:rsid w:val="000A045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List Paragraph"/>
    <w:basedOn w:val="a0"/>
    <w:uiPriority w:val="34"/>
    <w:qFormat/>
    <w:rsid w:val="007E6CF4"/>
    <w:pPr>
      <w:ind w:left="720"/>
      <w:contextualSpacing/>
    </w:pPr>
  </w:style>
  <w:style w:type="paragraph" w:customStyle="1" w:styleId="a">
    <w:name w:val="Пункт Знак"/>
    <w:basedOn w:val="a0"/>
    <w:rsid w:val="00793C3B"/>
    <w:pPr>
      <w:numPr>
        <w:ilvl w:val="1"/>
        <w:numId w:val="2"/>
      </w:numPr>
      <w:tabs>
        <w:tab w:val="left" w:pos="851"/>
        <w:tab w:val="left" w:pos="1134"/>
      </w:tabs>
      <w:spacing w:line="360" w:lineRule="auto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1">
    <w:name w:val="Пункт1"/>
    <w:basedOn w:val="a0"/>
    <w:rsid w:val="00793C3B"/>
    <w:pPr>
      <w:numPr>
        <w:numId w:val="2"/>
      </w:numPr>
      <w:spacing w:before="240" w:line="360" w:lineRule="auto"/>
      <w:jc w:val="center"/>
    </w:pPr>
    <w:rPr>
      <w:rFonts w:ascii="Arial" w:eastAsia="Times New Roman" w:hAnsi="Arial" w:cs="Times New Roman"/>
      <w:b/>
      <w:snapToGrid w:val="0"/>
      <w:sz w:val="28"/>
      <w:szCs w:val="28"/>
      <w:lang w:eastAsia="ru-RU"/>
    </w:rPr>
  </w:style>
  <w:style w:type="character" w:styleId="a9">
    <w:name w:val="Hyperlink"/>
    <w:basedOn w:val="a1"/>
    <w:uiPriority w:val="99"/>
    <w:unhideWhenUsed/>
    <w:rsid w:val="00575A75"/>
    <w:rPr>
      <w:color w:val="0000FF" w:themeColor="hyperlink"/>
      <w:u w:val="single"/>
    </w:rPr>
  </w:style>
  <w:style w:type="paragraph" w:styleId="aa">
    <w:name w:val="Normal (Web)"/>
    <w:basedOn w:val="a0"/>
    <w:uiPriority w:val="99"/>
    <w:unhideWhenUsed/>
    <w:rsid w:val="001A7FA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"/>
    <w:basedOn w:val="a0"/>
    <w:link w:val="ac"/>
    <w:uiPriority w:val="99"/>
    <w:unhideWhenUsed/>
    <w:rsid w:val="00107C8B"/>
    <w:pPr>
      <w:keepLines/>
      <w:spacing w:after="160" w:line="240" w:lineRule="auto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c">
    <w:name w:val="Основной текст Знак"/>
    <w:basedOn w:val="a1"/>
    <w:link w:val="ab"/>
    <w:uiPriority w:val="99"/>
    <w:rsid w:val="00107C8B"/>
    <w:rPr>
      <w:rFonts w:ascii="Arial" w:eastAsia="Times New Roman" w:hAnsi="Arial" w:cs="Times New Roman"/>
      <w:sz w:val="24"/>
      <w:szCs w:val="24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27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72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2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2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10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29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63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50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8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504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5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81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46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35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30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744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6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04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1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64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9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26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19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46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85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8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98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589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7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7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2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07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89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75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46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718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04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08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19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81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34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20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4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04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48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57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50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24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72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53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163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9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96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79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74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00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"СвердНИИхиммаш"</Company>
  <LinksUpToDate>false</LinksUpToDate>
  <CharactersWithSpaces>3059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Осянова</dc:creator>
  <cp:lastModifiedBy>Осянова</cp:lastModifiedBy>
  <cp:revision>4</cp:revision>
  <cp:lastPrinted>2012-07-30T05:53:00Z</cp:lastPrinted>
  <dcterms:created xsi:type="dcterms:W3CDTF">2012-07-30T06:07:00Z</dcterms:created>
  <dcterms:modified xsi:type="dcterms:W3CDTF">2012-07-30T06:08:00Z</dcterms:modified>
</cp:coreProperties>
</file>