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762125" w:rsidRPr="00723913" w:rsidRDefault="00762125" w:rsidP="00762125">
      <w:pPr>
        <w:pStyle w:val="110"/>
        <w:keepNext w:val="0"/>
        <w:widowControl w:val="0"/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62125" w:rsidRPr="00723913" w:rsidRDefault="00762125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F2005A" w:rsidRPr="00112A22" w:rsidRDefault="00F2005A" w:rsidP="00F2005A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112A22"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Pr="00112A22">
        <w:rPr>
          <w:b/>
          <w:bCs/>
          <w:color w:val="000000"/>
          <w:sz w:val="28"/>
          <w:szCs w:val="28"/>
        </w:rPr>
        <w:t>оказание услуг по уборке помещений и территории Хабаровского отделения филиала «Сибирский территориальный округ» ФГУП «РосРАО»</w:t>
      </w:r>
    </w:p>
    <w:p w:rsidR="00CA2886" w:rsidRPr="007A652E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7A652E" w:rsidRPr="0006083D" w:rsidRDefault="007A652E" w:rsidP="007A652E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  <w:r w:rsidRPr="0006083D">
        <w:rPr>
          <w:sz w:val="28"/>
          <w:szCs w:val="28"/>
        </w:rPr>
        <w:lastRenderedPageBreak/>
        <w:t>Техническое задание</w:t>
      </w:r>
    </w:p>
    <w:p w:rsidR="007A652E" w:rsidRPr="00333A44" w:rsidRDefault="007A652E" w:rsidP="007A652E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  <w:r w:rsidRPr="00D05956">
        <w:rPr>
          <w:sz w:val="28"/>
          <w:szCs w:val="28"/>
        </w:rPr>
        <w:t xml:space="preserve">Оказание услуг по </w:t>
      </w:r>
      <w:proofErr w:type="gramStart"/>
      <w:r w:rsidRPr="00D05956">
        <w:rPr>
          <w:sz w:val="28"/>
          <w:szCs w:val="28"/>
        </w:rPr>
        <w:t>предоставлению  персонала</w:t>
      </w:r>
      <w:proofErr w:type="gramEnd"/>
      <w:r w:rsidRPr="00D05956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у</w:t>
      </w:r>
      <w:r w:rsidRPr="0006083D">
        <w:rPr>
          <w:sz w:val="28"/>
          <w:szCs w:val="28"/>
        </w:rPr>
        <w:t>борк</w:t>
      </w:r>
      <w:r>
        <w:rPr>
          <w:sz w:val="28"/>
          <w:szCs w:val="28"/>
        </w:rPr>
        <w:t>е</w:t>
      </w:r>
      <w:r w:rsidRPr="0006083D">
        <w:rPr>
          <w:sz w:val="28"/>
          <w:szCs w:val="28"/>
        </w:rPr>
        <w:t xml:space="preserve"> помещений и  территори</w:t>
      </w:r>
      <w:r>
        <w:rPr>
          <w:sz w:val="28"/>
          <w:szCs w:val="28"/>
        </w:rPr>
        <w:t xml:space="preserve">и </w:t>
      </w:r>
      <w:r w:rsidRPr="0006083D">
        <w:rPr>
          <w:sz w:val="28"/>
          <w:szCs w:val="28"/>
        </w:rPr>
        <w:t>Иркутского отделения</w:t>
      </w:r>
      <w:r>
        <w:rPr>
          <w:sz w:val="28"/>
          <w:szCs w:val="28"/>
        </w:rPr>
        <w:t xml:space="preserve"> </w:t>
      </w:r>
      <w:r w:rsidRPr="00333A44">
        <w:rPr>
          <w:bCs/>
          <w:sz w:val="28"/>
          <w:szCs w:val="28"/>
        </w:rPr>
        <w:t>филиала «Сибирский территориальный округ» ФГУП «РосРАО»</w:t>
      </w:r>
    </w:p>
    <w:p w:rsidR="007A652E" w:rsidRDefault="007A652E" w:rsidP="007A652E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:rsidR="007A652E" w:rsidRDefault="007A652E" w:rsidP="007A652E">
      <w:pPr>
        <w:jc w:val="center"/>
        <w:rPr>
          <w:bCs/>
          <w:sz w:val="28"/>
          <w:szCs w:val="28"/>
        </w:rPr>
      </w:pPr>
    </w:p>
    <w:p w:rsidR="007A652E" w:rsidRPr="003D4D90" w:rsidRDefault="007A652E" w:rsidP="007A652E">
      <w:pPr>
        <w:jc w:val="center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СОДЕРЖАНИЕ</w:t>
      </w:r>
    </w:p>
    <w:p w:rsidR="007A652E" w:rsidRDefault="007A652E" w:rsidP="007A652E">
      <w:pPr>
        <w:jc w:val="center"/>
        <w:rPr>
          <w:bCs/>
        </w:rPr>
      </w:pPr>
    </w:p>
    <w:p w:rsidR="007A652E" w:rsidRPr="00675479" w:rsidRDefault="007A652E" w:rsidP="007A652E">
      <w:pPr>
        <w:jc w:val="center"/>
        <w:rPr>
          <w:bCs/>
        </w:rPr>
      </w:pPr>
    </w:p>
    <w:p w:rsidR="007A652E" w:rsidRPr="003D4D90" w:rsidRDefault="007A652E" w:rsidP="007A652E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1. НАИМЕНОВАНИЕ УСЛУГИ</w:t>
      </w:r>
    </w:p>
    <w:p w:rsidR="007A652E" w:rsidRPr="003D4D90" w:rsidRDefault="007A652E" w:rsidP="007A652E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2. ОПИСАНИЕ УСЛУГ</w:t>
      </w:r>
    </w:p>
    <w:p w:rsidR="007A652E" w:rsidRPr="003D4D90" w:rsidRDefault="007A652E" w:rsidP="007A652E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 xml:space="preserve">       Подраздел 2.1. Состав (перечень) оказываемых услуг</w:t>
      </w:r>
    </w:p>
    <w:p w:rsidR="007A652E" w:rsidRPr="003D4D90" w:rsidRDefault="007A652E" w:rsidP="007A652E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 xml:space="preserve">       Подраздел 2.2. Описание оказываемых услуг</w:t>
      </w:r>
    </w:p>
    <w:p w:rsidR="007A652E" w:rsidRPr="003D4D90" w:rsidRDefault="007A652E" w:rsidP="007A652E">
      <w:pPr>
        <w:ind w:left="1134" w:hanging="850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>Подраздел 2.3. Объем оказываемых услуг либо доля оказываемых услуг</w:t>
      </w:r>
      <w:r>
        <w:rPr>
          <w:bCs/>
          <w:sz w:val="28"/>
          <w:szCs w:val="28"/>
        </w:rPr>
        <w:t xml:space="preserve"> в </w:t>
      </w:r>
      <w:r w:rsidRPr="003D4D90">
        <w:rPr>
          <w:bCs/>
          <w:sz w:val="28"/>
          <w:szCs w:val="28"/>
        </w:rPr>
        <w:t>общем объеме закупки</w:t>
      </w:r>
    </w:p>
    <w:p w:rsidR="007A652E" w:rsidRPr="003D4D90" w:rsidRDefault="007A652E" w:rsidP="007A652E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3. ТРЕБОВАНИЯ К УСЛУГАМ</w:t>
      </w:r>
    </w:p>
    <w:p w:rsidR="007A652E" w:rsidRPr="003D4D90" w:rsidRDefault="007A652E" w:rsidP="007A652E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 xml:space="preserve">       Подраздел 3.1. Общие требования</w:t>
      </w:r>
    </w:p>
    <w:p w:rsidR="007A652E" w:rsidRPr="003D4D90" w:rsidRDefault="007A652E" w:rsidP="007A652E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ab/>
        <w:t xml:space="preserve">       Подраздел 3.2. Требования к качеству оказываемых услуг</w:t>
      </w:r>
    </w:p>
    <w:p w:rsidR="007A652E" w:rsidRDefault="007A652E" w:rsidP="007A652E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3.3. Требования к гарантийным</w:t>
      </w:r>
      <w:r>
        <w:rPr>
          <w:bCs/>
          <w:sz w:val="28"/>
          <w:szCs w:val="28"/>
        </w:rPr>
        <w:t xml:space="preserve"> обязательствам</w:t>
      </w:r>
    </w:p>
    <w:p w:rsidR="007A652E" w:rsidRPr="003D4D90" w:rsidRDefault="007A652E" w:rsidP="007A652E">
      <w:pPr>
        <w:ind w:left="2550" w:firstLine="282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о</w:t>
      </w:r>
      <w:r w:rsidRPr="003D4D90">
        <w:rPr>
          <w:bCs/>
          <w:sz w:val="28"/>
          <w:szCs w:val="28"/>
        </w:rPr>
        <w:t>казываем</w:t>
      </w:r>
      <w:r>
        <w:rPr>
          <w:bCs/>
          <w:sz w:val="28"/>
          <w:szCs w:val="28"/>
        </w:rPr>
        <w:t xml:space="preserve">ых </w:t>
      </w:r>
      <w:r w:rsidRPr="003D4D90">
        <w:rPr>
          <w:bCs/>
          <w:sz w:val="28"/>
          <w:szCs w:val="28"/>
        </w:rPr>
        <w:t>услуг</w:t>
      </w:r>
    </w:p>
    <w:p w:rsidR="007A652E" w:rsidRPr="003D4D90" w:rsidRDefault="007A652E" w:rsidP="007A652E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3.4. Требования к конфиденциальности</w:t>
      </w:r>
    </w:p>
    <w:p w:rsidR="007A652E" w:rsidRPr="003D4D90" w:rsidRDefault="007A652E" w:rsidP="007A652E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3.5. Требования к безопасности оказания услуг и безопасности</w:t>
      </w:r>
      <w:r>
        <w:rPr>
          <w:bCs/>
          <w:sz w:val="28"/>
          <w:szCs w:val="28"/>
        </w:rPr>
        <w:t xml:space="preserve"> </w:t>
      </w:r>
      <w:r w:rsidRPr="003D4D90">
        <w:rPr>
          <w:bCs/>
          <w:sz w:val="28"/>
          <w:szCs w:val="28"/>
        </w:rPr>
        <w:t>результата оказанных услуг</w:t>
      </w:r>
    </w:p>
    <w:p w:rsidR="007A652E" w:rsidRPr="003D4D90" w:rsidRDefault="007A652E" w:rsidP="007A652E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3.6. Требования по обучению персонала заказчика</w:t>
      </w:r>
    </w:p>
    <w:p w:rsidR="007A652E" w:rsidRPr="003D4D90" w:rsidRDefault="007A652E" w:rsidP="007A652E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3.7. Требования к составу технического предложения</w:t>
      </w:r>
    </w:p>
    <w:p w:rsidR="007A652E" w:rsidRPr="003D4D90" w:rsidRDefault="007A652E" w:rsidP="007A652E">
      <w:pPr>
        <w:ind w:left="269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участника</w:t>
      </w:r>
    </w:p>
    <w:p w:rsidR="007A652E" w:rsidRPr="003D4D90" w:rsidRDefault="007A652E" w:rsidP="007A652E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3.8. Специальные требования</w:t>
      </w:r>
    </w:p>
    <w:p w:rsidR="007A652E" w:rsidRPr="003D4D90" w:rsidRDefault="007A652E" w:rsidP="007A652E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4. РЕЗУЛЬТАТ ОКАЗАННЫХ УСЛУГ</w:t>
      </w:r>
    </w:p>
    <w:p w:rsidR="007A652E" w:rsidRPr="003D4D90" w:rsidRDefault="007A652E" w:rsidP="007A652E">
      <w:pPr>
        <w:ind w:firstLine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4.1. Описание конечного результата оказанных услуг</w:t>
      </w:r>
    </w:p>
    <w:p w:rsidR="007A652E" w:rsidRPr="003D4D90" w:rsidRDefault="007A652E" w:rsidP="007A652E">
      <w:pPr>
        <w:ind w:firstLine="1134"/>
        <w:rPr>
          <w:sz w:val="28"/>
          <w:szCs w:val="28"/>
        </w:rPr>
      </w:pPr>
      <w:r w:rsidRPr="003D4D90">
        <w:rPr>
          <w:bCs/>
          <w:sz w:val="28"/>
          <w:szCs w:val="28"/>
        </w:rPr>
        <w:t>Подраздел 4.2. Требования по приемке услуг</w:t>
      </w:r>
    </w:p>
    <w:p w:rsidR="007A652E" w:rsidRPr="003D4D90" w:rsidRDefault="007A652E" w:rsidP="007A652E">
      <w:pPr>
        <w:ind w:left="1134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Подраздел 4.3. Требования по передаче заказчику технических и иных</w:t>
      </w:r>
      <w:r>
        <w:rPr>
          <w:bCs/>
          <w:sz w:val="28"/>
          <w:szCs w:val="28"/>
        </w:rPr>
        <w:t xml:space="preserve"> </w:t>
      </w:r>
      <w:r w:rsidRPr="003D4D90">
        <w:rPr>
          <w:bCs/>
          <w:sz w:val="28"/>
          <w:szCs w:val="28"/>
        </w:rPr>
        <w:t>документов (оформление результатов оказанных услуг)</w:t>
      </w:r>
    </w:p>
    <w:p w:rsidR="007A652E" w:rsidRPr="003D4D90" w:rsidRDefault="007A652E" w:rsidP="007A652E">
      <w:pPr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5. ТРЕБОВАНИЯ К ТЕХНИЧЕСКОМУ ОБУЧЕНИЮ ПЕРСОНАЛА ЗАКАЗЩИКА</w:t>
      </w:r>
    </w:p>
    <w:p w:rsidR="007A652E" w:rsidRPr="003D4D90" w:rsidRDefault="007A652E" w:rsidP="007A652E">
      <w:pPr>
        <w:ind w:right="849"/>
        <w:rPr>
          <w:bCs/>
          <w:sz w:val="28"/>
          <w:szCs w:val="28"/>
        </w:rPr>
      </w:pPr>
      <w:r w:rsidRPr="003D4D90">
        <w:rPr>
          <w:bCs/>
          <w:sz w:val="28"/>
          <w:szCs w:val="28"/>
        </w:rPr>
        <w:t>РАЗДЕЛ 6. ПЕРЕЧЕНЬ ПРИНЯТЫХ СОКРАЩЕНИЙ</w:t>
      </w:r>
    </w:p>
    <w:p w:rsidR="007A652E" w:rsidRPr="00675479" w:rsidRDefault="007A652E" w:rsidP="007A652E">
      <w:pPr>
        <w:rPr>
          <w:bCs/>
        </w:rPr>
      </w:pPr>
      <w:r w:rsidRPr="003D4D90">
        <w:rPr>
          <w:bCs/>
          <w:sz w:val="28"/>
          <w:szCs w:val="28"/>
        </w:rPr>
        <w:t>РАЗДЕЛ 7. ПЕРЕЧЕНЬ ПРИЛОЖЕНИЙ</w:t>
      </w:r>
    </w:p>
    <w:p w:rsidR="007A652E" w:rsidRPr="00675479" w:rsidRDefault="007A652E" w:rsidP="007A652E">
      <w:pPr>
        <w:rPr>
          <w:bCs/>
        </w:rPr>
      </w:pPr>
    </w:p>
    <w:p w:rsidR="007A652E" w:rsidRPr="00675479" w:rsidRDefault="007A652E" w:rsidP="007A652E">
      <w:pPr>
        <w:rPr>
          <w:bCs/>
        </w:rPr>
      </w:pPr>
    </w:p>
    <w:p w:rsidR="007A652E" w:rsidRDefault="007A652E" w:rsidP="007A652E">
      <w:pPr>
        <w:rPr>
          <w:bCs/>
          <w:sz w:val="28"/>
          <w:szCs w:val="28"/>
        </w:rPr>
      </w:pPr>
    </w:p>
    <w:p w:rsidR="007A652E" w:rsidRDefault="007A652E" w:rsidP="007A652E">
      <w:pPr>
        <w:rPr>
          <w:bCs/>
          <w:sz w:val="28"/>
          <w:szCs w:val="28"/>
        </w:rPr>
      </w:pPr>
    </w:p>
    <w:p w:rsidR="007A652E" w:rsidRDefault="007A652E" w:rsidP="007A652E">
      <w:pPr>
        <w:rPr>
          <w:bCs/>
          <w:sz w:val="28"/>
          <w:szCs w:val="28"/>
        </w:rPr>
      </w:pPr>
    </w:p>
    <w:p w:rsidR="007A652E" w:rsidRDefault="007A652E" w:rsidP="007A652E">
      <w:pPr>
        <w:rPr>
          <w:bCs/>
          <w:sz w:val="28"/>
          <w:szCs w:val="28"/>
        </w:rPr>
      </w:pPr>
    </w:p>
    <w:p w:rsidR="007A652E" w:rsidRDefault="007A652E" w:rsidP="007A652E">
      <w:pPr>
        <w:rPr>
          <w:bCs/>
          <w:sz w:val="28"/>
          <w:szCs w:val="28"/>
        </w:rPr>
      </w:pPr>
    </w:p>
    <w:p w:rsidR="007A652E" w:rsidRDefault="007A652E" w:rsidP="007A652E">
      <w:pPr>
        <w:rPr>
          <w:bCs/>
          <w:sz w:val="28"/>
          <w:szCs w:val="28"/>
        </w:rPr>
      </w:pPr>
    </w:p>
    <w:p w:rsidR="007A652E" w:rsidRDefault="007A652E" w:rsidP="007A652E">
      <w:pPr>
        <w:rPr>
          <w:bCs/>
          <w:sz w:val="28"/>
          <w:szCs w:val="28"/>
        </w:rPr>
      </w:pPr>
    </w:p>
    <w:p w:rsidR="007A652E" w:rsidRDefault="007A652E" w:rsidP="007A652E">
      <w:pPr>
        <w:rPr>
          <w:bCs/>
          <w:sz w:val="28"/>
          <w:szCs w:val="28"/>
        </w:rPr>
      </w:pPr>
    </w:p>
    <w:p w:rsidR="007A652E" w:rsidRDefault="007A652E" w:rsidP="007A652E">
      <w:pPr>
        <w:rPr>
          <w:bCs/>
          <w:sz w:val="28"/>
          <w:szCs w:val="28"/>
        </w:rPr>
      </w:pPr>
    </w:p>
    <w:p w:rsidR="007A652E" w:rsidRDefault="007A652E" w:rsidP="007A652E">
      <w:pPr>
        <w:rPr>
          <w:bCs/>
          <w:sz w:val="28"/>
          <w:szCs w:val="28"/>
        </w:rPr>
      </w:pPr>
    </w:p>
    <w:p w:rsidR="00F2005A" w:rsidRDefault="00F2005A" w:rsidP="00F2005A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Pr="00332005">
        <w:rPr>
          <w:sz w:val="28"/>
          <w:szCs w:val="28"/>
        </w:rPr>
        <w:t xml:space="preserve">1.  </w:t>
      </w:r>
      <w:r>
        <w:rPr>
          <w:bCs/>
          <w:sz w:val="28"/>
          <w:szCs w:val="28"/>
        </w:rPr>
        <w:t>НАИМЕНОВАНИЕ УСЛУГИ</w:t>
      </w:r>
    </w:p>
    <w:p w:rsidR="00F2005A" w:rsidRPr="00863312" w:rsidRDefault="00F2005A" w:rsidP="00F2005A">
      <w:pPr>
        <w:jc w:val="center"/>
        <w:rPr>
          <w:bCs/>
          <w:sz w:val="28"/>
          <w:szCs w:val="28"/>
        </w:rPr>
      </w:pPr>
      <w:r w:rsidRPr="00863312">
        <w:rPr>
          <w:bCs/>
          <w:sz w:val="28"/>
          <w:szCs w:val="28"/>
        </w:rPr>
        <w:t>Уборк</w:t>
      </w:r>
      <w:r>
        <w:rPr>
          <w:bCs/>
          <w:sz w:val="28"/>
          <w:szCs w:val="28"/>
        </w:rPr>
        <w:t>а</w:t>
      </w:r>
      <w:r w:rsidRPr="00863312">
        <w:rPr>
          <w:bCs/>
          <w:sz w:val="28"/>
          <w:szCs w:val="28"/>
        </w:rPr>
        <w:t xml:space="preserve"> помещений и территории Хабаровского отделения филиала «Сибирский территориальный округ» ФГУП «РосРАО»</w:t>
      </w:r>
    </w:p>
    <w:p w:rsidR="00F2005A" w:rsidRDefault="00F2005A" w:rsidP="00F2005A">
      <w:pPr>
        <w:spacing w:before="120"/>
        <w:jc w:val="center"/>
        <w:rPr>
          <w:bCs/>
          <w:sz w:val="28"/>
          <w:szCs w:val="28"/>
        </w:rPr>
      </w:pPr>
      <w:r>
        <w:rPr>
          <w:sz w:val="28"/>
          <w:szCs w:val="28"/>
        </w:rPr>
        <w:t>РАЗДЕЛ 2</w:t>
      </w:r>
      <w:r w:rsidRPr="00332005">
        <w:rPr>
          <w:sz w:val="28"/>
          <w:szCs w:val="28"/>
        </w:rPr>
        <w:t xml:space="preserve">.  </w:t>
      </w:r>
      <w:r>
        <w:rPr>
          <w:bCs/>
          <w:sz w:val="28"/>
          <w:szCs w:val="28"/>
        </w:rPr>
        <w:t>ОПИСАНИЕ УСЛУГ</w:t>
      </w:r>
    </w:p>
    <w:p w:rsidR="00F2005A" w:rsidRDefault="00F2005A" w:rsidP="00F2005A">
      <w:pPr>
        <w:autoSpaceDE w:val="0"/>
        <w:autoSpaceDN w:val="0"/>
        <w:adjustRightInd w:val="0"/>
        <w:spacing w:before="120" w:after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2.1 Состав (перечень) оказываемых услуг</w:t>
      </w:r>
    </w:p>
    <w:p w:rsidR="00F2005A" w:rsidRDefault="00F2005A" w:rsidP="00F2005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уборка помещений и территории административной базы Хабаровского отделения, расположенной по адресу: г. Хабаровск, ул. Шимановская, д. 1А;</w:t>
      </w:r>
    </w:p>
    <w:p w:rsidR="00F2005A" w:rsidRDefault="00F2005A" w:rsidP="00F2005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уборка помещений и территории пункта хранения радиоактивных отходов (ПХРО) Хабаровского отделения, расположенного по адресу: Хабаровский край, Хабаровский район, 3,8 км на юго-запад </w:t>
      </w:r>
      <w:r w:rsidRPr="00F02686">
        <w:rPr>
          <w:sz w:val="26"/>
          <w:szCs w:val="26"/>
        </w:rPr>
        <w:t xml:space="preserve">от </w:t>
      </w:r>
      <w:r w:rsidRPr="00693DF0">
        <w:rPr>
          <w:bCs/>
          <w:sz w:val="28"/>
          <w:szCs w:val="28"/>
        </w:rPr>
        <w:t>36</w:t>
      </w:r>
      <w:r>
        <w:rPr>
          <w:bCs/>
          <w:sz w:val="28"/>
          <w:szCs w:val="28"/>
        </w:rPr>
        <w:t xml:space="preserve"> </w:t>
      </w:r>
      <w:r w:rsidRPr="00693DF0">
        <w:rPr>
          <w:bCs/>
          <w:sz w:val="28"/>
          <w:szCs w:val="28"/>
        </w:rPr>
        <w:t>км автодороги Хабаровск-Владивосток в районе с. Чирки</w:t>
      </w:r>
    </w:p>
    <w:p w:rsidR="00F2005A" w:rsidRDefault="00F2005A" w:rsidP="00F2005A">
      <w:pPr>
        <w:autoSpaceDE w:val="0"/>
        <w:autoSpaceDN w:val="0"/>
        <w:adjustRightInd w:val="0"/>
        <w:spacing w:before="120" w:after="1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Подраздел 2.2 Описание оказываемых услуг</w:t>
      </w:r>
      <w:r>
        <w:rPr>
          <w:sz w:val="28"/>
          <w:szCs w:val="28"/>
        </w:rPr>
        <w:t xml:space="preserve"> </w:t>
      </w:r>
    </w:p>
    <w:tbl>
      <w:tblPr>
        <w:tblStyle w:val="afff5"/>
        <w:tblW w:w="10469" w:type="dxa"/>
        <w:tblInd w:w="-459" w:type="dxa"/>
        <w:tblLook w:val="01E0" w:firstRow="1" w:lastRow="1" w:firstColumn="1" w:lastColumn="1" w:noHBand="0" w:noVBand="0"/>
      </w:tblPr>
      <w:tblGrid>
        <w:gridCol w:w="567"/>
        <w:gridCol w:w="6379"/>
        <w:gridCol w:w="3523"/>
      </w:tblGrid>
      <w:tr w:rsidR="00F2005A" w:rsidRPr="00BE6488" w:rsidTr="00456C97">
        <w:tc>
          <w:tcPr>
            <w:tcW w:w="567" w:type="dxa"/>
            <w:vAlign w:val="center"/>
          </w:tcPr>
          <w:p w:rsidR="00F2005A" w:rsidRPr="00BE6488" w:rsidRDefault="00F2005A" w:rsidP="00456C97">
            <w:pPr>
              <w:jc w:val="center"/>
              <w:rPr>
                <w:b/>
                <w:color w:val="333333"/>
              </w:rPr>
            </w:pPr>
            <w:r w:rsidRPr="00BE6488">
              <w:rPr>
                <w:b/>
                <w:color w:val="333333"/>
              </w:rPr>
              <w:t>№</w:t>
            </w:r>
          </w:p>
        </w:tc>
        <w:tc>
          <w:tcPr>
            <w:tcW w:w="6379" w:type="dxa"/>
            <w:vAlign w:val="center"/>
          </w:tcPr>
          <w:p w:rsidR="00F2005A" w:rsidRPr="00BE6488" w:rsidRDefault="00F2005A" w:rsidP="00456C97">
            <w:pPr>
              <w:jc w:val="center"/>
              <w:rPr>
                <w:b/>
                <w:color w:val="333333"/>
              </w:rPr>
            </w:pPr>
            <w:r w:rsidRPr="00BE6488">
              <w:rPr>
                <w:b/>
                <w:color w:val="333333"/>
              </w:rPr>
              <w:t>Наименование работы</w:t>
            </w:r>
          </w:p>
        </w:tc>
        <w:tc>
          <w:tcPr>
            <w:tcW w:w="3523" w:type="dxa"/>
            <w:vAlign w:val="center"/>
          </w:tcPr>
          <w:p w:rsidR="00F2005A" w:rsidRPr="00BE6488" w:rsidRDefault="00F2005A" w:rsidP="00456C97">
            <w:pPr>
              <w:jc w:val="center"/>
              <w:rPr>
                <w:b/>
                <w:color w:val="333333"/>
              </w:rPr>
            </w:pPr>
            <w:r w:rsidRPr="00BE6488">
              <w:rPr>
                <w:b/>
                <w:color w:val="333333"/>
              </w:rPr>
              <w:t>Периодичность</w:t>
            </w:r>
          </w:p>
        </w:tc>
      </w:tr>
      <w:tr w:rsidR="00F2005A" w:rsidRPr="00BE6488" w:rsidTr="00456C97">
        <w:tc>
          <w:tcPr>
            <w:tcW w:w="567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>1</w:t>
            </w:r>
          </w:p>
        </w:tc>
        <w:tc>
          <w:tcPr>
            <w:tcW w:w="6379" w:type="dxa"/>
            <w:vAlign w:val="center"/>
          </w:tcPr>
          <w:p w:rsidR="00F2005A" w:rsidRPr="00D2478C" w:rsidRDefault="00F2005A" w:rsidP="00456C97">
            <w:r w:rsidRPr="00D2478C">
              <w:t>Удаление загрязнений с пола и столов</w:t>
            </w:r>
          </w:p>
        </w:tc>
        <w:tc>
          <w:tcPr>
            <w:tcW w:w="3523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 xml:space="preserve">5 дней в неделю </w:t>
            </w:r>
          </w:p>
        </w:tc>
      </w:tr>
      <w:tr w:rsidR="00F2005A" w:rsidRPr="00BE6488" w:rsidTr="00456C97">
        <w:tc>
          <w:tcPr>
            <w:tcW w:w="567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>2</w:t>
            </w:r>
          </w:p>
        </w:tc>
        <w:tc>
          <w:tcPr>
            <w:tcW w:w="6379" w:type="dxa"/>
            <w:vAlign w:val="center"/>
          </w:tcPr>
          <w:p w:rsidR="00F2005A" w:rsidRPr="00D2478C" w:rsidRDefault="00F2005A" w:rsidP="00456C97">
            <w:r w:rsidRPr="00D2478C">
              <w:t>Выемка мусора из корзин и шредеров</w:t>
            </w:r>
            <w:r>
              <w:t>, транспортирование мусора до мест утилизации</w:t>
            </w:r>
          </w:p>
        </w:tc>
        <w:tc>
          <w:tcPr>
            <w:tcW w:w="3523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>5 дней в неделю</w:t>
            </w:r>
          </w:p>
        </w:tc>
      </w:tr>
      <w:tr w:rsidR="00F2005A" w:rsidRPr="00BE6488" w:rsidTr="00456C97">
        <w:tc>
          <w:tcPr>
            <w:tcW w:w="567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>3</w:t>
            </w:r>
          </w:p>
        </w:tc>
        <w:tc>
          <w:tcPr>
            <w:tcW w:w="6379" w:type="dxa"/>
            <w:vAlign w:val="center"/>
          </w:tcPr>
          <w:p w:rsidR="00F2005A" w:rsidRPr="00D2478C" w:rsidRDefault="00F2005A" w:rsidP="00456C97">
            <w:r w:rsidRPr="00D2478C">
              <w:t>Ручная влажная уборка твердых полов</w:t>
            </w:r>
          </w:p>
        </w:tc>
        <w:tc>
          <w:tcPr>
            <w:tcW w:w="3523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>5 дней в неделю</w:t>
            </w:r>
          </w:p>
        </w:tc>
      </w:tr>
      <w:tr w:rsidR="00F2005A" w:rsidRPr="00BE6488" w:rsidTr="00456C97">
        <w:tc>
          <w:tcPr>
            <w:tcW w:w="567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>4</w:t>
            </w:r>
          </w:p>
        </w:tc>
        <w:tc>
          <w:tcPr>
            <w:tcW w:w="6379" w:type="dxa"/>
            <w:vAlign w:val="center"/>
          </w:tcPr>
          <w:p w:rsidR="00F2005A" w:rsidRPr="00D2478C" w:rsidRDefault="00F2005A" w:rsidP="00456C97">
            <w:r w:rsidRPr="00D2478C">
              <w:t xml:space="preserve">Смена полиэтиленовых пакетов </w:t>
            </w:r>
          </w:p>
        </w:tc>
        <w:tc>
          <w:tcPr>
            <w:tcW w:w="3523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>по мере их загрязнения</w:t>
            </w:r>
          </w:p>
        </w:tc>
      </w:tr>
      <w:tr w:rsidR="00F2005A" w:rsidRPr="00BE6488" w:rsidTr="00456C97">
        <w:tc>
          <w:tcPr>
            <w:tcW w:w="567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>5</w:t>
            </w:r>
          </w:p>
        </w:tc>
        <w:tc>
          <w:tcPr>
            <w:tcW w:w="6379" w:type="dxa"/>
            <w:vAlign w:val="center"/>
          </w:tcPr>
          <w:p w:rsidR="00F2005A" w:rsidRPr="00D2478C" w:rsidRDefault="00F2005A" w:rsidP="00456C97">
            <w:r w:rsidRPr="00D2478C">
              <w:t>Протирание зеркал и стеклянных поверхностей</w:t>
            </w:r>
          </w:p>
        </w:tc>
        <w:tc>
          <w:tcPr>
            <w:tcW w:w="3523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>5 дней в неделю</w:t>
            </w:r>
          </w:p>
        </w:tc>
      </w:tr>
      <w:tr w:rsidR="00F2005A" w:rsidRPr="00BE6488" w:rsidTr="00456C97">
        <w:tc>
          <w:tcPr>
            <w:tcW w:w="567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>6</w:t>
            </w:r>
          </w:p>
        </w:tc>
        <w:tc>
          <w:tcPr>
            <w:tcW w:w="6379" w:type="dxa"/>
            <w:vAlign w:val="center"/>
          </w:tcPr>
          <w:p w:rsidR="00F2005A" w:rsidRPr="00D2478C" w:rsidRDefault="00F2005A" w:rsidP="00456C97">
            <w:r w:rsidRPr="00D2478C">
              <w:t>Удаление пыли и локальных загрязнений с открытых поверхностей шкафов, тумбочек, твердых элементов стульев и кресел</w:t>
            </w:r>
            <w:r>
              <w:t>, дверных коробок, подоконников, плинтусов, радиаторов и труб отопления (к которым имеется доступ), коробок пожарных и инженерных люков, дверных филенок, доводчиков, прочих горизонтальных поверхностей на уровне досягаемости;</w:t>
            </w:r>
          </w:p>
        </w:tc>
        <w:tc>
          <w:tcPr>
            <w:tcW w:w="3523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>5 дней в неделю</w:t>
            </w:r>
          </w:p>
        </w:tc>
      </w:tr>
      <w:tr w:rsidR="00F2005A" w:rsidRPr="00BE6488" w:rsidTr="00456C97">
        <w:tc>
          <w:tcPr>
            <w:tcW w:w="567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>7</w:t>
            </w:r>
          </w:p>
        </w:tc>
        <w:tc>
          <w:tcPr>
            <w:tcW w:w="6379" w:type="dxa"/>
            <w:vAlign w:val="center"/>
          </w:tcPr>
          <w:p w:rsidR="00F2005A" w:rsidRPr="00D2478C" w:rsidRDefault="00F2005A" w:rsidP="00456C97">
            <w:r w:rsidRPr="00D2478C">
              <w:t xml:space="preserve">Удаление пыли со столов, оргтехники, выключателей, настольных ламп, розеток </w:t>
            </w:r>
          </w:p>
        </w:tc>
        <w:tc>
          <w:tcPr>
            <w:tcW w:w="3523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>5 дней в неделю</w:t>
            </w:r>
          </w:p>
        </w:tc>
      </w:tr>
      <w:tr w:rsidR="00F2005A" w:rsidRPr="00BE6488" w:rsidTr="00456C97">
        <w:tc>
          <w:tcPr>
            <w:tcW w:w="567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>8</w:t>
            </w:r>
          </w:p>
        </w:tc>
        <w:tc>
          <w:tcPr>
            <w:tcW w:w="6379" w:type="dxa"/>
            <w:vAlign w:val="center"/>
          </w:tcPr>
          <w:p w:rsidR="00F2005A" w:rsidRPr="00D2478C" w:rsidRDefault="00F2005A" w:rsidP="00456C97">
            <w:r w:rsidRPr="00D2478C">
              <w:t>Уборка при помощи пылесоса ковровых покрытий</w:t>
            </w:r>
            <w:r>
              <w:t xml:space="preserve">, сухая и влажная уборка грязезащитных матов </w:t>
            </w:r>
          </w:p>
        </w:tc>
        <w:tc>
          <w:tcPr>
            <w:tcW w:w="3523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>5 дней в неделю</w:t>
            </w:r>
          </w:p>
        </w:tc>
      </w:tr>
      <w:tr w:rsidR="00F2005A" w:rsidRPr="00BE6488" w:rsidTr="00456C97">
        <w:tc>
          <w:tcPr>
            <w:tcW w:w="567" w:type="dxa"/>
            <w:vAlign w:val="center"/>
          </w:tcPr>
          <w:p w:rsidR="00F2005A" w:rsidRPr="00D2478C" w:rsidRDefault="00F2005A" w:rsidP="00456C97">
            <w:pPr>
              <w:jc w:val="center"/>
            </w:pPr>
            <w:r>
              <w:t>9</w:t>
            </w:r>
          </w:p>
        </w:tc>
        <w:tc>
          <w:tcPr>
            <w:tcW w:w="6379" w:type="dxa"/>
            <w:vAlign w:val="center"/>
          </w:tcPr>
          <w:p w:rsidR="00F2005A" w:rsidRPr="00D2478C" w:rsidRDefault="00F2005A" w:rsidP="00456C97">
            <w:r w:rsidRPr="00D2478C">
              <w:t>Уборка лестничных клеток, протирание перил</w:t>
            </w:r>
          </w:p>
        </w:tc>
        <w:tc>
          <w:tcPr>
            <w:tcW w:w="3523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>1 раз в неделю</w:t>
            </w:r>
          </w:p>
        </w:tc>
      </w:tr>
      <w:tr w:rsidR="00F2005A" w:rsidRPr="00BE6488" w:rsidTr="00456C97">
        <w:tc>
          <w:tcPr>
            <w:tcW w:w="567" w:type="dxa"/>
            <w:vAlign w:val="center"/>
          </w:tcPr>
          <w:p w:rsidR="00F2005A" w:rsidRPr="00D2478C" w:rsidRDefault="00F2005A" w:rsidP="00456C97">
            <w:pPr>
              <w:jc w:val="center"/>
            </w:pPr>
            <w:r>
              <w:t>10</w:t>
            </w:r>
          </w:p>
        </w:tc>
        <w:tc>
          <w:tcPr>
            <w:tcW w:w="6379" w:type="dxa"/>
            <w:vAlign w:val="center"/>
          </w:tcPr>
          <w:p w:rsidR="00F2005A" w:rsidRPr="00D2478C" w:rsidRDefault="00F2005A" w:rsidP="00456C97">
            <w:r w:rsidRPr="00D2478C">
              <w:t>Сбор и вынос мелкого и крупного мусора</w:t>
            </w:r>
          </w:p>
        </w:tc>
        <w:tc>
          <w:tcPr>
            <w:tcW w:w="3523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>по мере накопления</w:t>
            </w:r>
          </w:p>
        </w:tc>
      </w:tr>
      <w:tr w:rsidR="00F2005A" w:rsidRPr="00BE6488" w:rsidTr="00456C97">
        <w:tc>
          <w:tcPr>
            <w:tcW w:w="567" w:type="dxa"/>
            <w:vAlign w:val="center"/>
          </w:tcPr>
          <w:p w:rsidR="00F2005A" w:rsidRPr="00D2478C" w:rsidRDefault="00F2005A" w:rsidP="00456C97">
            <w:pPr>
              <w:jc w:val="center"/>
            </w:pPr>
            <w:r>
              <w:t>11</w:t>
            </w:r>
          </w:p>
        </w:tc>
        <w:tc>
          <w:tcPr>
            <w:tcW w:w="6379" w:type="dxa"/>
            <w:vAlign w:val="center"/>
          </w:tcPr>
          <w:p w:rsidR="00F2005A" w:rsidRPr="00D2478C" w:rsidRDefault="00F2005A" w:rsidP="00456C97">
            <w:r w:rsidRPr="00D2478C">
              <w:t>Удаление пыли с подоконников, освобожденных от посторонних предметов</w:t>
            </w:r>
          </w:p>
        </w:tc>
        <w:tc>
          <w:tcPr>
            <w:tcW w:w="3523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>по мере их загрязнения, но не реже 1 раза в неделю</w:t>
            </w:r>
          </w:p>
        </w:tc>
      </w:tr>
      <w:tr w:rsidR="00F2005A" w:rsidRPr="00BE6488" w:rsidTr="00456C97">
        <w:tc>
          <w:tcPr>
            <w:tcW w:w="567" w:type="dxa"/>
            <w:vAlign w:val="center"/>
          </w:tcPr>
          <w:p w:rsidR="00F2005A" w:rsidRPr="00D2478C" w:rsidRDefault="00F2005A" w:rsidP="00456C97">
            <w:pPr>
              <w:jc w:val="center"/>
            </w:pPr>
            <w:r>
              <w:t>12</w:t>
            </w:r>
          </w:p>
        </w:tc>
        <w:tc>
          <w:tcPr>
            <w:tcW w:w="6379" w:type="dxa"/>
            <w:vAlign w:val="center"/>
          </w:tcPr>
          <w:p w:rsidR="00F2005A" w:rsidRPr="00D2478C" w:rsidRDefault="00F2005A" w:rsidP="00456C97">
            <w:r w:rsidRPr="00D2478C">
              <w:t>Удаление локальных загрязнений с декоративных поверхностей интерьера</w:t>
            </w:r>
          </w:p>
        </w:tc>
        <w:tc>
          <w:tcPr>
            <w:tcW w:w="3523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>по мере их загрязнения, но не реже 1 раза в месяц</w:t>
            </w:r>
          </w:p>
        </w:tc>
      </w:tr>
      <w:tr w:rsidR="00F2005A" w:rsidRPr="00BE6488" w:rsidTr="00456C97">
        <w:tc>
          <w:tcPr>
            <w:tcW w:w="567" w:type="dxa"/>
            <w:vAlign w:val="center"/>
          </w:tcPr>
          <w:p w:rsidR="00F2005A" w:rsidRPr="00D2478C" w:rsidRDefault="00F2005A" w:rsidP="00456C97">
            <w:pPr>
              <w:jc w:val="center"/>
            </w:pPr>
            <w:r>
              <w:t>13</w:t>
            </w:r>
          </w:p>
        </w:tc>
        <w:tc>
          <w:tcPr>
            <w:tcW w:w="6379" w:type="dxa"/>
            <w:vAlign w:val="center"/>
          </w:tcPr>
          <w:p w:rsidR="00F2005A" w:rsidRPr="00D2478C" w:rsidRDefault="00F2005A" w:rsidP="00456C97">
            <w:r w:rsidRPr="00D2478C">
              <w:t>Удаление локальных загрязнений со стен, обработанных влагостойким покрытием</w:t>
            </w:r>
          </w:p>
        </w:tc>
        <w:tc>
          <w:tcPr>
            <w:tcW w:w="3523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>по мере их загрязнения, но не реже 1 раза в месяц</w:t>
            </w:r>
          </w:p>
        </w:tc>
      </w:tr>
      <w:tr w:rsidR="00F2005A" w:rsidRPr="00BE6488" w:rsidTr="00456C97">
        <w:tc>
          <w:tcPr>
            <w:tcW w:w="567" w:type="dxa"/>
            <w:vAlign w:val="center"/>
          </w:tcPr>
          <w:p w:rsidR="00F2005A" w:rsidRPr="00D2478C" w:rsidRDefault="00F2005A" w:rsidP="00456C97">
            <w:pPr>
              <w:jc w:val="center"/>
            </w:pPr>
            <w:r>
              <w:t>14</w:t>
            </w:r>
          </w:p>
        </w:tc>
        <w:tc>
          <w:tcPr>
            <w:tcW w:w="6379" w:type="dxa"/>
            <w:vAlign w:val="center"/>
          </w:tcPr>
          <w:p w:rsidR="00F2005A" w:rsidRPr="00D2478C" w:rsidRDefault="00F2005A" w:rsidP="00456C97">
            <w:r w:rsidRPr="00D2478C">
              <w:t>Уборка дверных блоков (протирание панелей дверей, наличников; удаление локальных пятен со стеклянных элементов; полировка металлических элементов)</w:t>
            </w:r>
          </w:p>
        </w:tc>
        <w:tc>
          <w:tcPr>
            <w:tcW w:w="3523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>по мере их загрязнения, но не реже 1 раза в месяц</w:t>
            </w:r>
          </w:p>
        </w:tc>
      </w:tr>
      <w:tr w:rsidR="00F2005A" w:rsidRPr="00BE6488" w:rsidTr="00456C97">
        <w:tc>
          <w:tcPr>
            <w:tcW w:w="567" w:type="dxa"/>
            <w:vAlign w:val="center"/>
          </w:tcPr>
          <w:p w:rsidR="00F2005A" w:rsidRPr="00D2478C" w:rsidRDefault="00F2005A" w:rsidP="00456C97">
            <w:pPr>
              <w:jc w:val="center"/>
            </w:pPr>
            <w:r>
              <w:lastRenderedPageBreak/>
              <w:t>15</w:t>
            </w:r>
          </w:p>
        </w:tc>
        <w:tc>
          <w:tcPr>
            <w:tcW w:w="6379" w:type="dxa"/>
            <w:vAlign w:val="center"/>
          </w:tcPr>
          <w:p w:rsidR="00F2005A" w:rsidRPr="00D2478C" w:rsidRDefault="00F2005A" w:rsidP="00456C97">
            <w:r w:rsidRPr="00D2478C">
              <w:t>Удаление загрязнений с ножек стульев, столов и кресел</w:t>
            </w:r>
          </w:p>
        </w:tc>
        <w:tc>
          <w:tcPr>
            <w:tcW w:w="3523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>по мере их загрязнения, но не реже 1 раза в месяц</w:t>
            </w:r>
          </w:p>
        </w:tc>
      </w:tr>
      <w:tr w:rsidR="00F2005A" w:rsidRPr="00BE6488" w:rsidTr="00456C97">
        <w:tc>
          <w:tcPr>
            <w:tcW w:w="567" w:type="dxa"/>
            <w:vAlign w:val="center"/>
          </w:tcPr>
          <w:p w:rsidR="00F2005A" w:rsidRPr="00D2478C" w:rsidRDefault="00F2005A" w:rsidP="00456C97">
            <w:pPr>
              <w:jc w:val="center"/>
            </w:pPr>
            <w:r>
              <w:t>16</w:t>
            </w:r>
          </w:p>
        </w:tc>
        <w:tc>
          <w:tcPr>
            <w:tcW w:w="6379" w:type="dxa"/>
            <w:vAlign w:val="center"/>
          </w:tcPr>
          <w:p w:rsidR="00F2005A" w:rsidRPr="00D2478C" w:rsidRDefault="00F2005A" w:rsidP="00456C97">
            <w:r w:rsidRPr="00D2478C">
              <w:t>Удаление локальных пятен с внутренней стороны окон</w:t>
            </w:r>
          </w:p>
        </w:tc>
        <w:tc>
          <w:tcPr>
            <w:tcW w:w="3523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>по мере их загрязнения, но не реже 1 раза в месяц</w:t>
            </w:r>
          </w:p>
        </w:tc>
      </w:tr>
      <w:tr w:rsidR="00F2005A" w:rsidRPr="00BE6488" w:rsidTr="00456C97">
        <w:tc>
          <w:tcPr>
            <w:tcW w:w="567" w:type="dxa"/>
            <w:vAlign w:val="center"/>
          </w:tcPr>
          <w:p w:rsidR="00F2005A" w:rsidRPr="00D2478C" w:rsidRDefault="00F2005A" w:rsidP="00456C97">
            <w:pPr>
              <w:jc w:val="center"/>
            </w:pPr>
            <w:r>
              <w:t>17</w:t>
            </w:r>
          </w:p>
        </w:tc>
        <w:tc>
          <w:tcPr>
            <w:tcW w:w="6379" w:type="dxa"/>
            <w:vAlign w:val="center"/>
          </w:tcPr>
          <w:p w:rsidR="00F2005A" w:rsidRPr="00D2478C" w:rsidRDefault="00F2005A" w:rsidP="00456C97">
            <w:r w:rsidRPr="00D2478C">
              <w:t>Мойка окон</w:t>
            </w:r>
          </w:p>
        </w:tc>
        <w:tc>
          <w:tcPr>
            <w:tcW w:w="3523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>по мере их загрязнения, но не реже 1 раза в месяц в период май- октябрь</w:t>
            </w:r>
          </w:p>
        </w:tc>
      </w:tr>
      <w:tr w:rsidR="00F2005A" w:rsidRPr="00BE6488" w:rsidTr="00456C97">
        <w:tc>
          <w:tcPr>
            <w:tcW w:w="567" w:type="dxa"/>
            <w:vAlign w:val="center"/>
          </w:tcPr>
          <w:p w:rsidR="00F2005A" w:rsidRPr="00D2478C" w:rsidRDefault="00F2005A" w:rsidP="00456C97">
            <w:pPr>
              <w:jc w:val="center"/>
            </w:pPr>
            <w:r>
              <w:t>18</w:t>
            </w:r>
          </w:p>
        </w:tc>
        <w:tc>
          <w:tcPr>
            <w:tcW w:w="6379" w:type="dxa"/>
            <w:vAlign w:val="center"/>
          </w:tcPr>
          <w:p w:rsidR="00F2005A" w:rsidRPr="00D2478C" w:rsidRDefault="00F2005A" w:rsidP="00456C97">
            <w:r>
              <w:t>Очистка территории, проезды и тротуары от снега, пыли и прочего мусора</w:t>
            </w:r>
          </w:p>
        </w:tc>
        <w:tc>
          <w:tcPr>
            <w:tcW w:w="3523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>5 дней в неделю</w:t>
            </w:r>
          </w:p>
        </w:tc>
      </w:tr>
      <w:tr w:rsidR="00F2005A" w:rsidRPr="00BE6488" w:rsidTr="00456C97">
        <w:tc>
          <w:tcPr>
            <w:tcW w:w="567" w:type="dxa"/>
            <w:vAlign w:val="center"/>
          </w:tcPr>
          <w:p w:rsidR="00F2005A" w:rsidRDefault="00F2005A" w:rsidP="00456C97">
            <w:pPr>
              <w:jc w:val="center"/>
            </w:pPr>
            <w:r>
              <w:t>19</w:t>
            </w:r>
          </w:p>
        </w:tc>
        <w:tc>
          <w:tcPr>
            <w:tcW w:w="6379" w:type="dxa"/>
            <w:vAlign w:val="center"/>
          </w:tcPr>
          <w:p w:rsidR="00F2005A" w:rsidRPr="00D2478C" w:rsidRDefault="00F2005A" w:rsidP="00456C97">
            <w:r>
              <w:t>В зимнее время посыпка территории песком, удаление ледяных образований</w:t>
            </w:r>
          </w:p>
        </w:tc>
        <w:tc>
          <w:tcPr>
            <w:tcW w:w="3523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>5 дней в неделю</w:t>
            </w:r>
          </w:p>
        </w:tc>
      </w:tr>
      <w:tr w:rsidR="00F2005A" w:rsidRPr="00BE6488" w:rsidTr="00456C97">
        <w:tc>
          <w:tcPr>
            <w:tcW w:w="567" w:type="dxa"/>
            <w:vAlign w:val="center"/>
          </w:tcPr>
          <w:p w:rsidR="00F2005A" w:rsidRDefault="00F2005A" w:rsidP="00456C97">
            <w:pPr>
              <w:jc w:val="center"/>
            </w:pPr>
            <w:r>
              <w:t>20</w:t>
            </w:r>
          </w:p>
        </w:tc>
        <w:tc>
          <w:tcPr>
            <w:tcW w:w="6379" w:type="dxa"/>
            <w:vAlign w:val="center"/>
          </w:tcPr>
          <w:p w:rsidR="00F2005A" w:rsidRPr="00D2478C" w:rsidRDefault="00F2005A" w:rsidP="00456C97">
            <w:r>
              <w:t>Очистка урн</w:t>
            </w:r>
          </w:p>
        </w:tc>
        <w:tc>
          <w:tcPr>
            <w:tcW w:w="3523" w:type="dxa"/>
            <w:vAlign w:val="center"/>
          </w:tcPr>
          <w:p w:rsidR="00F2005A" w:rsidRPr="00D2478C" w:rsidRDefault="00F2005A" w:rsidP="00456C97">
            <w:pPr>
              <w:jc w:val="center"/>
            </w:pPr>
            <w:r w:rsidRPr="00D2478C">
              <w:t>по мере их загрязнения</w:t>
            </w:r>
          </w:p>
        </w:tc>
      </w:tr>
      <w:tr w:rsidR="00F2005A" w:rsidRPr="00BE6488" w:rsidTr="00456C97">
        <w:trPr>
          <w:trHeight w:val="70"/>
        </w:trPr>
        <w:tc>
          <w:tcPr>
            <w:tcW w:w="567" w:type="dxa"/>
            <w:vAlign w:val="center"/>
          </w:tcPr>
          <w:p w:rsidR="00F2005A" w:rsidRDefault="00F2005A" w:rsidP="00456C97">
            <w:pPr>
              <w:jc w:val="center"/>
            </w:pPr>
            <w:r>
              <w:t>21</w:t>
            </w:r>
          </w:p>
        </w:tc>
        <w:tc>
          <w:tcPr>
            <w:tcW w:w="6379" w:type="dxa"/>
            <w:vAlign w:val="center"/>
          </w:tcPr>
          <w:p w:rsidR="00F2005A" w:rsidRDefault="00F2005A" w:rsidP="00456C97">
            <w:r>
              <w:t>Чистка цветочных клумб, полив цветов</w:t>
            </w:r>
          </w:p>
        </w:tc>
        <w:tc>
          <w:tcPr>
            <w:tcW w:w="3523" w:type="dxa"/>
            <w:vAlign w:val="center"/>
          </w:tcPr>
          <w:p w:rsidR="00F2005A" w:rsidRPr="00D2478C" w:rsidRDefault="00F2005A" w:rsidP="00456C97">
            <w:pPr>
              <w:jc w:val="center"/>
            </w:pPr>
            <w:r>
              <w:t>2</w:t>
            </w:r>
            <w:r w:rsidRPr="00D2478C">
              <w:t xml:space="preserve"> раз</w:t>
            </w:r>
            <w:r>
              <w:t>а</w:t>
            </w:r>
            <w:r w:rsidRPr="00D2478C">
              <w:t xml:space="preserve"> в неделю</w:t>
            </w:r>
          </w:p>
        </w:tc>
      </w:tr>
    </w:tbl>
    <w:p w:rsidR="00F2005A" w:rsidRDefault="00F2005A" w:rsidP="00F2005A">
      <w:pPr>
        <w:autoSpaceDE w:val="0"/>
        <w:autoSpaceDN w:val="0"/>
        <w:adjustRightInd w:val="0"/>
        <w:spacing w:before="120" w:after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2.3 Объём оказываемых услуг</w:t>
      </w:r>
    </w:p>
    <w:p w:rsidR="00F2005A" w:rsidRDefault="00F2005A" w:rsidP="00F2005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Объём оказываемых услуг складывается из стоимости 8 часового рабочего дня, количества рабочих и периода времени на который будет заключён договор.</w:t>
      </w:r>
    </w:p>
    <w:p w:rsidR="00F2005A" w:rsidRDefault="00F2005A" w:rsidP="00F2005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Внутренняя площадь помещений – 1450 </w:t>
      </w:r>
      <w:proofErr w:type="spellStart"/>
      <w:r>
        <w:rPr>
          <w:bCs/>
          <w:sz w:val="28"/>
          <w:szCs w:val="28"/>
        </w:rPr>
        <w:t>кв.м</w:t>
      </w:r>
      <w:proofErr w:type="spellEnd"/>
      <w:r>
        <w:rPr>
          <w:bCs/>
          <w:sz w:val="28"/>
          <w:szCs w:val="28"/>
        </w:rPr>
        <w:t>., в том числе 10 туалетных комнат;</w:t>
      </w:r>
    </w:p>
    <w:p w:rsidR="00F2005A" w:rsidRDefault="00F2005A" w:rsidP="00F2005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Площадь территории двора, тротуаров и прилегающей территории – 2500 </w:t>
      </w:r>
      <w:proofErr w:type="spellStart"/>
      <w:r>
        <w:rPr>
          <w:bCs/>
          <w:sz w:val="28"/>
          <w:szCs w:val="28"/>
        </w:rPr>
        <w:t>кв.м</w:t>
      </w:r>
      <w:proofErr w:type="spellEnd"/>
      <w:r>
        <w:rPr>
          <w:bCs/>
          <w:sz w:val="28"/>
          <w:szCs w:val="28"/>
        </w:rPr>
        <w:t>.</w:t>
      </w:r>
    </w:p>
    <w:p w:rsidR="00F2005A" w:rsidRDefault="00F2005A" w:rsidP="00F2005A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Уборка помещений и прилегающей территории с 01.02.2014 года по 31.12.2014 года: с понедельника по пятницу с 08.00 до 17.00, а также с учётом переносов выходных дней в 2014 году и продолжительности рабочего дня в праздничные дни.</w:t>
      </w:r>
    </w:p>
    <w:p w:rsidR="00F2005A" w:rsidRDefault="00F2005A" w:rsidP="00F2005A">
      <w:pPr>
        <w:spacing w:before="120" w:after="120"/>
        <w:ind w:left="1985" w:hanging="1985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 ТРЕБОВАНИЯ К УСЛУГАМ</w:t>
      </w:r>
    </w:p>
    <w:p w:rsidR="00F2005A" w:rsidRDefault="00F2005A" w:rsidP="00F2005A">
      <w:pPr>
        <w:spacing w:before="1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Подраздел 3.1 Общие требования</w:t>
      </w:r>
      <w:r>
        <w:rPr>
          <w:sz w:val="28"/>
          <w:szCs w:val="28"/>
        </w:rPr>
        <w:t xml:space="preserve"> </w:t>
      </w:r>
    </w:p>
    <w:p w:rsidR="00F2005A" w:rsidRDefault="00F2005A" w:rsidP="00F2005A">
      <w:pPr>
        <w:jc w:val="both"/>
        <w:rPr>
          <w:sz w:val="28"/>
          <w:szCs w:val="28"/>
        </w:rPr>
      </w:pPr>
      <w:r>
        <w:rPr>
          <w:sz w:val="28"/>
          <w:szCs w:val="28"/>
        </w:rPr>
        <w:t>- исполнитель производит уборку своими силами в соответствии с технологическими требованиями ГОСТ Р 51870-2002 «Услуги по уборке зданий и сооружений»;</w:t>
      </w:r>
    </w:p>
    <w:p w:rsidR="00F2005A" w:rsidRDefault="00F2005A" w:rsidP="00F2005A">
      <w:pPr>
        <w:jc w:val="both"/>
        <w:rPr>
          <w:sz w:val="28"/>
          <w:szCs w:val="28"/>
        </w:rPr>
      </w:pPr>
      <w:r>
        <w:rPr>
          <w:sz w:val="28"/>
          <w:szCs w:val="28"/>
        </w:rPr>
        <w:t>- уборка производится специалистами, имеющими гражданство Российской Федерации и регистрацию в г. Хабаровске или Хабаровском крае;</w:t>
      </w:r>
    </w:p>
    <w:p w:rsidR="00F2005A" w:rsidRDefault="00F2005A" w:rsidP="00F2005A">
      <w:pPr>
        <w:jc w:val="both"/>
        <w:rPr>
          <w:sz w:val="28"/>
          <w:szCs w:val="28"/>
        </w:rPr>
      </w:pPr>
      <w:r>
        <w:rPr>
          <w:sz w:val="28"/>
          <w:szCs w:val="28"/>
        </w:rPr>
        <w:t>- количество специалистов исполнителя, занятых   ежедневно в оказании услуг, составляет не менее 5 человек;</w:t>
      </w:r>
    </w:p>
    <w:p w:rsidR="00F2005A" w:rsidRDefault="00F2005A" w:rsidP="00F2005A">
      <w:pPr>
        <w:jc w:val="both"/>
        <w:rPr>
          <w:sz w:val="28"/>
          <w:szCs w:val="28"/>
        </w:rPr>
      </w:pPr>
      <w:r>
        <w:rPr>
          <w:sz w:val="28"/>
          <w:szCs w:val="28"/>
        </w:rPr>
        <w:t>- все сотрудники исполнителя должны оказывать услуги в согласованной с заказчиком спецодежде, предоставляемой исполнителем, при этом, каждый сотрудник должен иметь полное техническое снаряжение;</w:t>
      </w:r>
    </w:p>
    <w:p w:rsidR="00F2005A" w:rsidRDefault="00F2005A" w:rsidP="00F200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исполнитель за свой счёт обеспечивает работников инвентарём, моющими и дезинфицирующими средствами, </w:t>
      </w:r>
      <w:proofErr w:type="spellStart"/>
      <w:r>
        <w:rPr>
          <w:sz w:val="28"/>
          <w:szCs w:val="28"/>
        </w:rPr>
        <w:t>антискользящими</w:t>
      </w:r>
      <w:proofErr w:type="spellEnd"/>
      <w:r>
        <w:rPr>
          <w:sz w:val="28"/>
          <w:szCs w:val="28"/>
        </w:rPr>
        <w:t xml:space="preserve"> реагентами, оборудованием и материалами, необходимыми для оказания услуг, доставляет работников к местам оказания услуг.</w:t>
      </w:r>
    </w:p>
    <w:p w:rsidR="00F2005A" w:rsidRDefault="00F2005A" w:rsidP="00F2005A">
      <w:pPr>
        <w:jc w:val="both"/>
        <w:rPr>
          <w:sz w:val="28"/>
          <w:szCs w:val="28"/>
        </w:rPr>
      </w:pPr>
      <w:r>
        <w:rPr>
          <w:sz w:val="28"/>
          <w:szCs w:val="28"/>
        </w:rPr>
        <w:t>- сотрудники исполнителя обязаны соблюдать пропускной режим, действующий на объектах заказчика;</w:t>
      </w:r>
    </w:p>
    <w:p w:rsidR="00F2005A" w:rsidRDefault="00F2005A" w:rsidP="00F2005A">
      <w:pPr>
        <w:spacing w:before="1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Подраздел 3.2 Требования к качеству оказываемых услуг</w:t>
      </w:r>
      <w:r>
        <w:rPr>
          <w:sz w:val="28"/>
          <w:szCs w:val="28"/>
        </w:rPr>
        <w:t xml:space="preserve"> </w:t>
      </w:r>
    </w:p>
    <w:p w:rsidR="00F2005A" w:rsidRDefault="00F2005A" w:rsidP="00F2005A">
      <w:pPr>
        <w:spacing w:before="120"/>
        <w:jc w:val="both"/>
        <w:rPr>
          <w:sz w:val="28"/>
          <w:szCs w:val="28"/>
        </w:rPr>
      </w:pPr>
      <w:r>
        <w:rPr>
          <w:sz w:val="28"/>
          <w:szCs w:val="28"/>
        </w:rPr>
        <w:t>- качество оказываемых услуг должно соответствовать действующим нормативно-правовым документам, в том числе требованиям ГОСТ Р 51870-2002 «Услуги по уборке зданий и сооружений»;</w:t>
      </w:r>
    </w:p>
    <w:p w:rsidR="00F2005A" w:rsidRDefault="00F2005A" w:rsidP="00F2005A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средства для дезинфекции поверхностей в помещениях должны соответствовать следующим требованиям: иметь низкую токсичность и быть безвредными для окружающей среды, быть совместимыми с различными видами материалов, быть стабильными, неогнеопасными в обращении, обеспечивать гибель возбудителей инфекций: бактерий, вирусов, не обладать резким запахом.</w:t>
      </w:r>
    </w:p>
    <w:p w:rsidR="00F2005A" w:rsidRDefault="00F2005A" w:rsidP="00F2005A">
      <w:pPr>
        <w:spacing w:before="1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Подраздел 3.3 Требования к гарантийным обязательствам оказываемых услуг</w:t>
      </w:r>
      <w:r>
        <w:rPr>
          <w:sz w:val="28"/>
          <w:szCs w:val="28"/>
        </w:rPr>
        <w:t xml:space="preserve"> </w:t>
      </w:r>
    </w:p>
    <w:p w:rsidR="00F2005A" w:rsidRDefault="00F2005A" w:rsidP="00F2005A">
      <w:pPr>
        <w:jc w:val="both"/>
        <w:rPr>
          <w:sz w:val="28"/>
          <w:szCs w:val="28"/>
        </w:rPr>
      </w:pPr>
      <w:r>
        <w:rPr>
          <w:sz w:val="28"/>
          <w:szCs w:val="28"/>
        </w:rPr>
        <w:t>Требования не установлены</w:t>
      </w:r>
    </w:p>
    <w:p w:rsidR="00F2005A" w:rsidRDefault="00F2005A" w:rsidP="00F2005A">
      <w:pPr>
        <w:pStyle w:val="Default"/>
        <w:tabs>
          <w:tab w:val="left" w:pos="142"/>
        </w:tabs>
        <w:rPr>
          <w:bCs/>
          <w:sz w:val="28"/>
          <w:szCs w:val="28"/>
        </w:rPr>
      </w:pPr>
      <w:r>
        <w:rPr>
          <w:sz w:val="28"/>
          <w:szCs w:val="28"/>
        </w:rPr>
        <w:t xml:space="preserve">Подраздел 3.4 </w:t>
      </w:r>
      <w:r>
        <w:rPr>
          <w:bCs/>
          <w:sz w:val="28"/>
          <w:szCs w:val="28"/>
        </w:rPr>
        <w:t>Требования к конфиденциальности</w:t>
      </w:r>
    </w:p>
    <w:p w:rsidR="00F2005A" w:rsidRDefault="00F2005A" w:rsidP="00F2005A">
      <w:pPr>
        <w:pStyle w:val="Default"/>
        <w:tabs>
          <w:tab w:val="left" w:pos="142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В период оказания услуг и после его окончания исполнитель не должен разглашать и использовать конфиденциальную информацию, принадлежащую заказчику, которая может стать ему известной в ходе оказания услуг. Исполнитель несёт ответственность за соблюдение этого требования в соответствии с законодательством Российской Федерации.</w:t>
      </w:r>
    </w:p>
    <w:p w:rsidR="00F2005A" w:rsidRDefault="00F2005A" w:rsidP="00F2005A">
      <w:pPr>
        <w:spacing w:before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Подраздел 3.5 Требования к безопасности оказания услуг и безопасности результата оказанных услуг </w:t>
      </w:r>
    </w:p>
    <w:p w:rsidR="00F2005A" w:rsidRDefault="00F2005A" w:rsidP="00F2005A">
      <w:pPr>
        <w:spacing w:before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 оказании услуг должны соблюдаться правила охраны труда, техники безопасности, охраны окружающей среды, санитарных и иных норм и правил, предусмотренных действующим законодательством РФ и обеспечена безопасность жизни, здоровья работников исполнителя и заказчика, а также сохранность имущества заказчика. Всю ответственность за соблюдением норм и требований по технике безопасности несёт исполнитель. Ущерб, нанесённый по вине исполнителя зданию, помещениям или оборудованию заказчика при оказании услуг, исполнитель возмещает за свой счёт.</w:t>
      </w:r>
    </w:p>
    <w:p w:rsidR="00F2005A" w:rsidRDefault="00F2005A" w:rsidP="00F2005A">
      <w:pPr>
        <w:spacing w:before="120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3.6 Требования по обучению персонала заказчика</w:t>
      </w:r>
    </w:p>
    <w:p w:rsidR="00F2005A" w:rsidRDefault="00F2005A" w:rsidP="00F2005A">
      <w:pPr>
        <w:jc w:val="both"/>
        <w:rPr>
          <w:sz w:val="28"/>
          <w:szCs w:val="28"/>
        </w:rPr>
      </w:pPr>
      <w:r>
        <w:rPr>
          <w:sz w:val="28"/>
          <w:szCs w:val="28"/>
        </w:rPr>
        <w:t>Требования не установлены</w:t>
      </w:r>
    </w:p>
    <w:p w:rsidR="00F2005A" w:rsidRDefault="00F2005A" w:rsidP="00F2005A">
      <w:pPr>
        <w:spacing w:before="120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3.7 Требования к составу технического предложения участника</w:t>
      </w:r>
    </w:p>
    <w:p w:rsidR="00F2005A" w:rsidRDefault="00F2005A" w:rsidP="00F2005A">
      <w:pPr>
        <w:jc w:val="both"/>
        <w:rPr>
          <w:sz w:val="28"/>
          <w:szCs w:val="28"/>
        </w:rPr>
      </w:pPr>
      <w:r>
        <w:rPr>
          <w:sz w:val="28"/>
          <w:szCs w:val="28"/>
        </w:rPr>
        <w:t>Требования не установлены</w:t>
      </w:r>
    </w:p>
    <w:p w:rsidR="00F2005A" w:rsidRDefault="00F2005A" w:rsidP="00F2005A">
      <w:pPr>
        <w:spacing w:before="120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3.8 Специальные требования</w:t>
      </w:r>
    </w:p>
    <w:p w:rsidR="00F2005A" w:rsidRPr="00C44256" w:rsidRDefault="00F2005A" w:rsidP="00F2005A">
      <w:pPr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>Сотрудники исполнителя должны иметь первую группу по электробезопасности согласно Правил технической эксплуатации электроустановок потребителей.</w:t>
      </w:r>
    </w:p>
    <w:p w:rsidR="00F2005A" w:rsidRDefault="00F2005A" w:rsidP="00F2005A">
      <w:pPr>
        <w:spacing w:before="1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4. Результат оказанных услуг</w:t>
      </w:r>
    </w:p>
    <w:p w:rsidR="00F2005A" w:rsidRDefault="00F2005A" w:rsidP="00F2005A">
      <w:pPr>
        <w:spacing w:before="120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4.1 Описание конечного результата оказанных услуг</w:t>
      </w:r>
    </w:p>
    <w:p w:rsidR="00F2005A" w:rsidRDefault="00F2005A" w:rsidP="00F2005A">
      <w:pPr>
        <w:spacing w:before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Оказание услуг по уборке помещений и территорий заказчика в период с 01.02.2014 года по 31.12.2014 года в установленном объёме и с соблюдением </w:t>
      </w:r>
      <w:proofErr w:type="gramStart"/>
      <w:r>
        <w:rPr>
          <w:bCs/>
          <w:sz w:val="28"/>
          <w:szCs w:val="28"/>
        </w:rPr>
        <w:t>всех требований</w:t>
      </w:r>
      <w:proofErr w:type="gramEnd"/>
      <w:r>
        <w:rPr>
          <w:bCs/>
          <w:sz w:val="28"/>
          <w:szCs w:val="28"/>
        </w:rPr>
        <w:t xml:space="preserve"> указанных в Техническом задании.</w:t>
      </w:r>
    </w:p>
    <w:p w:rsidR="00F2005A" w:rsidRDefault="00F2005A" w:rsidP="00F2005A">
      <w:pPr>
        <w:spacing w:before="120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4.2 Требования по приёмке услуг</w:t>
      </w:r>
    </w:p>
    <w:p w:rsidR="00F2005A" w:rsidRDefault="00F2005A" w:rsidP="00F2005A">
      <w:pPr>
        <w:spacing w:before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Приёмка услуг осуществляется ежемесячно путём подписания</w:t>
      </w:r>
      <w:r w:rsidRPr="009910C4">
        <w:rPr>
          <w:bCs/>
          <w:sz w:val="28"/>
          <w:szCs w:val="28"/>
        </w:rPr>
        <w:t xml:space="preserve"> акт</w:t>
      </w:r>
      <w:r>
        <w:rPr>
          <w:bCs/>
          <w:sz w:val="28"/>
          <w:szCs w:val="28"/>
        </w:rPr>
        <w:t>а</w:t>
      </w:r>
      <w:r w:rsidRPr="009910C4">
        <w:rPr>
          <w:bCs/>
          <w:sz w:val="28"/>
          <w:szCs w:val="28"/>
        </w:rPr>
        <w:t xml:space="preserve"> сдачи-приемки оказанных услуг</w:t>
      </w:r>
      <w:r>
        <w:rPr>
          <w:bCs/>
          <w:sz w:val="28"/>
          <w:szCs w:val="28"/>
        </w:rPr>
        <w:t>. Услуги считаются принятыми после подписания акта сдачи-приёмки оказанных услуг.</w:t>
      </w:r>
    </w:p>
    <w:p w:rsidR="00F2005A" w:rsidRDefault="00F2005A" w:rsidP="00F2005A">
      <w:pPr>
        <w:tabs>
          <w:tab w:val="left" w:pos="2127"/>
        </w:tabs>
        <w:spacing w:before="120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F2005A" w:rsidRDefault="00F2005A" w:rsidP="00F2005A">
      <w:pPr>
        <w:spacing w:before="120"/>
        <w:jc w:val="both"/>
        <w:rPr>
          <w:bCs/>
          <w:sz w:val="28"/>
          <w:szCs w:val="28"/>
        </w:rPr>
      </w:pPr>
      <w:r w:rsidRPr="009910C4">
        <w:rPr>
          <w:bCs/>
          <w:sz w:val="28"/>
          <w:szCs w:val="28"/>
        </w:rPr>
        <w:t>Исполнитель, не позднее 30 числа каждого месяца оказания услуг, предоставляет заказчику подписанный со своей стороны акт сдачи-приемки оказанных услуг</w:t>
      </w:r>
      <w:r>
        <w:rPr>
          <w:bCs/>
          <w:sz w:val="28"/>
          <w:szCs w:val="28"/>
        </w:rPr>
        <w:t xml:space="preserve">, счёт на оплату, счёт-фактуру. </w:t>
      </w:r>
    </w:p>
    <w:p w:rsidR="00F2005A" w:rsidRDefault="00F2005A" w:rsidP="00F2005A">
      <w:pPr>
        <w:spacing w:before="1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5. ТРЕБОВАНИЯ К ТЕХНИЧЕСКОМУ ОБУЧЕНИЮ ПЕРСОНАЛА ЗАКАЗЧИКА</w:t>
      </w:r>
    </w:p>
    <w:p w:rsidR="00F2005A" w:rsidRDefault="00F2005A" w:rsidP="00F2005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Требования не установлены</w:t>
      </w:r>
    </w:p>
    <w:p w:rsidR="00F2005A" w:rsidRDefault="00F2005A" w:rsidP="00F2005A">
      <w:pPr>
        <w:spacing w:before="120" w:after="1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6. ПЕРЕЧЕНЬ ПРИНЯТЫХ СОКРАЩЕНИЙ</w:t>
      </w: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45"/>
        <w:gridCol w:w="2657"/>
        <w:gridCol w:w="6310"/>
      </w:tblGrid>
      <w:tr w:rsidR="00F2005A" w:rsidTr="00456C97">
        <w:tc>
          <w:tcPr>
            <w:tcW w:w="959" w:type="dxa"/>
            <w:vAlign w:val="center"/>
          </w:tcPr>
          <w:p w:rsidR="00F2005A" w:rsidRDefault="00F2005A" w:rsidP="00456C97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№ п/п</w:t>
            </w:r>
          </w:p>
        </w:tc>
        <w:tc>
          <w:tcPr>
            <w:tcW w:w="2694" w:type="dxa"/>
            <w:vAlign w:val="center"/>
          </w:tcPr>
          <w:p w:rsidR="00F2005A" w:rsidRDefault="00F2005A" w:rsidP="00456C97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Сокращение</w:t>
            </w:r>
          </w:p>
        </w:tc>
        <w:tc>
          <w:tcPr>
            <w:tcW w:w="6483" w:type="dxa"/>
            <w:vAlign w:val="center"/>
          </w:tcPr>
          <w:p w:rsidR="00F2005A" w:rsidRDefault="00F2005A" w:rsidP="00456C97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Расшифровка сокращения</w:t>
            </w:r>
          </w:p>
        </w:tc>
      </w:tr>
    </w:tbl>
    <w:p w:rsidR="00F2005A" w:rsidRDefault="00F2005A" w:rsidP="00F2005A">
      <w:pPr>
        <w:spacing w:before="6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7. ПЕРЕЧЕНЬ ПРИЛОЖЕНИЙ</w:t>
      </w:r>
    </w:p>
    <w:p w:rsidR="00F2005A" w:rsidRPr="007800E1" w:rsidRDefault="00F2005A" w:rsidP="00F2005A">
      <w:pPr>
        <w:jc w:val="center"/>
        <w:rPr>
          <w:bCs/>
          <w:sz w:val="10"/>
          <w:szCs w:val="10"/>
        </w:rPr>
      </w:pPr>
    </w:p>
    <w:tbl>
      <w:tblPr>
        <w:tblStyle w:val="afff5"/>
        <w:tblW w:w="0" w:type="auto"/>
        <w:tblLook w:val="04A0" w:firstRow="1" w:lastRow="0" w:firstColumn="1" w:lastColumn="0" w:noHBand="0" w:noVBand="1"/>
      </w:tblPr>
      <w:tblGrid>
        <w:gridCol w:w="945"/>
        <w:gridCol w:w="6494"/>
        <w:gridCol w:w="2473"/>
      </w:tblGrid>
      <w:tr w:rsidR="00F2005A" w:rsidTr="00456C97">
        <w:tc>
          <w:tcPr>
            <w:tcW w:w="959" w:type="dxa"/>
            <w:vAlign w:val="center"/>
          </w:tcPr>
          <w:p w:rsidR="00F2005A" w:rsidRDefault="00F2005A" w:rsidP="00456C97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№ п/п</w:t>
            </w:r>
          </w:p>
        </w:tc>
        <w:tc>
          <w:tcPr>
            <w:tcW w:w="6663" w:type="dxa"/>
            <w:vAlign w:val="center"/>
          </w:tcPr>
          <w:p w:rsidR="00F2005A" w:rsidRDefault="00F2005A" w:rsidP="00456C97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Наименование приложения</w:t>
            </w:r>
          </w:p>
        </w:tc>
        <w:tc>
          <w:tcPr>
            <w:tcW w:w="2514" w:type="dxa"/>
            <w:vAlign w:val="center"/>
          </w:tcPr>
          <w:p w:rsidR="00F2005A" w:rsidRDefault="00F2005A" w:rsidP="00456C97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Номер страницы</w:t>
            </w:r>
          </w:p>
        </w:tc>
      </w:tr>
      <w:tr w:rsidR="00F2005A" w:rsidTr="00456C97">
        <w:tc>
          <w:tcPr>
            <w:tcW w:w="959" w:type="dxa"/>
          </w:tcPr>
          <w:p w:rsidR="00F2005A" w:rsidRDefault="00F2005A" w:rsidP="00456C97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6663" w:type="dxa"/>
          </w:tcPr>
          <w:p w:rsidR="00F2005A" w:rsidRDefault="00F2005A" w:rsidP="00456C97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514" w:type="dxa"/>
          </w:tcPr>
          <w:p w:rsidR="00F2005A" w:rsidRDefault="00F2005A" w:rsidP="00456C97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</w:p>
        </w:tc>
      </w:tr>
    </w:tbl>
    <w:p w:rsidR="00F2005A" w:rsidRDefault="00F2005A" w:rsidP="00F2005A">
      <w:pPr>
        <w:pStyle w:val="Default"/>
        <w:tabs>
          <w:tab w:val="left" w:pos="142"/>
        </w:tabs>
        <w:spacing w:before="0"/>
        <w:rPr>
          <w:sz w:val="28"/>
          <w:szCs w:val="28"/>
        </w:rPr>
      </w:pPr>
    </w:p>
    <w:p w:rsidR="00F2005A" w:rsidRDefault="00F2005A" w:rsidP="00F2005A">
      <w:pPr>
        <w:spacing w:before="120"/>
        <w:jc w:val="center"/>
        <w:rPr>
          <w:bCs/>
          <w:sz w:val="28"/>
          <w:szCs w:val="28"/>
        </w:rPr>
      </w:pPr>
    </w:p>
    <w:p w:rsidR="00F2005A" w:rsidRDefault="00F2005A" w:rsidP="00F2005A">
      <w:pPr>
        <w:spacing w:before="120"/>
        <w:jc w:val="center"/>
        <w:rPr>
          <w:bCs/>
          <w:sz w:val="28"/>
          <w:szCs w:val="28"/>
        </w:rPr>
      </w:pPr>
      <w:bookmarkStart w:id="2" w:name="_GoBack"/>
      <w:bookmarkEnd w:id="2"/>
    </w:p>
    <w:p w:rsidR="00F2005A" w:rsidRDefault="00F2005A" w:rsidP="00F2005A">
      <w:pPr>
        <w:spacing w:before="120"/>
        <w:jc w:val="center"/>
        <w:rPr>
          <w:bCs/>
          <w:sz w:val="28"/>
          <w:szCs w:val="28"/>
        </w:rPr>
      </w:pPr>
    </w:p>
    <w:p w:rsidR="007A652E" w:rsidRDefault="007A652E" w:rsidP="007A652E">
      <w:pPr>
        <w:rPr>
          <w:bCs/>
          <w:sz w:val="28"/>
          <w:szCs w:val="28"/>
        </w:rPr>
      </w:pPr>
    </w:p>
    <w:sectPr w:rsidR="007A652E" w:rsidSect="00762125">
      <w:headerReference w:type="default" r:id="rId14"/>
      <w:footerReference w:type="default" r:id="rId15"/>
      <w:pgSz w:w="11907" w:h="16840" w:code="9"/>
      <w:pgMar w:top="1134" w:right="567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762125">
      <w:rPr>
        <w:rFonts w:ascii="Times New Roman" w:hAnsi="Times New Roman" w:cs="Times New Roman"/>
        <w:sz w:val="24"/>
        <w:szCs w:val="24"/>
      </w:rPr>
      <w:t>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F2005A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766036064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F2005A" w:rsidRPr="00F2005A" w:rsidRDefault="00F2005A" w:rsidP="00F2005A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F2005A">
      <w:rPr>
        <w:b/>
        <w:sz w:val="16"/>
        <w:szCs w:val="16"/>
      </w:rPr>
      <w:t xml:space="preserve">открытый запрос цен в электронной форме на право заключения договора на </w:t>
    </w:r>
    <w:r w:rsidRPr="00F2005A">
      <w:rPr>
        <w:b/>
        <w:bCs/>
        <w:color w:val="000000"/>
        <w:sz w:val="16"/>
        <w:szCs w:val="16"/>
      </w:rPr>
      <w:t>оказание услуг по уборке помещений и территории Хабаровского отделения филиала «Сибирский территориальный округ» ФГУП «РосРАО»</w:t>
    </w:r>
  </w:p>
  <w:p w:rsidR="005B02A8" w:rsidRPr="007A652E" w:rsidRDefault="005B02A8" w:rsidP="005B02A8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  <w:p w:rsidR="008B772B" w:rsidRPr="002B0A70" w:rsidRDefault="008B772B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lang w:val="x-no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2B657AAB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7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13"/>
  </w:num>
  <w:num w:numId="4">
    <w:abstractNumId w:val="1"/>
  </w:num>
  <w:num w:numId="5">
    <w:abstractNumId w:val="0"/>
  </w:num>
  <w:num w:numId="6">
    <w:abstractNumId w:val="12"/>
  </w:num>
  <w:num w:numId="7">
    <w:abstractNumId w:val="3"/>
  </w:num>
  <w:num w:numId="8">
    <w:abstractNumId w:val="10"/>
  </w:num>
  <w:num w:numId="9">
    <w:abstractNumId w:val="2"/>
  </w:num>
  <w:num w:numId="10">
    <w:abstractNumId w:val="11"/>
  </w:num>
  <w:num w:numId="11">
    <w:abstractNumId w:val="16"/>
  </w:num>
  <w:num w:numId="12">
    <w:abstractNumId w:val="5"/>
  </w:num>
  <w:num w:numId="13">
    <w:abstractNumId w:val="14"/>
  </w:num>
  <w:num w:numId="14">
    <w:abstractNumId w:val="8"/>
  </w:num>
  <w:num w:numId="15">
    <w:abstractNumId w:val="4"/>
  </w:num>
  <w:num w:numId="16">
    <w:abstractNumId w:val="7"/>
  </w:num>
  <w:num w:numId="17">
    <w:abstractNumId w:val="9"/>
  </w:num>
  <w:num w:numId="18">
    <w:abstractNumId w:val="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B0A70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4A36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02A8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2559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52E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2FC9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1ED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DA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05A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character" w:customStyle="1" w:styleId="afff">
    <w:name w:val="Абзац списка Знак"/>
    <w:basedOn w:val="a3"/>
    <w:link w:val="affe"/>
    <w:uiPriority w:val="34"/>
    <w:rsid w:val="00364A36"/>
    <w:rPr>
      <w:rFonts w:ascii="Calibri" w:eastAsia="Calibri" w:hAnsi="Calibri"/>
      <w:sz w:val="22"/>
      <w:szCs w:val="22"/>
      <w:lang w:eastAsia="en-US"/>
    </w:rPr>
  </w:style>
  <w:style w:type="paragraph" w:customStyle="1" w:styleId="-2">
    <w:name w:val="Контракт-раздел"/>
    <w:basedOn w:val="a2"/>
    <w:next w:val="-"/>
    <w:rsid w:val="00364A36"/>
    <w:pPr>
      <w:keepNext/>
      <w:tabs>
        <w:tab w:val="left" w:pos="540"/>
        <w:tab w:val="num" w:pos="3119"/>
      </w:tabs>
      <w:suppressAutoHyphens/>
      <w:spacing w:before="360" w:after="120"/>
      <w:ind w:left="3119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uiPriority w:val="99"/>
    <w:rsid w:val="002B0A7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styleId="afffc">
    <w:name w:val="No Spacing"/>
    <w:qFormat/>
    <w:rsid w:val="007A65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8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EF667B2-D510-4CDA-A9E8-A1BED502E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26</TotalTime>
  <Pages>6</Pages>
  <Words>1238</Words>
  <Characters>8404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9623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15</cp:revision>
  <cp:lastPrinted>2013-05-13T10:31:00Z</cp:lastPrinted>
  <dcterms:created xsi:type="dcterms:W3CDTF">2013-12-04T11:06:00Z</dcterms:created>
  <dcterms:modified xsi:type="dcterms:W3CDTF">2014-01-24T05:20:00Z</dcterms:modified>
</cp:coreProperties>
</file>