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E0076B">
        <w:rPr>
          <w:b/>
          <w:szCs w:val="28"/>
        </w:rPr>
        <w:t>деталей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E0076B">
        <w:rPr>
          <w:rFonts w:ascii="Times New Roman" w:hAnsi="Times New Roman"/>
        </w:rPr>
        <w:t>29</w:t>
      </w:r>
      <w:r w:rsidR="00F87AB3">
        <w:rPr>
          <w:rFonts w:ascii="Times New Roman" w:hAnsi="Times New Roman"/>
        </w:rPr>
        <w:t xml:space="preserve">» </w:t>
      </w:r>
      <w:r w:rsidR="00440A82">
        <w:rPr>
          <w:rFonts w:ascii="Times New Roman" w:hAnsi="Times New Roman"/>
        </w:rPr>
        <w:t>сентября</w:t>
      </w:r>
      <w:r w:rsidR="00F87AB3">
        <w:rPr>
          <w:rFonts w:ascii="Times New Roman" w:hAnsi="Times New Roman"/>
        </w:rPr>
        <w:t xml:space="preserve"> 2016 года  № 3</w:t>
      </w:r>
      <w:r w:rsidR="0094536C">
        <w:rPr>
          <w:rFonts w:ascii="Times New Roman" w:hAnsi="Times New Roman"/>
        </w:rPr>
        <w:t>6</w:t>
      </w:r>
      <w:r w:rsidR="00E0076B">
        <w:rPr>
          <w:rFonts w:ascii="Times New Roman" w:hAnsi="Times New Roman"/>
        </w:rPr>
        <w:t>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E0076B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E0076B">
              <w:rPr>
                <w:rFonts w:ascii="Times New Roman" w:hAnsi="Times New Roman"/>
                <w:sz w:val="22"/>
                <w:szCs w:val="22"/>
              </w:rPr>
              <w:t>деталей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E0076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2017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E0076B" w:rsidP="00E007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1 078 425,00 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один миллион семьдесят восемь тысяч четыреста двадцать пять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ей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00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E0076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440A82">
              <w:rPr>
                <w:rFonts w:ascii="Times New Roman" w:hAnsi="Times New Roman"/>
                <w:sz w:val="22"/>
                <w:szCs w:val="22"/>
              </w:rPr>
              <w:t>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E0076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E0076B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E0076B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65F65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77ECD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25</cp:revision>
  <dcterms:created xsi:type="dcterms:W3CDTF">2016-07-26T11:22:00Z</dcterms:created>
  <dcterms:modified xsi:type="dcterms:W3CDTF">2016-09-29T06:19:00Z</dcterms:modified>
</cp:coreProperties>
</file>