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050" w:rsidRDefault="00067050" w:rsidP="00067050">
      <w:pPr>
        <w:widowControl w:val="0"/>
        <w:ind w:firstLine="0"/>
      </w:pPr>
    </w:p>
    <w:tbl>
      <w:tblPr>
        <w:tblStyle w:val="a9"/>
        <w:tblW w:w="507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6"/>
        <w:gridCol w:w="5340"/>
      </w:tblGrid>
      <w:tr w:rsidR="004C251E" w:rsidRPr="008863E7" w:rsidTr="00215A7B">
        <w:tc>
          <w:tcPr>
            <w:tcW w:w="2536" w:type="pct"/>
          </w:tcPr>
          <w:p w:rsidR="004C251E" w:rsidRPr="008863E7" w:rsidRDefault="004C251E" w:rsidP="00215A7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464" w:type="pct"/>
          </w:tcPr>
          <w:p w:rsidR="004C251E" w:rsidRPr="00AF1CDA" w:rsidRDefault="004C251E" w:rsidP="006F4A78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>Приложение № 1</w:t>
            </w:r>
          </w:p>
          <w:p w:rsidR="004C251E" w:rsidRPr="00AF1CDA" w:rsidRDefault="004C251E" w:rsidP="006F4A78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>К спецификации</w:t>
            </w:r>
          </w:p>
          <w:p w:rsidR="004C251E" w:rsidRPr="00AF1CDA" w:rsidRDefault="004C251E" w:rsidP="006F4A78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>по договору</w:t>
            </w:r>
          </w:p>
          <w:p w:rsidR="004C251E" w:rsidRPr="00AF1CDA" w:rsidRDefault="004C251E" w:rsidP="006F4A78">
            <w:pPr>
              <w:jc w:val="right"/>
              <w:rPr>
                <w:bCs/>
                <w:color w:val="000000"/>
              </w:rPr>
            </w:pPr>
            <w:r w:rsidRPr="00AF1CDA">
              <w:rPr>
                <w:bCs/>
                <w:color w:val="000000"/>
              </w:rPr>
              <w:t xml:space="preserve"> № _____ от</w:t>
            </w:r>
            <w:r>
              <w:rPr>
                <w:bCs/>
                <w:color w:val="000000"/>
              </w:rPr>
              <w:t xml:space="preserve"> </w:t>
            </w:r>
            <w:r w:rsidRPr="00AF1CDA">
              <w:rPr>
                <w:bCs/>
                <w:color w:val="000000"/>
              </w:rPr>
              <w:t xml:space="preserve"> «___» ____20 ___ г.</w:t>
            </w:r>
          </w:p>
          <w:p w:rsidR="004C251E" w:rsidRPr="00E57DE6" w:rsidRDefault="004C251E" w:rsidP="006F4A78">
            <w:pPr>
              <w:jc w:val="right"/>
              <w:rPr>
                <w:bCs/>
                <w:color w:val="000000"/>
              </w:rPr>
            </w:pPr>
          </w:p>
        </w:tc>
      </w:tr>
    </w:tbl>
    <w:p w:rsidR="00067050" w:rsidRPr="008863E7" w:rsidRDefault="00067050" w:rsidP="00067050">
      <w:pPr>
        <w:jc w:val="center"/>
        <w:rPr>
          <w:bCs/>
          <w:color w:val="000000"/>
        </w:rPr>
      </w:pPr>
    </w:p>
    <w:p w:rsidR="006F66EE" w:rsidRPr="008863E7" w:rsidRDefault="00067050" w:rsidP="006F66EE">
      <w:pP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>ТЕХНИЧЕСКОЕ ЗАДАНИЕ</w:t>
      </w:r>
    </w:p>
    <w:p w:rsidR="00067050" w:rsidRDefault="00067050" w:rsidP="00B107A1">
      <w:pPr>
        <w:pBdr>
          <w:bottom w:val="single" w:sz="12" w:space="1" w:color="auto"/>
        </w:pBdr>
        <w:ind w:firstLine="0"/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 xml:space="preserve">на поставку </w:t>
      </w:r>
      <w:r w:rsidR="00C95EAB" w:rsidRPr="00DD6AC9">
        <w:rPr>
          <w:b/>
          <w:bCs/>
        </w:rPr>
        <w:t xml:space="preserve">обсадных </w:t>
      </w:r>
      <w:r w:rsidR="00F75705" w:rsidRPr="00DD6AC9">
        <w:rPr>
          <w:b/>
          <w:bCs/>
        </w:rPr>
        <w:t xml:space="preserve">труб </w:t>
      </w:r>
      <w:r w:rsidR="00C95EAB" w:rsidRPr="00DD6AC9">
        <w:rPr>
          <w:b/>
          <w:bCs/>
        </w:rPr>
        <w:t xml:space="preserve">из полиэтилена низкого давления </w:t>
      </w:r>
      <w:r w:rsidR="00325321" w:rsidRPr="00DD6AC9">
        <w:rPr>
          <w:b/>
          <w:bCs/>
        </w:rPr>
        <w:t xml:space="preserve">(ПНД) </w:t>
      </w:r>
      <w:r w:rsidR="00C95EAB" w:rsidRPr="00DD6AC9">
        <w:rPr>
          <w:b/>
          <w:bCs/>
        </w:rPr>
        <w:t xml:space="preserve">с </w:t>
      </w:r>
      <w:r w:rsidR="00F75705" w:rsidRPr="00DD6AC9">
        <w:rPr>
          <w:b/>
          <w:bCs/>
        </w:rPr>
        <w:t>внешним</w:t>
      </w:r>
      <w:r w:rsidR="00F75705">
        <w:rPr>
          <w:b/>
          <w:bCs/>
          <w:color w:val="000000"/>
        </w:rPr>
        <w:t xml:space="preserve"> диаметром </w:t>
      </w:r>
      <w:r w:rsidR="000B0A83">
        <w:rPr>
          <w:b/>
          <w:bCs/>
          <w:color w:val="000000"/>
        </w:rPr>
        <w:t>110</w:t>
      </w:r>
      <w:r w:rsidR="00D428AE">
        <w:rPr>
          <w:b/>
          <w:bCs/>
          <w:color w:val="000000"/>
        </w:rPr>
        <w:t>мм</w:t>
      </w:r>
      <w:r w:rsidR="00325321">
        <w:rPr>
          <w:b/>
          <w:bCs/>
          <w:color w:val="000000"/>
        </w:rPr>
        <w:t xml:space="preserve"> и 160</w:t>
      </w:r>
      <w:r w:rsidR="00F75705">
        <w:rPr>
          <w:b/>
          <w:bCs/>
          <w:color w:val="000000"/>
        </w:rPr>
        <w:t>мм для ОСП «</w:t>
      </w:r>
      <w:r w:rsidR="000B0A83">
        <w:rPr>
          <w:b/>
          <w:bCs/>
          <w:color w:val="000000"/>
        </w:rPr>
        <w:t>Буровой участок Хиагда</w:t>
      </w:r>
      <w:r w:rsidR="00F75705">
        <w:rPr>
          <w:b/>
          <w:bCs/>
          <w:color w:val="000000"/>
        </w:rPr>
        <w:t>»</w:t>
      </w:r>
      <w:r w:rsidR="00B529F1">
        <w:rPr>
          <w:b/>
          <w:bCs/>
          <w:color w:val="000000"/>
        </w:rPr>
        <w:t xml:space="preserve"> </w:t>
      </w:r>
      <w:r w:rsidR="00102714">
        <w:rPr>
          <w:b/>
          <w:bCs/>
          <w:color w:val="000000"/>
        </w:rPr>
        <w:t>и ОСП «Далматовское»</w:t>
      </w:r>
    </w:p>
    <w:p w:rsidR="00CC195C" w:rsidRDefault="00CC195C" w:rsidP="00B107A1">
      <w:pPr>
        <w:pBdr>
          <w:bottom w:val="single" w:sz="12" w:space="1" w:color="auto"/>
        </w:pBdr>
        <w:ind w:firstLine="0"/>
        <w:jc w:val="center"/>
        <w:rPr>
          <w:b/>
          <w:bCs/>
          <w:color w:val="000000"/>
        </w:rPr>
      </w:pPr>
    </w:p>
    <w:p w:rsidR="00CC195C" w:rsidRPr="00CC195C" w:rsidRDefault="00CC195C" w:rsidP="00B107A1">
      <w:pPr>
        <w:pBdr>
          <w:bottom w:val="single" w:sz="12" w:space="1" w:color="auto"/>
        </w:pBdr>
        <w:ind w:firstLine="0"/>
        <w:jc w:val="center"/>
        <w:rPr>
          <w:bCs/>
          <w:color w:val="000000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1. ОБЩИЕ СВЕДЕНИЯ</w:t>
            </w:r>
          </w:p>
        </w:tc>
      </w:tr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Подраздел 1.1 Наименование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D4" w:rsidRPr="00DD6AC9" w:rsidRDefault="00C63DD4" w:rsidP="00C63DD4">
            <w:pPr>
              <w:rPr>
                <w:i/>
              </w:rPr>
            </w:pPr>
            <w:r w:rsidRPr="00DD6AC9">
              <w:rPr>
                <w:i/>
              </w:rPr>
              <w:t xml:space="preserve">Настоящее техническое задание распространяются на трубы обсадные (далее - трубы), предназначенные для </w:t>
            </w:r>
            <w:r w:rsidR="00C95EAB" w:rsidRPr="00DD6AC9">
              <w:rPr>
                <w:i/>
              </w:rPr>
              <w:t xml:space="preserve">крепления </w:t>
            </w:r>
            <w:r w:rsidRPr="00DD6AC9">
              <w:rPr>
                <w:i/>
              </w:rPr>
              <w:t xml:space="preserve">скважин и транспортирования жидких </w:t>
            </w:r>
            <w:r w:rsidR="00C95EAB" w:rsidRPr="00DD6AC9">
              <w:rPr>
                <w:i/>
              </w:rPr>
              <w:t xml:space="preserve">кислотных </w:t>
            </w:r>
            <w:r w:rsidRPr="00DD6AC9">
              <w:rPr>
                <w:i/>
              </w:rPr>
              <w:t>сред, к которым полиэтилен химически стоек, при рабочей температуре жидкости от 0 до 40</w:t>
            </w:r>
            <w:proofErr w:type="gramStart"/>
            <w:r w:rsidRPr="00DD6AC9">
              <w:rPr>
                <w:i/>
              </w:rPr>
              <w:t>°С</w:t>
            </w:r>
            <w:proofErr w:type="gramEnd"/>
            <w:r w:rsidRPr="00DD6AC9">
              <w:rPr>
                <w:i/>
              </w:rPr>
              <w:t xml:space="preserve">, в том числе указанных в приложении </w:t>
            </w:r>
            <w:r w:rsidR="00215A7B" w:rsidRPr="00DD6AC9">
              <w:rPr>
                <w:i/>
              </w:rPr>
              <w:t>1</w:t>
            </w:r>
            <w:r w:rsidRPr="00DD6AC9">
              <w:rPr>
                <w:i/>
              </w:rPr>
              <w:t>.</w:t>
            </w:r>
          </w:p>
          <w:p w:rsidR="00F16CBB" w:rsidRPr="009F7B44" w:rsidRDefault="00C63DD4" w:rsidP="00050A1C">
            <w:pPr>
              <w:ind w:firstLine="601"/>
              <w:rPr>
                <w:i/>
              </w:rPr>
            </w:pPr>
            <w:r w:rsidRPr="00DD6AC9">
              <w:rPr>
                <w:i/>
              </w:rPr>
              <w:t xml:space="preserve">Трубы изготавливают методом экструзии из полиэтилена ПЭ 100 </w:t>
            </w:r>
            <w:r w:rsidR="00215A7B" w:rsidRPr="00DD6AC9">
              <w:rPr>
                <w:i/>
              </w:rPr>
              <w:t>(</w:t>
            </w:r>
            <w:r w:rsidRPr="00DD6AC9">
              <w:rPr>
                <w:i/>
              </w:rPr>
              <w:t>ГОСТ 18599-2001</w:t>
            </w:r>
            <w:r w:rsidR="00215A7B" w:rsidRPr="00DD6AC9">
              <w:rPr>
                <w:i/>
              </w:rPr>
              <w:t>)</w:t>
            </w:r>
            <w:r w:rsidRPr="00DD6AC9">
              <w:rPr>
                <w:i/>
              </w:rPr>
              <w:t xml:space="preserve"> в виде отрезков </w:t>
            </w:r>
            <w:r w:rsidR="00C95EAB" w:rsidRPr="00DD6AC9">
              <w:rPr>
                <w:i/>
              </w:rPr>
              <w:t xml:space="preserve">фиксированной длины </w:t>
            </w:r>
            <w:r w:rsidRPr="00DD6AC9">
              <w:rPr>
                <w:i/>
              </w:rPr>
              <w:t>с наружной и внутренней резьбой.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  <w:i/>
              </w:rPr>
            </w:pPr>
            <w:r w:rsidRPr="004E3260">
              <w:rPr>
                <w:b/>
              </w:rPr>
              <w:t>Подраздел 1.2 Сведения о новизне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9F7B44" w:rsidRDefault="00C63DD4" w:rsidP="00C63DD4">
            <w:pPr>
              <w:rPr>
                <w:i/>
              </w:rPr>
            </w:pPr>
            <w:r>
              <w:rPr>
                <w:i/>
              </w:rPr>
              <w:t>П</w:t>
            </w:r>
            <w:r w:rsidR="00F16CBB">
              <w:rPr>
                <w:i/>
              </w:rPr>
              <w:t xml:space="preserve">оставляемые </w:t>
            </w:r>
            <w:r>
              <w:rPr>
                <w:i/>
                <w:sz w:val="26"/>
                <w:szCs w:val="26"/>
              </w:rPr>
              <w:t>трубы</w:t>
            </w:r>
            <w:r w:rsidR="00F16CBB">
              <w:rPr>
                <w:i/>
              </w:rPr>
              <w:t xml:space="preserve"> должны быть новыми, выпуска не ранее </w:t>
            </w:r>
            <w:r w:rsidR="00736495">
              <w:rPr>
                <w:i/>
              </w:rPr>
              <w:t xml:space="preserve">2013 </w:t>
            </w:r>
            <w:r>
              <w:rPr>
                <w:i/>
              </w:rPr>
              <w:t xml:space="preserve"> года, не бывшие</w:t>
            </w:r>
            <w:r w:rsidR="00F16CBB">
              <w:rPr>
                <w:i/>
              </w:rPr>
              <w:t xml:space="preserve"> в использовании, не из ремонта</w:t>
            </w:r>
            <w:r>
              <w:rPr>
                <w:i/>
              </w:rPr>
              <w:t>, не выставочный образец и т.д.</w:t>
            </w:r>
          </w:p>
        </w:tc>
      </w:tr>
    </w:tbl>
    <w:p w:rsidR="00F16CBB" w:rsidRPr="00FC0A31" w:rsidRDefault="00F16CBB" w:rsidP="00F16CBB"/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2. ОБЛАСТЬ ПРИМЕНЕНИЯ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DD6AC9" w:rsidRDefault="00C63DD4" w:rsidP="00050A1C">
            <w:pPr>
              <w:rPr>
                <w:i/>
              </w:rPr>
            </w:pPr>
            <w:r w:rsidRPr="00DD6AC9">
              <w:rPr>
                <w:i/>
              </w:rPr>
              <w:t xml:space="preserve">Трубы ПНД предназначены для </w:t>
            </w:r>
            <w:r w:rsidR="00C95EAB" w:rsidRPr="00DD6AC9">
              <w:rPr>
                <w:i/>
              </w:rPr>
              <w:t xml:space="preserve">крепления </w:t>
            </w:r>
            <w:r w:rsidRPr="00DD6AC9">
              <w:rPr>
                <w:i/>
              </w:rPr>
              <w:t xml:space="preserve">скважин и транспортирования жидких </w:t>
            </w:r>
            <w:r w:rsidR="00C95EAB" w:rsidRPr="00DD6AC9">
              <w:rPr>
                <w:i/>
              </w:rPr>
              <w:t xml:space="preserve">кислотных </w:t>
            </w:r>
            <w:r w:rsidRPr="00DD6AC9">
              <w:rPr>
                <w:i/>
              </w:rPr>
              <w:t>сред</w:t>
            </w:r>
          </w:p>
        </w:tc>
      </w:tr>
    </w:tbl>
    <w:p w:rsidR="00F16CBB" w:rsidRPr="00FC0A31" w:rsidRDefault="00F16CBB" w:rsidP="00F16CBB">
      <w:pPr>
        <w:jc w:val="center"/>
        <w:rPr>
          <w:b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3. УСЛОВИЯ ЭКСПЛУАТАЦИИ</w:t>
            </w:r>
          </w:p>
        </w:tc>
      </w:tr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50A1C" w:rsidRDefault="00050A1C" w:rsidP="00F16CBB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E445FB">
              <w:rPr>
                <w:i/>
                <w:sz w:val="24"/>
                <w:szCs w:val="24"/>
                <w:lang w:val="ru-RU"/>
              </w:rPr>
              <w:t xml:space="preserve">Диапазон рабочих температур - </w:t>
            </w:r>
            <w:r w:rsidR="00102714">
              <w:rPr>
                <w:i/>
                <w:sz w:val="24"/>
                <w:szCs w:val="24"/>
                <w:lang w:val="ru-RU"/>
              </w:rPr>
              <w:t>-40÷30</w:t>
            </w:r>
            <w:proofErr w:type="gramStart"/>
            <w:r w:rsidRPr="00E445FB">
              <w:rPr>
                <w:i/>
                <w:sz w:val="24"/>
                <w:szCs w:val="24"/>
                <w:lang w:val="ru-RU"/>
              </w:rPr>
              <w:t>°С</w:t>
            </w:r>
            <w:proofErr w:type="gramEnd"/>
          </w:p>
          <w:p w:rsidR="00102714" w:rsidRPr="00E445FB" w:rsidRDefault="00102714" w:rsidP="00F16CBB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E445FB">
              <w:rPr>
                <w:i/>
                <w:sz w:val="24"/>
                <w:szCs w:val="24"/>
                <w:lang w:val="ru-RU"/>
              </w:rPr>
              <w:t>Диапазон температур</w:t>
            </w:r>
            <w:r>
              <w:rPr>
                <w:i/>
                <w:sz w:val="24"/>
                <w:szCs w:val="24"/>
                <w:lang w:val="ru-RU"/>
              </w:rPr>
              <w:t xml:space="preserve"> хранения</w:t>
            </w:r>
            <w:r w:rsidRPr="00E445FB">
              <w:rPr>
                <w:i/>
                <w:sz w:val="24"/>
                <w:szCs w:val="24"/>
                <w:lang w:val="ru-RU"/>
              </w:rPr>
              <w:t xml:space="preserve"> - </w:t>
            </w:r>
            <w:r>
              <w:rPr>
                <w:i/>
                <w:sz w:val="24"/>
                <w:szCs w:val="24"/>
                <w:lang w:val="ru-RU"/>
              </w:rPr>
              <w:t>-40÷30</w:t>
            </w:r>
            <w:proofErr w:type="gramStart"/>
            <w:r w:rsidRPr="00E445FB">
              <w:rPr>
                <w:i/>
                <w:sz w:val="24"/>
                <w:szCs w:val="24"/>
                <w:lang w:val="ru-RU"/>
              </w:rPr>
              <w:t>°С</w:t>
            </w:r>
            <w:proofErr w:type="gramEnd"/>
          </w:p>
          <w:p w:rsidR="00CA7B3A" w:rsidRPr="00E445FB" w:rsidRDefault="00CA7B3A" w:rsidP="00F16CBB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E445FB">
              <w:rPr>
                <w:i/>
                <w:sz w:val="24"/>
                <w:szCs w:val="24"/>
                <w:lang w:val="ru-RU"/>
              </w:rPr>
              <w:t xml:space="preserve">Температура минимальная - </w:t>
            </w:r>
            <w:r w:rsidR="00102714">
              <w:rPr>
                <w:i/>
                <w:sz w:val="24"/>
                <w:szCs w:val="24"/>
                <w:lang w:val="ru-RU"/>
              </w:rPr>
              <w:t>-40</w:t>
            </w:r>
            <w:r w:rsidRPr="00E445FB">
              <w:rPr>
                <w:i/>
                <w:sz w:val="24"/>
                <w:szCs w:val="24"/>
                <w:lang w:val="ru-RU"/>
              </w:rPr>
              <w:t>°С</w:t>
            </w:r>
          </w:p>
          <w:p w:rsidR="00CA7B3A" w:rsidRPr="00DD6AC9" w:rsidRDefault="00CA7B3A" w:rsidP="00F16CBB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DD6AC9">
              <w:rPr>
                <w:i/>
                <w:sz w:val="24"/>
                <w:szCs w:val="24"/>
                <w:lang w:val="ru-RU"/>
              </w:rPr>
              <w:t xml:space="preserve">Температура максимальная - </w:t>
            </w:r>
            <w:r w:rsidR="00D428AE" w:rsidRPr="00DD6AC9">
              <w:rPr>
                <w:i/>
                <w:sz w:val="24"/>
                <w:szCs w:val="24"/>
                <w:lang w:val="ru-RU"/>
              </w:rPr>
              <w:t>+</w:t>
            </w:r>
            <w:r w:rsidRPr="00DD6AC9">
              <w:rPr>
                <w:i/>
                <w:sz w:val="24"/>
                <w:szCs w:val="24"/>
                <w:lang w:val="ru-RU"/>
              </w:rPr>
              <w:t>30</w:t>
            </w:r>
            <w:proofErr w:type="gramStart"/>
            <w:r w:rsidRPr="00DD6AC9">
              <w:rPr>
                <w:i/>
                <w:sz w:val="24"/>
                <w:szCs w:val="24"/>
                <w:lang w:val="ru-RU"/>
              </w:rPr>
              <w:t>°С</w:t>
            </w:r>
            <w:proofErr w:type="gramEnd"/>
          </w:p>
          <w:p w:rsidR="00050A1C" w:rsidRPr="00DD6AC9" w:rsidRDefault="00050A1C" w:rsidP="00F16CBB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DD6AC9">
              <w:rPr>
                <w:i/>
                <w:sz w:val="24"/>
                <w:szCs w:val="24"/>
                <w:lang w:val="ru-RU"/>
              </w:rPr>
              <w:t>Диапазон рабочих давлений – 1,0÷2,5М</w:t>
            </w:r>
            <w:r w:rsidR="00D428AE" w:rsidRPr="00DD6AC9">
              <w:rPr>
                <w:i/>
                <w:sz w:val="24"/>
                <w:szCs w:val="24"/>
                <w:lang w:val="ru-RU"/>
              </w:rPr>
              <w:t>П</w:t>
            </w:r>
            <w:r w:rsidRPr="00DD6AC9">
              <w:rPr>
                <w:i/>
                <w:sz w:val="24"/>
                <w:szCs w:val="24"/>
                <w:lang w:val="ru-RU"/>
              </w:rPr>
              <w:t>а</w:t>
            </w:r>
          </w:p>
          <w:p w:rsidR="00F16CBB" w:rsidRPr="00DD6AC9" w:rsidRDefault="00C95EAB" w:rsidP="00F16CBB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 w:rsidRPr="00DD6AC9">
              <w:rPr>
                <w:i/>
                <w:sz w:val="24"/>
                <w:szCs w:val="24"/>
                <w:lang w:val="ru-RU"/>
              </w:rPr>
              <w:t>Максимальное внутреннее давление в трубах (в скважине) -  до</w:t>
            </w:r>
            <w:r w:rsidR="00CA7B3A" w:rsidRPr="00DD6AC9">
              <w:rPr>
                <w:i/>
                <w:sz w:val="24"/>
                <w:szCs w:val="24"/>
                <w:lang w:val="ru-RU"/>
              </w:rPr>
              <w:t xml:space="preserve"> 3,5МПа</w:t>
            </w:r>
          </w:p>
          <w:p w:rsidR="00C95EAB" w:rsidRPr="00C95EAB" w:rsidRDefault="00C95EAB" w:rsidP="00CA7B3A">
            <w:pPr>
              <w:pStyle w:val="ae"/>
              <w:tabs>
                <w:tab w:val="left" w:pos="0"/>
              </w:tabs>
              <w:ind w:right="34" w:firstLine="601"/>
              <w:jc w:val="both"/>
              <w:rPr>
                <w:i/>
                <w:color w:val="FF0000"/>
                <w:sz w:val="24"/>
                <w:szCs w:val="24"/>
                <w:lang w:val="ru-RU"/>
              </w:rPr>
            </w:pPr>
            <w:r w:rsidRPr="00DD6AC9">
              <w:rPr>
                <w:i/>
                <w:sz w:val="24"/>
                <w:szCs w:val="24"/>
                <w:lang w:val="ru-RU"/>
              </w:rPr>
              <w:t xml:space="preserve">Максимальное наружное избыточное давление на трубы (в скважине) </w:t>
            </w:r>
            <w:r w:rsidR="00CA7B3A" w:rsidRPr="00DD6AC9">
              <w:rPr>
                <w:i/>
                <w:sz w:val="24"/>
                <w:szCs w:val="24"/>
                <w:lang w:val="ru-RU"/>
              </w:rPr>
              <w:t>–</w:t>
            </w:r>
            <w:r w:rsidRPr="00DD6AC9">
              <w:rPr>
                <w:i/>
                <w:sz w:val="24"/>
                <w:szCs w:val="24"/>
                <w:lang w:val="ru-RU"/>
              </w:rPr>
              <w:t xml:space="preserve"> </w:t>
            </w:r>
            <w:r w:rsidR="00CA7B3A" w:rsidRPr="00DD6AC9">
              <w:rPr>
                <w:i/>
                <w:sz w:val="24"/>
                <w:szCs w:val="24"/>
                <w:lang w:val="ru-RU"/>
              </w:rPr>
              <w:t>до 3,0МПа</w:t>
            </w:r>
          </w:p>
        </w:tc>
      </w:tr>
    </w:tbl>
    <w:p w:rsidR="00F16CBB" w:rsidRDefault="00F16CBB" w:rsidP="00F16CBB">
      <w:pPr>
        <w:jc w:val="center"/>
        <w:rPr>
          <w:b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4. ТЕХНИЧЕСКИЕ ТРЕБОВАНИЯ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495" w:rsidRPr="00325321" w:rsidRDefault="00736495" w:rsidP="00736495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b/>
                <w:i/>
                <w:sz w:val="24"/>
                <w:szCs w:val="24"/>
              </w:rPr>
            </w:pPr>
            <w:r w:rsidRPr="00325321">
              <w:rPr>
                <w:b/>
                <w:i/>
                <w:sz w:val="24"/>
                <w:szCs w:val="24"/>
              </w:rPr>
              <w:t>Труба ПНД 110х18</w:t>
            </w:r>
            <w:r>
              <w:rPr>
                <w:b/>
                <w:i/>
                <w:sz w:val="24"/>
                <w:szCs w:val="24"/>
              </w:rPr>
              <w:t>: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i/>
                <w:sz w:val="24"/>
                <w:szCs w:val="24"/>
              </w:rPr>
            </w:pPr>
            <w:r w:rsidRPr="00F75705">
              <w:rPr>
                <w:i/>
                <w:sz w:val="24"/>
                <w:szCs w:val="24"/>
              </w:rPr>
              <w:t xml:space="preserve">Труба </w:t>
            </w:r>
            <w:r w:rsidR="00CC195C">
              <w:rPr>
                <w:i/>
                <w:sz w:val="24"/>
                <w:szCs w:val="24"/>
              </w:rPr>
              <w:t>имеет гладкую наружную и внутре</w:t>
            </w:r>
            <w:r w:rsidR="00CC195C" w:rsidRPr="00F75705">
              <w:rPr>
                <w:i/>
                <w:sz w:val="24"/>
                <w:szCs w:val="24"/>
              </w:rPr>
              <w:t>ннюю</w:t>
            </w:r>
            <w:r w:rsidRPr="00F75705">
              <w:rPr>
                <w:i/>
                <w:sz w:val="24"/>
                <w:szCs w:val="24"/>
              </w:rPr>
              <w:t xml:space="preserve"> поверхности.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- цвет трубы: черный;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 н</w:t>
            </w:r>
            <w:r w:rsidRPr="00F75705">
              <w:rPr>
                <w:rStyle w:val="FontStyle184"/>
                <w:i/>
              </w:rPr>
              <w:t xml:space="preserve">аружный диаметр </w:t>
            </w:r>
            <w:r>
              <w:rPr>
                <w:rStyle w:val="FontStyle184"/>
                <w:i/>
              </w:rPr>
              <w:t>110</w:t>
            </w:r>
            <w:r w:rsidRPr="00050A1C">
              <w:rPr>
                <w:rStyle w:val="FontStyle184"/>
                <w:i/>
                <w:vertAlign w:val="superscript"/>
              </w:rPr>
              <w:t>+1</w:t>
            </w:r>
            <w:r>
              <w:rPr>
                <w:rStyle w:val="FontStyle184"/>
                <w:i/>
              </w:rPr>
              <w:t>мм;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 xml:space="preserve">- </w:t>
            </w:r>
            <w:r w:rsidRPr="00F75705">
              <w:rPr>
                <w:rStyle w:val="FontStyle184"/>
                <w:i/>
              </w:rPr>
              <w:t>толщина стенки</w:t>
            </w:r>
            <w:r>
              <w:rPr>
                <w:rStyle w:val="FontStyle184"/>
                <w:i/>
              </w:rPr>
              <w:t xml:space="preserve"> 18</w:t>
            </w:r>
            <w:r w:rsidRPr="00050A1C">
              <w:rPr>
                <w:rStyle w:val="FontStyle184"/>
                <w:i/>
                <w:vertAlign w:val="superscript"/>
              </w:rPr>
              <w:t>+2</w:t>
            </w:r>
            <w:r>
              <w:rPr>
                <w:rStyle w:val="FontStyle184"/>
                <w:i/>
              </w:rPr>
              <w:t xml:space="preserve"> </w:t>
            </w:r>
            <w:r>
              <w:rPr>
                <w:i/>
                <w:sz w:val="24"/>
                <w:szCs w:val="24"/>
              </w:rPr>
              <w:t>SDR-6</w:t>
            </w:r>
            <w:r>
              <w:rPr>
                <w:rStyle w:val="FontStyle184"/>
                <w:i/>
              </w:rPr>
              <w:t>;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 материал: полиэтилен марки ПЭ 100 по ГОСТ 18599-2001;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 xml:space="preserve">- </w:t>
            </w:r>
            <w:r w:rsidR="00102714">
              <w:rPr>
                <w:rStyle w:val="FontStyle184"/>
                <w:i/>
              </w:rPr>
              <w:t xml:space="preserve">длина трубы 6м (без учета длины ниппеля резьбы) </w:t>
            </w:r>
            <w:r w:rsidR="00102714" w:rsidRPr="00DD6AC9">
              <w:rPr>
                <w:rStyle w:val="FontStyle184"/>
                <w:i/>
              </w:rPr>
              <w:t xml:space="preserve">для </w:t>
            </w:r>
            <w:proofErr w:type="gramStart"/>
            <w:r w:rsidR="00102714" w:rsidRPr="00DD6AC9">
              <w:rPr>
                <w:rStyle w:val="FontStyle184"/>
                <w:i/>
              </w:rPr>
              <w:t>труб</w:t>
            </w:r>
            <w:proofErr w:type="gramEnd"/>
            <w:r w:rsidR="00102714" w:rsidRPr="00DD6AC9">
              <w:rPr>
                <w:rStyle w:val="FontStyle184"/>
                <w:i/>
              </w:rPr>
              <w:t xml:space="preserve"> предназначенных для ОСП «Буровой участок Хиагда» </w:t>
            </w:r>
            <w:r>
              <w:rPr>
                <w:rStyle w:val="FontStyle184"/>
                <w:i/>
              </w:rPr>
              <w:t xml:space="preserve">- труба </w:t>
            </w:r>
            <w:r w:rsidR="00050A1C" w:rsidRPr="00DD6AC9">
              <w:rPr>
                <w:rStyle w:val="FontStyle184"/>
                <w:i/>
              </w:rPr>
              <w:t xml:space="preserve">оснащена </w:t>
            </w:r>
            <w:r w:rsidRPr="00DD6AC9">
              <w:rPr>
                <w:rStyle w:val="FontStyle184"/>
                <w:i/>
              </w:rPr>
              <w:t>резьбами</w:t>
            </w:r>
            <w:r>
              <w:rPr>
                <w:rStyle w:val="FontStyle184"/>
                <w:i/>
              </w:rPr>
              <w:t xml:space="preserve"> для соединения </w:t>
            </w:r>
            <w:r w:rsidR="00D428AE">
              <w:rPr>
                <w:rStyle w:val="FontStyle184"/>
                <w:i/>
              </w:rPr>
              <w:t xml:space="preserve">между собой </w:t>
            </w:r>
            <w:r>
              <w:rPr>
                <w:rStyle w:val="FontStyle184"/>
                <w:i/>
              </w:rPr>
              <w:t xml:space="preserve">типа </w:t>
            </w:r>
            <w:r w:rsidR="00050A1C">
              <w:rPr>
                <w:rStyle w:val="FontStyle184"/>
                <w:i/>
              </w:rPr>
              <w:t>«</w:t>
            </w:r>
            <w:r>
              <w:rPr>
                <w:rStyle w:val="FontStyle184"/>
                <w:i/>
              </w:rPr>
              <w:t>труба в трубу</w:t>
            </w:r>
            <w:r w:rsidR="00050A1C">
              <w:rPr>
                <w:rStyle w:val="FontStyle184"/>
                <w:i/>
              </w:rPr>
              <w:t>».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 резьбы изготавливаются в соответствии с чертежом «</w:t>
            </w:r>
            <w:r w:rsidRPr="00F45075">
              <w:rPr>
                <w:rStyle w:val="FontStyle184"/>
                <w:i/>
              </w:rPr>
              <w:t>ПНД-110х18</w:t>
            </w:r>
            <w:r w:rsidR="008A578A">
              <w:rPr>
                <w:rStyle w:val="FontStyle184"/>
                <w:i/>
              </w:rPr>
              <w:t xml:space="preserve"> </w:t>
            </w:r>
            <w:proofErr w:type="gramStart"/>
            <w:r w:rsidR="008A578A">
              <w:rPr>
                <w:rStyle w:val="FontStyle184"/>
                <w:i/>
              </w:rPr>
              <w:t>СТР</w:t>
            </w:r>
            <w:proofErr w:type="gramEnd"/>
            <w:r w:rsidR="008A578A">
              <w:rPr>
                <w:rStyle w:val="FontStyle184"/>
                <w:i/>
              </w:rPr>
              <w:t>,</w:t>
            </w:r>
            <w:r>
              <w:rPr>
                <w:rStyle w:val="FontStyle184"/>
                <w:i/>
              </w:rPr>
              <w:t xml:space="preserve"> 01-009»</w:t>
            </w:r>
            <w:r w:rsidR="00E80FB5">
              <w:rPr>
                <w:rStyle w:val="FontStyle184"/>
                <w:i/>
              </w:rPr>
              <w:t xml:space="preserve"> (приложение №2)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 р</w:t>
            </w:r>
            <w:r w:rsidRPr="00F45075">
              <w:rPr>
                <w:rStyle w:val="FontStyle184"/>
                <w:i/>
              </w:rPr>
              <w:t>ас</w:t>
            </w:r>
            <w:r>
              <w:rPr>
                <w:rStyle w:val="FontStyle184"/>
                <w:i/>
              </w:rPr>
              <w:t>ч</w:t>
            </w:r>
            <w:r w:rsidRPr="00F45075">
              <w:rPr>
                <w:rStyle w:val="FontStyle184"/>
                <w:i/>
              </w:rPr>
              <w:t>ётное наруж</w:t>
            </w:r>
            <w:r>
              <w:rPr>
                <w:rStyle w:val="FontStyle184"/>
                <w:i/>
              </w:rPr>
              <w:t>ное сминающее давление 6,8МПа;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 о</w:t>
            </w:r>
            <w:r w:rsidRPr="00F45075">
              <w:rPr>
                <w:rStyle w:val="FontStyle184"/>
                <w:i/>
              </w:rPr>
              <w:t xml:space="preserve">тносительное удлинение </w:t>
            </w:r>
            <w:r>
              <w:rPr>
                <w:rStyle w:val="FontStyle184"/>
                <w:i/>
              </w:rPr>
              <w:t>при</w:t>
            </w:r>
            <w:r w:rsidRPr="00F45075">
              <w:rPr>
                <w:rStyle w:val="FontStyle184"/>
                <w:i/>
              </w:rPr>
              <w:t xml:space="preserve"> разрыве не</w:t>
            </w:r>
            <w:r w:rsidR="004E3260">
              <w:rPr>
                <w:rStyle w:val="FontStyle184"/>
                <w:i/>
              </w:rPr>
              <w:t xml:space="preserve"> менее 35</w:t>
            </w:r>
            <w:r>
              <w:rPr>
                <w:rStyle w:val="FontStyle184"/>
                <w:i/>
              </w:rPr>
              <w:t>0%;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 и</w:t>
            </w:r>
            <w:r w:rsidRPr="00F45075">
              <w:rPr>
                <w:rStyle w:val="FontStyle184"/>
                <w:i/>
              </w:rPr>
              <w:t>зменение продольных размеров после прогрева не более 3%.</w:t>
            </w:r>
          </w:p>
          <w:p w:rsidR="00736495" w:rsidRPr="00325321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b/>
                <w:i/>
                <w:sz w:val="24"/>
                <w:szCs w:val="24"/>
              </w:rPr>
            </w:pPr>
            <w:r w:rsidRPr="00325321">
              <w:rPr>
                <w:b/>
                <w:i/>
                <w:sz w:val="24"/>
                <w:szCs w:val="24"/>
              </w:rPr>
              <w:t>Труба ПНД 1</w:t>
            </w:r>
            <w:r>
              <w:rPr>
                <w:b/>
                <w:i/>
                <w:sz w:val="24"/>
                <w:szCs w:val="24"/>
              </w:rPr>
              <w:t>60</w:t>
            </w:r>
            <w:r w:rsidRPr="00325321">
              <w:rPr>
                <w:b/>
                <w:i/>
                <w:sz w:val="24"/>
                <w:szCs w:val="24"/>
              </w:rPr>
              <w:t>х18</w:t>
            </w:r>
            <w:r>
              <w:rPr>
                <w:b/>
                <w:i/>
                <w:sz w:val="24"/>
                <w:szCs w:val="24"/>
              </w:rPr>
              <w:t>: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i/>
                <w:sz w:val="24"/>
                <w:szCs w:val="24"/>
              </w:rPr>
            </w:pPr>
            <w:r w:rsidRPr="00F75705">
              <w:rPr>
                <w:i/>
                <w:sz w:val="24"/>
                <w:szCs w:val="24"/>
              </w:rPr>
              <w:t>Труба имеет гладкую наружную и внутреннюю поверхности.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- цвет трубы: черный;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lastRenderedPageBreak/>
              <w:t>- н</w:t>
            </w:r>
            <w:r w:rsidRPr="00F75705">
              <w:rPr>
                <w:rStyle w:val="FontStyle184"/>
                <w:i/>
              </w:rPr>
              <w:t xml:space="preserve">аружный диаметр </w:t>
            </w:r>
            <w:r>
              <w:rPr>
                <w:rStyle w:val="FontStyle184"/>
                <w:i/>
              </w:rPr>
              <w:t>160</w:t>
            </w:r>
            <w:r w:rsidRPr="00050A1C">
              <w:rPr>
                <w:rStyle w:val="FontStyle184"/>
                <w:i/>
                <w:vertAlign w:val="superscript"/>
              </w:rPr>
              <w:t>+1,5</w:t>
            </w:r>
            <w:r>
              <w:rPr>
                <w:rStyle w:val="FontStyle184"/>
                <w:i/>
              </w:rPr>
              <w:t>мм;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 xml:space="preserve">- </w:t>
            </w:r>
            <w:r w:rsidRPr="00F75705">
              <w:rPr>
                <w:rStyle w:val="FontStyle184"/>
                <w:i/>
              </w:rPr>
              <w:t>толщина стенки</w:t>
            </w:r>
            <w:r>
              <w:rPr>
                <w:rStyle w:val="FontStyle184"/>
                <w:i/>
              </w:rPr>
              <w:t xml:space="preserve"> 18</w:t>
            </w:r>
            <w:r w:rsidRPr="00050A1C">
              <w:rPr>
                <w:rStyle w:val="FontStyle184"/>
                <w:i/>
                <w:vertAlign w:val="superscript"/>
              </w:rPr>
              <w:t>+2</w:t>
            </w:r>
            <w:r>
              <w:rPr>
                <w:rStyle w:val="FontStyle184"/>
                <w:i/>
              </w:rPr>
              <w:t xml:space="preserve"> </w:t>
            </w:r>
            <w:r>
              <w:rPr>
                <w:i/>
                <w:sz w:val="24"/>
                <w:szCs w:val="24"/>
              </w:rPr>
              <w:t>SDR-9</w:t>
            </w:r>
            <w:r>
              <w:rPr>
                <w:rStyle w:val="FontStyle184"/>
                <w:i/>
              </w:rPr>
              <w:t>;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 материал: полиэтилен марки ПЭ 100 по ГОСТ 18599-2001;</w:t>
            </w:r>
          </w:p>
          <w:p w:rsidR="00736495" w:rsidRPr="00DD6AC9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 xml:space="preserve">- длина </w:t>
            </w:r>
            <w:r w:rsidRPr="00DD6AC9">
              <w:rPr>
                <w:rStyle w:val="FontStyle184"/>
                <w:i/>
              </w:rPr>
              <w:t xml:space="preserve">трубы 6м (без учета длины ниппеля резьбы) для </w:t>
            </w:r>
            <w:proofErr w:type="gramStart"/>
            <w:r w:rsidRPr="00DD6AC9">
              <w:rPr>
                <w:rStyle w:val="FontStyle184"/>
                <w:i/>
              </w:rPr>
              <w:t>труб</w:t>
            </w:r>
            <w:proofErr w:type="gramEnd"/>
            <w:r w:rsidRPr="00DD6AC9">
              <w:rPr>
                <w:rStyle w:val="FontStyle184"/>
                <w:i/>
              </w:rPr>
              <w:t xml:space="preserve"> предназначенны</w:t>
            </w:r>
            <w:r w:rsidR="00050A1C" w:rsidRPr="00DD6AC9">
              <w:rPr>
                <w:rStyle w:val="FontStyle184"/>
                <w:i/>
              </w:rPr>
              <w:t>х</w:t>
            </w:r>
            <w:r w:rsidRPr="00DD6AC9">
              <w:rPr>
                <w:rStyle w:val="FontStyle184"/>
                <w:i/>
              </w:rPr>
              <w:t xml:space="preserve"> для ОСП «Буровой участок Хиагда»</w:t>
            </w:r>
            <w:r w:rsidR="00093991" w:rsidRPr="00DD6AC9">
              <w:rPr>
                <w:rStyle w:val="FontStyle184"/>
                <w:i/>
              </w:rPr>
              <w:t xml:space="preserve"> и 10м (без учета длины ниппеля резьбы) для труб предназначенных для ОСП «Далматовское»</w:t>
            </w:r>
            <w:r w:rsidRPr="00DD6AC9">
              <w:rPr>
                <w:rStyle w:val="FontStyle184"/>
                <w:i/>
              </w:rPr>
              <w:t>;</w:t>
            </w:r>
          </w:p>
          <w:p w:rsidR="00736495" w:rsidRPr="00DD6AC9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 w:rsidRPr="00DD6AC9">
              <w:rPr>
                <w:rStyle w:val="FontStyle184"/>
                <w:i/>
              </w:rPr>
              <w:t xml:space="preserve">- труба </w:t>
            </w:r>
            <w:r w:rsidR="00050A1C" w:rsidRPr="00DD6AC9">
              <w:rPr>
                <w:rStyle w:val="FontStyle184"/>
                <w:i/>
              </w:rPr>
              <w:t>оснащена</w:t>
            </w:r>
            <w:r w:rsidRPr="00DD6AC9">
              <w:rPr>
                <w:rStyle w:val="FontStyle184"/>
                <w:i/>
              </w:rPr>
              <w:t xml:space="preserve"> резьбами для соединения </w:t>
            </w:r>
            <w:r w:rsidR="00D428AE" w:rsidRPr="00DD6AC9">
              <w:rPr>
                <w:rStyle w:val="FontStyle184"/>
                <w:i/>
              </w:rPr>
              <w:t xml:space="preserve">между собой </w:t>
            </w:r>
            <w:r w:rsidRPr="00DD6AC9">
              <w:rPr>
                <w:rStyle w:val="FontStyle184"/>
                <w:i/>
              </w:rPr>
              <w:t xml:space="preserve">типа </w:t>
            </w:r>
            <w:r w:rsidR="00050A1C" w:rsidRPr="00DD6AC9">
              <w:rPr>
                <w:rStyle w:val="FontStyle184"/>
                <w:i/>
              </w:rPr>
              <w:t>«</w:t>
            </w:r>
            <w:r w:rsidRPr="00DD6AC9">
              <w:rPr>
                <w:rStyle w:val="FontStyle184"/>
                <w:i/>
              </w:rPr>
              <w:t>труба в трубу</w:t>
            </w:r>
            <w:r w:rsidR="00050A1C" w:rsidRPr="00DD6AC9">
              <w:rPr>
                <w:rStyle w:val="FontStyle184"/>
                <w:i/>
              </w:rPr>
              <w:t>»</w:t>
            </w:r>
            <w:r w:rsidRPr="00DD6AC9">
              <w:rPr>
                <w:rStyle w:val="FontStyle184"/>
                <w:i/>
              </w:rPr>
              <w:t>.</w:t>
            </w:r>
          </w:p>
          <w:p w:rsidR="00736495" w:rsidRPr="00DD6AC9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 w:rsidRPr="00DD6AC9">
              <w:rPr>
                <w:rStyle w:val="FontStyle184"/>
                <w:i/>
              </w:rPr>
              <w:t>- резьбы изготавливаются в соответств</w:t>
            </w:r>
            <w:r w:rsidR="008A578A">
              <w:rPr>
                <w:rStyle w:val="FontStyle184"/>
                <w:i/>
              </w:rPr>
              <w:t xml:space="preserve">ии с чертежом «ПНД-160х18 </w:t>
            </w:r>
            <w:proofErr w:type="gramStart"/>
            <w:r w:rsidR="008A578A">
              <w:rPr>
                <w:rStyle w:val="FontStyle184"/>
                <w:i/>
              </w:rPr>
              <w:t>СТР</w:t>
            </w:r>
            <w:proofErr w:type="gramEnd"/>
            <w:r w:rsidR="008A578A">
              <w:rPr>
                <w:rStyle w:val="FontStyle184"/>
                <w:i/>
              </w:rPr>
              <w:t>,</w:t>
            </w:r>
            <w:r w:rsidRPr="00DD6AC9">
              <w:rPr>
                <w:rStyle w:val="FontStyle184"/>
                <w:i/>
              </w:rPr>
              <w:t xml:space="preserve"> 01-009»</w:t>
            </w:r>
            <w:r w:rsidR="00E80FB5" w:rsidRPr="00DD6AC9">
              <w:rPr>
                <w:rStyle w:val="FontStyle184"/>
                <w:i/>
              </w:rPr>
              <w:t xml:space="preserve"> (приложение №3)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 р</w:t>
            </w:r>
            <w:r w:rsidRPr="00F45075">
              <w:rPr>
                <w:rStyle w:val="FontStyle184"/>
                <w:i/>
              </w:rPr>
              <w:t>ас</w:t>
            </w:r>
            <w:r>
              <w:rPr>
                <w:rStyle w:val="FontStyle184"/>
                <w:i/>
              </w:rPr>
              <w:t>ч</w:t>
            </w:r>
            <w:r w:rsidRPr="00F45075">
              <w:rPr>
                <w:rStyle w:val="FontStyle184"/>
                <w:i/>
              </w:rPr>
              <w:t>ётное наруж</w:t>
            </w:r>
            <w:r>
              <w:rPr>
                <w:rStyle w:val="FontStyle184"/>
                <w:i/>
              </w:rPr>
              <w:t>ное сминающее давление 3,2МПа;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 о</w:t>
            </w:r>
            <w:r w:rsidRPr="00F45075">
              <w:rPr>
                <w:rStyle w:val="FontStyle184"/>
                <w:i/>
              </w:rPr>
              <w:t xml:space="preserve">тносительное удлинение </w:t>
            </w:r>
            <w:r>
              <w:rPr>
                <w:rStyle w:val="FontStyle184"/>
                <w:i/>
              </w:rPr>
              <w:t>при</w:t>
            </w:r>
            <w:r w:rsidRPr="00F45075">
              <w:rPr>
                <w:rStyle w:val="FontStyle184"/>
                <w:i/>
              </w:rPr>
              <w:t xml:space="preserve"> разрыве не</w:t>
            </w:r>
            <w:r w:rsidR="004E3260">
              <w:rPr>
                <w:rStyle w:val="FontStyle184"/>
                <w:i/>
              </w:rPr>
              <w:t xml:space="preserve"> менее 35</w:t>
            </w:r>
            <w:r>
              <w:rPr>
                <w:rStyle w:val="FontStyle184"/>
                <w:i/>
              </w:rPr>
              <w:t>0%;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 и</w:t>
            </w:r>
            <w:r w:rsidRPr="00F45075">
              <w:rPr>
                <w:rStyle w:val="FontStyle184"/>
                <w:i/>
              </w:rPr>
              <w:t>зменение продольных размеров после прогрева не более 3%.</w:t>
            </w:r>
          </w:p>
          <w:p w:rsidR="00736495" w:rsidRDefault="00736495" w:rsidP="00050A1C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rPr>
                <w:rStyle w:val="FontStyle184"/>
                <w:i/>
              </w:rPr>
            </w:pPr>
          </w:p>
          <w:p w:rsidR="00736495" w:rsidRPr="008D0E32" w:rsidRDefault="00736495" w:rsidP="00050A1C">
            <w:pPr>
              <w:pStyle w:val="ac"/>
              <w:tabs>
                <w:tab w:val="left" w:pos="1399"/>
              </w:tabs>
              <w:spacing w:after="0" w:line="317" w:lineRule="exact"/>
              <w:ind w:right="20" w:firstLine="0"/>
              <w:jc w:val="both"/>
              <w:rPr>
                <w:i/>
              </w:rPr>
            </w:pPr>
            <w:r w:rsidRPr="008D0E32">
              <w:rPr>
                <w:i/>
              </w:rPr>
              <w:t xml:space="preserve">Предельное отклонение длины трубы в отрезке составляет +1 %. </w:t>
            </w:r>
          </w:p>
          <w:p w:rsidR="00736495" w:rsidRDefault="00736495" w:rsidP="00050A1C">
            <w:pPr>
              <w:ind w:firstLine="0"/>
              <w:jc w:val="both"/>
              <w:rPr>
                <w:sz w:val="2"/>
                <w:szCs w:val="2"/>
              </w:rPr>
            </w:pPr>
          </w:p>
          <w:p w:rsidR="00F16CBB" w:rsidRDefault="00F16CBB" w:rsidP="00050A1C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  <w:p w:rsidR="00E80FB5" w:rsidRDefault="00C450C2" w:rsidP="00050A1C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C450C2">
              <w:rPr>
                <w:i/>
                <w:color w:val="000000"/>
                <w:sz w:val="24"/>
                <w:szCs w:val="24"/>
                <w:lang w:val="ru-RU"/>
              </w:rPr>
              <w:t xml:space="preserve">Трубы должны соответствовать характеристикам, указанным в таблице </w:t>
            </w:r>
            <w:r w:rsidR="00E80FB5">
              <w:rPr>
                <w:i/>
                <w:color w:val="000000"/>
                <w:sz w:val="24"/>
                <w:szCs w:val="24"/>
                <w:lang w:val="ru-RU"/>
              </w:rPr>
              <w:t>1</w:t>
            </w:r>
            <w:r w:rsidRPr="00C450C2">
              <w:rPr>
                <w:i/>
                <w:color w:val="000000"/>
                <w:sz w:val="24"/>
                <w:szCs w:val="24"/>
                <w:lang w:val="ru-RU"/>
              </w:rPr>
              <w:t xml:space="preserve">. </w:t>
            </w:r>
          </w:p>
          <w:p w:rsidR="00C450C2" w:rsidRPr="004A045D" w:rsidRDefault="00C450C2" w:rsidP="00F16CBB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  <w:r w:rsidRPr="00C450C2">
              <w:rPr>
                <w:i/>
                <w:color w:val="000000"/>
                <w:sz w:val="24"/>
                <w:szCs w:val="24"/>
                <w:lang w:val="ru-RU"/>
              </w:rPr>
              <w:t xml:space="preserve">Таблица </w:t>
            </w:r>
            <w:r w:rsidR="00E80FB5">
              <w:rPr>
                <w:i/>
                <w:color w:val="000000"/>
                <w:sz w:val="24"/>
                <w:szCs w:val="24"/>
                <w:lang w:val="ru-RU"/>
              </w:rPr>
              <w:t>1</w:t>
            </w: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41"/>
              <w:gridCol w:w="5320"/>
              <w:gridCol w:w="2261"/>
            </w:tblGrid>
            <w:tr w:rsidR="00C450C2" w:rsidTr="00C450C2">
              <w:trPr>
                <w:trHeight w:val="408"/>
                <w:jc w:val="center"/>
              </w:trPr>
              <w:tc>
                <w:tcPr>
                  <w:tcW w:w="25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C450C2">
                  <w:pPr>
                    <w:pStyle w:val="ac"/>
                    <w:spacing w:line="278" w:lineRule="exact"/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5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40" w:firstLine="0"/>
                    <w:jc w:val="center"/>
                  </w:pPr>
                  <w:r>
                    <w:t xml:space="preserve">Значение показателя для труб </w:t>
                  </w:r>
                  <w:proofErr w:type="gramStart"/>
                  <w:r>
                    <w:t>из</w:t>
                  </w:r>
                  <w:proofErr w:type="gramEnd"/>
                </w:p>
              </w:tc>
              <w:tc>
                <w:tcPr>
                  <w:tcW w:w="226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C450C2">
                  <w:pPr>
                    <w:pStyle w:val="ac"/>
                    <w:spacing w:line="278" w:lineRule="exact"/>
                    <w:ind w:firstLine="0"/>
                    <w:jc w:val="center"/>
                  </w:pPr>
                  <w:r>
                    <w:t>Метод испытания</w:t>
                  </w:r>
                </w:p>
              </w:tc>
            </w:tr>
            <w:tr w:rsidR="00C450C2" w:rsidTr="00215A7B">
              <w:trPr>
                <w:trHeight w:val="418"/>
                <w:jc w:val="center"/>
              </w:trPr>
              <w:tc>
                <w:tcPr>
                  <w:tcW w:w="254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C450C2">
                  <w:pPr>
                    <w:pStyle w:val="ac"/>
                    <w:spacing w:line="278" w:lineRule="exact"/>
                    <w:jc w:val="center"/>
                  </w:pPr>
                </w:p>
              </w:tc>
              <w:tc>
                <w:tcPr>
                  <w:tcW w:w="5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C450C2">
                  <w:pPr>
                    <w:pStyle w:val="ac"/>
                    <w:ind w:firstLine="0"/>
                    <w:jc w:val="center"/>
                  </w:pPr>
                  <w:r>
                    <w:t>ПЭ 100</w:t>
                  </w:r>
                </w:p>
              </w:tc>
              <w:tc>
                <w:tcPr>
                  <w:tcW w:w="2261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C450C2">
                  <w:pPr>
                    <w:pStyle w:val="ac"/>
                    <w:jc w:val="center"/>
                  </w:pPr>
                </w:p>
              </w:tc>
            </w:tr>
            <w:tr w:rsidR="00C450C2" w:rsidTr="00DD6AC9">
              <w:trPr>
                <w:trHeight w:val="2954"/>
                <w:jc w:val="center"/>
              </w:trPr>
              <w:tc>
                <w:tcPr>
                  <w:tcW w:w="2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4E3260">
                  <w:pPr>
                    <w:pStyle w:val="ac"/>
                    <w:spacing w:line="278" w:lineRule="exact"/>
                    <w:ind w:firstLine="0"/>
                  </w:pPr>
                  <w:r>
                    <w:t>1</w:t>
                  </w:r>
                  <w:r w:rsidR="00FD62C6">
                    <w:t>.</w:t>
                  </w:r>
                  <w:r>
                    <w:t xml:space="preserve"> Внешний вид поверхности</w:t>
                  </w:r>
                </w:p>
              </w:tc>
              <w:tc>
                <w:tcPr>
                  <w:tcW w:w="5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DD6AC9">
                  <w:pPr>
                    <w:pStyle w:val="ac"/>
                    <w:spacing w:line="274" w:lineRule="exact"/>
                    <w:ind w:left="120" w:right="177" w:firstLine="203"/>
                    <w:jc w:val="both"/>
                  </w:pPr>
                  <w:r>
                    <w:t xml:space="preserve">Трубы должны иметь гладкую наружную и внутреннюю поверхности. Допускаются незначительные продольные полосы и волнистость, не выводящие толщину стенки за пределы допускаемых отклонений. На наружной и внутренней </w:t>
                  </w:r>
                  <w:proofErr w:type="gramStart"/>
                  <w:r>
                    <w:t>поверхностях</w:t>
                  </w:r>
                  <w:proofErr w:type="gramEnd"/>
                  <w:r>
                    <w:t xml:space="preserve"> труб не допускаются трещины, вздутия, раковины, посторо</w:t>
                  </w:r>
                  <w:r w:rsidR="00CC195C">
                    <w:t>нние включения, другие поврежде</w:t>
                  </w:r>
                  <w:r>
                    <w:t>ния, у</w:t>
                  </w:r>
                  <w:r w:rsidR="00CC195C">
                    <w:t>худшающие эксплуатационные свой</w:t>
                  </w:r>
                  <w:r>
                    <w:t>ства. Цвет трубы черный.</w:t>
                  </w:r>
                </w:p>
              </w:tc>
              <w:tc>
                <w:tcPr>
                  <w:tcW w:w="2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4E3260" w:rsidP="00E80FB5">
                  <w:pPr>
                    <w:pStyle w:val="ac"/>
                    <w:ind w:left="120" w:hanging="16"/>
                  </w:pPr>
                  <w:r>
                    <w:t>п</w:t>
                  </w:r>
                  <w:r w:rsidR="00173B06">
                    <w:t xml:space="preserve">. </w:t>
                  </w:r>
                  <w:r w:rsidR="00E80FB5">
                    <w:t>5.1</w:t>
                  </w:r>
                  <w:r>
                    <w:t xml:space="preserve"> данного ТЗ</w:t>
                  </w:r>
                </w:p>
              </w:tc>
            </w:tr>
            <w:tr w:rsidR="00C450C2" w:rsidTr="00173B06">
              <w:trPr>
                <w:trHeight w:val="960"/>
                <w:jc w:val="center"/>
              </w:trPr>
              <w:tc>
                <w:tcPr>
                  <w:tcW w:w="2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4E3260">
                  <w:pPr>
                    <w:pStyle w:val="ac"/>
                    <w:spacing w:line="274" w:lineRule="exact"/>
                    <w:ind w:left="120" w:firstLine="0"/>
                  </w:pPr>
                  <w:r>
                    <w:t>2</w:t>
                  </w:r>
                  <w:r w:rsidR="00FD62C6">
                    <w:t>.</w:t>
                  </w:r>
                  <w:r>
                    <w:t xml:space="preserve"> Относительное удлинение при разрыве, %, не менее</w:t>
                  </w:r>
                </w:p>
              </w:tc>
              <w:tc>
                <w:tcPr>
                  <w:tcW w:w="5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173B06">
                  <w:pPr>
                    <w:pStyle w:val="ac"/>
                    <w:ind w:firstLine="0"/>
                    <w:jc w:val="center"/>
                  </w:pPr>
                  <w:r>
                    <w:t>350</w:t>
                  </w:r>
                </w:p>
              </w:tc>
              <w:tc>
                <w:tcPr>
                  <w:tcW w:w="2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C450C2">
                  <w:pPr>
                    <w:pStyle w:val="ac"/>
                    <w:spacing w:line="274" w:lineRule="exact"/>
                    <w:ind w:left="120" w:hanging="16"/>
                  </w:pPr>
                  <w:r>
                    <w:t xml:space="preserve">ГОСТ </w:t>
                  </w:r>
                  <w:proofErr w:type="gramStart"/>
                  <w:r>
                    <w:t>Р</w:t>
                  </w:r>
                  <w:proofErr w:type="gramEnd"/>
                  <w:r w:rsidR="004E3260">
                    <w:t xml:space="preserve"> 53652.1-2009 </w:t>
                  </w:r>
                  <w:r>
                    <w:t>и ГОСТ Р 53652.3</w:t>
                  </w:r>
                  <w:r w:rsidR="004E3260">
                    <w:t>-2009</w:t>
                  </w:r>
                </w:p>
              </w:tc>
            </w:tr>
            <w:tr w:rsidR="00C450C2" w:rsidTr="00173B06">
              <w:trPr>
                <w:trHeight w:val="1234"/>
                <w:jc w:val="center"/>
              </w:trPr>
              <w:tc>
                <w:tcPr>
                  <w:tcW w:w="2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C450C2">
                  <w:pPr>
                    <w:pStyle w:val="ac"/>
                    <w:spacing w:line="274" w:lineRule="exact"/>
                    <w:ind w:firstLine="0"/>
                  </w:pPr>
                  <w:r>
                    <w:t>3</w:t>
                  </w:r>
                  <w:r w:rsidR="00FD62C6">
                    <w:t>.</w:t>
                  </w:r>
                  <w:r>
                    <w:t xml:space="preserve"> Из</w:t>
                  </w:r>
                  <w:r w:rsidR="00CC195C">
                    <w:t>менение длины труб после прогре</w:t>
                  </w:r>
                  <w:r>
                    <w:t>ва, %, не более</w:t>
                  </w:r>
                </w:p>
              </w:tc>
              <w:tc>
                <w:tcPr>
                  <w:tcW w:w="5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173B06">
                  <w:pPr>
                    <w:pStyle w:val="ac"/>
                    <w:ind w:firstLine="0"/>
                    <w:jc w:val="center"/>
                  </w:pPr>
                  <w:r>
                    <w:t>3</w:t>
                  </w:r>
                </w:p>
              </w:tc>
              <w:tc>
                <w:tcPr>
                  <w:tcW w:w="2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DD6AC9">
                  <w:pPr>
                    <w:pStyle w:val="ac"/>
                    <w:spacing w:line="274" w:lineRule="exact"/>
                    <w:ind w:left="106" w:firstLine="0"/>
                  </w:pPr>
                  <w:r>
                    <w:t>ГОСТ 27078</w:t>
                  </w:r>
                  <w:r w:rsidR="004E3260">
                    <w:t>-86</w:t>
                  </w:r>
                  <w:r>
                    <w:t xml:space="preserve"> и </w:t>
                  </w:r>
                  <w:r w:rsidR="004E3260">
                    <w:t xml:space="preserve">п. </w:t>
                  </w:r>
                  <w:r w:rsidR="00DD6AC9">
                    <w:t>5.1</w:t>
                  </w:r>
                  <w:r>
                    <w:t xml:space="preserve"> </w:t>
                  </w:r>
                  <w:proofErr w:type="gramStart"/>
                  <w:r w:rsidR="004E3260">
                    <w:t>данного</w:t>
                  </w:r>
                  <w:proofErr w:type="gramEnd"/>
                  <w:r w:rsidR="004E3260">
                    <w:t xml:space="preserve"> ТЗ</w:t>
                  </w:r>
                </w:p>
              </w:tc>
            </w:tr>
            <w:tr w:rsidR="00C450C2" w:rsidTr="00215A7B">
              <w:trPr>
                <w:trHeight w:val="1291"/>
                <w:jc w:val="center"/>
              </w:trPr>
              <w:tc>
                <w:tcPr>
                  <w:tcW w:w="2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CC195C">
                  <w:pPr>
                    <w:pStyle w:val="ac"/>
                    <w:spacing w:line="274" w:lineRule="exact"/>
                    <w:ind w:firstLine="0"/>
                  </w:pPr>
                  <w:r>
                    <w:t>4</w:t>
                  </w:r>
                  <w:r w:rsidR="00FD62C6">
                    <w:t>.</w:t>
                  </w:r>
                  <w:r>
                    <w:t xml:space="preserve"> С</w:t>
                  </w:r>
                  <w:r w:rsidR="00CC195C">
                    <w:t>тойкость при постоянном внутрен</w:t>
                  </w:r>
                  <w:r>
                    <w:t>нем давлении, при 20</w:t>
                  </w:r>
                  <w:r>
                    <w:rPr>
                      <w:vertAlign w:val="superscript"/>
                    </w:rPr>
                    <w:t>о</w:t>
                  </w:r>
                  <w:r w:rsidR="00CC195C">
                    <w:t>С, ч</w:t>
                  </w:r>
                  <w:r>
                    <w:t>,</w:t>
                  </w:r>
                  <w:r w:rsidR="00CC195C">
                    <w:t xml:space="preserve"> </w:t>
                  </w:r>
                  <w:r>
                    <w:t>не менее</w:t>
                  </w:r>
                </w:p>
              </w:tc>
              <w:tc>
                <w:tcPr>
                  <w:tcW w:w="5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260" w:rsidRDefault="00C450C2" w:rsidP="004E3260">
                  <w:pPr>
                    <w:pStyle w:val="ac"/>
                    <w:spacing w:line="293" w:lineRule="exact"/>
                    <w:ind w:firstLine="0"/>
                    <w:jc w:val="center"/>
                  </w:pPr>
                  <w:r>
                    <w:t xml:space="preserve">При начальном напряжении в стенке трубы 12,0МПа </w:t>
                  </w:r>
                </w:p>
                <w:p w:rsidR="00C450C2" w:rsidRDefault="00C450C2" w:rsidP="004E3260">
                  <w:pPr>
                    <w:pStyle w:val="ac"/>
                    <w:spacing w:line="293" w:lineRule="exact"/>
                    <w:ind w:firstLine="0"/>
                    <w:jc w:val="center"/>
                  </w:pPr>
                  <w:r>
                    <w:t>100</w:t>
                  </w:r>
                </w:p>
              </w:tc>
              <w:tc>
                <w:tcPr>
                  <w:tcW w:w="2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4E3260">
                  <w:pPr>
                    <w:pStyle w:val="ac"/>
                    <w:spacing w:line="274" w:lineRule="exact"/>
                    <w:ind w:left="106" w:firstLine="0"/>
                  </w:pPr>
                  <w:r>
                    <w:t>ГОСТ 24157</w:t>
                  </w:r>
                  <w:r w:rsidR="004E3260">
                    <w:t>-80</w:t>
                  </w:r>
                  <w:r>
                    <w:t xml:space="preserve"> и </w:t>
                  </w:r>
                  <w:r w:rsidR="004E3260">
                    <w:t xml:space="preserve">п. </w:t>
                  </w:r>
                  <w:r w:rsidR="00DD6AC9">
                    <w:t>5.1</w:t>
                  </w:r>
                  <w:r>
                    <w:t xml:space="preserve"> </w:t>
                  </w:r>
                  <w:proofErr w:type="gramStart"/>
                  <w:r w:rsidR="004E3260">
                    <w:t>данного</w:t>
                  </w:r>
                  <w:proofErr w:type="gramEnd"/>
                  <w:r w:rsidR="004E3260">
                    <w:t xml:space="preserve"> ТЗ</w:t>
                  </w:r>
                </w:p>
              </w:tc>
            </w:tr>
            <w:tr w:rsidR="00C450C2" w:rsidTr="00215A7B">
              <w:trPr>
                <w:trHeight w:val="1296"/>
                <w:jc w:val="center"/>
              </w:trPr>
              <w:tc>
                <w:tcPr>
                  <w:tcW w:w="2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4E3260">
                  <w:pPr>
                    <w:pStyle w:val="ac"/>
                    <w:spacing w:line="274" w:lineRule="exact"/>
                    <w:ind w:firstLine="0"/>
                  </w:pPr>
                  <w:r>
                    <w:t>5</w:t>
                  </w:r>
                  <w:r w:rsidR="00FD62C6">
                    <w:t>.</w:t>
                  </w:r>
                  <w:r>
                    <w:t xml:space="preserve"> С</w:t>
                  </w:r>
                  <w:r w:rsidR="00CC195C">
                    <w:t>тойкость при постоянном внутрен</w:t>
                  </w:r>
                  <w:r>
                    <w:t>нем давлении при 80</w:t>
                  </w:r>
                  <w:proofErr w:type="gramStart"/>
                  <w:r>
                    <w:t>°С</w:t>
                  </w:r>
                  <w:proofErr w:type="gramEnd"/>
                  <w:r>
                    <w:t>, ч, не менее</w:t>
                  </w:r>
                </w:p>
              </w:tc>
              <w:tc>
                <w:tcPr>
                  <w:tcW w:w="5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C450C2">
                  <w:pPr>
                    <w:pStyle w:val="ac"/>
                    <w:spacing w:line="274" w:lineRule="exact"/>
                    <w:ind w:firstLine="0"/>
                    <w:jc w:val="center"/>
                  </w:pPr>
                  <w:r>
                    <w:t>При начальном напряжении в стенке трубы 5,4МПа</w:t>
                  </w:r>
                </w:p>
                <w:p w:rsidR="00C450C2" w:rsidRDefault="00C450C2" w:rsidP="00C450C2">
                  <w:pPr>
                    <w:pStyle w:val="ac"/>
                    <w:ind w:firstLine="0"/>
                    <w:jc w:val="center"/>
                  </w:pPr>
                  <w:r>
                    <w:t>165</w:t>
                  </w:r>
                </w:p>
              </w:tc>
              <w:tc>
                <w:tcPr>
                  <w:tcW w:w="2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4E3260">
                  <w:pPr>
                    <w:pStyle w:val="ac"/>
                    <w:spacing w:line="274" w:lineRule="exact"/>
                    <w:ind w:left="106" w:firstLine="0"/>
                  </w:pPr>
                  <w:r>
                    <w:t>ГОСТ 24157</w:t>
                  </w:r>
                  <w:r w:rsidR="004E3260">
                    <w:t>-80</w:t>
                  </w:r>
                  <w:r>
                    <w:t xml:space="preserve"> и </w:t>
                  </w:r>
                  <w:r w:rsidR="004E3260">
                    <w:t xml:space="preserve">п. </w:t>
                  </w:r>
                  <w:r w:rsidR="00DD6AC9">
                    <w:t>5.1</w:t>
                  </w:r>
                  <w:r>
                    <w:t xml:space="preserve"> </w:t>
                  </w:r>
                  <w:proofErr w:type="gramStart"/>
                  <w:r w:rsidR="004E3260">
                    <w:t>данного</w:t>
                  </w:r>
                  <w:proofErr w:type="gramEnd"/>
                  <w:r w:rsidR="004E3260">
                    <w:t xml:space="preserve"> ТЗ</w:t>
                  </w:r>
                </w:p>
              </w:tc>
            </w:tr>
            <w:tr w:rsidR="00C450C2" w:rsidTr="00215A7B">
              <w:trPr>
                <w:trHeight w:val="1301"/>
                <w:jc w:val="center"/>
              </w:trPr>
              <w:tc>
                <w:tcPr>
                  <w:tcW w:w="25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C450C2">
                  <w:pPr>
                    <w:pStyle w:val="ac"/>
                    <w:spacing w:line="274" w:lineRule="exact"/>
                    <w:ind w:firstLine="0"/>
                  </w:pPr>
                  <w:r>
                    <w:t>6</w:t>
                  </w:r>
                  <w:r w:rsidR="00FD62C6">
                    <w:t>.</w:t>
                  </w:r>
                  <w:r>
                    <w:t xml:space="preserve"> Ст</w:t>
                  </w:r>
                  <w:r w:rsidR="00CC195C">
                    <w:t>ойкость при по</w:t>
                  </w:r>
                  <w:r w:rsidR="00CC195C">
                    <w:softHyphen/>
                    <w:t>стоянном внутрен</w:t>
                  </w:r>
                  <w:r>
                    <w:t>нем давлении при 80</w:t>
                  </w:r>
                  <w:proofErr w:type="gramStart"/>
                  <w:r>
                    <w:t xml:space="preserve"> °С</w:t>
                  </w:r>
                  <w:proofErr w:type="gramEnd"/>
                  <w:r>
                    <w:t>, ч, не менее</w:t>
                  </w:r>
                </w:p>
              </w:tc>
              <w:tc>
                <w:tcPr>
                  <w:tcW w:w="5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E3260" w:rsidRDefault="00C450C2" w:rsidP="004E3260">
                  <w:pPr>
                    <w:pStyle w:val="ac"/>
                    <w:spacing w:line="293" w:lineRule="exact"/>
                    <w:ind w:firstLine="0"/>
                    <w:jc w:val="center"/>
                  </w:pPr>
                  <w:r>
                    <w:t xml:space="preserve">При начальном напряжении в стенке трубы 5,0МПа </w:t>
                  </w:r>
                </w:p>
                <w:p w:rsidR="00C450C2" w:rsidRDefault="00C450C2" w:rsidP="004E3260">
                  <w:pPr>
                    <w:pStyle w:val="ac"/>
                    <w:spacing w:line="293" w:lineRule="exact"/>
                    <w:ind w:firstLine="0"/>
                    <w:jc w:val="center"/>
                  </w:pPr>
                  <w:r>
                    <w:t>1000</w:t>
                  </w:r>
                </w:p>
              </w:tc>
              <w:tc>
                <w:tcPr>
                  <w:tcW w:w="2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450C2" w:rsidRDefault="00C450C2" w:rsidP="00DD6AC9">
                  <w:pPr>
                    <w:pStyle w:val="ac"/>
                    <w:spacing w:line="274" w:lineRule="exact"/>
                    <w:ind w:left="106" w:firstLine="0"/>
                  </w:pPr>
                  <w:r>
                    <w:t>ГОСТ 24157</w:t>
                  </w:r>
                  <w:r w:rsidR="004E3260">
                    <w:t>-80</w:t>
                  </w:r>
                  <w:r>
                    <w:t xml:space="preserve"> и </w:t>
                  </w:r>
                  <w:r w:rsidR="004E3260">
                    <w:t xml:space="preserve">п. </w:t>
                  </w:r>
                  <w:r w:rsidR="00DD6AC9">
                    <w:t>5.1</w:t>
                  </w:r>
                  <w:r>
                    <w:t xml:space="preserve"> </w:t>
                  </w:r>
                  <w:proofErr w:type="gramStart"/>
                  <w:r w:rsidR="004E3260">
                    <w:t>данного</w:t>
                  </w:r>
                  <w:proofErr w:type="gramEnd"/>
                  <w:r w:rsidR="004E3260">
                    <w:t xml:space="preserve"> ТЗ</w:t>
                  </w:r>
                </w:p>
              </w:tc>
            </w:tr>
          </w:tbl>
          <w:p w:rsidR="00F16CBB" w:rsidRPr="004A045D" w:rsidRDefault="00F16CBB" w:rsidP="00F16CBB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  <w:p w:rsidR="00F16CBB" w:rsidRPr="004A045D" w:rsidRDefault="00F16CBB" w:rsidP="00F16CBB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  <w:lang w:val="ru-RU"/>
              </w:rPr>
            </w:pPr>
          </w:p>
          <w:p w:rsidR="00F16CBB" w:rsidRPr="004A045D" w:rsidRDefault="00F16CBB" w:rsidP="00F16CBB">
            <w:pPr>
              <w:pStyle w:val="ae"/>
              <w:tabs>
                <w:tab w:val="left" w:pos="0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  <w:i/>
              </w:rPr>
            </w:pPr>
            <w:r w:rsidRPr="004E3260">
              <w:rPr>
                <w:b/>
              </w:rPr>
              <w:lastRenderedPageBreak/>
              <w:t>Подраздел 4.</w:t>
            </w:r>
            <w:r w:rsidR="00736495" w:rsidRPr="004E3260">
              <w:rPr>
                <w:b/>
              </w:rPr>
              <w:t>2</w:t>
            </w:r>
            <w:r w:rsidRPr="004E3260">
              <w:rPr>
                <w:b/>
              </w:rPr>
              <w:t xml:space="preserve"> Требования к маркировке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B3" w:rsidRPr="00B616B3" w:rsidRDefault="00B616B3" w:rsidP="00B616B3">
            <w:pPr>
              <w:ind w:firstLine="601"/>
              <w:jc w:val="both"/>
              <w:rPr>
                <w:i/>
              </w:rPr>
            </w:pPr>
            <w:r w:rsidRPr="00B616B3">
              <w:rPr>
                <w:i/>
              </w:rPr>
              <w:t>Маркировку наносят на поверхность трубы печатью или другим способом, не ухудшающим качество труб, с интервалом не более 200 мм.</w:t>
            </w:r>
          </w:p>
          <w:p w:rsidR="00B616B3" w:rsidRPr="00B616B3" w:rsidRDefault="00B616B3" w:rsidP="00B616B3">
            <w:pPr>
              <w:ind w:firstLine="601"/>
              <w:jc w:val="both"/>
              <w:rPr>
                <w:i/>
              </w:rPr>
            </w:pPr>
            <w:r w:rsidRPr="00B616B3">
              <w:rPr>
                <w:i/>
              </w:rPr>
              <w:t>Размер шрифта и качество маркировки должны обеспечивать её разборчивость без применения увеличительных приборов.</w:t>
            </w:r>
          </w:p>
          <w:p w:rsidR="00B616B3" w:rsidRPr="00B616B3" w:rsidRDefault="00B616B3" w:rsidP="00B616B3">
            <w:pPr>
              <w:ind w:firstLine="601"/>
              <w:jc w:val="both"/>
              <w:rPr>
                <w:i/>
              </w:rPr>
            </w:pPr>
            <w:r w:rsidRPr="00B616B3">
              <w:rPr>
                <w:i/>
              </w:rPr>
              <w:t>Маркировка должна включать в себя:</w:t>
            </w:r>
          </w:p>
          <w:p w:rsidR="00B616B3" w:rsidRPr="00B616B3" w:rsidRDefault="00B616B3" w:rsidP="004E3260">
            <w:pPr>
              <w:tabs>
                <w:tab w:val="left" w:pos="1026"/>
              </w:tabs>
              <w:ind w:firstLine="601"/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наименование производителя и/или товарный</w:t>
            </w:r>
            <w:r w:rsidR="004E3260">
              <w:rPr>
                <w:i/>
              </w:rPr>
              <w:t xml:space="preserve"> </w:t>
            </w:r>
            <w:r w:rsidRPr="00B616B3">
              <w:rPr>
                <w:i/>
              </w:rPr>
              <w:t>знак,</w:t>
            </w:r>
          </w:p>
          <w:p w:rsidR="00B616B3" w:rsidRPr="00B616B3" w:rsidRDefault="00B616B3" w:rsidP="004E3260">
            <w:pPr>
              <w:tabs>
                <w:tab w:val="left" w:pos="1026"/>
              </w:tabs>
              <w:ind w:firstLine="601"/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наименование и/или код места производства,</w:t>
            </w:r>
          </w:p>
          <w:p w:rsidR="00B616B3" w:rsidRPr="00B616B3" w:rsidRDefault="00B616B3" w:rsidP="004E3260">
            <w:pPr>
              <w:tabs>
                <w:tab w:val="left" w:pos="1026"/>
              </w:tabs>
              <w:ind w:firstLine="601"/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условное обозначение трубы без слов «труба обсадная»,</w:t>
            </w:r>
          </w:p>
          <w:p w:rsidR="00B616B3" w:rsidRPr="00B616B3" w:rsidRDefault="00B616B3" w:rsidP="004E3260">
            <w:pPr>
              <w:tabs>
                <w:tab w:val="left" w:pos="1026"/>
              </w:tabs>
              <w:ind w:firstLine="601"/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дату изготовления.</w:t>
            </w:r>
          </w:p>
          <w:p w:rsidR="00B616B3" w:rsidRPr="00B616B3" w:rsidRDefault="00B616B3" w:rsidP="00B616B3">
            <w:pPr>
              <w:ind w:firstLine="601"/>
              <w:jc w:val="both"/>
              <w:rPr>
                <w:i/>
              </w:rPr>
            </w:pPr>
            <w:r w:rsidRPr="00B616B3">
              <w:rPr>
                <w:i/>
              </w:rPr>
              <w:t>Допускается включать в маркировку другую информацию, например номер партии, линии и др.</w:t>
            </w:r>
          </w:p>
          <w:p w:rsidR="00B616B3" w:rsidRPr="00B616B3" w:rsidRDefault="00B616B3" w:rsidP="00B616B3">
            <w:pPr>
              <w:ind w:firstLine="601"/>
              <w:jc w:val="both"/>
              <w:rPr>
                <w:i/>
              </w:rPr>
            </w:pPr>
            <w:r w:rsidRPr="00B616B3">
              <w:rPr>
                <w:i/>
              </w:rPr>
              <w:t>Допускается наличие дополнительной маркировки на ярлыках, защищенных полимерной плёнкой, наклеиваемых на наружную поверхность трубы с указанием дополнительных данных.</w:t>
            </w:r>
          </w:p>
          <w:p w:rsidR="00F16CBB" w:rsidRPr="00AC6024" w:rsidRDefault="00B616B3" w:rsidP="00B616B3">
            <w:pPr>
              <w:ind w:firstLine="601"/>
              <w:jc w:val="both"/>
              <w:rPr>
                <w:i/>
              </w:rPr>
            </w:pPr>
            <w:r w:rsidRPr="00B616B3">
              <w:rPr>
                <w:i/>
              </w:rPr>
              <w:t>Транспортная маркировка выполняется в соответствии с требованиями ГОСТ 14192</w:t>
            </w:r>
            <w:r w:rsidR="004E3260">
              <w:rPr>
                <w:i/>
              </w:rPr>
              <w:t>-96</w:t>
            </w:r>
            <w:r w:rsidRPr="00B616B3">
              <w:rPr>
                <w:i/>
              </w:rPr>
              <w:t>.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4E3260" w:rsidRDefault="00F16CBB" w:rsidP="00736495">
            <w:pPr>
              <w:jc w:val="center"/>
              <w:rPr>
                <w:b/>
              </w:rPr>
            </w:pPr>
            <w:r w:rsidRPr="004E3260">
              <w:rPr>
                <w:b/>
              </w:rPr>
              <w:t>Подраздел 4.</w:t>
            </w:r>
            <w:r w:rsidR="00736495" w:rsidRPr="004E3260">
              <w:rPr>
                <w:b/>
              </w:rPr>
              <w:t>3</w:t>
            </w:r>
            <w:r w:rsidRPr="004E3260">
              <w:rPr>
                <w:b/>
              </w:rPr>
              <w:t xml:space="preserve"> Требования к упаковке</w:t>
            </w:r>
          </w:p>
        </w:tc>
      </w:tr>
      <w:tr w:rsidR="00F16CBB" w:rsidRPr="00FC0A31" w:rsidTr="00F16CBB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Для предотвращения повреждения резьбы при транспортировании, конец трубы с внутренней резьбой закрывают технологической наружной заглушкой, конец трубы с наружной резьбой обматывают воздушно-пузырчатой пленкой или другим упаковочным материалом, обеспечивающим сохранность резьбы.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Трубы св</w:t>
            </w:r>
            <w:r w:rsidR="00D428AE">
              <w:rPr>
                <w:i/>
              </w:rPr>
              <w:t>язывают в пакеты массой до 1</w:t>
            </w:r>
            <w:r w:rsidRPr="00B616B3">
              <w:rPr>
                <w:i/>
              </w:rPr>
              <w:t>т, скрепляя их не менее чем в двух местах таким образом, чтобы расстояние между местами крепления было от 2 до 2,5 м, а для пакетов труб, предназначенных для районов Крайнего Севера и приравненны</w:t>
            </w:r>
            <w:r w:rsidR="00D428AE">
              <w:rPr>
                <w:i/>
              </w:rPr>
              <w:t>х к ним местностей - от 1,0 до 1,5</w:t>
            </w:r>
            <w:r w:rsidRPr="00B616B3">
              <w:rPr>
                <w:i/>
              </w:rPr>
              <w:t>м.</w:t>
            </w:r>
          </w:p>
          <w:p w:rsidR="00B616B3" w:rsidRPr="00DD6AC9" w:rsidRDefault="00B616B3" w:rsidP="00D428AE">
            <w:pPr>
              <w:jc w:val="both"/>
              <w:rPr>
                <w:i/>
              </w:rPr>
            </w:pPr>
            <w:r w:rsidRPr="00DD6AC9">
              <w:rPr>
                <w:i/>
              </w:rPr>
              <w:t>Допускается трубы не связывать в пакеты</w:t>
            </w:r>
            <w:r w:rsidR="00D428AE" w:rsidRPr="00DD6AC9">
              <w:rPr>
                <w:i/>
              </w:rPr>
              <w:t xml:space="preserve"> по согласованию с Заказчиком.</w:t>
            </w:r>
          </w:p>
          <w:p w:rsidR="00F16CBB" w:rsidRPr="00C1072D" w:rsidRDefault="00B616B3" w:rsidP="00D428AE">
            <w:pPr>
              <w:ind w:firstLine="601"/>
              <w:jc w:val="both"/>
            </w:pPr>
            <w:r w:rsidRPr="00DD6AC9">
              <w:rPr>
                <w:i/>
              </w:rPr>
              <w:t>При упаковке труб</w:t>
            </w:r>
            <w:r w:rsidRPr="00B616B3">
              <w:rPr>
                <w:i/>
              </w:rPr>
              <w:t xml:space="preserve"> и</w:t>
            </w:r>
            <w:r w:rsidR="00D428AE">
              <w:rPr>
                <w:i/>
              </w:rPr>
              <w:t>спользуют средства по ГОСТ 21650-76</w:t>
            </w:r>
            <w:r w:rsidRPr="00B616B3">
              <w:rPr>
                <w:i/>
              </w:rPr>
              <w:t xml:space="preserve"> или другие, по качеству не ниже указанных</w:t>
            </w:r>
            <w:r w:rsidR="00D428AE">
              <w:rPr>
                <w:i/>
              </w:rPr>
              <w:t>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РАЗДЕЛ 5. ТРЕБОВАНИЯ ПО ПРАВИЛАМ СДАЧИ И ПРИЕМКИ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E3260" w:rsidRDefault="00F16CBB" w:rsidP="00F16CBB">
            <w:pPr>
              <w:jc w:val="center"/>
              <w:rPr>
                <w:b/>
              </w:rPr>
            </w:pPr>
            <w:r w:rsidRPr="004E3260">
              <w:rPr>
                <w:b/>
              </w:rPr>
              <w:t>Подраздел 5.1 Порядок сдачи и приемки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Трубы принимают партиями. Партией считают количество труб одного номинального наружного диаметра и номинал</w:t>
            </w:r>
            <w:r>
              <w:rPr>
                <w:i/>
              </w:rPr>
              <w:t>ьной толщины стенки, изготовлен</w:t>
            </w:r>
            <w:r w:rsidRPr="00B616B3">
              <w:rPr>
                <w:i/>
              </w:rPr>
              <w:t>ных в установленный период времени из сырья одной марки и сопровождаемых одним документом о качестве (паспортом), содержащем: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наименование и/или товарный знак изготовителя;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место нахождения (юридический адрес) изготовителя;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номер партии и дату изготовления;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условное обозначение трубы;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размер партии в метрах;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тип сырья;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результаты испытаний или подтверждение о соответствии качества труб требованиям настоящих технических условий;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-</w:t>
            </w:r>
            <w:r w:rsidRPr="00B616B3">
              <w:rPr>
                <w:i/>
              </w:rPr>
              <w:tab/>
              <w:t>условия и сроки хранения у изготовителя.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 xml:space="preserve">Размер </w:t>
            </w:r>
            <w:r w:rsidR="00D428AE">
              <w:rPr>
                <w:i/>
              </w:rPr>
              <w:t>партии должен быть не более 5000</w:t>
            </w:r>
            <w:r w:rsidRPr="00B616B3">
              <w:rPr>
                <w:i/>
              </w:rPr>
              <w:t>м.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Для определения соответствия качества труб требованиям настоящих технических условий проводят приемосдаточные и периодические испытания.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Отбор проб от партии проводят методом случайной выборки. Допускается у изготовителя формировать объем выборки равномерно в течение производства.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Для определения овальности после экструзии пробы отбирают на выходе с технологической линии.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 xml:space="preserve">Частота контроля и объём выборки приведены в таблице </w:t>
            </w:r>
            <w:r w:rsidR="00EC607C">
              <w:rPr>
                <w:i/>
              </w:rPr>
              <w:t>2</w:t>
            </w:r>
            <w:r w:rsidRPr="00B616B3">
              <w:rPr>
                <w:i/>
              </w:rPr>
              <w:t>.</w:t>
            </w:r>
          </w:p>
          <w:p w:rsidR="00B616B3" w:rsidRPr="00B616B3" w:rsidRDefault="00B616B3" w:rsidP="00B616B3">
            <w:pPr>
              <w:rPr>
                <w:i/>
              </w:rPr>
            </w:pPr>
            <w:r w:rsidRPr="00B616B3">
              <w:rPr>
                <w:i/>
              </w:rPr>
              <w:t xml:space="preserve">Таблица </w:t>
            </w:r>
            <w:r w:rsidR="00EC607C">
              <w:rPr>
                <w:i/>
              </w:rPr>
              <w:t>2</w:t>
            </w: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24"/>
              <w:gridCol w:w="2976"/>
              <w:gridCol w:w="2386"/>
            </w:tblGrid>
            <w:tr w:rsidR="00B616B3" w:rsidTr="00B616B3">
              <w:trPr>
                <w:trHeight w:val="446"/>
                <w:jc w:val="center"/>
              </w:trPr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left="45" w:firstLine="0"/>
                    <w:jc w:val="center"/>
                  </w:pPr>
                  <w:r>
                    <w:lastRenderedPageBreak/>
                    <w:t>Наименование показателя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Частота контроля</w:t>
                  </w:r>
                </w:p>
              </w:tc>
              <w:tc>
                <w:tcPr>
                  <w:tcW w:w="2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Объем выборки</w:t>
                  </w:r>
                </w:p>
              </w:tc>
            </w:tr>
            <w:tr w:rsidR="00B616B3" w:rsidTr="00B616B3">
              <w:trPr>
                <w:trHeight w:val="413"/>
                <w:jc w:val="center"/>
              </w:trPr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D428AE">
                  <w:pPr>
                    <w:pStyle w:val="ac"/>
                    <w:ind w:left="45" w:firstLine="141"/>
                  </w:pPr>
                  <w:r>
                    <w:t>1</w:t>
                  </w:r>
                  <w:r w:rsidR="00D428AE">
                    <w:t>.</w:t>
                  </w:r>
                  <w:r>
                    <w:t xml:space="preserve"> Внешний вид поверхности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На каждой партии</w:t>
                  </w:r>
                </w:p>
              </w:tc>
              <w:tc>
                <w:tcPr>
                  <w:tcW w:w="2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5 проб</w:t>
                  </w:r>
                </w:p>
              </w:tc>
            </w:tr>
            <w:tr w:rsidR="00B616B3" w:rsidTr="00B616B3">
              <w:trPr>
                <w:trHeight w:val="408"/>
                <w:jc w:val="center"/>
              </w:trPr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D428AE">
                  <w:pPr>
                    <w:pStyle w:val="ac"/>
                    <w:ind w:left="45" w:firstLine="141"/>
                  </w:pPr>
                  <w:r>
                    <w:t>2 Размеры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На каждой партии</w:t>
                  </w:r>
                </w:p>
              </w:tc>
              <w:tc>
                <w:tcPr>
                  <w:tcW w:w="2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5 проб</w:t>
                  </w:r>
                </w:p>
              </w:tc>
            </w:tr>
            <w:tr w:rsidR="00B616B3" w:rsidTr="00B616B3">
              <w:trPr>
                <w:trHeight w:val="682"/>
                <w:jc w:val="center"/>
              </w:trPr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D428AE">
                  <w:pPr>
                    <w:pStyle w:val="ac"/>
                    <w:spacing w:line="278" w:lineRule="exact"/>
                    <w:ind w:left="45" w:firstLine="141"/>
                  </w:pPr>
                  <w:r>
                    <w:t>3</w:t>
                  </w:r>
                  <w:r w:rsidR="00D428AE">
                    <w:t>.</w:t>
                  </w:r>
                  <w:r>
                    <w:t xml:space="preserve"> Относительное удлинение при разрыве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На каждой партии</w:t>
                  </w:r>
                </w:p>
              </w:tc>
              <w:tc>
                <w:tcPr>
                  <w:tcW w:w="2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5 проб</w:t>
                  </w:r>
                </w:p>
              </w:tc>
            </w:tr>
            <w:tr w:rsidR="00B616B3" w:rsidTr="00B616B3">
              <w:trPr>
                <w:trHeight w:val="682"/>
                <w:jc w:val="center"/>
              </w:trPr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D428AE">
                  <w:pPr>
                    <w:pStyle w:val="ac"/>
                    <w:spacing w:line="278" w:lineRule="exact"/>
                    <w:ind w:left="45" w:firstLine="141"/>
                  </w:pPr>
                  <w:r>
                    <w:t>4</w:t>
                  </w:r>
                  <w:r w:rsidR="00D428AE">
                    <w:t>.</w:t>
                  </w:r>
                  <w:r>
                    <w:t xml:space="preserve"> Изменение длины труб после прогрева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 xml:space="preserve">1 раз в 6 </w:t>
                  </w:r>
                  <w:proofErr w:type="spellStart"/>
                  <w:proofErr w:type="gramStart"/>
                  <w:r>
                    <w:t>мес</w:t>
                  </w:r>
                  <w:proofErr w:type="spellEnd"/>
                  <w:proofErr w:type="gramEnd"/>
                </w:p>
              </w:tc>
              <w:tc>
                <w:tcPr>
                  <w:tcW w:w="2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3 пробы</w:t>
                  </w:r>
                </w:p>
              </w:tc>
            </w:tr>
            <w:tr w:rsidR="00B616B3" w:rsidTr="00B616B3">
              <w:trPr>
                <w:trHeight w:val="960"/>
                <w:jc w:val="center"/>
              </w:trPr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D428AE">
                  <w:pPr>
                    <w:pStyle w:val="ac"/>
                    <w:spacing w:line="274" w:lineRule="exact"/>
                    <w:ind w:left="45" w:firstLine="141"/>
                  </w:pPr>
                  <w:r>
                    <w:t>5</w:t>
                  </w:r>
                  <w:r w:rsidR="00D428AE">
                    <w:t>.</w:t>
                  </w:r>
                  <w:r>
                    <w:t xml:space="preserve"> Стойкость при постоянном внут</w:t>
                  </w:r>
                  <w:r>
                    <w:softHyphen/>
                    <w:t xml:space="preserve">реннем давлении, при 20 </w:t>
                  </w:r>
                  <w:proofErr w:type="spellStart"/>
                  <w:r>
                    <w:rPr>
                      <w:vertAlign w:val="superscript"/>
                    </w:rPr>
                    <w:t>о</w:t>
                  </w:r>
                  <w:r>
                    <w:t>С</w:t>
                  </w:r>
                  <w:proofErr w:type="spellEnd"/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 xml:space="preserve">1 раз в 3 </w:t>
                  </w:r>
                  <w:proofErr w:type="spellStart"/>
                  <w:proofErr w:type="gramStart"/>
                  <w:r>
                    <w:t>мес</w:t>
                  </w:r>
                  <w:proofErr w:type="spellEnd"/>
                  <w:proofErr w:type="gramEnd"/>
                </w:p>
              </w:tc>
              <w:tc>
                <w:tcPr>
                  <w:tcW w:w="2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3 пробы</w:t>
                  </w:r>
                </w:p>
              </w:tc>
            </w:tr>
            <w:tr w:rsidR="00B616B3" w:rsidTr="00B616B3">
              <w:trPr>
                <w:trHeight w:val="682"/>
                <w:jc w:val="center"/>
              </w:trPr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D428AE">
                  <w:pPr>
                    <w:pStyle w:val="ac"/>
                    <w:spacing w:line="274" w:lineRule="exact"/>
                    <w:ind w:left="45" w:firstLine="141"/>
                  </w:pPr>
                  <w:r>
                    <w:t>6</w:t>
                  </w:r>
                  <w:r w:rsidR="00D428AE">
                    <w:t>.</w:t>
                  </w:r>
                  <w:r>
                    <w:t xml:space="preserve"> Стойкость при постоянном внут</w:t>
                  </w:r>
                  <w:r>
                    <w:softHyphen/>
                    <w:t>реннем давлении при 80</w:t>
                  </w:r>
                  <w:r>
                    <w:rPr>
                      <w:vertAlign w:val="superscript"/>
                    </w:rPr>
                    <w:t>о</w:t>
                  </w:r>
                  <w:r>
                    <w:t>С, 165 ч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 xml:space="preserve">1 раз в 1 </w:t>
                  </w:r>
                  <w:proofErr w:type="spellStart"/>
                  <w:proofErr w:type="gramStart"/>
                  <w:r>
                    <w:t>мес</w:t>
                  </w:r>
                  <w:proofErr w:type="spellEnd"/>
                  <w:proofErr w:type="gramEnd"/>
                </w:p>
              </w:tc>
              <w:tc>
                <w:tcPr>
                  <w:tcW w:w="2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3 пробы</w:t>
                  </w:r>
                </w:p>
              </w:tc>
            </w:tr>
            <w:tr w:rsidR="00B616B3" w:rsidTr="00B616B3">
              <w:trPr>
                <w:trHeight w:val="691"/>
                <w:jc w:val="center"/>
              </w:trPr>
              <w:tc>
                <w:tcPr>
                  <w:tcW w:w="42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D428AE">
                  <w:pPr>
                    <w:pStyle w:val="ac"/>
                    <w:spacing w:line="274" w:lineRule="exact"/>
                    <w:ind w:left="120" w:firstLine="141"/>
                  </w:pPr>
                  <w:r>
                    <w:t>7</w:t>
                  </w:r>
                  <w:r w:rsidR="00D428AE">
                    <w:t>.</w:t>
                  </w:r>
                  <w:r>
                    <w:t xml:space="preserve"> Стойкость при постоянном внут</w:t>
                  </w:r>
                  <w:r>
                    <w:softHyphen/>
                    <w:t>реннем давлении при 80</w:t>
                  </w:r>
                  <w:r>
                    <w:rPr>
                      <w:vertAlign w:val="superscript"/>
                    </w:rPr>
                    <w:t>о</w:t>
                  </w:r>
                  <w:r>
                    <w:t>С, 1000ч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 xml:space="preserve">1 раз в 6 </w:t>
                  </w:r>
                  <w:proofErr w:type="spellStart"/>
                  <w:proofErr w:type="gramStart"/>
                  <w:r>
                    <w:t>мес</w:t>
                  </w:r>
                  <w:proofErr w:type="spellEnd"/>
                  <w:proofErr w:type="gramEnd"/>
                </w:p>
              </w:tc>
              <w:tc>
                <w:tcPr>
                  <w:tcW w:w="2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16B3" w:rsidRDefault="00B616B3" w:rsidP="00B616B3">
                  <w:pPr>
                    <w:pStyle w:val="ac"/>
                    <w:ind w:firstLine="0"/>
                    <w:jc w:val="center"/>
                  </w:pPr>
                  <w:r>
                    <w:t>1 проба</w:t>
                  </w:r>
                </w:p>
              </w:tc>
            </w:tr>
          </w:tbl>
          <w:p w:rsidR="00B616B3" w:rsidRPr="00B616B3" w:rsidRDefault="00B616B3" w:rsidP="00B616B3">
            <w:pPr>
              <w:rPr>
                <w:i/>
              </w:rPr>
            </w:pP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При проведении приемо-сдаточных испытаний в случае, если хотя бы по одному показателю будут получены неудовлетворительные результаты, по этому показателю проводят повторные испытания на удвоенной выборке.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При получении неудовлетворительных результатов повторных приемосдаточных испытаний партию труб бракуют.</w:t>
            </w:r>
          </w:p>
          <w:p w:rsidR="00B616B3" w:rsidRPr="00B616B3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При проведении периодических испытаний в случае, если хотя бы по одному показателю будут получены неудовлетворительные результаты, по этому показателю проводят повторные испытания на удвоенной выборке.</w:t>
            </w:r>
          </w:p>
          <w:p w:rsidR="00F16CBB" w:rsidRDefault="00B616B3" w:rsidP="00D428AE">
            <w:pPr>
              <w:jc w:val="both"/>
              <w:rPr>
                <w:i/>
              </w:rPr>
            </w:pPr>
            <w:r w:rsidRPr="00B616B3">
              <w:rPr>
                <w:i/>
              </w:rPr>
              <w:t>При получении неудовлетворительных результатов повторных периодических испытаний их переводят в категорию приемосдаточных испытаний до пол</w:t>
            </w:r>
            <w:r>
              <w:rPr>
                <w:i/>
              </w:rPr>
              <w:t>у</w:t>
            </w:r>
            <w:r w:rsidRPr="00B616B3">
              <w:rPr>
                <w:i/>
              </w:rPr>
              <w:t>чения положительных результатов по данному показателю, а партию труб бракуют.</w:t>
            </w:r>
          </w:p>
          <w:p w:rsidR="00EC607C" w:rsidRPr="00EC607C" w:rsidRDefault="00EC607C" w:rsidP="00EC607C">
            <w:pPr>
              <w:rPr>
                <w:b/>
                <w:i/>
              </w:rPr>
            </w:pPr>
            <w:r w:rsidRPr="00EC607C">
              <w:rPr>
                <w:b/>
                <w:i/>
              </w:rPr>
              <w:t>Определение размеров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 xml:space="preserve">Размеры труб определяют в соответствии с ГОСТ </w:t>
            </w:r>
            <w:proofErr w:type="gramStart"/>
            <w:r w:rsidRPr="00EC607C">
              <w:rPr>
                <w:i/>
              </w:rPr>
              <w:t>Р</w:t>
            </w:r>
            <w:proofErr w:type="gramEnd"/>
            <w:r w:rsidRPr="00EC607C">
              <w:rPr>
                <w:i/>
              </w:rPr>
              <w:t xml:space="preserve"> ИСО 3126 при температуре (23±5)°С на каждой пробе. Перед испытанием пробы выдерживают при указанной температуре не менее 4 ч.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>В случае разногласий размеры опре</w:t>
            </w:r>
            <w:r w:rsidR="00D428AE">
              <w:rPr>
                <w:i/>
              </w:rPr>
              <w:t>деляют при температуре (23 ± 2)</w:t>
            </w:r>
            <w:r w:rsidRPr="00EC607C">
              <w:rPr>
                <w:i/>
              </w:rPr>
              <w:t>°С.</w:t>
            </w:r>
          </w:p>
          <w:p w:rsidR="00EC607C" w:rsidRPr="00EC607C" w:rsidRDefault="00EC607C" w:rsidP="00D428AE">
            <w:pPr>
              <w:ind w:firstLine="0"/>
              <w:jc w:val="both"/>
              <w:rPr>
                <w:i/>
              </w:rPr>
            </w:pPr>
            <w:r w:rsidRPr="00EC607C">
              <w:rPr>
                <w:i/>
              </w:rPr>
              <w:tab/>
              <w:t>Применяемый измерительный инструмент:</w:t>
            </w:r>
          </w:p>
          <w:p w:rsidR="00EC607C" w:rsidRPr="00D428AE" w:rsidRDefault="00EC607C" w:rsidP="00D428AE">
            <w:pPr>
              <w:pStyle w:val="a6"/>
              <w:numPr>
                <w:ilvl w:val="0"/>
                <w:numId w:val="21"/>
              </w:numPr>
              <w:ind w:left="601" w:hanging="283"/>
              <w:jc w:val="both"/>
              <w:rPr>
                <w:i/>
              </w:rPr>
            </w:pPr>
            <w:r w:rsidRPr="00D428AE">
              <w:rPr>
                <w:i/>
              </w:rPr>
              <w:t>штангенциркуль по ГОСТ 166</w:t>
            </w:r>
            <w:r w:rsidR="00D428AE">
              <w:rPr>
                <w:i/>
              </w:rPr>
              <w:t>-88</w:t>
            </w:r>
            <w:r w:rsidRPr="00D428AE">
              <w:rPr>
                <w:i/>
              </w:rPr>
              <w:t>,</w:t>
            </w:r>
          </w:p>
          <w:p w:rsidR="00EC607C" w:rsidRPr="00D428AE" w:rsidRDefault="00EC607C" w:rsidP="00D428AE">
            <w:pPr>
              <w:pStyle w:val="a6"/>
              <w:numPr>
                <w:ilvl w:val="0"/>
                <w:numId w:val="21"/>
              </w:numPr>
              <w:ind w:left="601" w:hanging="283"/>
              <w:jc w:val="both"/>
              <w:rPr>
                <w:i/>
              </w:rPr>
            </w:pPr>
            <w:r w:rsidRPr="00D428AE">
              <w:rPr>
                <w:i/>
              </w:rPr>
              <w:t>линейка металлическая по ГОСТ 427</w:t>
            </w:r>
            <w:r w:rsidR="00D428AE">
              <w:rPr>
                <w:i/>
              </w:rPr>
              <w:t>-75</w:t>
            </w:r>
            <w:r w:rsidRPr="00D428AE">
              <w:rPr>
                <w:i/>
              </w:rPr>
              <w:t>,</w:t>
            </w:r>
          </w:p>
          <w:p w:rsidR="00EC607C" w:rsidRPr="00D428AE" w:rsidRDefault="00EC607C" w:rsidP="00D428AE">
            <w:pPr>
              <w:pStyle w:val="a6"/>
              <w:numPr>
                <w:ilvl w:val="0"/>
                <w:numId w:val="21"/>
              </w:numPr>
              <w:ind w:left="601" w:hanging="283"/>
              <w:jc w:val="both"/>
              <w:rPr>
                <w:i/>
              </w:rPr>
            </w:pPr>
            <w:proofErr w:type="spellStart"/>
            <w:r w:rsidRPr="00D428AE">
              <w:rPr>
                <w:i/>
              </w:rPr>
              <w:t>стенкомер</w:t>
            </w:r>
            <w:proofErr w:type="spellEnd"/>
            <w:r w:rsidRPr="00D428AE">
              <w:rPr>
                <w:i/>
              </w:rPr>
              <w:t xml:space="preserve"> по ГОСТ 11358</w:t>
            </w:r>
            <w:r w:rsidR="00D428AE">
              <w:rPr>
                <w:i/>
              </w:rPr>
              <w:t>-89</w:t>
            </w:r>
            <w:r w:rsidRPr="00D428AE">
              <w:rPr>
                <w:i/>
              </w:rPr>
              <w:t>,</w:t>
            </w:r>
          </w:p>
          <w:p w:rsidR="00EC607C" w:rsidRPr="00D428AE" w:rsidRDefault="00EC607C" w:rsidP="00D428AE">
            <w:pPr>
              <w:pStyle w:val="a6"/>
              <w:numPr>
                <w:ilvl w:val="0"/>
                <w:numId w:val="21"/>
              </w:numPr>
              <w:ind w:left="601" w:hanging="283"/>
              <w:jc w:val="both"/>
              <w:rPr>
                <w:i/>
              </w:rPr>
            </w:pPr>
            <w:r w:rsidRPr="00D428AE">
              <w:rPr>
                <w:i/>
              </w:rPr>
              <w:t>рулетка по ГОСТ 7502</w:t>
            </w:r>
            <w:r w:rsidR="00D428AE">
              <w:rPr>
                <w:i/>
              </w:rPr>
              <w:t>-98</w:t>
            </w:r>
            <w:r w:rsidRPr="00D428AE">
              <w:rPr>
                <w:i/>
              </w:rPr>
              <w:t>;</w:t>
            </w:r>
          </w:p>
          <w:p w:rsidR="00EC607C" w:rsidRPr="00D428AE" w:rsidRDefault="00EC607C" w:rsidP="00D428AE">
            <w:pPr>
              <w:pStyle w:val="a6"/>
              <w:numPr>
                <w:ilvl w:val="0"/>
                <w:numId w:val="22"/>
              </w:numPr>
              <w:ind w:left="601" w:hanging="283"/>
              <w:jc w:val="both"/>
              <w:rPr>
                <w:i/>
              </w:rPr>
            </w:pPr>
            <w:r w:rsidRPr="00D428AE">
              <w:rPr>
                <w:i/>
              </w:rPr>
              <w:t>другие средства измерений, по метрологическим характеристикам не ниже указанных.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>Диаметр и толщину стенки трубы определяют до нанесения резьбы.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 xml:space="preserve">Определение среднего наружного </w:t>
            </w:r>
            <w:r>
              <w:rPr>
                <w:i/>
              </w:rPr>
              <w:t xml:space="preserve">диаметра </w:t>
            </w:r>
            <w:proofErr w:type="spellStart"/>
            <w:r>
              <w:rPr>
                <w:i/>
              </w:rPr>
              <w:t>dn</w:t>
            </w:r>
            <w:proofErr w:type="spellEnd"/>
            <w:r>
              <w:rPr>
                <w:i/>
              </w:rPr>
              <w:t xml:space="preserve"> проводят на расстоя</w:t>
            </w:r>
            <w:r w:rsidRPr="00EC607C">
              <w:rPr>
                <w:i/>
              </w:rPr>
              <w:t>нии не менее 50мм от торца трубы в одном сечении. Измерения пр</w:t>
            </w:r>
            <w:r>
              <w:rPr>
                <w:i/>
              </w:rPr>
              <w:t>оводят штан</w:t>
            </w:r>
            <w:r w:rsidRPr="00EC607C">
              <w:rPr>
                <w:i/>
              </w:rPr>
              <w:t>генциркулем или микрометром типа МК.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>Допускается определять средний нару</w:t>
            </w:r>
            <w:r>
              <w:rPr>
                <w:i/>
              </w:rPr>
              <w:t xml:space="preserve">жный диаметр как </w:t>
            </w:r>
            <w:proofErr w:type="gramStart"/>
            <w:r>
              <w:rPr>
                <w:i/>
              </w:rPr>
              <w:t>среднеарифмети</w:t>
            </w:r>
            <w:r w:rsidRPr="00EC607C">
              <w:rPr>
                <w:i/>
              </w:rPr>
              <w:t>ческое</w:t>
            </w:r>
            <w:proofErr w:type="gramEnd"/>
            <w:r w:rsidRPr="00EC607C">
              <w:rPr>
                <w:i/>
              </w:rPr>
              <w:t xml:space="preserve"> результатов четырех равномерно распределенных измерений диаметров.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>Полученные значения среднего наруж</w:t>
            </w:r>
            <w:r>
              <w:rPr>
                <w:i/>
              </w:rPr>
              <w:t>ного диаметра трубы должны соот</w:t>
            </w:r>
            <w:r w:rsidRPr="00EC607C">
              <w:rPr>
                <w:i/>
              </w:rPr>
              <w:t xml:space="preserve">ветствовать </w:t>
            </w:r>
            <w:proofErr w:type="gramStart"/>
            <w:r w:rsidRPr="00EC607C">
              <w:rPr>
                <w:i/>
              </w:rPr>
              <w:t>указанным</w:t>
            </w:r>
            <w:proofErr w:type="gramEnd"/>
            <w:r w:rsidRPr="00EC607C">
              <w:rPr>
                <w:i/>
              </w:rPr>
              <w:t xml:space="preserve"> в </w:t>
            </w:r>
            <w:r w:rsidR="00173B06">
              <w:t>Приложение №4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 xml:space="preserve">Толщину стенки труб </w:t>
            </w:r>
            <w:proofErr w:type="spellStart"/>
            <w:proofErr w:type="gramStart"/>
            <w:r w:rsidRPr="00EC607C">
              <w:rPr>
                <w:i/>
              </w:rPr>
              <w:t>еп</w:t>
            </w:r>
            <w:proofErr w:type="spellEnd"/>
            <w:proofErr w:type="gramEnd"/>
            <w:r w:rsidRPr="00EC607C">
              <w:rPr>
                <w:i/>
              </w:rPr>
              <w:t xml:space="preserve"> измеряют </w:t>
            </w:r>
            <w:r>
              <w:rPr>
                <w:i/>
              </w:rPr>
              <w:t xml:space="preserve">микрометром типа МТ или </w:t>
            </w:r>
            <w:proofErr w:type="spellStart"/>
            <w:r>
              <w:rPr>
                <w:i/>
              </w:rPr>
              <w:t>стенко</w:t>
            </w:r>
            <w:r w:rsidRPr="00EC607C">
              <w:rPr>
                <w:i/>
              </w:rPr>
              <w:t>мером</w:t>
            </w:r>
            <w:proofErr w:type="spellEnd"/>
            <w:r w:rsidRPr="00EC607C">
              <w:rPr>
                <w:i/>
              </w:rPr>
              <w:t xml:space="preserve"> на расстоянии 20 мм от торца.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>Полученные минимальное и максимальное значения тол</w:t>
            </w:r>
            <w:r w:rsidR="00173B06">
              <w:rPr>
                <w:i/>
              </w:rPr>
              <w:t>щины стенки долж</w:t>
            </w:r>
            <w:r w:rsidRPr="00EC607C">
              <w:rPr>
                <w:i/>
              </w:rPr>
              <w:t>ны быть в пределах указанных в таблице.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lastRenderedPageBreak/>
              <w:t xml:space="preserve">Овальность трубы после экструзии определяют по ГОСТ </w:t>
            </w:r>
            <w:proofErr w:type="gramStart"/>
            <w:r w:rsidRPr="00EC607C">
              <w:rPr>
                <w:i/>
              </w:rPr>
              <w:t>Р</w:t>
            </w:r>
            <w:proofErr w:type="gramEnd"/>
            <w:r w:rsidRPr="00EC607C">
              <w:rPr>
                <w:i/>
              </w:rPr>
              <w:t xml:space="preserve"> ИСО 3126</w:t>
            </w:r>
            <w:r w:rsidR="00D428AE">
              <w:rPr>
                <w:i/>
              </w:rPr>
              <w:t>-2007</w:t>
            </w:r>
            <w:r w:rsidRPr="00EC607C">
              <w:rPr>
                <w:i/>
              </w:rPr>
              <w:t xml:space="preserve">, как разность между максимальным и минимальным наружными диаметрами, определяемыми в одном сечении пробы штангенциркулем или микрометром типа МК. Полученное значение должно соответствовать </w:t>
            </w:r>
            <w:proofErr w:type="gramStart"/>
            <w:r w:rsidRPr="00EC607C">
              <w:rPr>
                <w:i/>
              </w:rPr>
              <w:t>указанному</w:t>
            </w:r>
            <w:proofErr w:type="gramEnd"/>
            <w:r w:rsidRPr="00EC607C">
              <w:rPr>
                <w:i/>
              </w:rPr>
              <w:t xml:space="preserve"> в </w:t>
            </w:r>
            <w:r w:rsidR="00173B06">
              <w:t>Приложение №4</w:t>
            </w:r>
            <w:r w:rsidRPr="00EC607C">
              <w:rPr>
                <w:i/>
              </w:rPr>
              <w:t>.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>Длину трубы измеряют рулеткой.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>Изменение длины трубы после прогрева</w:t>
            </w:r>
          </w:p>
          <w:p w:rsidR="00EC607C" w:rsidRPr="00EC607C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>Определение изменения длины труб после прогрева проводят по ГО</w:t>
            </w:r>
            <w:r w:rsidR="00D428AE">
              <w:rPr>
                <w:i/>
              </w:rPr>
              <w:t>СТ 27078-86 при температуре (110±2)</w:t>
            </w:r>
            <w:proofErr w:type="spellStart"/>
            <w:r w:rsidRPr="00D428AE">
              <w:rPr>
                <w:i/>
                <w:vertAlign w:val="superscript"/>
              </w:rPr>
              <w:t>о</w:t>
            </w:r>
            <w:r w:rsidRPr="00EC607C">
              <w:rPr>
                <w:i/>
              </w:rPr>
              <w:t>С</w:t>
            </w:r>
            <w:proofErr w:type="spellEnd"/>
            <w:r w:rsidRPr="00EC607C">
              <w:rPr>
                <w:i/>
              </w:rPr>
              <w:t>.</w:t>
            </w:r>
          </w:p>
          <w:p w:rsidR="00EC607C" w:rsidRPr="009F7B44" w:rsidRDefault="00EC607C" w:rsidP="00D428AE">
            <w:pPr>
              <w:jc w:val="both"/>
              <w:rPr>
                <w:i/>
              </w:rPr>
            </w:pPr>
            <w:r w:rsidRPr="00EC607C">
              <w:rPr>
                <w:i/>
              </w:rPr>
              <w:t>Определение стойкости при постоянном внутреннем давлении проводят по ГОСТ 24157</w:t>
            </w:r>
            <w:r w:rsidR="00D428AE">
              <w:rPr>
                <w:i/>
              </w:rPr>
              <w:t xml:space="preserve">-80 </w:t>
            </w:r>
            <w:r w:rsidRPr="00EC607C">
              <w:rPr>
                <w:i/>
              </w:rPr>
              <w:t xml:space="preserve">на трех пробах. Из каждой пробы изготовляют по одному образцу. При этом для вычисления испытательного давления средний наружный диаметр и минимальную толщину стенки определяют в соответствии с </w:t>
            </w:r>
            <w:r>
              <w:rPr>
                <w:i/>
              </w:rPr>
              <w:t>вышеизложенными пунктами данного ТЗ.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Pr="00D428AE" w:rsidRDefault="00F16CBB" w:rsidP="00F16CBB">
            <w:pPr>
              <w:jc w:val="center"/>
              <w:rPr>
                <w:b/>
              </w:rPr>
            </w:pPr>
            <w:r w:rsidRPr="00D428AE">
              <w:rPr>
                <w:b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6B3" w:rsidRPr="002B4854" w:rsidRDefault="00B616B3" w:rsidP="00F54B20">
            <w:pPr>
              <w:ind w:firstLine="0"/>
              <w:jc w:val="both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 сертификат качества поставляемой продукции;</w:t>
            </w:r>
          </w:p>
          <w:p w:rsidR="00B616B3" w:rsidRDefault="00B616B3" w:rsidP="00F54B20">
            <w:pPr>
              <w:ind w:firstLine="0"/>
              <w:jc w:val="both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 xml:space="preserve">- </w:t>
            </w:r>
            <w:r w:rsidRPr="00020D36">
              <w:rPr>
                <w:rStyle w:val="FontStyle184"/>
                <w:i/>
              </w:rPr>
              <w:t xml:space="preserve">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</w:t>
            </w:r>
            <w:r>
              <w:rPr>
                <w:rStyle w:val="FontStyle184"/>
                <w:i/>
              </w:rPr>
              <w:t>товара</w:t>
            </w:r>
            <w:r w:rsidRPr="00020D36">
              <w:rPr>
                <w:rStyle w:val="FontStyle184"/>
                <w:i/>
              </w:rPr>
              <w:t xml:space="preserve"> покупателю.</w:t>
            </w:r>
          </w:p>
          <w:p w:rsidR="00F16CBB" w:rsidRPr="004A045D" w:rsidRDefault="00F16CBB" w:rsidP="00F16CBB">
            <w:pPr>
              <w:pStyle w:val="ae"/>
              <w:tabs>
                <w:tab w:val="left" w:pos="284"/>
              </w:tabs>
              <w:ind w:right="33"/>
              <w:jc w:val="both"/>
              <w:rPr>
                <w:i/>
                <w:sz w:val="24"/>
                <w:szCs w:val="24"/>
                <w:lang w:val="ru-RU"/>
              </w:rPr>
            </w:pPr>
          </w:p>
        </w:tc>
      </w:tr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D428AE" w:rsidRDefault="00F16CBB" w:rsidP="00F16CBB">
            <w:pPr>
              <w:jc w:val="center"/>
              <w:rPr>
                <w:b/>
              </w:rPr>
            </w:pPr>
            <w:r w:rsidRPr="00D428AE">
              <w:rPr>
                <w:b/>
              </w:rPr>
              <w:t>РАЗДЕЛ 6. ТРЕБОВАНИЯ К ТРАНСПОРТИРОВАНИЮ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2C0" w:rsidRPr="00C712C0" w:rsidRDefault="00C712C0" w:rsidP="00F54B20">
            <w:pPr>
              <w:ind w:firstLine="601"/>
              <w:jc w:val="both"/>
              <w:rPr>
                <w:i/>
              </w:rPr>
            </w:pPr>
            <w:r w:rsidRPr="00C712C0">
              <w:rPr>
                <w:i/>
              </w:rPr>
              <w:t xml:space="preserve">Трубы транспортируют любым видом </w:t>
            </w:r>
            <w:r>
              <w:rPr>
                <w:i/>
              </w:rPr>
              <w:t>транспорта в соответствии с нор</w:t>
            </w:r>
            <w:r w:rsidRPr="00C712C0">
              <w:rPr>
                <w:i/>
              </w:rPr>
              <w:t>мативно-правовыми актами и правилами перев</w:t>
            </w:r>
            <w:r>
              <w:rPr>
                <w:i/>
              </w:rPr>
              <w:t>озки грузов, действующими на со</w:t>
            </w:r>
            <w:r w:rsidRPr="00C712C0">
              <w:rPr>
                <w:i/>
              </w:rPr>
              <w:t>ответствующем виде транспорта, ГОСТ 26653</w:t>
            </w:r>
            <w:r w:rsidR="00F54B20">
              <w:rPr>
                <w:i/>
              </w:rPr>
              <w:t>-90</w:t>
            </w:r>
            <w:r w:rsidRPr="00C712C0">
              <w:rPr>
                <w:i/>
              </w:rPr>
              <w:t xml:space="preserve">, </w:t>
            </w:r>
            <w:r>
              <w:rPr>
                <w:i/>
              </w:rPr>
              <w:t>а также ГОСТ 22235</w:t>
            </w:r>
            <w:r w:rsidR="00F54B20">
              <w:rPr>
                <w:i/>
              </w:rPr>
              <w:t>-76</w:t>
            </w:r>
            <w:r>
              <w:rPr>
                <w:i/>
              </w:rPr>
              <w:t xml:space="preserve"> - на железно</w:t>
            </w:r>
            <w:r w:rsidRPr="00C712C0">
              <w:rPr>
                <w:i/>
              </w:rPr>
              <w:t>дорожном транспорте. При транспортировании т</w:t>
            </w:r>
            <w:r>
              <w:rPr>
                <w:i/>
              </w:rPr>
              <w:t>руб в крытых вагонах масса паке</w:t>
            </w:r>
            <w:r w:rsidRPr="00C712C0">
              <w:rPr>
                <w:i/>
              </w:rPr>
              <w:t>та должна быть не более 1,25т, длин</w:t>
            </w:r>
            <w:r w:rsidR="00F54B20">
              <w:rPr>
                <w:i/>
              </w:rPr>
              <w:t>а труб в отрезках - не более 5,5</w:t>
            </w:r>
            <w:r w:rsidRPr="00C712C0">
              <w:rPr>
                <w:i/>
              </w:rPr>
              <w:t>м.</w:t>
            </w:r>
          </w:p>
          <w:p w:rsidR="00C712C0" w:rsidRPr="00C712C0" w:rsidRDefault="00C712C0" w:rsidP="00F54B20">
            <w:pPr>
              <w:ind w:firstLine="601"/>
              <w:jc w:val="both"/>
              <w:rPr>
                <w:i/>
              </w:rPr>
            </w:pPr>
            <w:r w:rsidRPr="00C712C0">
              <w:rPr>
                <w:i/>
              </w:rPr>
              <w:t xml:space="preserve">Для транспортирования труб водным </w:t>
            </w:r>
            <w:r w:rsidR="00173B06">
              <w:rPr>
                <w:i/>
              </w:rPr>
              <w:t>транспортом рекомендуется приме</w:t>
            </w:r>
            <w:r w:rsidRPr="00C712C0">
              <w:rPr>
                <w:i/>
              </w:rPr>
              <w:t>нять несущие средства пакетирования.</w:t>
            </w:r>
          </w:p>
          <w:p w:rsidR="00C712C0" w:rsidRPr="00C712C0" w:rsidRDefault="00C712C0" w:rsidP="00F54B20">
            <w:pPr>
              <w:ind w:firstLine="601"/>
              <w:jc w:val="both"/>
              <w:rPr>
                <w:i/>
              </w:rPr>
            </w:pPr>
            <w:r w:rsidRPr="00C712C0">
              <w:rPr>
                <w:i/>
              </w:rPr>
              <w:t>При транспортировании и хранении труб необходимо принимать меры предосторожности, во избежание механических повреждений или деформаций. Не допускаются загрязнения поверхностей труб, в том числе нефтепродуктами, маслами; трубы следует укладывать на ровну</w:t>
            </w:r>
            <w:r w:rsidR="00407F67">
              <w:rPr>
                <w:i/>
              </w:rPr>
              <w:t>ю поверхность без выступов и не</w:t>
            </w:r>
            <w:r w:rsidRPr="00C712C0">
              <w:rPr>
                <w:i/>
              </w:rPr>
              <w:t>ровностей. Длина выступающ</w:t>
            </w:r>
            <w:r w:rsidR="00F54B20">
              <w:rPr>
                <w:i/>
              </w:rPr>
              <w:t>их концов не должна превышать 1</w:t>
            </w:r>
            <w:r w:rsidRPr="00C712C0">
              <w:rPr>
                <w:i/>
              </w:rPr>
              <w:t>м.</w:t>
            </w:r>
          </w:p>
          <w:p w:rsidR="00F16CBB" w:rsidRPr="009F7B44" w:rsidRDefault="00F16CBB" w:rsidP="00F54B20">
            <w:pPr>
              <w:ind w:firstLine="601"/>
              <w:jc w:val="both"/>
              <w:rPr>
                <w:i/>
              </w:rPr>
            </w:pP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54B20" w:rsidRDefault="00F16CBB" w:rsidP="00F16CBB">
            <w:pPr>
              <w:jc w:val="center"/>
              <w:rPr>
                <w:b/>
              </w:rPr>
            </w:pPr>
            <w:r w:rsidRPr="00F54B20">
              <w:rPr>
                <w:b/>
              </w:rPr>
              <w:t>РАЗДЕЛ 7. ТРЕБОВАНИЯ К ХРАНЕНИЮ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Default="00B616B3" w:rsidP="00332A0B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- трубы должны храниться на ровных площадях в горизонтальном положении;</w:t>
            </w:r>
          </w:p>
          <w:p w:rsidR="00B616B3" w:rsidRDefault="00B616B3" w:rsidP="00332A0B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- при хранении труб не должны находиться в напряженном, изогнутом положении;</w:t>
            </w:r>
          </w:p>
          <w:p w:rsidR="00B616B3" w:rsidRDefault="00B616B3" w:rsidP="00332A0B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 xml:space="preserve">- трубы не должны находиться под воздействием прямых солнечных лучей. </w:t>
            </w:r>
          </w:p>
          <w:p w:rsidR="00DD6AC9" w:rsidRPr="00DD6AC9" w:rsidRDefault="00DD6AC9" w:rsidP="00DD6AC9">
            <w:pPr>
              <w:ind w:firstLine="601"/>
              <w:jc w:val="both"/>
              <w:rPr>
                <w:i/>
              </w:rPr>
            </w:pPr>
            <w:r w:rsidRPr="00DD6AC9">
              <w:rPr>
                <w:i/>
              </w:rPr>
              <w:t>Трубы хранят по ГОСТ 15150-69, раздел 10, в условиях 5 (навесы в макр</w:t>
            </w:r>
            <w:proofErr w:type="gramStart"/>
            <w:r w:rsidRPr="00DD6AC9">
              <w:rPr>
                <w:i/>
              </w:rPr>
              <w:t>о-</w:t>
            </w:r>
            <w:proofErr w:type="gramEnd"/>
            <w:r w:rsidRPr="00DD6AC9">
              <w:rPr>
                <w:i/>
              </w:rPr>
              <w:t xml:space="preserve"> климатических районах с умеренным и холодным климатом). Допускается хранение труб в условиях 8 (открытые площадки в макроклиматических районах с умеренным и холодным климатом) сроком не более 12 месяцев, включая срок хранения у изготовителя. По истечении указанного срока хранения трубы должны быть испытаны по показателям «стойкость при постоянном внутреннем давлении при 80оС не менее 165ч», «относительное удлинение при разрыве», «термостабильность труб при 200оС».</w:t>
            </w:r>
          </w:p>
          <w:p w:rsidR="00DD6AC9" w:rsidRPr="00DD6AC9" w:rsidRDefault="00DD6AC9" w:rsidP="00DD6AC9">
            <w:pPr>
              <w:ind w:firstLine="601"/>
              <w:jc w:val="both"/>
              <w:rPr>
                <w:i/>
              </w:rPr>
            </w:pPr>
            <w:r w:rsidRPr="00DD6AC9">
              <w:rPr>
                <w:i/>
              </w:rPr>
              <w:t>В закрытых помещениях трубы хранят на расстоянии не менее 1 м от нагревательных приборов.</w:t>
            </w:r>
          </w:p>
          <w:p w:rsidR="00DD6AC9" w:rsidRPr="009F7B44" w:rsidRDefault="00DD6AC9" w:rsidP="00DD6AC9">
            <w:pPr>
              <w:ind w:firstLine="601"/>
              <w:jc w:val="both"/>
              <w:rPr>
                <w:i/>
              </w:rPr>
            </w:pPr>
            <w:r w:rsidRPr="00DD6AC9">
              <w:rPr>
                <w:i/>
              </w:rPr>
              <w:t>Высота штабеля при хранении труб не должна превышать 2 м.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332A0B" w:rsidRDefault="00F16CBB" w:rsidP="00F16CBB">
            <w:pPr>
              <w:jc w:val="center"/>
              <w:rPr>
                <w:b/>
              </w:rPr>
            </w:pPr>
            <w:r w:rsidRPr="00332A0B">
              <w:rPr>
                <w:b/>
              </w:rPr>
              <w:t>РАЗДЕЛ 8. ТРЕБОВАНИЯ К ОБЪЕМУ И/ИЛИ СРОКУ ПРЕДОСТАВЛЕНИЯ ГАРАНТИЙ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A045D" w:rsidRDefault="00C712C0" w:rsidP="00C712C0">
            <w:pPr>
              <w:pStyle w:val="ae"/>
              <w:tabs>
                <w:tab w:val="left" w:pos="284"/>
              </w:tabs>
              <w:ind w:right="34" w:firstLine="601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 xml:space="preserve"> </w:t>
            </w:r>
            <w:r w:rsidRPr="00C712C0">
              <w:rPr>
                <w:i/>
                <w:sz w:val="24"/>
                <w:szCs w:val="24"/>
                <w:lang w:val="ru-RU"/>
              </w:rPr>
              <w:t>Гарантийный срок - два года от даты изготовления.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9. ТРЕБОВАНИЯ К ОБСЛУЖИВАНИЮ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9F7B44" w:rsidRDefault="00C712C0" w:rsidP="00F16CBB">
            <w:pPr>
              <w:ind w:firstLine="601"/>
              <w:rPr>
                <w:i/>
              </w:rPr>
            </w:pPr>
            <w:r>
              <w:rPr>
                <w:i/>
              </w:rPr>
              <w:lastRenderedPageBreak/>
              <w:t>-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10. ЭКОЛОГИЧЕСКИЕ ТРЕБОВАНИЯ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2C0" w:rsidRPr="00C712C0" w:rsidRDefault="00C712C0" w:rsidP="00C712C0">
            <w:pPr>
              <w:jc w:val="both"/>
              <w:rPr>
                <w:i/>
              </w:rPr>
            </w:pPr>
            <w:r w:rsidRPr="00C712C0">
              <w:rPr>
                <w:i/>
              </w:rPr>
              <w:t>Трубы при хранении и эксплуатации не выделяют в окружающую среду токсичных веществ и не оказывают при непосредственном контакте влияния на организм человека, работа с ними не требует особых мер предосторожности.</w:t>
            </w:r>
          </w:p>
          <w:p w:rsidR="00F16CBB" w:rsidRDefault="00C712C0" w:rsidP="00C712C0">
            <w:pPr>
              <w:jc w:val="both"/>
              <w:rPr>
                <w:i/>
              </w:rPr>
            </w:pPr>
            <w:r w:rsidRPr="00C712C0">
              <w:rPr>
                <w:i/>
              </w:rPr>
              <w:t>При переработке полиэтилена воз</w:t>
            </w:r>
            <w:r>
              <w:rPr>
                <w:i/>
              </w:rPr>
              <w:t>можно выделение продуктов термо</w:t>
            </w:r>
            <w:r w:rsidRPr="00C712C0">
              <w:rPr>
                <w:i/>
              </w:rPr>
              <w:t>окислительной деструкции, предельно допуст</w:t>
            </w:r>
            <w:r>
              <w:rPr>
                <w:i/>
              </w:rPr>
              <w:t xml:space="preserve">имые </w:t>
            </w:r>
            <w:proofErr w:type="gramStart"/>
            <w:r>
              <w:rPr>
                <w:i/>
              </w:rPr>
              <w:t>концентрации</w:t>
            </w:r>
            <w:proofErr w:type="gramEnd"/>
            <w:r>
              <w:rPr>
                <w:i/>
              </w:rPr>
              <w:t xml:space="preserve"> которых в воз</w:t>
            </w:r>
            <w:r w:rsidRPr="00C712C0">
              <w:rPr>
                <w:i/>
              </w:rPr>
              <w:t>духе рабочей зоны производственных помещений, класс опасности и действие на организм приведены в таблице</w:t>
            </w:r>
            <w:r w:rsidR="00407F67">
              <w:rPr>
                <w:i/>
              </w:rPr>
              <w:t xml:space="preserve"> № 3.</w:t>
            </w:r>
          </w:p>
          <w:p w:rsidR="00407F67" w:rsidRDefault="00407F67" w:rsidP="00C712C0">
            <w:pPr>
              <w:jc w:val="both"/>
              <w:rPr>
                <w:i/>
              </w:rPr>
            </w:pPr>
            <w:r>
              <w:rPr>
                <w:i/>
              </w:rPr>
              <w:t>Таблица №3</w:t>
            </w: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58"/>
              <w:gridCol w:w="2126"/>
              <w:gridCol w:w="1277"/>
              <w:gridCol w:w="3480"/>
            </w:tblGrid>
            <w:tr w:rsidR="00C712C0" w:rsidTr="007775C7">
              <w:trPr>
                <w:trHeight w:val="1406"/>
                <w:jc w:val="center"/>
              </w:trPr>
              <w:tc>
                <w:tcPr>
                  <w:tcW w:w="2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712C0" w:rsidRDefault="00C712C0" w:rsidP="007775C7">
                  <w:pPr>
                    <w:pStyle w:val="ac"/>
                    <w:spacing w:line="274" w:lineRule="exact"/>
                    <w:ind w:firstLine="0"/>
                    <w:jc w:val="center"/>
                  </w:pPr>
                  <w:r>
                    <w:t>Наименование продукта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712C0" w:rsidRDefault="00C712C0" w:rsidP="007775C7">
                  <w:pPr>
                    <w:pStyle w:val="ac"/>
                    <w:spacing w:line="274" w:lineRule="exact"/>
                    <w:ind w:firstLine="0"/>
                    <w:jc w:val="center"/>
                  </w:pPr>
                  <w:r>
                    <w:t>Предельно допу</w:t>
                  </w:r>
                  <w:r>
                    <w:softHyphen/>
                    <w:t>стимая концентрация, мг/м</w:t>
                  </w:r>
                  <w:r w:rsidRPr="007775C7">
                    <w:rPr>
                      <w:vertAlign w:val="superscript"/>
                    </w:rPr>
                    <w:t>3</w:t>
                  </w:r>
                  <w:r>
                    <w:t xml:space="preserve"> по ГН 2.2.5.1313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712C0" w:rsidRDefault="00C712C0" w:rsidP="007775C7">
                  <w:pPr>
                    <w:pStyle w:val="ac"/>
                    <w:spacing w:line="274" w:lineRule="exact"/>
                    <w:ind w:firstLine="0"/>
                    <w:jc w:val="center"/>
                  </w:pPr>
                  <w:r>
                    <w:t>Класс опасно</w:t>
                  </w:r>
                  <w:r>
                    <w:softHyphen/>
                    <w:t>сти по ГОСТ 12.1.007</w:t>
                  </w:r>
                  <w:r w:rsidR="007775C7">
                    <w:t>-76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712C0" w:rsidRDefault="00C712C0" w:rsidP="007775C7">
                  <w:pPr>
                    <w:pStyle w:val="ac"/>
                    <w:ind w:left="107" w:firstLine="0"/>
                    <w:jc w:val="center"/>
                  </w:pPr>
                  <w:r>
                    <w:t>Действие на организм</w:t>
                  </w:r>
                </w:p>
              </w:tc>
            </w:tr>
            <w:tr w:rsidR="00C712C0" w:rsidTr="00215A7B">
              <w:trPr>
                <w:trHeight w:val="811"/>
                <w:jc w:val="center"/>
              </w:trPr>
              <w:tc>
                <w:tcPr>
                  <w:tcW w:w="2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7775C7">
                  <w:pPr>
                    <w:pStyle w:val="ac"/>
                    <w:ind w:firstLine="0"/>
                  </w:pPr>
                  <w:r>
                    <w:t>Формальдегид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ind w:left="960" w:firstLine="0"/>
                  </w:pPr>
                  <w:r>
                    <w:t>0,5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ind w:left="580" w:firstLine="0"/>
                  </w:pPr>
                  <w:r>
                    <w:t>2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spacing w:line="278" w:lineRule="exact"/>
                    <w:ind w:left="107" w:firstLine="0"/>
                  </w:pPr>
                  <w:r>
                    <w:t>Выраженное раздражающее сенсибилизирующее</w:t>
                  </w:r>
                </w:p>
              </w:tc>
            </w:tr>
            <w:tr w:rsidR="00C712C0" w:rsidTr="00215A7B">
              <w:trPr>
                <w:trHeight w:val="528"/>
                <w:jc w:val="center"/>
              </w:trPr>
              <w:tc>
                <w:tcPr>
                  <w:tcW w:w="2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7775C7">
                  <w:pPr>
                    <w:pStyle w:val="ac"/>
                    <w:ind w:firstLine="0"/>
                  </w:pPr>
                  <w:r>
                    <w:t>Ацетальдегид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ind w:left="960" w:firstLine="0"/>
                  </w:pPr>
                  <w:r>
                    <w:t>5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ind w:left="580" w:firstLine="0"/>
                  </w:pPr>
                  <w:r>
                    <w:t>3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ind w:left="107" w:firstLine="0"/>
                  </w:pPr>
                  <w:r>
                    <w:t>Общее токсическое</w:t>
                  </w:r>
                </w:p>
              </w:tc>
            </w:tr>
            <w:tr w:rsidR="00C712C0" w:rsidTr="00215A7B">
              <w:trPr>
                <w:trHeight w:val="523"/>
                <w:jc w:val="center"/>
              </w:trPr>
              <w:tc>
                <w:tcPr>
                  <w:tcW w:w="2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7775C7">
                  <w:pPr>
                    <w:pStyle w:val="ac"/>
                    <w:ind w:firstLine="0"/>
                  </w:pPr>
                  <w:r>
                    <w:t>Углерода оксид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ind w:left="960" w:firstLine="0"/>
                  </w:pPr>
                  <w:r>
                    <w:t>20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ind w:left="580" w:firstLine="0"/>
                  </w:pPr>
                  <w:r>
                    <w:t>4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ind w:left="107" w:firstLine="0"/>
                  </w:pPr>
                  <w:r>
                    <w:t>Общее токсическое</w:t>
                  </w:r>
                </w:p>
              </w:tc>
            </w:tr>
            <w:tr w:rsidR="00C712C0" w:rsidTr="00215A7B">
              <w:trPr>
                <w:trHeight w:val="1090"/>
                <w:jc w:val="center"/>
              </w:trPr>
              <w:tc>
                <w:tcPr>
                  <w:tcW w:w="25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7775C7">
                  <w:pPr>
                    <w:pStyle w:val="ac"/>
                    <w:spacing w:line="274" w:lineRule="exact"/>
                    <w:ind w:firstLine="0"/>
                  </w:pPr>
                  <w:r>
                    <w:t>Органические кисло</w:t>
                  </w:r>
                  <w:r>
                    <w:softHyphen/>
                    <w:t>ты (в пересчете на уксусную кислоту)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ind w:left="960" w:firstLine="0"/>
                  </w:pPr>
                  <w:r>
                    <w:t>5</w:t>
                  </w:r>
                </w:p>
              </w:tc>
              <w:tc>
                <w:tcPr>
                  <w:tcW w:w="1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ind w:left="580" w:firstLine="0"/>
                  </w:pPr>
                  <w:r>
                    <w:t>3</w:t>
                  </w:r>
                </w:p>
              </w:tc>
              <w:tc>
                <w:tcPr>
                  <w:tcW w:w="34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C712C0" w:rsidRDefault="00C712C0" w:rsidP="00C712C0">
                  <w:pPr>
                    <w:pStyle w:val="ac"/>
                    <w:ind w:left="107" w:firstLine="0"/>
                  </w:pPr>
                  <w:r>
                    <w:t>Общее токсическое</w:t>
                  </w:r>
                </w:p>
              </w:tc>
            </w:tr>
          </w:tbl>
          <w:p w:rsidR="00C712C0" w:rsidRPr="00C712C0" w:rsidRDefault="00C712C0" w:rsidP="00C712C0">
            <w:pPr>
              <w:jc w:val="both"/>
              <w:rPr>
                <w:i/>
              </w:rPr>
            </w:pPr>
            <w:r w:rsidRPr="00C712C0">
              <w:rPr>
                <w:i/>
              </w:rPr>
              <w:t>Трубы стойки к деструкции в атмосферных условиях при соблюдении условий эксплуатации и хранения. Образующиеся при производстве труб твердые отходы не токсичны, обезвреживания не требуют, подлежат переработке.</w:t>
            </w:r>
          </w:p>
          <w:p w:rsidR="00C712C0" w:rsidRPr="00C712C0" w:rsidRDefault="00C712C0" w:rsidP="00C712C0">
            <w:pPr>
              <w:jc w:val="both"/>
              <w:rPr>
                <w:i/>
              </w:rPr>
            </w:pPr>
            <w:r w:rsidRPr="00C712C0">
              <w:rPr>
                <w:i/>
              </w:rPr>
              <w:t>Непригодные для переработки отходы подлежат</w:t>
            </w:r>
            <w:r w:rsidR="003874D2">
              <w:rPr>
                <w:i/>
              </w:rPr>
              <w:t xml:space="preserve"> уничтожению в соответ</w:t>
            </w:r>
            <w:r w:rsidRPr="00C712C0">
              <w:rPr>
                <w:i/>
              </w:rPr>
              <w:t>ствии с санитарными правилами, предусматривающими порядок накопления, транспортирования, обезвреживания и захоронения промышленных отходов.</w:t>
            </w:r>
          </w:p>
          <w:p w:rsidR="00C712C0" w:rsidRPr="009F7B44" w:rsidRDefault="00C712C0" w:rsidP="00C712C0">
            <w:pPr>
              <w:jc w:val="both"/>
              <w:rPr>
                <w:i/>
              </w:rPr>
            </w:pPr>
            <w:r w:rsidRPr="00C712C0">
              <w:rPr>
                <w:i/>
              </w:rPr>
              <w:t>Применительно к использованию, транспортированию и хранению труб специальные требования к охране окружающей среды не предъявляются.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11. ТРЕБОВАНИЯ ПО БЕЗОПАСНОСТИ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2C0" w:rsidRPr="00C712C0" w:rsidRDefault="00C712C0" w:rsidP="00C712C0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 w:rsidRPr="00C712C0">
              <w:rPr>
                <w:i/>
                <w:sz w:val="24"/>
                <w:szCs w:val="24"/>
                <w:lang w:val="ru-RU"/>
              </w:rPr>
              <w:t>Полиэтилен, из которого изготовлены трубы - горючий материал по ГОСТ 12.1.044</w:t>
            </w:r>
            <w:r w:rsidR="007775C7">
              <w:rPr>
                <w:i/>
                <w:sz w:val="24"/>
                <w:szCs w:val="24"/>
                <w:lang w:val="ru-RU"/>
              </w:rPr>
              <w:t>-89</w:t>
            </w:r>
            <w:r w:rsidRPr="00C712C0">
              <w:rPr>
                <w:i/>
                <w:sz w:val="24"/>
                <w:szCs w:val="24"/>
                <w:lang w:val="ru-RU"/>
              </w:rPr>
              <w:t>, температура воспла</w:t>
            </w:r>
            <w:r w:rsidR="007775C7">
              <w:rPr>
                <w:i/>
                <w:sz w:val="24"/>
                <w:szCs w:val="24"/>
                <w:lang w:val="ru-RU"/>
              </w:rPr>
              <w:t>менения полиэтилена - около 365</w:t>
            </w:r>
            <w:r w:rsidRPr="00C712C0">
              <w:rPr>
                <w:i/>
                <w:sz w:val="24"/>
                <w:szCs w:val="24"/>
                <w:lang w:val="ru-RU"/>
              </w:rPr>
              <w:t>°С.</w:t>
            </w:r>
          </w:p>
          <w:p w:rsidR="00C712C0" w:rsidRPr="00C712C0" w:rsidRDefault="00C712C0" w:rsidP="00C712C0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 w:rsidRPr="00C712C0">
              <w:rPr>
                <w:i/>
                <w:sz w:val="24"/>
                <w:szCs w:val="24"/>
                <w:lang w:val="ru-RU"/>
              </w:rPr>
              <w:t>Тушение горящих труб проводят распыле</w:t>
            </w:r>
            <w:r w:rsidR="003874D2">
              <w:rPr>
                <w:i/>
                <w:sz w:val="24"/>
                <w:szCs w:val="24"/>
                <w:lang w:val="ru-RU"/>
              </w:rPr>
              <w:t>нной водой со смачивателем, ог</w:t>
            </w:r>
            <w:r w:rsidRPr="00C712C0">
              <w:rPr>
                <w:i/>
                <w:sz w:val="24"/>
                <w:szCs w:val="24"/>
                <w:lang w:val="ru-RU"/>
              </w:rPr>
              <w:t>нетушащими составами (средствами), двуокисью</w:t>
            </w:r>
            <w:r w:rsidR="003874D2">
              <w:rPr>
                <w:i/>
                <w:sz w:val="24"/>
                <w:szCs w:val="24"/>
                <w:lang w:val="ru-RU"/>
              </w:rPr>
              <w:t xml:space="preserve"> углерода, пеной, порошком, пес</w:t>
            </w:r>
            <w:r w:rsidRPr="00C712C0">
              <w:rPr>
                <w:i/>
                <w:sz w:val="24"/>
                <w:szCs w:val="24"/>
                <w:lang w:val="ru-RU"/>
              </w:rPr>
              <w:t>ком, кошмой. Тушить возгорание необходимо в противогазах марки М или БКФ по ГОСТ 12.4.121</w:t>
            </w:r>
            <w:r w:rsidR="007775C7">
              <w:rPr>
                <w:i/>
                <w:sz w:val="24"/>
                <w:szCs w:val="24"/>
                <w:lang w:val="ru-RU"/>
              </w:rPr>
              <w:t>-83</w:t>
            </w:r>
            <w:r w:rsidRPr="00C712C0">
              <w:rPr>
                <w:i/>
                <w:sz w:val="24"/>
                <w:szCs w:val="24"/>
                <w:lang w:val="ru-RU"/>
              </w:rPr>
              <w:t>.</w:t>
            </w:r>
          </w:p>
          <w:p w:rsidR="00F16CBB" w:rsidRPr="004A045D" w:rsidRDefault="00F16CBB" w:rsidP="00C712C0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12. ТРЕБОВАНИЯ К КАЧЕСТВУ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Default="007775C7" w:rsidP="00F16CBB">
            <w:pPr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М</w:t>
            </w:r>
            <w:r w:rsidR="003874D2">
              <w:rPr>
                <w:rStyle w:val="FontStyle184"/>
                <w:i/>
              </w:rPr>
              <w:t>атериал: полиэтилен марки ПЭ 100 по ГОСТ 18599-2001;</w:t>
            </w:r>
          </w:p>
          <w:p w:rsidR="00C450C2" w:rsidRPr="00C450C2" w:rsidRDefault="00C450C2" w:rsidP="00C450C2">
            <w:pPr>
              <w:rPr>
                <w:i/>
              </w:rPr>
            </w:pPr>
            <w:r w:rsidRPr="00C450C2">
              <w:rPr>
                <w:i/>
              </w:rPr>
              <w:t>Свойства материала труб</w:t>
            </w:r>
          </w:p>
          <w:p w:rsidR="00C450C2" w:rsidRPr="00C450C2" w:rsidRDefault="00C450C2" w:rsidP="00C450C2">
            <w:pPr>
              <w:rPr>
                <w:i/>
              </w:rPr>
            </w:pPr>
            <w:r w:rsidRPr="00C450C2">
              <w:rPr>
                <w:i/>
              </w:rPr>
              <w:t>Б.1 Трубы изготовляют из композиций п</w:t>
            </w:r>
            <w:r w:rsidR="007775C7">
              <w:rPr>
                <w:i/>
              </w:rPr>
              <w:t xml:space="preserve">олиэтилена с </w:t>
            </w:r>
            <w:proofErr w:type="spellStart"/>
            <w:r w:rsidR="007775C7">
              <w:rPr>
                <w:i/>
              </w:rPr>
              <w:t>терм</w:t>
            </w:r>
            <w:proofErr w:type="gramStart"/>
            <w:r w:rsidR="007775C7">
              <w:rPr>
                <w:i/>
              </w:rPr>
              <w:t>о</w:t>
            </w:r>
            <w:proofErr w:type="spellEnd"/>
            <w:r w:rsidR="007775C7">
              <w:rPr>
                <w:i/>
              </w:rPr>
              <w:t>-</w:t>
            </w:r>
            <w:proofErr w:type="gramEnd"/>
            <w:r w:rsidR="007775C7">
              <w:rPr>
                <w:i/>
              </w:rPr>
              <w:t xml:space="preserve"> и </w:t>
            </w:r>
            <w:proofErr w:type="spellStart"/>
            <w:r w:rsidR="007775C7">
              <w:rPr>
                <w:i/>
              </w:rPr>
              <w:t>светоста</w:t>
            </w:r>
            <w:r w:rsidRPr="00C450C2">
              <w:rPr>
                <w:i/>
              </w:rPr>
              <w:t>билизаторами</w:t>
            </w:r>
            <w:proofErr w:type="spellEnd"/>
            <w:r w:rsidRPr="00C450C2">
              <w:rPr>
                <w:i/>
              </w:rPr>
              <w:t xml:space="preserve"> и другими технологическими добавками, предназначенными для производства труб.</w:t>
            </w:r>
          </w:p>
          <w:p w:rsidR="00C450C2" w:rsidRPr="00C450C2" w:rsidRDefault="00C450C2" w:rsidP="00C450C2">
            <w:pPr>
              <w:rPr>
                <w:i/>
              </w:rPr>
            </w:pPr>
            <w:r w:rsidRPr="00C450C2">
              <w:rPr>
                <w:i/>
              </w:rPr>
              <w:t>Б.2 Материал для труб должен отвечать требованиям, приведенным в таблице Б.1.</w:t>
            </w:r>
          </w:p>
          <w:p w:rsidR="00C450C2" w:rsidRDefault="00C450C2" w:rsidP="00C450C2">
            <w:pPr>
              <w:rPr>
                <w:i/>
              </w:rPr>
            </w:pPr>
            <w:r w:rsidRPr="00C450C2">
              <w:rPr>
                <w:i/>
              </w:rPr>
              <w:t>Таблица</w:t>
            </w:r>
            <w:proofErr w:type="gramStart"/>
            <w:r w:rsidRPr="00C450C2">
              <w:rPr>
                <w:i/>
              </w:rPr>
              <w:t xml:space="preserve"> Б</w:t>
            </w:r>
            <w:proofErr w:type="gramEnd"/>
            <w:r w:rsidRPr="00C450C2">
              <w:rPr>
                <w:i/>
              </w:rPr>
              <w:t xml:space="preserve"> .1</w:t>
            </w:r>
            <w:r w:rsidRPr="00C450C2">
              <w:rPr>
                <w:i/>
              </w:rPr>
              <w:tab/>
            </w: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230"/>
              <w:gridCol w:w="3269"/>
              <w:gridCol w:w="3086"/>
            </w:tblGrid>
            <w:tr w:rsidR="00C450C2" w:rsidTr="00C450C2">
              <w:trPr>
                <w:trHeight w:val="418"/>
                <w:jc w:val="center"/>
              </w:trPr>
              <w:tc>
                <w:tcPr>
                  <w:tcW w:w="32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120" w:hanging="75"/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3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75" w:hanging="82"/>
                    <w:jc w:val="center"/>
                  </w:pPr>
                  <w:r>
                    <w:t>Значение показателя</w:t>
                  </w:r>
                </w:p>
              </w:tc>
              <w:tc>
                <w:tcPr>
                  <w:tcW w:w="308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208" w:hanging="69"/>
                    <w:jc w:val="center"/>
                  </w:pPr>
                  <w:r>
                    <w:t>Метод испытания</w:t>
                  </w:r>
                </w:p>
              </w:tc>
            </w:tr>
            <w:tr w:rsidR="00C450C2" w:rsidTr="00215A7B">
              <w:trPr>
                <w:trHeight w:val="432"/>
                <w:jc w:val="center"/>
              </w:trPr>
              <w:tc>
                <w:tcPr>
                  <w:tcW w:w="323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560" w:hanging="75"/>
                    <w:jc w:val="center"/>
                  </w:pPr>
                </w:p>
              </w:tc>
              <w:tc>
                <w:tcPr>
                  <w:tcW w:w="3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75" w:firstLine="60"/>
                    <w:jc w:val="center"/>
                  </w:pPr>
                  <w:r>
                    <w:t>ПЭ 100</w:t>
                  </w:r>
                </w:p>
              </w:tc>
              <w:tc>
                <w:tcPr>
                  <w:tcW w:w="3086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208" w:hanging="69"/>
                    <w:jc w:val="center"/>
                  </w:pPr>
                </w:p>
              </w:tc>
            </w:tr>
            <w:tr w:rsidR="00C450C2" w:rsidTr="00C450C2">
              <w:trPr>
                <w:trHeight w:val="970"/>
                <w:jc w:val="center"/>
              </w:trPr>
              <w:tc>
                <w:tcPr>
                  <w:tcW w:w="3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7775C7" w:rsidP="00C450C2">
                  <w:pPr>
                    <w:pStyle w:val="ac"/>
                    <w:spacing w:line="274" w:lineRule="exact"/>
                    <w:ind w:hanging="75"/>
                    <w:jc w:val="center"/>
                  </w:pPr>
                  <w:r>
                    <w:lastRenderedPageBreak/>
                    <w:t>1. Плотность при 23</w:t>
                  </w:r>
                  <w:proofErr w:type="gramStart"/>
                  <w:r w:rsidR="00C450C2">
                    <w:t>°С</w:t>
                  </w:r>
                  <w:proofErr w:type="gramEnd"/>
                  <w:r w:rsidR="00C450C2">
                    <w:t xml:space="preserve"> ба</w:t>
                  </w:r>
                  <w:r w:rsidR="00C450C2">
                    <w:softHyphen/>
                    <w:t>зовой марки, кг/м</w:t>
                  </w:r>
                  <w:r w:rsidR="00C450C2" w:rsidRPr="007775C7">
                    <w:rPr>
                      <w:vertAlign w:val="superscript"/>
                    </w:rPr>
                    <w:t>3</w:t>
                  </w:r>
                  <w:r w:rsidR="00C450C2">
                    <w:t>, не ме</w:t>
                  </w:r>
                  <w:r w:rsidR="00C450C2">
                    <w:softHyphen/>
                    <w:t>нее</w:t>
                  </w:r>
                </w:p>
              </w:tc>
              <w:tc>
                <w:tcPr>
                  <w:tcW w:w="3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75" w:firstLine="60"/>
                    <w:jc w:val="center"/>
                  </w:pPr>
                  <w:r>
                    <w:t>930</w:t>
                  </w:r>
                </w:p>
              </w:tc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775C7" w:rsidRDefault="00C450C2" w:rsidP="00C450C2">
                  <w:pPr>
                    <w:pStyle w:val="ac"/>
                    <w:spacing w:line="336" w:lineRule="exact"/>
                    <w:ind w:left="208" w:hanging="69"/>
                    <w:jc w:val="center"/>
                  </w:pPr>
                  <w:r>
                    <w:t>ГОСТ 15139</w:t>
                  </w:r>
                  <w:r w:rsidR="007775C7">
                    <w:t>-69</w:t>
                  </w:r>
                  <w:r>
                    <w:t xml:space="preserve">, </w:t>
                  </w:r>
                </w:p>
                <w:p w:rsidR="00C450C2" w:rsidRDefault="00C450C2" w:rsidP="00C450C2">
                  <w:pPr>
                    <w:pStyle w:val="ac"/>
                    <w:spacing w:line="336" w:lineRule="exact"/>
                    <w:ind w:left="208" w:hanging="69"/>
                    <w:jc w:val="center"/>
                  </w:pPr>
                  <w:r>
                    <w:t>разделы 4, 5, 6</w:t>
                  </w:r>
                </w:p>
              </w:tc>
            </w:tr>
            <w:tr w:rsidR="00C450C2" w:rsidTr="00215A7B">
              <w:trPr>
                <w:trHeight w:val="1291"/>
                <w:jc w:val="center"/>
              </w:trPr>
              <w:tc>
                <w:tcPr>
                  <w:tcW w:w="3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spacing w:line="293" w:lineRule="exact"/>
                    <w:ind w:left="120" w:hanging="75"/>
                    <w:jc w:val="center"/>
                  </w:pPr>
                  <w:r>
                    <w:t>2</w:t>
                  </w:r>
                  <w:r w:rsidR="007775C7">
                    <w:t>.</w:t>
                  </w:r>
                  <w:r>
                    <w:t xml:space="preserve"> Показа</w:t>
                  </w:r>
                  <w:r w:rsidR="007775C7">
                    <w:t>тель текучести расплава при 190</w:t>
                  </w:r>
                  <w:proofErr w:type="gramStart"/>
                  <w:r>
                    <w:t>°С</w:t>
                  </w:r>
                  <w:proofErr w:type="gramEnd"/>
                  <w:r>
                    <w:t xml:space="preserve"> и нагрузке 5 кгс (49,05 Н), г/10 мин</w:t>
                  </w:r>
                </w:p>
              </w:tc>
              <w:tc>
                <w:tcPr>
                  <w:tcW w:w="3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75" w:firstLine="0"/>
                    <w:jc w:val="center"/>
                  </w:pPr>
                  <w:r>
                    <w:t>0,1-0,5</w:t>
                  </w:r>
                </w:p>
              </w:tc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208" w:hanging="133"/>
                    <w:jc w:val="center"/>
                  </w:pPr>
                  <w:r>
                    <w:t>ГОСТ 11645</w:t>
                  </w:r>
                  <w:r w:rsidR="007775C7">
                    <w:t>-73</w:t>
                  </w:r>
                </w:p>
              </w:tc>
            </w:tr>
            <w:tr w:rsidR="00C450C2" w:rsidTr="00C450C2">
              <w:trPr>
                <w:trHeight w:val="960"/>
                <w:jc w:val="center"/>
              </w:trPr>
              <w:tc>
                <w:tcPr>
                  <w:tcW w:w="3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spacing w:line="274" w:lineRule="exact"/>
                    <w:ind w:firstLine="45"/>
                    <w:jc w:val="center"/>
                  </w:pPr>
                  <w:r>
                    <w:t>3</w:t>
                  </w:r>
                  <w:r w:rsidR="007775C7">
                    <w:t>.</w:t>
                  </w:r>
                  <w:r>
                    <w:t xml:space="preserve"> Разброс показателя те</w:t>
                  </w:r>
                  <w:r>
                    <w:softHyphen/>
                    <w:t>кучести расплава в пре</w:t>
                  </w:r>
                  <w:r>
                    <w:softHyphen/>
                    <w:t>делах партии, %, не более</w:t>
                  </w:r>
                </w:p>
              </w:tc>
              <w:tc>
                <w:tcPr>
                  <w:tcW w:w="3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75" w:firstLine="0"/>
                    <w:jc w:val="center"/>
                  </w:pPr>
                  <w:r>
                    <w:t>±20</w:t>
                  </w:r>
                </w:p>
              </w:tc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7775C7" w:rsidRDefault="00C450C2" w:rsidP="00C450C2">
                  <w:pPr>
                    <w:pStyle w:val="ac"/>
                    <w:spacing w:line="336" w:lineRule="exact"/>
                    <w:ind w:left="208" w:hanging="133"/>
                    <w:jc w:val="center"/>
                  </w:pPr>
                  <w:r>
                    <w:t>ГОСТ 16338</w:t>
                  </w:r>
                  <w:r w:rsidR="007775C7">
                    <w:t>-85</w:t>
                  </w:r>
                  <w:r>
                    <w:t>,</w:t>
                  </w:r>
                </w:p>
                <w:p w:rsidR="00C450C2" w:rsidRDefault="00C450C2" w:rsidP="00C450C2">
                  <w:pPr>
                    <w:pStyle w:val="ac"/>
                    <w:spacing w:line="336" w:lineRule="exact"/>
                    <w:ind w:left="208" w:hanging="133"/>
                    <w:jc w:val="center"/>
                  </w:pPr>
                  <w:r>
                    <w:t xml:space="preserve"> пункт 5.14</w:t>
                  </w:r>
                </w:p>
              </w:tc>
            </w:tr>
            <w:tr w:rsidR="00C450C2" w:rsidTr="00C450C2">
              <w:trPr>
                <w:trHeight w:val="682"/>
                <w:jc w:val="center"/>
              </w:trPr>
              <w:tc>
                <w:tcPr>
                  <w:tcW w:w="3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spacing w:line="274" w:lineRule="exact"/>
                    <w:ind w:left="120" w:hanging="75"/>
                    <w:jc w:val="center"/>
                  </w:pPr>
                  <w:r>
                    <w:t>6</w:t>
                  </w:r>
                  <w:r w:rsidR="007775C7">
                    <w:t>.</w:t>
                  </w:r>
                  <w:r>
                    <w:t xml:space="preserve"> Термостабильность при 200</w:t>
                  </w:r>
                  <w:proofErr w:type="gramStart"/>
                  <w:r>
                    <w:t>°С</w:t>
                  </w:r>
                  <w:proofErr w:type="gramEnd"/>
                  <w:r>
                    <w:t>, мин, не менее</w:t>
                  </w:r>
                </w:p>
              </w:tc>
              <w:tc>
                <w:tcPr>
                  <w:tcW w:w="3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75" w:firstLine="0"/>
                    <w:jc w:val="center"/>
                  </w:pPr>
                  <w:r>
                    <w:t>20</w:t>
                  </w:r>
                </w:p>
              </w:tc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208" w:hanging="133"/>
                    <w:jc w:val="center"/>
                  </w:pPr>
                  <w:r>
                    <w:t>ГОСТ 11262</w:t>
                  </w:r>
                  <w:r w:rsidR="007775C7">
                    <w:t>-80</w:t>
                  </w:r>
                </w:p>
              </w:tc>
            </w:tr>
            <w:tr w:rsidR="00C450C2" w:rsidTr="00C450C2">
              <w:trPr>
                <w:trHeight w:val="682"/>
                <w:jc w:val="center"/>
              </w:trPr>
              <w:tc>
                <w:tcPr>
                  <w:tcW w:w="3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spacing w:line="274" w:lineRule="exact"/>
                    <w:ind w:left="120" w:hanging="75"/>
                    <w:jc w:val="center"/>
                  </w:pPr>
                  <w:r>
                    <w:t>7</w:t>
                  </w:r>
                  <w:r w:rsidR="007775C7">
                    <w:t>.</w:t>
                  </w:r>
                  <w:r>
                    <w:t xml:space="preserve"> Массовая доля летучих веществ, мг/кг, не более</w:t>
                  </w:r>
                </w:p>
              </w:tc>
              <w:tc>
                <w:tcPr>
                  <w:tcW w:w="3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75" w:firstLine="0"/>
                    <w:jc w:val="center"/>
                  </w:pPr>
                  <w:r>
                    <w:t>350</w:t>
                  </w:r>
                </w:p>
              </w:tc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208" w:hanging="133"/>
                    <w:jc w:val="center"/>
                  </w:pPr>
                  <w:r>
                    <w:t>ГОСТ 26359</w:t>
                  </w:r>
                  <w:r w:rsidR="007775C7">
                    <w:t>-84</w:t>
                  </w:r>
                </w:p>
              </w:tc>
            </w:tr>
            <w:tr w:rsidR="00C450C2" w:rsidTr="00215A7B">
              <w:trPr>
                <w:trHeight w:val="682"/>
                <w:jc w:val="center"/>
              </w:trPr>
              <w:tc>
                <w:tcPr>
                  <w:tcW w:w="3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spacing w:line="274" w:lineRule="exact"/>
                    <w:ind w:left="120" w:hanging="75"/>
                    <w:jc w:val="center"/>
                  </w:pPr>
                  <w:r>
                    <w:t>8</w:t>
                  </w:r>
                  <w:r w:rsidR="007775C7">
                    <w:t>.</w:t>
                  </w:r>
                  <w:r>
                    <w:t xml:space="preserve"> Массовая доля техниче</w:t>
                  </w:r>
                  <w:r>
                    <w:softHyphen/>
                    <w:t>ского углерода (сажи)*, %</w:t>
                  </w:r>
                </w:p>
              </w:tc>
              <w:tc>
                <w:tcPr>
                  <w:tcW w:w="3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75" w:firstLine="0"/>
                    <w:jc w:val="center"/>
                  </w:pPr>
                  <w:r>
                    <w:t>2,0-2,5</w:t>
                  </w:r>
                </w:p>
              </w:tc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208" w:hanging="133"/>
                    <w:jc w:val="center"/>
                  </w:pPr>
                  <w:r>
                    <w:t>ГОСТ 26311</w:t>
                  </w:r>
                  <w:r w:rsidR="007775C7">
                    <w:t>-84</w:t>
                  </w:r>
                </w:p>
              </w:tc>
            </w:tr>
            <w:tr w:rsidR="00C450C2" w:rsidTr="00C450C2">
              <w:trPr>
                <w:trHeight w:val="1766"/>
                <w:jc w:val="center"/>
              </w:trPr>
              <w:tc>
                <w:tcPr>
                  <w:tcW w:w="323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spacing w:line="302" w:lineRule="exact"/>
                    <w:ind w:left="120" w:hanging="75"/>
                    <w:jc w:val="center"/>
                  </w:pPr>
                  <w:r>
                    <w:t>9</w:t>
                  </w:r>
                  <w:r w:rsidR="007775C7">
                    <w:t>.</w:t>
                  </w:r>
                  <w:r>
                    <w:t xml:space="preserve"> Распределение техни</w:t>
                  </w:r>
                  <w:r>
                    <w:softHyphen/>
                    <w:t>ческого углерода (сажи) или пигмента 9.1 класс Тип</w:t>
                  </w:r>
                </w:p>
              </w:tc>
              <w:tc>
                <w:tcPr>
                  <w:tcW w:w="326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75" w:firstLine="0"/>
                    <w:jc w:val="center"/>
                  </w:pPr>
                  <w:r>
                    <w:t>&lt;3</w:t>
                  </w:r>
                </w:p>
                <w:p w:rsidR="00C450C2" w:rsidRDefault="00C450C2" w:rsidP="00C450C2">
                  <w:pPr>
                    <w:pStyle w:val="ac"/>
                    <w:spacing w:before="120"/>
                    <w:ind w:left="75" w:firstLine="0"/>
                    <w:jc w:val="center"/>
                  </w:pPr>
                  <w:r>
                    <w:t xml:space="preserve">А.1, А.2, А.3 или </w:t>
                  </w:r>
                  <w:r>
                    <w:rPr>
                      <w:lang w:val="en-US" w:eastAsia="en-US"/>
                    </w:rPr>
                    <w:t>B</w:t>
                  </w:r>
                </w:p>
              </w:tc>
              <w:tc>
                <w:tcPr>
                  <w:tcW w:w="308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spacing w:line="274" w:lineRule="exact"/>
                    <w:ind w:left="208" w:hanging="133"/>
                    <w:jc w:val="center"/>
                  </w:pPr>
                  <w:r>
                    <w:t>ГОСТ 16338</w:t>
                  </w:r>
                  <w:r w:rsidR="007775C7">
                    <w:t>-85</w:t>
                  </w:r>
                  <w:r>
                    <w:t>, пункт 5.18, ГОСТ 16337 3.20.2, нормативным или техни</w:t>
                  </w:r>
                  <w:r>
                    <w:softHyphen/>
                    <w:t>ческим документам на полиэтилен</w:t>
                  </w:r>
                </w:p>
              </w:tc>
            </w:tr>
            <w:tr w:rsidR="00C450C2" w:rsidTr="00C450C2">
              <w:trPr>
                <w:trHeight w:val="869"/>
                <w:jc w:val="center"/>
              </w:trPr>
              <w:tc>
                <w:tcPr>
                  <w:tcW w:w="3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120" w:hanging="75"/>
                    <w:jc w:val="center"/>
                  </w:pPr>
                  <w:r>
                    <w:t>или 9.2 тип (для сажи)</w:t>
                  </w:r>
                </w:p>
              </w:tc>
              <w:tc>
                <w:tcPr>
                  <w:tcW w:w="32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pStyle w:val="ac"/>
                    <w:ind w:left="75" w:firstLine="0"/>
                    <w:jc w:val="center"/>
                  </w:pPr>
                  <w:r>
                    <w:rPr>
                      <w:lang w:val="en-US" w:eastAsia="en-US"/>
                    </w:rPr>
                    <w:t>I-II</w:t>
                  </w:r>
                </w:p>
              </w:tc>
              <w:tc>
                <w:tcPr>
                  <w:tcW w:w="30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C450C2">
                  <w:pPr>
                    <w:jc w:val="center"/>
                    <w:rPr>
                      <w:sz w:val="10"/>
                      <w:szCs w:val="10"/>
                    </w:rPr>
                  </w:pPr>
                </w:p>
              </w:tc>
            </w:tr>
            <w:tr w:rsidR="00C450C2" w:rsidTr="00C450C2">
              <w:trPr>
                <w:trHeight w:val="418"/>
                <w:jc w:val="center"/>
              </w:trPr>
              <w:tc>
                <w:tcPr>
                  <w:tcW w:w="95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C450C2" w:rsidRDefault="00C450C2" w:rsidP="007775C7">
                  <w:pPr>
                    <w:pStyle w:val="ac"/>
                    <w:ind w:left="320"/>
                  </w:pPr>
                  <w:r>
                    <w:t xml:space="preserve">* Для марок, </w:t>
                  </w:r>
                  <w:proofErr w:type="spellStart"/>
                  <w:r>
                    <w:t>светостабилизированных</w:t>
                  </w:r>
                  <w:proofErr w:type="spellEnd"/>
                  <w:r>
                    <w:t xml:space="preserve"> сажей</w:t>
                  </w:r>
                </w:p>
              </w:tc>
            </w:tr>
          </w:tbl>
          <w:p w:rsidR="00C450C2" w:rsidRPr="00F92AF3" w:rsidRDefault="00C450C2" w:rsidP="00C450C2">
            <w:pPr>
              <w:rPr>
                <w:i/>
              </w:rPr>
            </w:pP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13. ДОПОЛНИТЕЛЬНЫЕ (ИНЫЕ) ТРЕБОВАНИЯ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4A045D" w:rsidRDefault="003874D2" w:rsidP="00F16CBB">
            <w:pPr>
              <w:pStyle w:val="ae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>-</w:t>
            </w:r>
          </w:p>
        </w:tc>
      </w:tr>
    </w:tbl>
    <w:p w:rsidR="00F16CBB" w:rsidRDefault="00F16CBB" w:rsidP="00F16CBB">
      <w:pPr>
        <w:jc w:val="center"/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7775C7" w:rsidRDefault="00F16CBB" w:rsidP="00F16CBB">
            <w:pPr>
              <w:jc w:val="center"/>
              <w:rPr>
                <w:b/>
              </w:rPr>
            </w:pPr>
            <w:r w:rsidRPr="007775C7">
              <w:rPr>
                <w:b/>
              </w:rPr>
              <w:t>РАЗДЕЛ 14. ТРЕБОВАНИЯ К КОЛИЧЕСТВУ И СРОКУ (ПЕРИОДИЧНОСТИ) ПОСТАВКИ</w:t>
            </w:r>
          </w:p>
        </w:tc>
      </w:tr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92AF3" w:rsidRDefault="003874D2" w:rsidP="00F16CBB">
            <w:pPr>
              <w:ind w:firstLine="601"/>
              <w:jc w:val="both"/>
              <w:rPr>
                <w:i/>
              </w:rPr>
            </w:pPr>
            <w:r>
              <w:rPr>
                <w:i/>
              </w:rPr>
              <w:t>- поставка в соответствии со спецификацией</w:t>
            </w:r>
          </w:p>
        </w:tc>
      </w:tr>
    </w:tbl>
    <w:p w:rsidR="00F16CBB" w:rsidRDefault="00F16CBB" w:rsidP="00F16CBB">
      <w:pPr>
        <w:jc w:val="center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15. ТРЕБОВАНИЕ К ФОРМЕ ПРЕДСТАВЛЯЕМОЙ ИНФОРМАЦИИ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16CBB" w:rsidRPr="00FC0A31" w:rsidTr="00F16CBB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Pr="00FC0A31" w:rsidRDefault="003874D2" w:rsidP="00F16CBB">
            <w:pPr>
              <w:jc w:val="both"/>
            </w:pPr>
            <w:r>
              <w:rPr>
                <w:i/>
              </w:rPr>
              <w:t>Вся предоставляемая информация должна быть на русском языке</w:t>
            </w:r>
          </w:p>
        </w:tc>
      </w:tr>
    </w:tbl>
    <w:p w:rsidR="00F16CBB" w:rsidRDefault="00F16CBB" w:rsidP="00F16CBB">
      <w:pPr>
        <w:jc w:val="center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16. ПЕРЕЧЕНЬ ПРИНЯТЫХ СОКРАЩЕНИЙ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F16CBB" w:rsidRPr="00337C00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jc w:val="center"/>
            </w:pPr>
            <w:r w:rsidRPr="000A61E4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autoSpaceDE w:val="0"/>
              <w:autoSpaceDN w:val="0"/>
              <w:adjustRightInd w:val="0"/>
              <w:jc w:val="center"/>
            </w:pPr>
            <w:r w:rsidRPr="00337C00"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F16CBB">
            <w:pPr>
              <w:jc w:val="center"/>
            </w:pPr>
            <w:r w:rsidRPr="00337C00">
              <w:t>Расшифровка сокращения</w:t>
            </w:r>
          </w:p>
        </w:tc>
      </w:tr>
      <w:tr w:rsidR="00F16CBB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CBB" w:rsidRDefault="00F16CBB" w:rsidP="00F16CBB">
            <w:pPr>
              <w:jc w:val="both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F16CBB" w:rsidP="00F16CBB">
            <w:pPr>
              <w:autoSpaceDE w:val="0"/>
              <w:autoSpaceDN w:val="0"/>
              <w:adjustRightInd w:val="0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F16CBB" w:rsidP="00F16CBB">
            <w:pPr>
              <w:jc w:val="both"/>
              <w:rPr>
                <w:i/>
              </w:rPr>
            </w:pPr>
          </w:p>
        </w:tc>
      </w:tr>
    </w:tbl>
    <w:p w:rsidR="00F16CBB" w:rsidRDefault="00F16CBB" w:rsidP="00F16CBB">
      <w:pPr>
        <w:ind w:firstLine="567"/>
        <w:jc w:val="both"/>
      </w:pPr>
    </w:p>
    <w:p w:rsidR="00F16CBB" w:rsidRPr="007775C7" w:rsidRDefault="00F16CBB" w:rsidP="00F16CBB">
      <w:pPr>
        <w:jc w:val="center"/>
        <w:rPr>
          <w:b/>
        </w:rPr>
      </w:pPr>
      <w:r w:rsidRPr="007775C7">
        <w:rPr>
          <w:b/>
        </w:rPr>
        <w:t>РАЗДЕЛ 17. ПЕРЕЧЕНЬ ПРИЛОЖЕНИЙ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410"/>
      </w:tblGrid>
      <w:tr w:rsidR="00F16CBB" w:rsidRPr="00337C00" w:rsidTr="003874D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ind w:left="-1036" w:right="-250"/>
              <w:jc w:val="center"/>
            </w:pPr>
            <w:r w:rsidRPr="000A61E4"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autoSpaceDE w:val="0"/>
              <w:autoSpaceDN w:val="0"/>
              <w:adjustRightInd w:val="0"/>
              <w:jc w:val="center"/>
            </w:pPr>
            <w:r>
              <w:t>Наименование приложения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CBB" w:rsidRPr="00337C00" w:rsidRDefault="00F16CBB" w:rsidP="003874D2">
            <w:pPr>
              <w:ind w:firstLine="0"/>
              <w:jc w:val="center"/>
            </w:pPr>
            <w:r>
              <w:t>Номер страницы</w:t>
            </w:r>
          </w:p>
        </w:tc>
      </w:tr>
      <w:tr w:rsidR="00F16CBB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215A7B" w:rsidP="00215A7B">
            <w:pPr>
              <w:ind w:left="-727"/>
              <w:jc w:val="both"/>
            </w:pPr>
            <w: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215A7B" w:rsidP="007775C7">
            <w:pPr>
              <w:autoSpaceDE w:val="0"/>
              <w:autoSpaceDN w:val="0"/>
              <w:adjustRightInd w:val="0"/>
              <w:ind w:firstLine="317"/>
            </w:pPr>
            <w:r>
              <w:t>Приложение № 1 «</w:t>
            </w:r>
            <w:r w:rsidRPr="00215A7B">
              <w:t>Химическая стойкость полиэтилена</w:t>
            </w:r>
            <w:r w:rsidR="00770580" w:rsidRPr="00215A7B"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CBB" w:rsidRDefault="00770580" w:rsidP="00F16CBB">
            <w:pPr>
              <w:jc w:val="both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CC195C">
            <w:pPr>
              <w:ind w:left="-727"/>
              <w:jc w:val="both"/>
            </w:pPr>
            <w: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7775C7">
            <w:pPr>
              <w:autoSpaceDE w:val="0"/>
              <w:autoSpaceDN w:val="0"/>
              <w:adjustRightInd w:val="0"/>
              <w:ind w:firstLine="317"/>
            </w:pPr>
            <w:r w:rsidRPr="00215A7B">
              <w:t xml:space="preserve">Приложение №2: </w:t>
            </w:r>
            <w:r w:rsidR="008A578A">
              <w:t xml:space="preserve">Чертеж резьбы «ПНД-110х18 </w:t>
            </w:r>
            <w:proofErr w:type="gramStart"/>
            <w:r w:rsidR="008A578A">
              <w:t>СТР</w:t>
            </w:r>
            <w:proofErr w:type="gramEnd"/>
            <w:r w:rsidR="008A578A">
              <w:t>,</w:t>
            </w:r>
            <w:r w:rsidRPr="00215A7B">
              <w:t xml:space="preserve"> 01-009»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770580" w:rsidP="00F16CBB">
            <w:pPr>
              <w:jc w:val="both"/>
              <w:rPr>
                <w:i/>
              </w:rPr>
            </w:pPr>
            <w:r>
              <w:rPr>
                <w:i/>
              </w:rPr>
              <w:t>1</w:t>
            </w: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CC195C">
            <w:pPr>
              <w:ind w:left="-727"/>
              <w:jc w:val="both"/>
            </w:pPr>
            <w: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7775C7">
            <w:pPr>
              <w:autoSpaceDE w:val="0"/>
              <w:autoSpaceDN w:val="0"/>
              <w:adjustRightInd w:val="0"/>
              <w:ind w:firstLine="317"/>
            </w:pPr>
            <w:r w:rsidRPr="00215A7B">
              <w:t>Приложение №3: Ч</w:t>
            </w:r>
            <w:r w:rsidR="008A578A">
              <w:t xml:space="preserve">ертеж резьбы «ПНД-160х18 </w:t>
            </w:r>
            <w:proofErr w:type="gramStart"/>
            <w:r w:rsidR="008A578A">
              <w:t>СТР</w:t>
            </w:r>
            <w:proofErr w:type="gramEnd"/>
            <w:r w:rsidR="008A578A">
              <w:t xml:space="preserve">, </w:t>
            </w:r>
            <w:r w:rsidRPr="00215A7B">
              <w:t>01-009»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770580" w:rsidP="00F16CBB">
            <w:pPr>
              <w:jc w:val="both"/>
              <w:rPr>
                <w:i/>
              </w:rPr>
            </w:pPr>
            <w:r>
              <w:rPr>
                <w:i/>
              </w:rPr>
              <w:t>1</w:t>
            </w: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CC195C">
            <w:pPr>
              <w:ind w:left="-727"/>
              <w:jc w:val="both"/>
            </w:pPr>
            <w:r>
              <w:lastRenderedPageBreak/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7775C7">
            <w:pPr>
              <w:autoSpaceDE w:val="0"/>
              <w:autoSpaceDN w:val="0"/>
              <w:adjustRightInd w:val="0"/>
              <w:ind w:firstLine="317"/>
            </w:pPr>
            <w:r>
              <w:t>Приложение №4: «Размеры труб и минимальное расчётное внешнее сминающее давление размеры в миллиметрах»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770580" w:rsidP="00F16CBB">
            <w:pPr>
              <w:jc w:val="both"/>
              <w:rPr>
                <w:i/>
              </w:rPr>
            </w:pPr>
            <w:r>
              <w:rPr>
                <w:i/>
              </w:rPr>
              <w:t>1</w:t>
            </w: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  <w:rPr>
                <w:i/>
              </w:rPr>
            </w:pP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  <w:rPr>
                <w:i/>
              </w:rPr>
            </w:pPr>
          </w:p>
        </w:tc>
      </w:tr>
      <w:tr w:rsidR="00844DE0" w:rsidRPr="00FC0A31" w:rsidTr="00F16CB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autoSpaceDE w:val="0"/>
              <w:autoSpaceDN w:val="0"/>
              <w:adjustRightInd w:val="0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DE0" w:rsidRDefault="00844DE0" w:rsidP="00F16CBB">
            <w:pPr>
              <w:jc w:val="both"/>
              <w:rPr>
                <w:i/>
              </w:rPr>
            </w:pPr>
          </w:p>
        </w:tc>
      </w:tr>
    </w:tbl>
    <w:p w:rsidR="00173B06" w:rsidRDefault="00173B06" w:rsidP="00F16CBB">
      <w:pPr>
        <w:jc w:val="center"/>
      </w:pPr>
    </w:p>
    <w:p w:rsidR="00173B06" w:rsidRDefault="00173B06" w:rsidP="00F16CBB">
      <w:pPr>
        <w:jc w:val="center"/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770580" w:rsidRDefault="00770580" w:rsidP="00F16CBB">
      <w:pPr>
        <w:jc w:val="center"/>
        <w:rPr>
          <w:b/>
        </w:rPr>
      </w:pPr>
    </w:p>
    <w:p w:rsidR="00F16CBB" w:rsidRPr="00DD6AC9" w:rsidRDefault="00215A7B" w:rsidP="00F16CBB">
      <w:pPr>
        <w:jc w:val="center"/>
        <w:rPr>
          <w:b/>
        </w:rPr>
      </w:pPr>
      <w:r w:rsidRPr="00DD6AC9">
        <w:rPr>
          <w:b/>
        </w:rPr>
        <w:lastRenderedPageBreak/>
        <w:t>Приложение № 1 «Химическая стойкость полиэтилена"</w:t>
      </w:r>
    </w:p>
    <w:p w:rsidR="00215A7B" w:rsidRDefault="00215A7B" w:rsidP="00F16CBB">
      <w:pPr>
        <w:tabs>
          <w:tab w:val="left" w:pos="2861"/>
        </w:tabs>
        <w:ind w:firstLine="0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53"/>
        <w:gridCol w:w="4002"/>
        <w:gridCol w:w="2246"/>
        <w:gridCol w:w="756"/>
        <w:gridCol w:w="719"/>
      </w:tblGrid>
      <w:tr w:rsidR="00AC2338" w:rsidTr="00AC2338">
        <w:trPr>
          <w:trHeight w:val="336"/>
        </w:trPr>
        <w:tc>
          <w:tcPr>
            <w:tcW w:w="3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Default="00AC2338" w:rsidP="00AC2338">
            <w:pPr>
              <w:pStyle w:val="70"/>
              <w:shd w:val="clear" w:color="auto" w:fill="auto"/>
              <w:spacing w:line="240" w:lineRule="auto"/>
              <w:ind w:left="2840"/>
              <w:jc w:val="center"/>
            </w:pPr>
            <w:r>
              <w:t>Реагент</w:t>
            </w:r>
          </w:p>
        </w:tc>
        <w:tc>
          <w:tcPr>
            <w:tcW w:w="10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Default="00AC2338" w:rsidP="00AC2338">
            <w:pPr>
              <w:pStyle w:val="70"/>
              <w:spacing w:line="240" w:lineRule="auto"/>
              <w:ind w:left="280"/>
              <w:jc w:val="center"/>
              <w:rPr>
                <w:sz w:val="10"/>
                <w:szCs w:val="10"/>
              </w:rPr>
            </w:pPr>
            <w:r>
              <w:t>Концентрация</w:t>
            </w:r>
          </w:p>
        </w:tc>
        <w:tc>
          <w:tcPr>
            <w:tcW w:w="7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Default="00AC2338" w:rsidP="00AC2338">
            <w:pPr>
              <w:pStyle w:val="70"/>
              <w:shd w:val="clear" w:color="auto" w:fill="auto"/>
              <w:spacing w:line="240" w:lineRule="auto"/>
              <w:ind w:left="180"/>
              <w:jc w:val="center"/>
            </w:pPr>
            <w:r>
              <w:t>Стойкость</w:t>
            </w:r>
          </w:p>
        </w:tc>
      </w:tr>
      <w:tr w:rsidR="00AC2338" w:rsidTr="00AC2338">
        <w:trPr>
          <w:trHeight w:val="466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Default="00AC2338" w:rsidP="00AC2338">
            <w:pPr>
              <w:pStyle w:val="70"/>
              <w:shd w:val="clear" w:color="auto" w:fill="auto"/>
              <w:spacing w:line="240" w:lineRule="auto"/>
              <w:ind w:left="147" w:hanging="142"/>
              <w:jc w:val="center"/>
            </w:pPr>
            <w:r>
              <w:t>Название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Default="00AC2338" w:rsidP="00AC2338">
            <w:pPr>
              <w:pStyle w:val="70"/>
              <w:shd w:val="clear" w:color="auto" w:fill="auto"/>
              <w:spacing w:line="240" w:lineRule="auto"/>
              <w:ind w:left="93"/>
              <w:jc w:val="center"/>
            </w:pPr>
            <w:r>
              <w:t>Формула</w:t>
            </w:r>
          </w:p>
        </w:tc>
        <w:tc>
          <w:tcPr>
            <w:tcW w:w="10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Default="00AC2338" w:rsidP="00AC2338">
            <w:pPr>
              <w:pStyle w:val="70"/>
              <w:shd w:val="clear" w:color="auto" w:fill="auto"/>
              <w:spacing w:line="240" w:lineRule="auto"/>
              <w:ind w:left="280"/>
              <w:jc w:val="center"/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Default="00AC2338" w:rsidP="00AC2338">
            <w:pPr>
              <w:pStyle w:val="70"/>
              <w:shd w:val="clear" w:color="auto" w:fill="auto"/>
              <w:spacing w:line="240" w:lineRule="auto"/>
              <w:ind w:left="120"/>
              <w:jc w:val="center"/>
            </w:pPr>
            <w:r>
              <w:t>20</w:t>
            </w:r>
            <w:proofErr w:type="gramStart"/>
            <w:r>
              <w:t>°С</w:t>
            </w:r>
            <w:proofErr w:type="gramEnd"/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Default="00AC2338" w:rsidP="00AC2338">
            <w:pPr>
              <w:pStyle w:val="70"/>
              <w:shd w:val="clear" w:color="auto" w:fill="auto"/>
              <w:spacing w:line="240" w:lineRule="auto"/>
              <w:ind w:left="120"/>
              <w:jc w:val="center"/>
            </w:pPr>
            <w:r>
              <w:t>50</w:t>
            </w:r>
            <w:proofErr w:type="gramStart"/>
            <w:r>
              <w:t>°С</w:t>
            </w:r>
            <w:proofErr w:type="gramEnd"/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алюминия нитрат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Al(NO</w:t>
            </w:r>
            <w:r w:rsidRPr="00AC2338">
              <w:rPr>
                <w:vertAlign w:val="subscript"/>
                <w:lang w:val="en-US"/>
              </w:rPr>
              <w:t>3</w:t>
            </w:r>
            <w:r>
              <w:rPr>
                <w:lang w:val="en-US"/>
              </w:rPr>
              <w:t>)</w:t>
            </w:r>
            <w:r w:rsidRPr="00AC2338">
              <w:rPr>
                <w:vertAlign w:val="subscript"/>
                <w:lang w:val="en-US"/>
              </w:rPr>
              <w:t>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алюминия сульфат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Al(SO</w:t>
            </w:r>
            <w:r w:rsidRPr="00AC2338">
              <w:rPr>
                <w:vertAlign w:val="subscript"/>
                <w:lang w:val="en-US"/>
              </w:rPr>
              <w:t>4</w:t>
            </w:r>
            <w:r>
              <w:rPr>
                <w:lang w:val="en-US"/>
              </w:rPr>
              <w:t>)</w:t>
            </w:r>
            <w:r w:rsidRPr="00AC2338">
              <w:rPr>
                <w:vertAlign w:val="subscript"/>
                <w:lang w:val="en-US"/>
              </w:rPr>
              <w:t>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4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алюминия хлорид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AlCl</w:t>
            </w:r>
            <w:r w:rsidRPr="00AC2338">
              <w:rPr>
                <w:vertAlign w:val="subscript"/>
                <w:lang w:val="en-US"/>
              </w:rPr>
              <w:t>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аммония ацетат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360"/>
              <w:jc w:val="left"/>
            </w:pPr>
            <w:r>
              <w:rPr>
                <w:lang w:val="en-US"/>
              </w:rPr>
              <w:t>CH</w:t>
            </w:r>
            <w:r w:rsidRPr="00AC2338">
              <w:rPr>
                <w:vertAlign w:val="subscript"/>
                <w:lang w:val="en-US"/>
              </w:rPr>
              <w:t>3</w:t>
            </w:r>
            <w:r>
              <w:rPr>
                <w:lang w:val="en-US"/>
              </w:rPr>
              <w:t>COONH</w:t>
            </w:r>
            <w:r w:rsidRPr="00AC2338">
              <w:rPr>
                <w:vertAlign w:val="subscript"/>
                <w:lang w:val="en-US"/>
              </w:rPr>
              <w:t>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аммония нитрат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NH</w:t>
            </w:r>
            <w:r w:rsidRPr="00AC2338">
              <w:rPr>
                <w:vertAlign w:val="subscript"/>
                <w:lang w:val="en-US"/>
              </w:rPr>
              <w:t>4</w:t>
            </w:r>
            <w:r>
              <w:rPr>
                <w:lang w:val="en-US"/>
              </w:rPr>
              <w:t xml:space="preserve"> NO</w:t>
            </w:r>
            <w:r w:rsidRPr="00AC2338">
              <w:rPr>
                <w:vertAlign w:val="subscript"/>
                <w:lang w:val="en-US"/>
              </w:rPr>
              <w:t>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аммония гидрокарбонат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NH</w:t>
            </w:r>
            <w:r w:rsidRPr="00AC2338">
              <w:rPr>
                <w:vertAlign w:val="subscript"/>
                <w:lang w:val="en-US"/>
              </w:rPr>
              <w:t>4</w:t>
            </w:r>
            <w:r>
              <w:rPr>
                <w:lang w:val="en-US"/>
              </w:rPr>
              <w:t>HCO</w:t>
            </w:r>
            <w:r w:rsidRPr="00AC2338">
              <w:rPr>
                <w:vertAlign w:val="subscript"/>
                <w:lang w:val="en-US"/>
              </w:rPr>
              <w:t>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аммония карбонат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360"/>
              <w:jc w:val="left"/>
            </w:pPr>
            <w:r>
              <w:rPr>
                <w:lang w:val="en-US"/>
              </w:rPr>
              <w:t>(NH</w:t>
            </w:r>
            <w:r w:rsidRPr="00AC2338">
              <w:rPr>
                <w:vertAlign w:val="subscript"/>
                <w:lang w:val="en-US"/>
              </w:rPr>
              <w:t>4</w:t>
            </w:r>
            <w:r>
              <w:rPr>
                <w:lang w:val="en-US"/>
              </w:rPr>
              <w:t>)</w:t>
            </w:r>
            <w:r w:rsidRPr="00AC2338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CO</w:t>
            </w:r>
            <w:r w:rsidRPr="00AC2338">
              <w:rPr>
                <w:vertAlign w:val="subscript"/>
                <w:lang w:val="en-US"/>
              </w:rPr>
              <w:t>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аммония сульфат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(NH</w:t>
            </w:r>
            <w:r w:rsidRPr="00AC2338">
              <w:rPr>
                <w:vertAlign w:val="subscript"/>
                <w:lang w:val="en-US"/>
              </w:rPr>
              <w:t>4</w:t>
            </w:r>
            <w:r>
              <w:rPr>
                <w:lang w:val="en-US"/>
              </w:rPr>
              <w:t>)</w:t>
            </w:r>
            <w:r w:rsidRPr="00AC2338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SO4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аммония сульфид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(NH</w:t>
            </w:r>
            <w:r w:rsidRPr="00AC2338">
              <w:rPr>
                <w:vertAlign w:val="subscript"/>
                <w:lang w:val="en-US"/>
              </w:rPr>
              <w:t>4</w:t>
            </w:r>
            <w:r>
              <w:rPr>
                <w:lang w:val="en-US"/>
              </w:rPr>
              <w:t>)</w:t>
            </w:r>
            <w:r w:rsidRPr="00AC2338">
              <w:rPr>
                <w:vertAlign w:val="subscript"/>
                <w:lang w:val="en-US"/>
              </w:rPr>
              <w:t>2</w:t>
            </w:r>
            <w:r>
              <w:rPr>
                <w:lang w:val="en-US"/>
              </w:rPr>
              <w:t>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 xml:space="preserve">аммония </w:t>
            </w:r>
            <w:proofErr w:type="spellStart"/>
            <w:r>
              <w:t>тиоцианат</w:t>
            </w:r>
            <w:proofErr w:type="spellEnd"/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NH</w:t>
            </w:r>
            <w:r w:rsidRPr="00AC2338">
              <w:rPr>
                <w:vertAlign w:val="subscript"/>
                <w:lang w:val="en-US"/>
              </w:rPr>
              <w:t>4</w:t>
            </w:r>
            <w:r>
              <w:rPr>
                <w:lang w:val="en-US"/>
              </w:rPr>
              <w:t>SCN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аммония фторид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NH4F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аммония хлорид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NH4Cl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бария бромид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BaBr2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бария гидроксид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Ba(OH)2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4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бария сульфид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780"/>
              <w:jc w:val="left"/>
            </w:pPr>
            <w:proofErr w:type="spellStart"/>
            <w:r>
              <w:rPr>
                <w:lang w:val="en-US"/>
              </w:rPr>
              <w:t>BaS</w:t>
            </w:r>
            <w:proofErr w:type="spellEnd"/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бария хлорид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BaCl2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бутанол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000"/>
              <w:jc w:val="left"/>
            </w:pPr>
            <w:r>
              <w:rPr>
                <w:lang w:val="en-US"/>
              </w:rPr>
              <w:t>CH3CH2CH2CH2OH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технически чистый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вода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H2O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rPr>
                <w:sz w:val="10"/>
                <w:szCs w:val="1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вода дистиллированная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H2O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rPr>
                <w:sz w:val="10"/>
                <w:szCs w:val="1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вода минеральная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rPr>
                <w:sz w:val="10"/>
                <w:szCs w:val="10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rPr>
                <w:sz w:val="10"/>
                <w:szCs w:val="1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вода морская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rPr>
                <w:sz w:val="10"/>
                <w:szCs w:val="10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rPr>
                <w:sz w:val="10"/>
                <w:szCs w:val="1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глицерин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840"/>
              <w:jc w:val="left"/>
            </w:pPr>
            <w:r>
              <w:rPr>
                <w:lang w:val="en-US"/>
              </w:rPr>
              <w:t>CH2OH-CHOH-CH2OH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технически чистый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гликолевая кислота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C2H4O3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водный раствор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глюкоза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C6H1</w:t>
            </w:r>
            <w:hyperlink r:id="rId7" w:history="1">
              <w:r w:rsidRPr="00AC2338">
                <w:rPr>
                  <w:rStyle w:val="af0"/>
                  <w:color w:val="auto"/>
                  <w:lang w:val="en-US"/>
                </w:rPr>
                <w:t>2O6</w:t>
              </w:r>
            </w:hyperlink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водный раствор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декстрин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000"/>
              <w:jc w:val="left"/>
            </w:pPr>
            <w:r>
              <w:rPr>
                <w:lang w:val="en-US"/>
              </w:rPr>
              <w:t>(C6H10O5)n x H2O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proofErr w:type="spellStart"/>
            <w:r>
              <w:t>диоксан</w:t>
            </w:r>
            <w:proofErr w:type="spellEnd"/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C4H8O2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технически чистый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желатин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rPr>
                <w:sz w:val="10"/>
                <w:szCs w:val="10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водный раствор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4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калия карбонат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K2CO3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калия нитрат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KNO3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калия перхлорат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KClO4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калия сульфат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K2SO4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кальция гидроксид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proofErr w:type="spellStart"/>
            <w:r>
              <w:rPr>
                <w:lang w:val="en-US"/>
              </w:rPr>
              <w:t>Ca</w:t>
            </w:r>
            <w:proofErr w:type="spellEnd"/>
            <w:r>
              <w:rPr>
                <w:lang w:val="en-US"/>
              </w:rPr>
              <w:t>(OH)2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кальция гидросульфит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proofErr w:type="spellStart"/>
            <w:r>
              <w:rPr>
                <w:lang w:val="en-US"/>
              </w:rPr>
              <w:t>Ca</w:t>
            </w:r>
            <w:proofErr w:type="spellEnd"/>
            <w:r>
              <w:rPr>
                <w:lang w:val="en-US"/>
              </w:rPr>
              <w:t>(HSO3)2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кальция нитрат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proofErr w:type="spellStart"/>
            <w:r>
              <w:rPr>
                <w:lang w:val="en-US"/>
              </w:rPr>
              <w:t>Ca</w:t>
            </w:r>
            <w:proofErr w:type="spellEnd"/>
            <w:r>
              <w:rPr>
                <w:lang w:val="en-US"/>
              </w:rPr>
              <w:t>(NO3)2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кальция хлорид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CaCl2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адипиновая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000"/>
              <w:jc w:val="left"/>
            </w:pPr>
            <w:r>
              <w:rPr>
                <w:lang w:val="en-US"/>
              </w:rPr>
              <w:t>HOOC-(CH2)4-COOH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азотная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HNO3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25%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бензойная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360"/>
              <w:jc w:val="left"/>
            </w:pPr>
            <w:r>
              <w:rPr>
                <w:lang w:val="en-US"/>
              </w:rPr>
              <w:t>C6H5COOH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борная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H3BO3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гликолевая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200"/>
              <w:jc w:val="left"/>
            </w:pPr>
            <w:r>
              <w:rPr>
                <w:lang w:val="en-US"/>
              </w:rPr>
              <w:t>CH2(OH)COOH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4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лимонная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C6H8O7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малеиновая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000"/>
              <w:jc w:val="left"/>
            </w:pPr>
            <w:r>
              <w:rPr>
                <w:lang w:val="en-US"/>
              </w:rPr>
              <w:t>HO2CCHCHCO2H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молочная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000"/>
              <w:jc w:val="left"/>
            </w:pPr>
            <w:r>
              <w:rPr>
                <w:lang w:val="en-US"/>
              </w:rPr>
              <w:t>CH3CH(OH)COOH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технически чистая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муравьиная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HCOOH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технически чистая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мышьяковая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00"/>
              <w:jc w:val="left"/>
            </w:pPr>
            <w:r>
              <w:rPr>
                <w:lang w:val="en-US"/>
              </w:rPr>
              <w:t>H3AsO4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ортофосфорная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60"/>
              <w:jc w:val="left"/>
            </w:pPr>
            <w:r>
              <w:rPr>
                <w:lang w:val="en-US"/>
              </w:rPr>
              <w:t>H3PO4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880"/>
              <w:jc w:val="left"/>
            </w:pPr>
            <w:r>
              <w:t>50%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плавиковая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780"/>
              <w:jc w:val="left"/>
            </w:pPr>
            <w:r>
              <w:rPr>
                <w:lang w:val="en-US"/>
              </w:rPr>
              <w:t>HF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880"/>
              <w:jc w:val="left"/>
            </w:pPr>
            <w:r>
              <w:t>10%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64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 xml:space="preserve">кислота </w:t>
            </w:r>
            <w:proofErr w:type="spellStart"/>
            <w:r>
              <w:t>пропионовая</w:t>
            </w:r>
            <w:proofErr w:type="spellEnd"/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200"/>
              <w:jc w:val="left"/>
            </w:pPr>
            <w:r>
              <w:rPr>
                <w:lang w:val="en-US"/>
              </w:rPr>
              <w:t>CH3CH2COOH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700"/>
              <w:jc w:val="left"/>
            </w:pPr>
            <w:r>
              <w:t>50%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салициловая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160"/>
              <w:jc w:val="left"/>
            </w:pPr>
            <w:r>
              <w:t>С6Н4(ОН</w:t>
            </w:r>
            <w:proofErr w:type="gramStart"/>
            <w:r>
              <w:t>)С</w:t>
            </w:r>
            <w:proofErr w:type="gramEnd"/>
            <w:r>
              <w:t>ООН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серная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H2SO4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880"/>
              <w:jc w:val="left"/>
            </w:pPr>
            <w:r>
              <w:t>75%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синильная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720"/>
              <w:jc w:val="left"/>
            </w:pPr>
            <w:r>
              <w:rPr>
                <w:lang w:val="en-US"/>
              </w:rPr>
              <w:t>HCN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уксусная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380"/>
              <w:jc w:val="left"/>
            </w:pPr>
            <w:r>
              <w:rPr>
                <w:lang w:val="en-US"/>
              </w:rPr>
              <w:t>CH3COOH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кислота хлоруксусная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380"/>
              <w:jc w:val="left"/>
            </w:pPr>
            <w:r>
              <w:rPr>
                <w:lang w:val="en-US"/>
              </w:rPr>
              <w:t>CH2CICOOH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lastRenderedPageBreak/>
              <w:t>кислота щавелевая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260"/>
              <w:jc w:val="left"/>
            </w:pPr>
            <w:r>
              <w:rPr>
                <w:lang w:val="en-US"/>
              </w:rPr>
              <w:t>H2C2O42H2O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магния гидроксид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Mg(OH)2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магния нитрат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40"/>
              <w:jc w:val="left"/>
            </w:pPr>
            <w:r>
              <w:rPr>
                <w:lang w:val="en-US"/>
              </w:rPr>
              <w:t>Mg(NO3)2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магния сульфат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MgSO4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4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магния хлорид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MgCl2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меди нитрат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40"/>
              <w:jc w:val="left"/>
            </w:pPr>
            <w:r>
              <w:rPr>
                <w:lang w:val="en-US"/>
              </w:rPr>
              <w:t>Cu(NO3)2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меди сульфат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CuSO4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меди хлорид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CuCl2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меди цианид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Cu(CN)2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молоко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rPr>
                <w:sz w:val="10"/>
                <w:szCs w:val="10"/>
              </w:rPr>
            </w:pP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rPr>
                <w:sz w:val="10"/>
                <w:szCs w:val="10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мочевина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40"/>
              <w:jc w:val="left"/>
            </w:pPr>
            <w:r>
              <w:rPr>
                <w:lang w:val="en-US"/>
              </w:rPr>
              <w:t>CO(N H2)2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ацетат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380"/>
              <w:jc w:val="left"/>
            </w:pPr>
            <w:r>
              <w:rPr>
                <w:lang w:val="en-US"/>
              </w:rPr>
              <w:t>CH3COONa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 xml:space="preserve">натрия </w:t>
            </w:r>
            <w:proofErr w:type="spellStart"/>
            <w:r>
              <w:t>бензоат</w:t>
            </w:r>
            <w:proofErr w:type="spellEnd"/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380"/>
              <w:jc w:val="left"/>
            </w:pPr>
            <w:r>
              <w:rPr>
                <w:lang w:val="en-US"/>
              </w:rPr>
              <w:t>C6H5COONa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бромид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720"/>
              <w:jc w:val="left"/>
            </w:pPr>
            <w:proofErr w:type="spellStart"/>
            <w:r>
              <w:rPr>
                <w:lang w:val="en-US"/>
              </w:rPr>
              <w:t>NaBr</w:t>
            </w:r>
            <w:proofErr w:type="spellEnd"/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гидрокарбонат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NaHCO3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гидроксид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proofErr w:type="spellStart"/>
            <w:r>
              <w:rPr>
                <w:lang w:val="en-US"/>
              </w:rPr>
              <w:t>NaOH</w:t>
            </w:r>
            <w:proofErr w:type="spellEnd"/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гидросульфат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NaHSO4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4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гидросульфит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NaHSO3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карбонат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Na2CO3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нитрат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NaNO3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нитрит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NaNO2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 xml:space="preserve">натрия </w:t>
            </w:r>
            <w:proofErr w:type="spellStart"/>
            <w:r>
              <w:t>ортофосфат</w:t>
            </w:r>
            <w:proofErr w:type="spellEnd"/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Na3PO4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силикат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Na2SiO3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сульфат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Na2SO4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сульфид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720"/>
              <w:jc w:val="left"/>
            </w:pPr>
            <w:r>
              <w:rPr>
                <w:lang w:val="en-US"/>
              </w:rPr>
              <w:t>Na2S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сульфит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Na2SO3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тиосульфат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160"/>
              <w:jc w:val="left"/>
            </w:pPr>
            <w:r>
              <w:rPr>
                <w:lang w:val="en-US"/>
              </w:rPr>
              <w:t>Na2S2O3 x 5H2O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фторид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720"/>
              <w:jc w:val="left"/>
            </w:pPr>
            <w:proofErr w:type="spellStart"/>
            <w:r>
              <w:rPr>
                <w:lang w:val="en-US"/>
              </w:rPr>
              <w:t>NaF</w:t>
            </w:r>
            <w:proofErr w:type="spellEnd"/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хлорат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NaClO3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4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хлорид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720"/>
              <w:jc w:val="left"/>
            </w:pPr>
            <w:proofErr w:type="spellStart"/>
            <w:r>
              <w:rPr>
                <w:lang w:val="en-US"/>
              </w:rPr>
              <w:t>NaCl</w:t>
            </w:r>
            <w:proofErr w:type="spellEnd"/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хромат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Na2CrO4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разбавленный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натрия цианид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proofErr w:type="spellStart"/>
            <w:r>
              <w:rPr>
                <w:lang w:val="en-US"/>
              </w:rPr>
              <w:t>NaCN</w:t>
            </w:r>
            <w:proofErr w:type="spellEnd"/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никеля нитрат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Ni(NO3)2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никеля сульфат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NiSO4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никеля хлорид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720"/>
              <w:jc w:val="left"/>
            </w:pPr>
            <w:r>
              <w:rPr>
                <w:lang w:val="en-US"/>
              </w:rPr>
              <w:t>NiCl2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нитрат железа (III)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Fe(NO3)3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пероксид водорода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720"/>
              <w:jc w:val="left"/>
            </w:pPr>
            <w:r>
              <w:rPr>
                <w:lang w:val="en-US"/>
              </w:rPr>
              <w:t>H2O2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880"/>
              <w:jc w:val="left"/>
            </w:pPr>
            <w:r>
              <w:t>30%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свинца ацетат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260"/>
              <w:jc w:val="left"/>
            </w:pPr>
            <w:r>
              <w:rPr>
                <w:lang w:val="en-US"/>
              </w:rPr>
              <w:t>(CH3COO)2Pb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серебра ацетат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380"/>
              <w:jc w:val="left"/>
            </w:pPr>
            <w:r>
              <w:rPr>
                <w:lang w:val="en-US"/>
              </w:rPr>
              <w:t>CH3COOAg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серебра нитрат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AgNO3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серебра цианид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proofErr w:type="spellStart"/>
            <w:r>
              <w:rPr>
                <w:lang w:val="en-US"/>
              </w:rPr>
              <w:t>AgCN</w:t>
            </w:r>
            <w:proofErr w:type="spellEnd"/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спирт метиловый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CH3OH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технически чистый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4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сульфат железа (II)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FeSO4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сульфат железа (III)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380"/>
              <w:jc w:val="left"/>
            </w:pPr>
            <w:r>
              <w:rPr>
                <w:lang w:val="en-US"/>
              </w:rPr>
              <w:t>Fe2(SO4)3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фенол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C6H5OH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560"/>
              <w:jc w:val="left"/>
            </w:pPr>
            <w:r>
              <w:t>водный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формальдегид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CH2O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720"/>
              <w:jc w:val="left"/>
            </w:pPr>
            <w:r>
              <w:t>30-40%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хлорид железа (II)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FeCl2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хлорид железа (III)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FeCl3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64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цинка нитрат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580"/>
              <w:jc w:val="left"/>
            </w:pPr>
            <w:r>
              <w:rPr>
                <w:lang w:val="en-US"/>
              </w:rPr>
              <w:t>Zn(NO3)2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rPr>
                <w:lang w:val="en-US"/>
              </w:rPr>
              <w:t>c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rPr>
                <w:lang w:val="en-US"/>
              </w:rPr>
              <w:t>c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цинка сульфат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00"/>
              <w:jc w:val="left"/>
            </w:pPr>
            <w:r>
              <w:rPr>
                <w:lang w:val="en-US"/>
              </w:rPr>
              <w:t>ZnSO4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цинка хлорид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600"/>
              <w:jc w:val="left"/>
            </w:pPr>
            <w:r>
              <w:rPr>
                <w:lang w:val="en-US"/>
              </w:rPr>
              <w:t>ZnCl2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250"/>
        </w:trPr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40"/>
              <w:jc w:val="left"/>
            </w:pPr>
            <w:r>
              <w:t>этиленгликоль</w:t>
            </w:r>
          </w:p>
        </w:tc>
        <w:tc>
          <w:tcPr>
            <w:tcW w:w="1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1200"/>
              <w:jc w:val="left"/>
            </w:pPr>
            <w:r>
              <w:rPr>
                <w:lang w:val="en-US"/>
              </w:rPr>
              <w:t>CH2OHCH2OH</w:t>
            </w:r>
          </w:p>
        </w:tc>
        <w:tc>
          <w:tcPr>
            <w:tcW w:w="10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насыщенный р-р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20"/>
              <w:jc w:val="left"/>
            </w:pPr>
            <w:r>
              <w:t>с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215A7B">
            <w:pPr>
              <w:pStyle w:val="310"/>
              <w:shd w:val="clear" w:color="auto" w:fill="auto"/>
              <w:spacing w:before="0" w:after="0" w:line="240" w:lineRule="auto"/>
              <w:ind w:left="300"/>
              <w:jc w:val="left"/>
            </w:pPr>
            <w:r>
              <w:t>с</w:t>
            </w:r>
          </w:p>
        </w:tc>
      </w:tr>
      <w:tr w:rsidR="00215A7B" w:rsidTr="00AC2338">
        <w:trPr>
          <w:trHeight w:val="46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15A7B" w:rsidRDefault="00215A7B" w:rsidP="00AC2338">
            <w:pPr>
              <w:pStyle w:val="ac"/>
              <w:ind w:left="340" w:hanging="51"/>
            </w:pPr>
            <w:r>
              <w:t>Примечание - условное обозначение «</w:t>
            </w:r>
            <w:proofErr w:type="gramStart"/>
            <w:r>
              <w:t>с</w:t>
            </w:r>
            <w:proofErr w:type="gramEnd"/>
            <w:r>
              <w:t>» - стойкий</w:t>
            </w:r>
          </w:p>
        </w:tc>
      </w:tr>
    </w:tbl>
    <w:p w:rsidR="00C450C2" w:rsidRPr="00F16CBB" w:rsidRDefault="00F16CBB" w:rsidP="00F16CBB">
      <w:pPr>
        <w:tabs>
          <w:tab w:val="left" w:pos="2861"/>
        </w:tabs>
        <w:ind w:firstLine="0"/>
      </w:pPr>
      <w:r>
        <w:br w:type="page"/>
      </w:r>
    </w:p>
    <w:p w:rsidR="00215A7B" w:rsidRDefault="00215A7B" w:rsidP="00215A7B">
      <w:pPr>
        <w:tabs>
          <w:tab w:val="left" w:pos="4353"/>
        </w:tabs>
        <w:jc w:val="center"/>
        <w:rPr>
          <w:b/>
        </w:rPr>
      </w:pPr>
      <w:r>
        <w:lastRenderedPageBreak/>
        <w:t xml:space="preserve"> </w:t>
      </w:r>
      <w:r w:rsidRPr="00F45075">
        <w:rPr>
          <w:b/>
        </w:rPr>
        <w:t>Приложение №</w:t>
      </w:r>
      <w:r>
        <w:rPr>
          <w:b/>
        </w:rPr>
        <w:t>2</w:t>
      </w:r>
      <w:r w:rsidRPr="00F45075">
        <w:rPr>
          <w:b/>
        </w:rPr>
        <w:t>: Чертеж резьбы «ПНД-110х18</w:t>
      </w:r>
      <w:r>
        <w:rPr>
          <w:b/>
        </w:rPr>
        <w:t xml:space="preserve"> </w:t>
      </w:r>
      <w:proofErr w:type="gramStart"/>
      <w:r w:rsidR="008A578A">
        <w:rPr>
          <w:b/>
        </w:rPr>
        <w:t>СТР</w:t>
      </w:r>
      <w:proofErr w:type="gramEnd"/>
      <w:r w:rsidR="008A578A">
        <w:rPr>
          <w:b/>
        </w:rPr>
        <w:t>,</w:t>
      </w:r>
      <w:r w:rsidRPr="00A953C8">
        <w:rPr>
          <w:b/>
        </w:rPr>
        <w:t xml:space="preserve"> 01-009</w:t>
      </w:r>
      <w:r w:rsidRPr="00F45075">
        <w:rPr>
          <w:b/>
        </w:rPr>
        <w:t>»</w:t>
      </w:r>
    </w:p>
    <w:p w:rsidR="00C450C2" w:rsidRDefault="00C450C2" w:rsidP="00C450C2">
      <w:pPr>
        <w:pStyle w:val="ac"/>
        <w:ind w:left="580"/>
      </w:pPr>
    </w:p>
    <w:p w:rsidR="00215A7B" w:rsidRDefault="00215A7B" w:rsidP="00215A7B">
      <w:pPr>
        <w:pStyle w:val="ac"/>
        <w:ind w:left="142" w:firstLine="425"/>
      </w:pPr>
      <w:r>
        <w:rPr>
          <w:noProof/>
        </w:rPr>
        <w:drawing>
          <wp:inline distT="0" distB="0" distL="0" distR="0" wp14:anchorId="12130BA4" wp14:editId="7FB24214">
            <wp:extent cx="5943600" cy="8862438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8805" cy="8870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A7B" w:rsidRDefault="00215A7B" w:rsidP="00215A7B">
      <w:pPr>
        <w:pStyle w:val="ac"/>
        <w:ind w:left="142" w:firstLine="425"/>
      </w:pPr>
    </w:p>
    <w:p w:rsidR="00215A7B" w:rsidRDefault="00215A7B" w:rsidP="00215A7B">
      <w:pPr>
        <w:pStyle w:val="ac"/>
        <w:ind w:firstLine="0"/>
        <w:jc w:val="center"/>
        <w:rPr>
          <w:b/>
        </w:rPr>
      </w:pPr>
      <w:r>
        <w:rPr>
          <w:b/>
        </w:rPr>
        <w:lastRenderedPageBreak/>
        <w:t>Приложение №3: Чертеж резьбы «ПНД-160</w:t>
      </w:r>
      <w:r w:rsidRPr="00F45075">
        <w:rPr>
          <w:b/>
        </w:rPr>
        <w:t>х18</w:t>
      </w:r>
      <w:r>
        <w:rPr>
          <w:b/>
        </w:rPr>
        <w:t xml:space="preserve"> </w:t>
      </w:r>
      <w:r w:rsidR="008A578A">
        <w:rPr>
          <w:b/>
        </w:rPr>
        <w:t xml:space="preserve">СТР, </w:t>
      </w:r>
      <w:bookmarkStart w:id="0" w:name="_GoBack"/>
      <w:bookmarkEnd w:id="0"/>
      <w:r w:rsidRPr="00A953C8">
        <w:rPr>
          <w:b/>
        </w:rPr>
        <w:t>01-009</w:t>
      </w:r>
      <w:r w:rsidRPr="00F45075">
        <w:rPr>
          <w:b/>
        </w:rPr>
        <w:t>»</w:t>
      </w:r>
    </w:p>
    <w:p w:rsidR="00215A7B" w:rsidRDefault="00215A7B" w:rsidP="00215A7B">
      <w:pPr>
        <w:pStyle w:val="ac"/>
        <w:ind w:firstLine="0"/>
        <w:jc w:val="center"/>
        <w:rPr>
          <w:b/>
        </w:rPr>
      </w:pPr>
    </w:p>
    <w:p w:rsidR="00215A7B" w:rsidRDefault="00215A7B" w:rsidP="00215A7B">
      <w:pPr>
        <w:pStyle w:val="ac"/>
        <w:ind w:firstLine="0"/>
        <w:jc w:val="center"/>
        <w:sectPr w:rsidR="00215A7B" w:rsidSect="00544CC5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92AE71C" wp14:editId="6DF0D79D">
            <wp:extent cx="6092456" cy="897338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6749" cy="8979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page" w:horzAnchor="margin" w:tblpY="5536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8"/>
        <w:gridCol w:w="918"/>
        <w:gridCol w:w="1582"/>
        <w:gridCol w:w="874"/>
        <w:gridCol w:w="832"/>
        <w:gridCol w:w="796"/>
        <w:gridCol w:w="857"/>
        <w:gridCol w:w="859"/>
        <w:gridCol w:w="656"/>
        <w:gridCol w:w="2194"/>
      </w:tblGrid>
      <w:tr w:rsidR="00C450C2" w:rsidTr="00AC2338">
        <w:trPr>
          <w:trHeight w:val="845"/>
        </w:trPr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50C2" w:rsidRPr="00AC2338" w:rsidRDefault="00C450C2" w:rsidP="00AC2338">
            <w:pPr>
              <w:pStyle w:val="ac"/>
              <w:ind w:left="580" w:hanging="575"/>
              <w:jc w:val="center"/>
            </w:pPr>
            <w:r w:rsidRPr="00AC2338">
              <w:lastRenderedPageBreak/>
              <w:t>Диаметр</w:t>
            </w:r>
            <w:r w:rsidRPr="00AC2338">
              <w:rPr>
                <w:rStyle w:val="9"/>
                <w:rFonts w:ascii="Times New Roman" w:hAnsi="Times New Roman" w:cs="Times New Roman"/>
              </w:rPr>
              <w:t xml:space="preserve"> </w:t>
            </w:r>
            <w:r w:rsidR="00AC2338">
              <w:rPr>
                <w:rStyle w:val="9"/>
                <w:rFonts w:ascii="Times New Roman" w:hAnsi="Times New Roman" w:cs="Times New Roman"/>
                <w:sz w:val="28"/>
                <w:szCs w:val="28"/>
              </w:rPr>
              <w:t>D</w:t>
            </w:r>
          </w:p>
        </w:tc>
        <w:tc>
          <w:tcPr>
            <w:tcW w:w="75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450C2" w:rsidRPr="00AC2338" w:rsidRDefault="00C450C2" w:rsidP="00AC2338">
            <w:pPr>
              <w:pStyle w:val="ac"/>
              <w:spacing w:line="278" w:lineRule="exact"/>
              <w:ind w:firstLine="0"/>
              <w:jc w:val="center"/>
            </w:pPr>
            <w:r w:rsidRPr="00AC2338">
              <w:t>Овальность, не более</w:t>
            </w:r>
          </w:p>
        </w:tc>
        <w:tc>
          <w:tcPr>
            <w:tcW w:w="8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50C2" w:rsidRPr="00AC2338" w:rsidRDefault="00C450C2" w:rsidP="00AC2338">
            <w:pPr>
              <w:pStyle w:val="ac"/>
              <w:spacing w:line="274" w:lineRule="exact"/>
              <w:ind w:right="6" w:firstLine="0"/>
              <w:jc w:val="center"/>
            </w:pPr>
            <w:r w:rsidRPr="00AC2338">
              <w:t>Толщина стенки</w:t>
            </w:r>
            <w:r w:rsidRPr="00AC2338">
              <w:rPr>
                <w:rStyle w:val="9"/>
                <w:rFonts w:ascii="Times New Roman" w:hAnsi="Times New Roman" w:cs="Times New Roman"/>
              </w:rPr>
              <w:t xml:space="preserve"> </w:t>
            </w:r>
            <w:r w:rsidRPr="00AC2338">
              <w:rPr>
                <w:rStyle w:val="9"/>
                <w:rFonts w:ascii="Times New Roman" w:hAnsi="Times New Roman" w:cs="Times New Roman"/>
                <w:sz w:val="28"/>
                <w:szCs w:val="28"/>
              </w:rPr>
              <w:t>e</w:t>
            </w:r>
            <w:r w:rsidRPr="00AC2338">
              <w:rPr>
                <w:rStyle w:val="9"/>
                <w:rFonts w:ascii="Times New Roman" w:hAnsi="Times New Roman" w:cs="Times New Roman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15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50C2" w:rsidRPr="00AC2338" w:rsidRDefault="00C450C2" w:rsidP="00AC2338">
            <w:pPr>
              <w:pStyle w:val="ac"/>
              <w:ind w:left="54" w:hanging="10"/>
              <w:jc w:val="center"/>
            </w:pPr>
            <w:r w:rsidRPr="00AC2338">
              <w:t>Размеры резьбы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50C2" w:rsidRPr="00AC2338" w:rsidRDefault="00C450C2" w:rsidP="00AC2338">
            <w:pPr>
              <w:pStyle w:val="ac"/>
              <w:spacing w:line="274" w:lineRule="exact"/>
              <w:ind w:firstLine="0"/>
              <w:jc w:val="center"/>
            </w:pPr>
            <w:r w:rsidRPr="00AC2338">
              <w:t>Минимальное расчётное внешнее сминающее давление, МПа</w:t>
            </w:r>
          </w:p>
        </w:tc>
      </w:tr>
      <w:tr w:rsidR="00AC2338" w:rsidTr="00AC2338">
        <w:trPr>
          <w:trHeight w:val="288"/>
        </w:trPr>
        <w:tc>
          <w:tcPr>
            <w:tcW w:w="434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5" w:firstLine="0"/>
              <w:jc w:val="center"/>
            </w:pPr>
            <w:r w:rsidRPr="00AC2338">
              <w:t>Номин.</w:t>
            </w:r>
          </w:p>
        </w:tc>
        <w:tc>
          <w:tcPr>
            <w:tcW w:w="43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tabs>
                <w:tab w:val="left" w:pos="797"/>
              </w:tabs>
              <w:spacing w:line="278" w:lineRule="exact"/>
              <w:ind w:left="5" w:right="121" w:firstLine="142"/>
              <w:jc w:val="center"/>
            </w:pPr>
            <w:r w:rsidRPr="00AC2338">
              <w:t xml:space="preserve">Пред. </w:t>
            </w:r>
            <w:proofErr w:type="gramStart"/>
            <w:r w:rsidRPr="00AC2338">
              <w:t>откл</w:t>
            </w:r>
            <w:proofErr w:type="gramEnd"/>
          </w:p>
        </w:tc>
        <w:tc>
          <w:tcPr>
            <w:tcW w:w="75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spacing w:line="278" w:lineRule="exact"/>
              <w:ind w:right="320"/>
              <w:jc w:val="center"/>
            </w:pP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100" w:hanging="100"/>
              <w:jc w:val="center"/>
            </w:pPr>
            <w:r w:rsidRPr="00AC2338">
              <w:t>Номин.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spacing w:line="278" w:lineRule="exact"/>
              <w:ind w:firstLine="40"/>
              <w:jc w:val="center"/>
            </w:pPr>
            <w:r w:rsidRPr="00AC2338">
              <w:t xml:space="preserve">Пред. </w:t>
            </w:r>
            <w:proofErr w:type="gramStart"/>
            <w:r w:rsidRPr="00AC2338">
              <w:t>откл</w:t>
            </w:r>
            <w:proofErr w:type="gramEnd"/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310"/>
              <w:shd w:val="clear" w:color="auto" w:fill="auto"/>
              <w:spacing w:before="0" w:after="0" w:line="240" w:lineRule="auto"/>
              <w:ind w:left="54"/>
              <w:rPr>
                <w:rFonts w:ascii="Times New Roman" w:hAnsi="Times New Roman" w:cs="Times New Roman"/>
                <w:sz w:val="28"/>
                <w:szCs w:val="28"/>
              </w:rPr>
            </w:pPr>
            <w:r w:rsidRPr="00AC23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C233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AC23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*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310"/>
              <w:shd w:val="clear" w:color="auto" w:fill="auto"/>
              <w:spacing w:before="0" w:after="0" w:line="240" w:lineRule="auto"/>
              <w:ind w:left="55"/>
              <w:rPr>
                <w:rFonts w:ascii="Times New Roman" w:hAnsi="Times New Roman" w:cs="Times New Roman"/>
                <w:sz w:val="28"/>
                <w:szCs w:val="28"/>
              </w:rPr>
            </w:pPr>
            <w:r w:rsidRPr="00AC23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  <w:r w:rsidRPr="00AC2338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AC233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*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60"/>
              <w:shd w:val="clear" w:color="auto" w:fill="auto"/>
              <w:spacing w:line="240" w:lineRule="auto"/>
              <w:ind w:firstLine="4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2338">
              <w:rPr>
                <w:rFonts w:ascii="Times New Roman" w:hAnsi="Times New Roman" w:cs="Times New Roman"/>
                <w:noProof w:val="0"/>
                <w:sz w:val="28"/>
                <w:szCs w:val="28"/>
                <w:lang w:val="en-US"/>
              </w:rPr>
              <w:t>l</w:t>
            </w:r>
          </w:p>
        </w:tc>
        <w:tc>
          <w:tcPr>
            <w:tcW w:w="10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firstLine="0"/>
              <w:jc w:val="center"/>
            </w:pPr>
            <w:r w:rsidRPr="00AC2338">
              <w:t>ПЭ 100</w:t>
            </w:r>
          </w:p>
        </w:tc>
      </w:tr>
      <w:tr w:rsidR="00AC2338" w:rsidTr="00AC2338">
        <w:trPr>
          <w:trHeight w:val="571"/>
        </w:trPr>
        <w:tc>
          <w:tcPr>
            <w:tcW w:w="43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-279" w:firstLine="284"/>
              <w:jc w:val="center"/>
            </w:pPr>
          </w:p>
        </w:tc>
        <w:tc>
          <w:tcPr>
            <w:tcW w:w="4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360" w:hanging="1"/>
              <w:jc w:val="center"/>
            </w:pPr>
          </w:p>
        </w:tc>
        <w:tc>
          <w:tcPr>
            <w:tcW w:w="75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360"/>
              <w:jc w:val="center"/>
            </w:pPr>
          </w:p>
        </w:tc>
        <w:tc>
          <w:tcPr>
            <w:tcW w:w="4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360" w:firstLine="75"/>
              <w:jc w:val="center"/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360" w:firstLine="75"/>
              <w:jc w:val="center"/>
            </w:pPr>
          </w:p>
        </w:tc>
        <w:tc>
          <w:tcPr>
            <w:tcW w:w="38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54" w:firstLine="0"/>
              <w:jc w:val="center"/>
            </w:pPr>
          </w:p>
        </w:tc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55" w:firstLine="0"/>
              <w:jc w:val="center"/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39" w:firstLine="0"/>
              <w:jc w:val="center"/>
            </w:pPr>
            <w:r w:rsidRPr="00AC2338">
              <w:t>Номин.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spacing w:line="278" w:lineRule="exact"/>
              <w:ind w:left="39" w:firstLine="0"/>
              <w:jc w:val="center"/>
            </w:pPr>
            <w:r w:rsidRPr="00AC2338">
              <w:t>Пред</w:t>
            </w:r>
            <w:proofErr w:type="gramStart"/>
            <w:r w:rsidRPr="00AC2338">
              <w:t>.</w:t>
            </w:r>
            <w:proofErr w:type="gramEnd"/>
            <w:r w:rsidRPr="00AC2338">
              <w:t xml:space="preserve"> </w:t>
            </w:r>
            <w:proofErr w:type="gramStart"/>
            <w:r w:rsidRPr="00AC2338">
              <w:t>о</w:t>
            </w:r>
            <w:proofErr w:type="gramEnd"/>
            <w:r w:rsidRPr="00AC2338">
              <w:t>ткл.</w:t>
            </w:r>
          </w:p>
        </w:tc>
        <w:tc>
          <w:tcPr>
            <w:tcW w:w="10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spacing w:line="278" w:lineRule="exact"/>
              <w:ind w:firstLine="0"/>
              <w:jc w:val="center"/>
            </w:pPr>
          </w:p>
        </w:tc>
      </w:tr>
      <w:tr w:rsidR="00AC2338" w:rsidTr="00AC2338">
        <w:trPr>
          <w:trHeight w:val="533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-279" w:firstLine="284"/>
              <w:jc w:val="center"/>
            </w:pPr>
            <w:r w:rsidRPr="00AC2338">
              <w:t>110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right="320" w:hanging="1"/>
              <w:jc w:val="center"/>
            </w:pPr>
            <w:r w:rsidRPr="00AC2338">
              <w:t>+1,0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142" w:firstLine="0"/>
              <w:jc w:val="center"/>
            </w:pPr>
            <w:r w:rsidRPr="00AC2338">
              <w:t>2,2</w:t>
            </w:r>
          </w:p>
        </w:tc>
        <w:tc>
          <w:tcPr>
            <w:tcW w:w="41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firstLine="75"/>
              <w:jc w:val="center"/>
            </w:pPr>
            <w:r w:rsidRPr="00AC2338">
              <w:t>18,0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right="240" w:firstLine="75"/>
              <w:jc w:val="center"/>
            </w:pPr>
            <w:r w:rsidRPr="00AC2338">
              <w:t>+2,0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54" w:firstLine="0"/>
              <w:jc w:val="center"/>
            </w:pPr>
            <w:r w:rsidRPr="00AC2338">
              <w:t>106,0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55" w:firstLine="0"/>
              <w:jc w:val="center"/>
            </w:pPr>
            <w:r w:rsidRPr="00AC2338">
              <w:t>86,5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-315" w:firstLine="436"/>
              <w:jc w:val="center"/>
            </w:pPr>
            <w:r w:rsidRPr="00AC2338">
              <w:t>110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firstLine="0"/>
              <w:jc w:val="center"/>
            </w:pPr>
            <w:r w:rsidRPr="00AC2338">
              <w:t>+5,0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firstLine="0"/>
              <w:jc w:val="center"/>
            </w:pPr>
            <w:r w:rsidRPr="00AC2338">
              <w:t>6,8</w:t>
            </w:r>
          </w:p>
        </w:tc>
      </w:tr>
      <w:tr w:rsidR="00AC2338" w:rsidTr="00AC2338">
        <w:trPr>
          <w:trHeight w:val="528"/>
        </w:trPr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-279" w:firstLine="284"/>
              <w:jc w:val="center"/>
            </w:pPr>
            <w:r w:rsidRPr="00AC2338">
              <w:t>160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right="320" w:hanging="1"/>
              <w:jc w:val="center"/>
            </w:pPr>
            <w:r w:rsidRPr="00AC2338">
              <w:t>+1,5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142" w:firstLine="0"/>
              <w:jc w:val="center"/>
            </w:pPr>
            <w:r w:rsidRPr="00AC2338">
              <w:t>3,2</w:t>
            </w:r>
          </w:p>
        </w:tc>
        <w:tc>
          <w:tcPr>
            <w:tcW w:w="41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740"/>
              <w:jc w:val="center"/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740"/>
              <w:jc w:val="center"/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54" w:firstLine="0"/>
              <w:jc w:val="center"/>
            </w:pPr>
            <w:r w:rsidRPr="00AC2338">
              <w:t>155,0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55" w:firstLine="0"/>
              <w:jc w:val="center"/>
            </w:pPr>
            <w:r w:rsidRPr="00AC2338">
              <w:t>135,5</w:t>
            </w:r>
          </w:p>
        </w:tc>
        <w:tc>
          <w:tcPr>
            <w:tcW w:w="4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400"/>
              <w:jc w:val="center"/>
            </w:pPr>
          </w:p>
        </w:tc>
        <w:tc>
          <w:tcPr>
            <w:tcW w:w="31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left="400"/>
              <w:jc w:val="center"/>
            </w:pP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C2338" w:rsidRPr="00AC2338" w:rsidRDefault="00AC2338" w:rsidP="00AC2338">
            <w:pPr>
              <w:pStyle w:val="ac"/>
              <w:ind w:firstLine="0"/>
              <w:jc w:val="center"/>
            </w:pPr>
            <w:r w:rsidRPr="00AC2338">
              <w:t>3,2</w:t>
            </w:r>
          </w:p>
        </w:tc>
      </w:tr>
      <w:tr w:rsidR="00C450C2" w:rsidTr="00AC2338">
        <w:trPr>
          <w:trHeight w:val="49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50C2" w:rsidRDefault="00C450C2" w:rsidP="00AC2338">
            <w:pPr>
              <w:pStyle w:val="310"/>
              <w:shd w:val="clear" w:color="auto" w:fill="auto"/>
              <w:spacing w:before="0" w:after="0" w:line="240" w:lineRule="auto"/>
              <w:ind w:left="280"/>
              <w:jc w:val="left"/>
            </w:pPr>
            <w:r>
              <w:t>* Размеры для справок.</w:t>
            </w:r>
          </w:p>
        </w:tc>
      </w:tr>
    </w:tbl>
    <w:p w:rsidR="00AC2338" w:rsidRPr="00DD6AC9" w:rsidRDefault="00AC2338" w:rsidP="00DD6AC9">
      <w:pPr>
        <w:tabs>
          <w:tab w:val="left" w:pos="2861"/>
        </w:tabs>
        <w:ind w:firstLine="0"/>
        <w:jc w:val="center"/>
        <w:rPr>
          <w:b/>
        </w:rPr>
      </w:pPr>
      <w:r w:rsidRPr="00DD6AC9">
        <w:rPr>
          <w:b/>
        </w:rPr>
        <w:t xml:space="preserve">Приложение №4: </w:t>
      </w:r>
    </w:p>
    <w:p w:rsidR="00C450C2" w:rsidRDefault="00AC2338" w:rsidP="00AC2338">
      <w:pPr>
        <w:tabs>
          <w:tab w:val="left" w:pos="2861"/>
        </w:tabs>
        <w:ind w:firstLine="0"/>
        <w:jc w:val="center"/>
        <w:rPr>
          <w:b/>
        </w:rPr>
      </w:pPr>
      <w:r w:rsidRPr="00AC2338">
        <w:rPr>
          <w:b/>
        </w:rPr>
        <w:t>«Размеры труб и минимальное расчётное внешнее сминающее давление размеры в миллиметрах»</w:t>
      </w:r>
    </w:p>
    <w:p w:rsidR="00AC2338" w:rsidRPr="00AC2338" w:rsidRDefault="00AC2338" w:rsidP="00AC2338">
      <w:pPr>
        <w:tabs>
          <w:tab w:val="left" w:pos="2861"/>
        </w:tabs>
        <w:ind w:firstLine="0"/>
        <w:jc w:val="center"/>
        <w:rPr>
          <w:b/>
        </w:rPr>
      </w:pPr>
    </w:p>
    <w:p w:rsidR="00C450C2" w:rsidRDefault="00C450C2" w:rsidP="00AC2338">
      <w:pPr>
        <w:tabs>
          <w:tab w:val="left" w:pos="2861"/>
        </w:tabs>
        <w:ind w:firstLine="0"/>
        <w:jc w:val="center"/>
      </w:pPr>
      <w:r>
        <w:rPr>
          <w:noProof/>
          <w:sz w:val="2"/>
          <w:szCs w:val="2"/>
        </w:rPr>
        <w:drawing>
          <wp:inline distT="0" distB="0" distL="0" distR="0" wp14:anchorId="5C23346D" wp14:editId="4D9F184E">
            <wp:extent cx="5657850" cy="20097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0C2" w:rsidRDefault="00C450C2" w:rsidP="00F16CBB">
      <w:pPr>
        <w:tabs>
          <w:tab w:val="left" w:pos="2861"/>
        </w:tabs>
        <w:ind w:firstLine="0"/>
      </w:pPr>
    </w:p>
    <w:p w:rsidR="00C450C2" w:rsidRDefault="00C450C2" w:rsidP="00F16CBB">
      <w:pPr>
        <w:tabs>
          <w:tab w:val="left" w:pos="2861"/>
        </w:tabs>
        <w:ind w:firstLine="0"/>
      </w:pPr>
    </w:p>
    <w:p w:rsidR="00C450C2" w:rsidRDefault="00C450C2" w:rsidP="00F16CBB">
      <w:pPr>
        <w:tabs>
          <w:tab w:val="left" w:pos="2861"/>
        </w:tabs>
        <w:ind w:firstLine="0"/>
      </w:pPr>
    </w:p>
    <w:tbl>
      <w:tblPr>
        <w:tblW w:w="5028" w:type="pct"/>
        <w:tblLook w:val="04A0" w:firstRow="1" w:lastRow="0" w:firstColumn="1" w:lastColumn="0" w:noHBand="0" w:noVBand="1"/>
      </w:tblPr>
      <w:tblGrid>
        <w:gridCol w:w="5302"/>
        <w:gridCol w:w="5440"/>
      </w:tblGrid>
      <w:tr w:rsidR="004C251E" w:rsidRPr="00AF1CDA" w:rsidTr="006F4A78">
        <w:trPr>
          <w:trHeight w:val="218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6F4A78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6F4A78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Поставщик</w:t>
            </w:r>
          </w:p>
        </w:tc>
      </w:tr>
      <w:tr w:rsidR="004C251E" w:rsidRPr="00AF1CDA" w:rsidTr="006F4A78">
        <w:trPr>
          <w:trHeight w:val="160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6F4A78">
            <w:pPr>
              <w:jc w:val="center"/>
              <w:rPr>
                <w:b/>
                <w:bCs/>
                <w:color w:val="000000"/>
              </w:rPr>
            </w:pPr>
            <w:r w:rsidRPr="00AF1CDA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6F4A78">
            <w:pPr>
              <w:jc w:val="center"/>
              <w:rPr>
                <w:color w:val="000000"/>
              </w:rPr>
            </w:pPr>
          </w:p>
        </w:tc>
      </w:tr>
      <w:tr w:rsidR="004C251E" w:rsidRPr="00AF1CDA" w:rsidTr="006F4A78">
        <w:trPr>
          <w:trHeight w:val="199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6F4A78">
            <w:pPr>
              <w:jc w:val="center"/>
              <w:rPr>
                <w:color w:val="000000"/>
              </w:rPr>
            </w:pPr>
            <w:r w:rsidRPr="00AF1CDA">
              <w:rPr>
                <w:color w:val="000000"/>
              </w:rPr>
              <w:t xml:space="preserve">Генеральный директор </w:t>
            </w:r>
          </w:p>
          <w:p w:rsidR="004C251E" w:rsidRPr="00AF1CDA" w:rsidRDefault="004C251E" w:rsidP="006F4A78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6F4A78">
            <w:pPr>
              <w:jc w:val="center"/>
              <w:rPr>
                <w:color w:val="000000"/>
              </w:rPr>
            </w:pPr>
          </w:p>
        </w:tc>
      </w:tr>
      <w:tr w:rsidR="004C251E" w:rsidRPr="00AF1CDA" w:rsidTr="006F4A78">
        <w:trPr>
          <w:trHeight w:val="199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6F4A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______________/Савельев И.П.</w:t>
            </w:r>
            <w:r w:rsidRPr="00AF1CDA">
              <w:rPr>
                <w:color w:val="000000"/>
              </w:rPr>
              <w:t xml:space="preserve">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251E" w:rsidRPr="00AF1CDA" w:rsidRDefault="004C251E" w:rsidP="006F4A78">
            <w:pPr>
              <w:jc w:val="center"/>
              <w:rPr>
                <w:color w:val="000000"/>
              </w:rPr>
            </w:pPr>
            <w:r w:rsidRPr="00AF1CDA">
              <w:rPr>
                <w:color w:val="000000"/>
              </w:rPr>
              <w:t>__________________/_______________</w:t>
            </w:r>
          </w:p>
        </w:tc>
      </w:tr>
    </w:tbl>
    <w:p w:rsidR="00C450C2" w:rsidRDefault="00C450C2" w:rsidP="00F16CBB">
      <w:pPr>
        <w:tabs>
          <w:tab w:val="left" w:pos="2861"/>
        </w:tabs>
        <w:ind w:firstLine="0"/>
      </w:pPr>
    </w:p>
    <w:p w:rsidR="00F16CBB" w:rsidRPr="00F16CBB" w:rsidRDefault="00F16CBB" w:rsidP="00AC2338">
      <w:pPr>
        <w:tabs>
          <w:tab w:val="left" w:pos="2861"/>
        </w:tabs>
        <w:ind w:firstLine="0"/>
      </w:pPr>
    </w:p>
    <w:sectPr w:rsidR="00F16CBB" w:rsidRPr="00F16CBB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3"/>
      <w:numFmt w:val="decimal"/>
      <w:lvlText w:val="1.2.%1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">
    <w:nsid w:val="00000003"/>
    <w:multiLevelType w:val="multilevel"/>
    <w:tmpl w:val="00000002"/>
    <w:lvl w:ilvl="0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4"/>
      <w:numFmt w:val="decimal"/>
      <w:lvlText w:val="1.%1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3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0AB1A2F"/>
    <w:multiLevelType w:val="hybridMultilevel"/>
    <w:tmpl w:val="4678B790"/>
    <w:lvl w:ilvl="0" w:tplc="3E1637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D517B3"/>
    <w:multiLevelType w:val="hybridMultilevel"/>
    <w:tmpl w:val="B3BE00F6"/>
    <w:lvl w:ilvl="0" w:tplc="3E1637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4"/>
  </w:num>
  <w:num w:numId="3">
    <w:abstractNumId w:val="3"/>
  </w:num>
  <w:num w:numId="4">
    <w:abstractNumId w:val="7"/>
  </w:num>
  <w:num w:numId="5">
    <w:abstractNumId w:val="13"/>
  </w:num>
  <w:num w:numId="6">
    <w:abstractNumId w:val="11"/>
  </w:num>
  <w:num w:numId="7">
    <w:abstractNumId w:val="6"/>
  </w:num>
  <w:num w:numId="8">
    <w:abstractNumId w:val="4"/>
  </w:num>
  <w:num w:numId="9">
    <w:abstractNumId w:val="16"/>
  </w:num>
  <w:num w:numId="10">
    <w:abstractNumId w:val="20"/>
  </w:num>
  <w:num w:numId="11">
    <w:abstractNumId w:val="8"/>
  </w:num>
  <w:num w:numId="12">
    <w:abstractNumId w:val="17"/>
  </w:num>
  <w:num w:numId="13">
    <w:abstractNumId w:val="2"/>
  </w:num>
  <w:num w:numId="14">
    <w:abstractNumId w:val="19"/>
  </w:num>
  <w:num w:numId="15">
    <w:abstractNumId w:val="12"/>
  </w:num>
  <w:num w:numId="16">
    <w:abstractNumId w:val="10"/>
  </w:num>
  <w:num w:numId="17">
    <w:abstractNumId w:val="5"/>
  </w:num>
  <w:num w:numId="18">
    <w:abstractNumId w:val="21"/>
  </w:num>
  <w:num w:numId="19">
    <w:abstractNumId w:val="0"/>
  </w:num>
  <w:num w:numId="20">
    <w:abstractNumId w:val="1"/>
  </w:num>
  <w:num w:numId="21">
    <w:abstractNumId w:val="15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4A"/>
    <w:rsid w:val="00000758"/>
    <w:rsid w:val="000042F4"/>
    <w:rsid w:val="0001368C"/>
    <w:rsid w:val="00020D36"/>
    <w:rsid w:val="0003402F"/>
    <w:rsid w:val="00047CAC"/>
    <w:rsid w:val="00050770"/>
    <w:rsid w:val="00050A1C"/>
    <w:rsid w:val="00052952"/>
    <w:rsid w:val="00053094"/>
    <w:rsid w:val="00066F29"/>
    <w:rsid w:val="00067050"/>
    <w:rsid w:val="0007168D"/>
    <w:rsid w:val="000726EB"/>
    <w:rsid w:val="00074DB0"/>
    <w:rsid w:val="0008445A"/>
    <w:rsid w:val="00093991"/>
    <w:rsid w:val="000B0A83"/>
    <w:rsid w:val="000B2097"/>
    <w:rsid w:val="000B375F"/>
    <w:rsid w:val="000B475C"/>
    <w:rsid w:val="000E2470"/>
    <w:rsid w:val="000E63AC"/>
    <w:rsid w:val="000F0BB5"/>
    <w:rsid w:val="000F2E52"/>
    <w:rsid w:val="000F6DDC"/>
    <w:rsid w:val="00102714"/>
    <w:rsid w:val="00102731"/>
    <w:rsid w:val="00102897"/>
    <w:rsid w:val="001119DC"/>
    <w:rsid w:val="00112A9A"/>
    <w:rsid w:val="00125F4F"/>
    <w:rsid w:val="0013463F"/>
    <w:rsid w:val="00141086"/>
    <w:rsid w:val="001526C2"/>
    <w:rsid w:val="0015360F"/>
    <w:rsid w:val="00157ABF"/>
    <w:rsid w:val="0016204A"/>
    <w:rsid w:val="00173B06"/>
    <w:rsid w:val="00174160"/>
    <w:rsid w:val="001838AD"/>
    <w:rsid w:val="0018640F"/>
    <w:rsid w:val="0019781A"/>
    <w:rsid w:val="001A58E3"/>
    <w:rsid w:val="001C4E67"/>
    <w:rsid w:val="001C504A"/>
    <w:rsid w:val="001D6160"/>
    <w:rsid w:val="001E0FB4"/>
    <w:rsid w:val="001E2ECC"/>
    <w:rsid w:val="001F06B4"/>
    <w:rsid w:val="001F0E4D"/>
    <w:rsid w:val="002118EB"/>
    <w:rsid w:val="00215A7B"/>
    <w:rsid w:val="00220F97"/>
    <w:rsid w:val="00226E8C"/>
    <w:rsid w:val="0023458B"/>
    <w:rsid w:val="00240A78"/>
    <w:rsid w:val="00240B97"/>
    <w:rsid w:val="002532C9"/>
    <w:rsid w:val="002550C7"/>
    <w:rsid w:val="002605FC"/>
    <w:rsid w:val="00265572"/>
    <w:rsid w:val="00267385"/>
    <w:rsid w:val="002756BF"/>
    <w:rsid w:val="00280998"/>
    <w:rsid w:val="00294068"/>
    <w:rsid w:val="00296490"/>
    <w:rsid w:val="002A343D"/>
    <w:rsid w:val="002B022D"/>
    <w:rsid w:val="002B1194"/>
    <w:rsid w:val="002B11E3"/>
    <w:rsid w:val="002B4854"/>
    <w:rsid w:val="002B4CC1"/>
    <w:rsid w:val="002C15DA"/>
    <w:rsid w:val="002D095C"/>
    <w:rsid w:val="002F48B2"/>
    <w:rsid w:val="00316278"/>
    <w:rsid w:val="00320088"/>
    <w:rsid w:val="003214E7"/>
    <w:rsid w:val="00325321"/>
    <w:rsid w:val="0033034E"/>
    <w:rsid w:val="00332A0B"/>
    <w:rsid w:val="0034091F"/>
    <w:rsid w:val="00341AEC"/>
    <w:rsid w:val="0034466A"/>
    <w:rsid w:val="00362FE0"/>
    <w:rsid w:val="003645E7"/>
    <w:rsid w:val="00366CB2"/>
    <w:rsid w:val="00370E59"/>
    <w:rsid w:val="003714C1"/>
    <w:rsid w:val="003748C0"/>
    <w:rsid w:val="003874D2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07F67"/>
    <w:rsid w:val="00415540"/>
    <w:rsid w:val="00416EC2"/>
    <w:rsid w:val="004227EA"/>
    <w:rsid w:val="00430844"/>
    <w:rsid w:val="004352E1"/>
    <w:rsid w:val="004402B0"/>
    <w:rsid w:val="00442ACE"/>
    <w:rsid w:val="00445692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5434"/>
    <w:rsid w:val="004A7563"/>
    <w:rsid w:val="004B1074"/>
    <w:rsid w:val="004C251E"/>
    <w:rsid w:val="004C7349"/>
    <w:rsid w:val="004C7B55"/>
    <w:rsid w:val="004D189F"/>
    <w:rsid w:val="004E3260"/>
    <w:rsid w:val="004E47FD"/>
    <w:rsid w:val="004E7F18"/>
    <w:rsid w:val="004F1A7F"/>
    <w:rsid w:val="004F292E"/>
    <w:rsid w:val="00505FD8"/>
    <w:rsid w:val="0050601F"/>
    <w:rsid w:val="00525123"/>
    <w:rsid w:val="00540D51"/>
    <w:rsid w:val="00544CC5"/>
    <w:rsid w:val="005526AE"/>
    <w:rsid w:val="00552C26"/>
    <w:rsid w:val="0055681D"/>
    <w:rsid w:val="005602B5"/>
    <w:rsid w:val="005614A6"/>
    <w:rsid w:val="00564CBC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D4919"/>
    <w:rsid w:val="005E3356"/>
    <w:rsid w:val="00603FF4"/>
    <w:rsid w:val="00615472"/>
    <w:rsid w:val="00635F19"/>
    <w:rsid w:val="00640BA5"/>
    <w:rsid w:val="00641433"/>
    <w:rsid w:val="00642BDD"/>
    <w:rsid w:val="00643E43"/>
    <w:rsid w:val="006464FC"/>
    <w:rsid w:val="00650886"/>
    <w:rsid w:val="006542C0"/>
    <w:rsid w:val="0066052D"/>
    <w:rsid w:val="00667165"/>
    <w:rsid w:val="006756DE"/>
    <w:rsid w:val="00676081"/>
    <w:rsid w:val="00694233"/>
    <w:rsid w:val="00697D8B"/>
    <w:rsid w:val="006A1B70"/>
    <w:rsid w:val="006B4515"/>
    <w:rsid w:val="006C1FF9"/>
    <w:rsid w:val="006C41D4"/>
    <w:rsid w:val="006D3B94"/>
    <w:rsid w:val="006E3783"/>
    <w:rsid w:val="006F365E"/>
    <w:rsid w:val="006F66EE"/>
    <w:rsid w:val="00714D10"/>
    <w:rsid w:val="00715E81"/>
    <w:rsid w:val="007160B8"/>
    <w:rsid w:val="0072288A"/>
    <w:rsid w:val="0072651F"/>
    <w:rsid w:val="00727830"/>
    <w:rsid w:val="00731A88"/>
    <w:rsid w:val="007349F1"/>
    <w:rsid w:val="00736495"/>
    <w:rsid w:val="00737207"/>
    <w:rsid w:val="00770580"/>
    <w:rsid w:val="00774013"/>
    <w:rsid w:val="00776C63"/>
    <w:rsid w:val="007775C7"/>
    <w:rsid w:val="00777784"/>
    <w:rsid w:val="00780CA0"/>
    <w:rsid w:val="00795440"/>
    <w:rsid w:val="00797FA7"/>
    <w:rsid w:val="007A102D"/>
    <w:rsid w:val="007A2654"/>
    <w:rsid w:val="007A4BBF"/>
    <w:rsid w:val="007B0430"/>
    <w:rsid w:val="007D3F4C"/>
    <w:rsid w:val="007D454E"/>
    <w:rsid w:val="007D6B9A"/>
    <w:rsid w:val="007E457C"/>
    <w:rsid w:val="007E7E36"/>
    <w:rsid w:val="007F7F0E"/>
    <w:rsid w:val="0081117E"/>
    <w:rsid w:val="008161C5"/>
    <w:rsid w:val="00823CAB"/>
    <w:rsid w:val="00823D06"/>
    <w:rsid w:val="00826FC3"/>
    <w:rsid w:val="008335D4"/>
    <w:rsid w:val="008439F0"/>
    <w:rsid w:val="00844DE0"/>
    <w:rsid w:val="00847C0E"/>
    <w:rsid w:val="00851D71"/>
    <w:rsid w:val="00853D17"/>
    <w:rsid w:val="00854293"/>
    <w:rsid w:val="00854BE1"/>
    <w:rsid w:val="00874DF3"/>
    <w:rsid w:val="008863E7"/>
    <w:rsid w:val="008A457C"/>
    <w:rsid w:val="008A578A"/>
    <w:rsid w:val="008C2B10"/>
    <w:rsid w:val="008C613D"/>
    <w:rsid w:val="008D0E32"/>
    <w:rsid w:val="008F6EF5"/>
    <w:rsid w:val="00910BD3"/>
    <w:rsid w:val="00910D36"/>
    <w:rsid w:val="00916166"/>
    <w:rsid w:val="0092058A"/>
    <w:rsid w:val="009224DF"/>
    <w:rsid w:val="009240AC"/>
    <w:rsid w:val="00950A8A"/>
    <w:rsid w:val="00954A75"/>
    <w:rsid w:val="00956055"/>
    <w:rsid w:val="009622E2"/>
    <w:rsid w:val="00963545"/>
    <w:rsid w:val="00965862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13EFE"/>
    <w:rsid w:val="00A22C0F"/>
    <w:rsid w:val="00A30F9F"/>
    <w:rsid w:val="00A3302E"/>
    <w:rsid w:val="00A41F10"/>
    <w:rsid w:val="00A50487"/>
    <w:rsid w:val="00A54A9F"/>
    <w:rsid w:val="00A60479"/>
    <w:rsid w:val="00A708A2"/>
    <w:rsid w:val="00A814BE"/>
    <w:rsid w:val="00A953C8"/>
    <w:rsid w:val="00AA544C"/>
    <w:rsid w:val="00AA5556"/>
    <w:rsid w:val="00AB706F"/>
    <w:rsid w:val="00AB7639"/>
    <w:rsid w:val="00AC17AD"/>
    <w:rsid w:val="00AC2338"/>
    <w:rsid w:val="00AC2E23"/>
    <w:rsid w:val="00AC6907"/>
    <w:rsid w:val="00AC7E70"/>
    <w:rsid w:val="00AD0DA5"/>
    <w:rsid w:val="00AD73B6"/>
    <w:rsid w:val="00AE0351"/>
    <w:rsid w:val="00AE0DC8"/>
    <w:rsid w:val="00B02682"/>
    <w:rsid w:val="00B107A1"/>
    <w:rsid w:val="00B26F87"/>
    <w:rsid w:val="00B31D18"/>
    <w:rsid w:val="00B43D5D"/>
    <w:rsid w:val="00B4705F"/>
    <w:rsid w:val="00B529F1"/>
    <w:rsid w:val="00B52A6F"/>
    <w:rsid w:val="00B616B3"/>
    <w:rsid w:val="00B70754"/>
    <w:rsid w:val="00B84947"/>
    <w:rsid w:val="00B850AA"/>
    <w:rsid w:val="00B92795"/>
    <w:rsid w:val="00BA0DD2"/>
    <w:rsid w:val="00BA2FA3"/>
    <w:rsid w:val="00BA3523"/>
    <w:rsid w:val="00BA4EF8"/>
    <w:rsid w:val="00BA571B"/>
    <w:rsid w:val="00BB292C"/>
    <w:rsid w:val="00BB7749"/>
    <w:rsid w:val="00BB7838"/>
    <w:rsid w:val="00BC6783"/>
    <w:rsid w:val="00BD3D66"/>
    <w:rsid w:val="00BE5762"/>
    <w:rsid w:val="00BE7200"/>
    <w:rsid w:val="00BF6B90"/>
    <w:rsid w:val="00C00A15"/>
    <w:rsid w:val="00C05AC7"/>
    <w:rsid w:val="00C3395F"/>
    <w:rsid w:val="00C35F28"/>
    <w:rsid w:val="00C425FA"/>
    <w:rsid w:val="00C450C2"/>
    <w:rsid w:val="00C502BB"/>
    <w:rsid w:val="00C5754A"/>
    <w:rsid w:val="00C63DD4"/>
    <w:rsid w:val="00C65712"/>
    <w:rsid w:val="00C65A9A"/>
    <w:rsid w:val="00C672D1"/>
    <w:rsid w:val="00C712C0"/>
    <w:rsid w:val="00C74655"/>
    <w:rsid w:val="00C84BDC"/>
    <w:rsid w:val="00C931D2"/>
    <w:rsid w:val="00C95EAB"/>
    <w:rsid w:val="00C9779F"/>
    <w:rsid w:val="00CA0DB6"/>
    <w:rsid w:val="00CA32E1"/>
    <w:rsid w:val="00CA7B3A"/>
    <w:rsid w:val="00CB1C03"/>
    <w:rsid w:val="00CB3669"/>
    <w:rsid w:val="00CB5BD2"/>
    <w:rsid w:val="00CC195C"/>
    <w:rsid w:val="00CC6175"/>
    <w:rsid w:val="00CD5795"/>
    <w:rsid w:val="00CD7FAF"/>
    <w:rsid w:val="00CE5149"/>
    <w:rsid w:val="00CE7326"/>
    <w:rsid w:val="00CE77BF"/>
    <w:rsid w:val="00CF31C3"/>
    <w:rsid w:val="00CF4625"/>
    <w:rsid w:val="00D00AA7"/>
    <w:rsid w:val="00D02494"/>
    <w:rsid w:val="00D16E71"/>
    <w:rsid w:val="00D2220C"/>
    <w:rsid w:val="00D2760F"/>
    <w:rsid w:val="00D36910"/>
    <w:rsid w:val="00D428AE"/>
    <w:rsid w:val="00D53019"/>
    <w:rsid w:val="00D541A7"/>
    <w:rsid w:val="00D56F41"/>
    <w:rsid w:val="00D63804"/>
    <w:rsid w:val="00D75B23"/>
    <w:rsid w:val="00D80654"/>
    <w:rsid w:val="00D868DA"/>
    <w:rsid w:val="00D959BB"/>
    <w:rsid w:val="00DA1CE6"/>
    <w:rsid w:val="00DA2A95"/>
    <w:rsid w:val="00DA7AA6"/>
    <w:rsid w:val="00DB61FD"/>
    <w:rsid w:val="00DB684D"/>
    <w:rsid w:val="00DC12BC"/>
    <w:rsid w:val="00DC49A7"/>
    <w:rsid w:val="00DD0F96"/>
    <w:rsid w:val="00DD13FC"/>
    <w:rsid w:val="00DD29B1"/>
    <w:rsid w:val="00DD6AC9"/>
    <w:rsid w:val="00DE5F0E"/>
    <w:rsid w:val="00DE702D"/>
    <w:rsid w:val="00DF64AA"/>
    <w:rsid w:val="00E02505"/>
    <w:rsid w:val="00E2074E"/>
    <w:rsid w:val="00E23BE3"/>
    <w:rsid w:val="00E26374"/>
    <w:rsid w:val="00E26815"/>
    <w:rsid w:val="00E40F5A"/>
    <w:rsid w:val="00E445FB"/>
    <w:rsid w:val="00E51292"/>
    <w:rsid w:val="00E529F2"/>
    <w:rsid w:val="00E53661"/>
    <w:rsid w:val="00E600B3"/>
    <w:rsid w:val="00E64745"/>
    <w:rsid w:val="00E7124B"/>
    <w:rsid w:val="00E74BB0"/>
    <w:rsid w:val="00E80FB5"/>
    <w:rsid w:val="00E854FB"/>
    <w:rsid w:val="00E870FB"/>
    <w:rsid w:val="00E87EFA"/>
    <w:rsid w:val="00E91619"/>
    <w:rsid w:val="00E97E03"/>
    <w:rsid w:val="00EA5432"/>
    <w:rsid w:val="00EA5483"/>
    <w:rsid w:val="00EA70BA"/>
    <w:rsid w:val="00EB17E8"/>
    <w:rsid w:val="00EB748A"/>
    <w:rsid w:val="00EC082B"/>
    <w:rsid w:val="00EC607C"/>
    <w:rsid w:val="00EC6B0B"/>
    <w:rsid w:val="00ED3C7C"/>
    <w:rsid w:val="00EE738A"/>
    <w:rsid w:val="00EF33B6"/>
    <w:rsid w:val="00F16146"/>
    <w:rsid w:val="00F16CBB"/>
    <w:rsid w:val="00F45075"/>
    <w:rsid w:val="00F54B20"/>
    <w:rsid w:val="00F54B2C"/>
    <w:rsid w:val="00F64C1E"/>
    <w:rsid w:val="00F75705"/>
    <w:rsid w:val="00FA0944"/>
    <w:rsid w:val="00FA33A7"/>
    <w:rsid w:val="00FA3BC8"/>
    <w:rsid w:val="00FA7BFC"/>
    <w:rsid w:val="00FC0948"/>
    <w:rsid w:val="00FD4367"/>
    <w:rsid w:val="00FD60DA"/>
    <w:rsid w:val="00FD62C6"/>
    <w:rsid w:val="00FE1C8B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3649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C84B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C84BD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c">
    <w:name w:val="Body Text"/>
    <w:basedOn w:val="a1"/>
    <w:link w:val="ad"/>
    <w:uiPriority w:val="99"/>
    <w:unhideWhenUsed/>
    <w:rsid w:val="004A5434"/>
    <w:pPr>
      <w:spacing w:after="120"/>
    </w:pPr>
  </w:style>
  <w:style w:type="character" w:customStyle="1" w:styleId="ad">
    <w:name w:val="Основной текст Знак"/>
    <w:basedOn w:val="a2"/>
    <w:link w:val="ac"/>
    <w:uiPriority w:val="99"/>
    <w:rsid w:val="004A54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(3)_"/>
    <w:basedOn w:val="a2"/>
    <w:link w:val="310"/>
    <w:uiPriority w:val="99"/>
    <w:rsid w:val="004A5434"/>
    <w:rPr>
      <w:rFonts w:ascii="Arial" w:hAnsi="Arial" w:cs="Arial"/>
      <w:sz w:val="19"/>
      <w:szCs w:val="19"/>
      <w:shd w:val="clear" w:color="auto" w:fill="FFFFFF"/>
    </w:rPr>
  </w:style>
  <w:style w:type="character" w:customStyle="1" w:styleId="9">
    <w:name w:val="Основной текст + 9"/>
    <w:aliases w:val="5 pt2"/>
    <w:basedOn w:val="a2"/>
    <w:uiPriority w:val="99"/>
    <w:rsid w:val="004A5434"/>
    <w:rPr>
      <w:rFonts w:ascii="Arial" w:hAnsi="Arial" w:cs="Arial"/>
      <w:spacing w:val="0"/>
      <w:sz w:val="19"/>
      <w:szCs w:val="19"/>
      <w:lang w:val="en-US" w:eastAsia="en-US"/>
    </w:rPr>
  </w:style>
  <w:style w:type="character" w:customStyle="1" w:styleId="6">
    <w:name w:val="Основной текст (6)_"/>
    <w:basedOn w:val="a2"/>
    <w:link w:val="60"/>
    <w:uiPriority w:val="99"/>
    <w:rsid w:val="004A5434"/>
    <w:rPr>
      <w:rFonts w:ascii="Arial" w:hAnsi="Arial" w:cs="Arial"/>
      <w:i/>
      <w:iCs/>
      <w:noProof/>
      <w:sz w:val="23"/>
      <w:szCs w:val="23"/>
      <w:shd w:val="clear" w:color="auto" w:fill="FFFFFF"/>
    </w:rPr>
  </w:style>
  <w:style w:type="paragraph" w:customStyle="1" w:styleId="310">
    <w:name w:val="Основной текст (3)1"/>
    <w:basedOn w:val="a1"/>
    <w:link w:val="33"/>
    <w:uiPriority w:val="99"/>
    <w:rsid w:val="004A5434"/>
    <w:pPr>
      <w:shd w:val="clear" w:color="auto" w:fill="FFFFFF"/>
      <w:spacing w:before="420" w:after="180" w:line="446" w:lineRule="exact"/>
      <w:ind w:firstLine="0"/>
      <w:jc w:val="center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60">
    <w:name w:val="Основной текст (6)"/>
    <w:basedOn w:val="a1"/>
    <w:link w:val="6"/>
    <w:uiPriority w:val="99"/>
    <w:rsid w:val="004A5434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i/>
      <w:iCs/>
      <w:noProof/>
      <w:sz w:val="23"/>
      <w:szCs w:val="23"/>
      <w:lang w:eastAsia="en-US"/>
    </w:rPr>
  </w:style>
  <w:style w:type="character" w:customStyle="1" w:styleId="5">
    <w:name w:val="Основной текст (5)_"/>
    <w:basedOn w:val="a2"/>
    <w:link w:val="50"/>
    <w:uiPriority w:val="99"/>
    <w:rsid w:val="008D0E32"/>
    <w:rPr>
      <w:rFonts w:ascii="Arial" w:hAnsi="Arial" w:cs="Arial"/>
      <w:i/>
      <w:iCs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1"/>
    <w:link w:val="5"/>
    <w:uiPriority w:val="99"/>
    <w:rsid w:val="008D0E32"/>
    <w:pPr>
      <w:shd w:val="clear" w:color="auto" w:fill="FFFFFF"/>
      <w:spacing w:before="60" w:line="595" w:lineRule="exact"/>
      <w:ind w:firstLine="0"/>
    </w:pPr>
    <w:rPr>
      <w:rFonts w:ascii="Arial" w:eastAsiaTheme="minorHAnsi" w:hAnsi="Arial" w:cs="Arial"/>
      <w:i/>
      <w:iCs/>
      <w:sz w:val="23"/>
      <w:szCs w:val="23"/>
      <w:lang w:eastAsia="en-US"/>
    </w:rPr>
  </w:style>
  <w:style w:type="character" w:customStyle="1" w:styleId="41">
    <w:name w:val="Заголовок №4_"/>
    <w:basedOn w:val="a2"/>
    <w:link w:val="42"/>
    <w:uiPriority w:val="99"/>
    <w:rsid w:val="008D0E32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42">
    <w:name w:val="Заголовок №4"/>
    <w:basedOn w:val="a1"/>
    <w:link w:val="41"/>
    <w:uiPriority w:val="99"/>
    <w:rsid w:val="008D0E32"/>
    <w:pPr>
      <w:shd w:val="clear" w:color="auto" w:fill="FFFFFF"/>
      <w:spacing w:before="60" w:after="60" w:line="240" w:lineRule="atLeast"/>
      <w:ind w:firstLine="0"/>
      <w:jc w:val="both"/>
      <w:outlineLvl w:val="3"/>
    </w:pPr>
    <w:rPr>
      <w:rFonts w:ascii="Arial" w:eastAsiaTheme="minorHAnsi" w:hAnsi="Arial" w:cs="Arial"/>
      <w:b/>
      <w:bCs/>
      <w:sz w:val="23"/>
      <w:szCs w:val="23"/>
      <w:lang w:eastAsia="en-US"/>
    </w:rPr>
  </w:style>
  <w:style w:type="paragraph" w:styleId="ae">
    <w:name w:val="header"/>
    <w:basedOn w:val="a1"/>
    <w:link w:val="af"/>
    <w:uiPriority w:val="99"/>
    <w:unhideWhenUsed/>
    <w:rsid w:val="00F16CBB"/>
    <w:pPr>
      <w:tabs>
        <w:tab w:val="center" w:pos="4677"/>
        <w:tab w:val="right" w:pos="9355"/>
      </w:tabs>
      <w:ind w:firstLine="0"/>
    </w:pPr>
    <w:rPr>
      <w:sz w:val="28"/>
      <w:szCs w:val="28"/>
      <w:lang w:val="x-none"/>
    </w:rPr>
  </w:style>
  <w:style w:type="character" w:customStyle="1" w:styleId="af">
    <w:name w:val="Верхний колонтитул Знак"/>
    <w:basedOn w:val="a2"/>
    <w:link w:val="ae"/>
    <w:uiPriority w:val="99"/>
    <w:rsid w:val="00F16CBB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90">
    <w:name w:val="Основной текст (9)_"/>
    <w:basedOn w:val="a2"/>
    <w:link w:val="91"/>
    <w:uiPriority w:val="99"/>
    <w:rsid w:val="00C450C2"/>
    <w:rPr>
      <w:rFonts w:ascii="SimHei" w:eastAsia="SimHei" w:cs="SimHei"/>
      <w:noProof/>
      <w:sz w:val="8"/>
      <w:szCs w:val="8"/>
      <w:shd w:val="clear" w:color="auto" w:fill="FFFFFF"/>
    </w:rPr>
  </w:style>
  <w:style w:type="paragraph" w:customStyle="1" w:styleId="91">
    <w:name w:val="Основной текст (9)"/>
    <w:basedOn w:val="a1"/>
    <w:link w:val="90"/>
    <w:uiPriority w:val="99"/>
    <w:rsid w:val="00C450C2"/>
    <w:pPr>
      <w:shd w:val="clear" w:color="auto" w:fill="FFFFFF"/>
      <w:spacing w:line="240" w:lineRule="atLeast"/>
      <w:ind w:firstLine="0"/>
    </w:pPr>
    <w:rPr>
      <w:rFonts w:ascii="SimHei" w:eastAsia="SimHei" w:hAnsiTheme="minorHAnsi" w:cs="SimHei"/>
      <w:noProof/>
      <w:sz w:val="8"/>
      <w:szCs w:val="8"/>
      <w:lang w:eastAsia="en-US"/>
    </w:rPr>
  </w:style>
  <w:style w:type="character" w:styleId="af0">
    <w:name w:val="Hyperlink"/>
    <w:basedOn w:val="a2"/>
    <w:uiPriority w:val="99"/>
    <w:rsid w:val="00215A7B"/>
    <w:rPr>
      <w:color w:val="0066CC"/>
      <w:u w:val="single"/>
    </w:rPr>
  </w:style>
  <w:style w:type="character" w:customStyle="1" w:styleId="7">
    <w:name w:val="Основной текст (7)_"/>
    <w:basedOn w:val="a2"/>
    <w:link w:val="70"/>
    <w:uiPriority w:val="99"/>
    <w:rsid w:val="00215A7B"/>
    <w:rPr>
      <w:rFonts w:ascii="Arial" w:hAnsi="Arial" w:cs="Arial"/>
      <w:b/>
      <w:b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1"/>
    <w:link w:val="7"/>
    <w:uiPriority w:val="99"/>
    <w:rsid w:val="00215A7B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b/>
      <w:bCs/>
      <w:sz w:val="19"/>
      <w:szCs w:val="19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36495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C84BD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C84BDC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c">
    <w:name w:val="Body Text"/>
    <w:basedOn w:val="a1"/>
    <w:link w:val="ad"/>
    <w:uiPriority w:val="99"/>
    <w:unhideWhenUsed/>
    <w:rsid w:val="004A5434"/>
    <w:pPr>
      <w:spacing w:after="120"/>
    </w:pPr>
  </w:style>
  <w:style w:type="character" w:customStyle="1" w:styleId="ad">
    <w:name w:val="Основной текст Знак"/>
    <w:basedOn w:val="a2"/>
    <w:link w:val="ac"/>
    <w:uiPriority w:val="99"/>
    <w:rsid w:val="004A54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Основной текст (3)_"/>
    <w:basedOn w:val="a2"/>
    <w:link w:val="310"/>
    <w:uiPriority w:val="99"/>
    <w:rsid w:val="004A5434"/>
    <w:rPr>
      <w:rFonts w:ascii="Arial" w:hAnsi="Arial" w:cs="Arial"/>
      <w:sz w:val="19"/>
      <w:szCs w:val="19"/>
      <w:shd w:val="clear" w:color="auto" w:fill="FFFFFF"/>
    </w:rPr>
  </w:style>
  <w:style w:type="character" w:customStyle="1" w:styleId="9">
    <w:name w:val="Основной текст + 9"/>
    <w:aliases w:val="5 pt2"/>
    <w:basedOn w:val="a2"/>
    <w:uiPriority w:val="99"/>
    <w:rsid w:val="004A5434"/>
    <w:rPr>
      <w:rFonts w:ascii="Arial" w:hAnsi="Arial" w:cs="Arial"/>
      <w:spacing w:val="0"/>
      <w:sz w:val="19"/>
      <w:szCs w:val="19"/>
      <w:lang w:val="en-US" w:eastAsia="en-US"/>
    </w:rPr>
  </w:style>
  <w:style w:type="character" w:customStyle="1" w:styleId="6">
    <w:name w:val="Основной текст (6)_"/>
    <w:basedOn w:val="a2"/>
    <w:link w:val="60"/>
    <w:uiPriority w:val="99"/>
    <w:rsid w:val="004A5434"/>
    <w:rPr>
      <w:rFonts w:ascii="Arial" w:hAnsi="Arial" w:cs="Arial"/>
      <w:i/>
      <w:iCs/>
      <w:noProof/>
      <w:sz w:val="23"/>
      <w:szCs w:val="23"/>
      <w:shd w:val="clear" w:color="auto" w:fill="FFFFFF"/>
    </w:rPr>
  </w:style>
  <w:style w:type="paragraph" w:customStyle="1" w:styleId="310">
    <w:name w:val="Основной текст (3)1"/>
    <w:basedOn w:val="a1"/>
    <w:link w:val="33"/>
    <w:uiPriority w:val="99"/>
    <w:rsid w:val="004A5434"/>
    <w:pPr>
      <w:shd w:val="clear" w:color="auto" w:fill="FFFFFF"/>
      <w:spacing w:before="420" w:after="180" w:line="446" w:lineRule="exact"/>
      <w:ind w:firstLine="0"/>
      <w:jc w:val="center"/>
    </w:pPr>
    <w:rPr>
      <w:rFonts w:ascii="Arial" w:eastAsiaTheme="minorHAnsi" w:hAnsi="Arial" w:cs="Arial"/>
      <w:sz w:val="19"/>
      <w:szCs w:val="19"/>
      <w:lang w:eastAsia="en-US"/>
    </w:rPr>
  </w:style>
  <w:style w:type="paragraph" w:customStyle="1" w:styleId="60">
    <w:name w:val="Основной текст (6)"/>
    <w:basedOn w:val="a1"/>
    <w:link w:val="6"/>
    <w:uiPriority w:val="99"/>
    <w:rsid w:val="004A5434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i/>
      <w:iCs/>
      <w:noProof/>
      <w:sz w:val="23"/>
      <w:szCs w:val="23"/>
      <w:lang w:eastAsia="en-US"/>
    </w:rPr>
  </w:style>
  <w:style w:type="character" w:customStyle="1" w:styleId="5">
    <w:name w:val="Основной текст (5)_"/>
    <w:basedOn w:val="a2"/>
    <w:link w:val="50"/>
    <w:uiPriority w:val="99"/>
    <w:rsid w:val="008D0E32"/>
    <w:rPr>
      <w:rFonts w:ascii="Arial" w:hAnsi="Arial" w:cs="Arial"/>
      <w:i/>
      <w:iCs/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1"/>
    <w:link w:val="5"/>
    <w:uiPriority w:val="99"/>
    <w:rsid w:val="008D0E32"/>
    <w:pPr>
      <w:shd w:val="clear" w:color="auto" w:fill="FFFFFF"/>
      <w:spacing w:before="60" w:line="595" w:lineRule="exact"/>
      <w:ind w:firstLine="0"/>
    </w:pPr>
    <w:rPr>
      <w:rFonts w:ascii="Arial" w:eastAsiaTheme="minorHAnsi" w:hAnsi="Arial" w:cs="Arial"/>
      <w:i/>
      <w:iCs/>
      <w:sz w:val="23"/>
      <w:szCs w:val="23"/>
      <w:lang w:eastAsia="en-US"/>
    </w:rPr>
  </w:style>
  <w:style w:type="character" w:customStyle="1" w:styleId="41">
    <w:name w:val="Заголовок №4_"/>
    <w:basedOn w:val="a2"/>
    <w:link w:val="42"/>
    <w:uiPriority w:val="99"/>
    <w:rsid w:val="008D0E32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42">
    <w:name w:val="Заголовок №4"/>
    <w:basedOn w:val="a1"/>
    <w:link w:val="41"/>
    <w:uiPriority w:val="99"/>
    <w:rsid w:val="008D0E32"/>
    <w:pPr>
      <w:shd w:val="clear" w:color="auto" w:fill="FFFFFF"/>
      <w:spacing w:before="60" w:after="60" w:line="240" w:lineRule="atLeast"/>
      <w:ind w:firstLine="0"/>
      <w:jc w:val="both"/>
      <w:outlineLvl w:val="3"/>
    </w:pPr>
    <w:rPr>
      <w:rFonts w:ascii="Arial" w:eastAsiaTheme="minorHAnsi" w:hAnsi="Arial" w:cs="Arial"/>
      <w:b/>
      <w:bCs/>
      <w:sz w:val="23"/>
      <w:szCs w:val="23"/>
      <w:lang w:eastAsia="en-US"/>
    </w:rPr>
  </w:style>
  <w:style w:type="paragraph" w:styleId="ae">
    <w:name w:val="header"/>
    <w:basedOn w:val="a1"/>
    <w:link w:val="af"/>
    <w:uiPriority w:val="99"/>
    <w:unhideWhenUsed/>
    <w:rsid w:val="00F16CBB"/>
    <w:pPr>
      <w:tabs>
        <w:tab w:val="center" w:pos="4677"/>
        <w:tab w:val="right" w:pos="9355"/>
      </w:tabs>
      <w:ind w:firstLine="0"/>
    </w:pPr>
    <w:rPr>
      <w:sz w:val="28"/>
      <w:szCs w:val="28"/>
      <w:lang w:val="x-none"/>
    </w:rPr>
  </w:style>
  <w:style w:type="character" w:customStyle="1" w:styleId="af">
    <w:name w:val="Верхний колонтитул Знак"/>
    <w:basedOn w:val="a2"/>
    <w:link w:val="ae"/>
    <w:uiPriority w:val="99"/>
    <w:rsid w:val="00F16CBB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customStyle="1" w:styleId="90">
    <w:name w:val="Основной текст (9)_"/>
    <w:basedOn w:val="a2"/>
    <w:link w:val="91"/>
    <w:uiPriority w:val="99"/>
    <w:rsid w:val="00C450C2"/>
    <w:rPr>
      <w:rFonts w:ascii="SimHei" w:eastAsia="SimHei" w:cs="SimHei"/>
      <w:noProof/>
      <w:sz w:val="8"/>
      <w:szCs w:val="8"/>
      <w:shd w:val="clear" w:color="auto" w:fill="FFFFFF"/>
    </w:rPr>
  </w:style>
  <w:style w:type="paragraph" w:customStyle="1" w:styleId="91">
    <w:name w:val="Основной текст (9)"/>
    <w:basedOn w:val="a1"/>
    <w:link w:val="90"/>
    <w:uiPriority w:val="99"/>
    <w:rsid w:val="00C450C2"/>
    <w:pPr>
      <w:shd w:val="clear" w:color="auto" w:fill="FFFFFF"/>
      <w:spacing w:line="240" w:lineRule="atLeast"/>
      <w:ind w:firstLine="0"/>
    </w:pPr>
    <w:rPr>
      <w:rFonts w:ascii="SimHei" w:eastAsia="SimHei" w:hAnsiTheme="minorHAnsi" w:cs="SimHei"/>
      <w:noProof/>
      <w:sz w:val="8"/>
      <w:szCs w:val="8"/>
      <w:lang w:eastAsia="en-US"/>
    </w:rPr>
  </w:style>
  <w:style w:type="character" w:styleId="af0">
    <w:name w:val="Hyperlink"/>
    <w:basedOn w:val="a2"/>
    <w:uiPriority w:val="99"/>
    <w:rsid w:val="00215A7B"/>
    <w:rPr>
      <w:color w:val="0066CC"/>
      <w:u w:val="single"/>
    </w:rPr>
  </w:style>
  <w:style w:type="character" w:customStyle="1" w:styleId="7">
    <w:name w:val="Основной текст (7)_"/>
    <w:basedOn w:val="a2"/>
    <w:link w:val="70"/>
    <w:uiPriority w:val="99"/>
    <w:rsid w:val="00215A7B"/>
    <w:rPr>
      <w:rFonts w:ascii="Arial" w:hAnsi="Arial" w:cs="Arial"/>
      <w:b/>
      <w:b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1"/>
    <w:link w:val="7"/>
    <w:uiPriority w:val="99"/>
    <w:rsid w:val="00215A7B"/>
    <w:pPr>
      <w:shd w:val="clear" w:color="auto" w:fill="FFFFFF"/>
      <w:spacing w:line="240" w:lineRule="atLeast"/>
      <w:ind w:firstLine="0"/>
    </w:pPr>
    <w:rPr>
      <w:rFonts w:ascii="Arial" w:eastAsiaTheme="minorHAnsi" w:hAnsi="Arial" w:cs="Arial"/>
      <w:b/>
      <w:bCs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3243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http://ru.wikipedia.org/wiki/%D0%9A%D0%B8%D1%81%D0%BB%D0%BE%D1%80%D0%BE%D0%B4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0F741-A104-457C-BBB5-1994F5F3A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3207</Words>
  <Characters>18286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Цыганчук Наталья Вячеславовна</cp:lastModifiedBy>
  <cp:revision>3</cp:revision>
  <cp:lastPrinted>2013-05-17T09:28:00Z</cp:lastPrinted>
  <dcterms:created xsi:type="dcterms:W3CDTF">2013-07-22T13:28:00Z</dcterms:created>
  <dcterms:modified xsi:type="dcterms:W3CDTF">2013-08-02T07:34:00Z</dcterms:modified>
</cp:coreProperties>
</file>