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7F1F" w:rsidRPr="004879D3" w:rsidRDefault="00017F1F" w:rsidP="00017F1F">
      <w:pPr>
        <w:pStyle w:val="1"/>
        <w:tabs>
          <w:tab w:val="clear" w:pos="1134"/>
          <w:tab w:val="left" w:pos="426"/>
        </w:tabs>
        <w:ind w:left="360" w:firstLine="0"/>
        <w:jc w:val="center"/>
        <w:rPr>
          <w:sz w:val="28"/>
          <w:szCs w:val="28"/>
        </w:rPr>
      </w:pPr>
      <w:bookmarkStart w:id="0" w:name="_Toc428448803"/>
      <w:r w:rsidRPr="004879D3">
        <w:rPr>
          <w:sz w:val="28"/>
          <w:szCs w:val="28"/>
        </w:rPr>
        <w:t>ИЗВЕЩЕНИЕ О ПРОВЕДЕНИИ ЗАКУПКИ</w:t>
      </w:r>
      <w:bookmarkEnd w:id="0"/>
    </w:p>
    <w:p w:rsidR="00017F1F" w:rsidRPr="00347B82" w:rsidRDefault="00017F1F" w:rsidP="00017F1F">
      <w:pPr>
        <w:rPr>
          <w:sz w:val="28"/>
          <w:szCs w:val="28"/>
        </w:rPr>
      </w:pPr>
    </w:p>
    <w:p w:rsidR="00017F1F" w:rsidRPr="008D6175" w:rsidRDefault="00017F1F" w:rsidP="00017F1F">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017F1F" w:rsidRPr="005C0EFF" w:rsidRDefault="00017F1F" w:rsidP="00017F1F">
      <w:pPr>
        <w:pStyle w:val="ListParagraph1"/>
        <w:numPr>
          <w:ilvl w:val="0"/>
          <w:numId w:val="2"/>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w:t>
      </w:r>
      <w:r>
        <w:rPr>
          <w:rFonts w:ascii="Times New Roman" w:hAnsi="Times New Roman"/>
          <w:sz w:val="28"/>
          <w:szCs w:val="28"/>
        </w:rPr>
        <w:t>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утвержденным</w:t>
      </w:r>
      <w:r w:rsidRPr="005C0EFF">
        <w:rPr>
          <w:rFonts w:ascii="Times New Roman" w:hAnsi="Times New Roman"/>
          <w:sz w:val="28"/>
          <w:szCs w:val="28"/>
        </w:rPr>
        <w:t xml:space="preserve">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от </w:t>
      </w:r>
      <w:r w:rsidRPr="009D389E">
        <w:rPr>
          <w:rFonts w:ascii="Times New Roman" w:hAnsi="Times New Roman"/>
          <w:sz w:val="28"/>
          <w:szCs w:val="28"/>
        </w:rPr>
        <w:t>07.02.2012 № 37</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29</w:t>
      </w:r>
      <w:r w:rsidRPr="005221BB">
        <w:rPr>
          <w:rFonts w:ascii="Times New Roman" w:hAnsi="Times New Roman"/>
          <w:sz w:val="28"/>
          <w:szCs w:val="28"/>
        </w:rPr>
        <w:t>.0</w:t>
      </w:r>
      <w:r>
        <w:rPr>
          <w:rFonts w:ascii="Times New Roman" w:hAnsi="Times New Roman"/>
          <w:sz w:val="28"/>
          <w:szCs w:val="28"/>
        </w:rPr>
        <w:t>7</w:t>
      </w:r>
      <w:r w:rsidRPr="005221BB">
        <w:rPr>
          <w:rFonts w:ascii="Times New Roman" w:hAnsi="Times New Roman"/>
          <w:sz w:val="28"/>
          <w:szCs w:val="28"/>
        </w:rPr>
        <w:t>.2015 г. № 7</w:t>
      </w:r>
      <w:r>
        <w:rPr>
          <w:rFonts w:ascii="Times New Roman" w:hAnsi="Times New Roman"/>
          <w:sz w:val="28"/>
          <w:szCs w:val="28"/>
        </w:rPr>
        <w:t>5</w:t>
      </w:r>
      <w:r>
        <w:rPr>
          <w:rFonts w:ascii="Times New Roman" w:hAnsi="Times New Roman"/>
          <w:b/>
          <w:i/>
        </w:rPr>
        <w:t>.</w:t>
      </w:r>
    </w:p>
    <w:p w:rsidR="00017F1F" w:rsidRDefault="00017F1F" w:rsidP="00017F1F">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D389E">
        <w:rPr>
          <w:rFonts w:ascii="Times New Roman" w:hAnsi="Times New Roman"/>
          <w:sz w:val="28"/>
          <w:szCs w:val="28"/>
        </w:rPr>
        <w:t>июля</w:t>
      </w:r>
      <w:r>
        <w:rPr>
          <w:rFonts w:ascii="Times New Roman" w:hAnsi="Times New Roman"/>
          <w:sz w:val="28"/>
          <w:szCs w:val="28"/>
        </w:rPr>
        <w:t> </w:t>
      </w:r>
      <w:r w:rsidRPr="009D389E">
        <w:rPr>
          <w:rFonts w:ascii="Times New Roman" w:hAnsi="Times New Roman"/>
          <w:sz w:val="28"/>
          <w:szCs w:val="28"/>
        </w:rPr>
        <w:t>2011</w:t>
      </w:r>
      <w:r>
        <w:rPr>
          <w:rFonts w:ascii="Times New Roman" w:hAnsi="Times New Roman"/>
          <w:sz w:val="28"/>
          <w:szCs w:val="28"/>
        </w:rPr>
        <w:t> </w:t>
      </w:r>
      <w:r w:rsidRPr="009D389E">
        <w:rPr>
          <w:rFonts w:ascii="Times New Roman" w:hAnsi="Times New Roman"/>
          <w:sz w:val="28"/>
          <w:szCs w:val="28"/>
        </w:rPr>
        <w:t>года № 223-ФЗ «О закупках товаров, работ, услуг отдельными видами юридических лиц»</w:t>
      </w:r>
      <w:r>
        <w:rPr>
          <w:sz w:val="28"/>
          <w:szCs w:val="28"/>
        </w:rPr>
        <w:t>.</w:t>
      </w:r>
    </w:p>
    <w:p w:rsidR="00017F1F" w:rsidRPr="004879D3" w:rsidRDefault="00017F1F" w:rsidP="00017F1F">
      <w:pPr>
        <w:pStyle w:val="ListParagraph"/>
        <w:numPr>
          <w:ilvl w:val="0"/>
          <w:numId w:val="2"/>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на поставку </w:t>
      </w:r>
      <w:r w:rsidRPr="00480E16">
        <w:rPr>
          <w:rFonts w:ascii="Times New Roman" w:hAnsi="Times New Roman"/>
          <w:sz w:val="28"/>
          <w:szCs w:val="28"/>
        </w:rPr>
        <w:t xml:space="preserve">роторных компрессоров </w:t>
      </w:r>
      <w:r w:rsidRPr="00895AD4">
        <w:rPr>
          <w:rFonts w:ascii="Times New Roman" w:hAnsi="Times New Roman"/>
          <w:sz w:val="28"/>
          <w:szCs w:val="28"/>
        </w:rPr>
        <w:t>для сооружения энергоблока № 4 Ростовской АЭС</w:t>
      </w:r>
      <w:r w:rsidRPr="004879D3">
        <w:rPr>
          <w:rFonts w:ascii="Times New Roman" w:hAnsi="Times New Roman"/>
          <w:sz w:val="28"/>
          <w:szCs w:val="28"/>
        </w:rPr>
        <w:t>.</w:t>
      </w:r>
    </w:p>
    <w:p w:rsidR="00017F1F" w:rsidRPr="00A12DF9" w:rsidRDefault="00017F1F" w:rsidP="00017F1F">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Заказчик</w:t>
      </w:r>
      <w:r>
        <w:rPr>
          <w:rFonts w:ascii="Times New Roman" w:hAnsi="Times New Roman"/>
          <w:b/>
          <w:sz w:val="28"/>
          <w:szCs w:val="28"/>
        </w:rPr>
        <w:t>, являющийся о</w:t>
      </w:r>
      <w:r w:rsidRPr="007E5C2A">
        <w:rPr>
          <w:rFonts w:ascii="Times New Roman" w:hAnsi="Times New Roman"/>
          <w:b/>
          <w:sz w:val="28"/>
          <w:szCs w:val="28"/>
        </w:rPr>
        <w:t>рганизатор</w:t>
      </w:r>
      <w:r>
        <w:rPr>
          <w:rFonts w:ascii="Times New Roman" w:hAnsi="Times New Roman"/>
          <w:b/>
          <w:sz w:val="28"/>
          <w:szCs w:val="28"/>
        </w:rPr>
        <w:t>ом</w:t>
      </w:r>
      <w:r w:rsidRPr="007E5C2A">
        <w:rPr>
          <w:rFonts w:ascii="Times New Roman" w:hAnsi="Times New Roman"/>
          <w:b/>
          <w:sz w:val="28"/>
          <w:szCs w:val="28"/>
        </w:rPr>
        <w:t xml:space="preserve"> закупки</w:t>
      </w:r>
      <w:r w:rsidRPr="009D389E">
        <w:rPr>
          <w:rFonts w:ascii="Times New Roman" w:hAnsi="Times New Roman"/>
          <w:b/>
          <w:sz w:val="28"/>
          <w:szCs w:val="28"/>
        </w:rPr>
        <w:t>:</w:t>
      </w:r>
      <w:r w:rsidRPr="009D51AC">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017F1F" w:rsidRPr="005C0EFF" w:rsidRDefault="00017F1F" w:rsidP="00017F1F">
      <w:pPr>
        <w:ind w:firstLine="709"/>
        <w:rPr>
          <w:sz w:val="28"/>
          <w:szCs w:val="28"/>
          <w:lang w:eastAsia="en-US"/>
        </w:rPr>
      </w:pPr>
      <w:r w:rsidRPr="005C0EFF">
        <w:rPr>
          <w:sz w:val="28"/>
          <w:szCs w:val="28"/>
          <w:lang w:eastAsia="en-US"/>
        </w:rPr>
        <w:t xml:space="preserve">Место нахождения: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017F1F" w:rsidRDefault="00017F1F" w:rsidP="00017F1F">
      <w:pPr>
        <w:ind w:firstLine="709"/>
        <w:rPr>
          <w:sz w:val="28"/>
          <w:szCs w:val="28"/>
        </w:rPr>
      </w:pPr>
      <w:r w:rsidRPr="005C0EFF">
        <w:rPr>
          <w:sz w:val="28"/>
          <w:szCs w:val="28"/>
        </w:rPr>
        <w:t xml:space="preserve">Почтовый адрес: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017F1F" w:rsidRPr="002C311F" w:rsidRDefault="00017F1F" w:rsidP="00017F1F">
      <w:pPr>
        <w:tabs>
          <w:tab w:val="left" w:pos="1134"/>
        </w:tabs>
        <w:ind w:firstLine="709"/>
        <w:contextualSpacing/>
        <w:jc w:val="both"/>
        <w:rPr>
          <w:sz w:val="28"/>
          <w:szCs w:val="28"/>
        </w:rPr>
      </w:pPr>
      <w:r w:rsidRPr="009D51AC">
        <w:rPr>
          <w:spacing w:val="-6"/>
          <w:sz w:val="28"/>
          <w:szCs w:val="28"/>
        </w:rPr>
        <w:t xml:space="preserve">Контактное лицо: </w:t>
      </w:r>
      <w:r>
        <w:rPr>
          <w:sz w:val="28"/>
          <w:szCs w:val="28"/>
        </w:rPr>
        <w:t xml:space="preserve">Белоусова Ольга Александровна, тел.: 8-831-421-79-00, </w:t>
      </w:r>
      <w:proofErr w:type="spellStart"/>
      <w:r>
        <w:rPr>
          <w:sz w:val="28"/>
          <w:szCs w:val="28"/>
        </w:rPr>
        <w:t>вн</w:t>
      </w:r>
      <w:proofErr w:type="spellEnd"/>
      <w:r>
        <w:rPr>
          <w:sz w:val="28"/>
          <w:szCs w:val="28"/>
        </w:rPr>
        <w:t>. тел. 29-06</w:t>
      </w:r>
      <w:r w:rsidRPr="009D51AC">
        <w:rPr>
          <w:sz w:val="28"/>
          <w:szCs w:val="28"/>
        </w:rPr>
        <w:t xml:space="preserve">, </w:t>
      </w:r>
      <w:r w:rsidRPr="00E1626C">
        <w:rPr>
          <w:sz w:val="28"/>
          <w:szCs w:val="28"/>
        </w:rPr>
        <w:t xml:space="preserve">адрес электронной </w:t>
      </w:r>
      <w:r w:rsidRPr="002C311F">
        <w:rPr>
          <w:sz w:val="28"/>
          <w:szCs w:val="28"/>
        </w:rPr>
        <w:t>почты</w:t>
      </w:r>
      <w:r w:rsidRPr="002C311F">
        <w:rPr>
          <w:rStyle w:val="a5"/>
          <w:rFonts w:eastAsia="Arial Unicode MS"/>
          <w:sz w:val="28"/>
          <w:szCs w:val="28"/>
        </w:rPr>
        <w:t xml:space="preserve">: </w:t>
      </w:r>
      <w:hyperlink r:id="rId5" w:tooltip="mailto:zakupki_niaep@mail.ru" w:history="1">
        <w:r w:rsidRPr="002C311F">
          <w:rPr>
            <w:rStyle w:val="a5"/>
            <w:rFonts w:eastAsia="Arial Unicode MS"/>
            <w:sz w:val="28"/>
            <w:szCs w:val="28"/>
            <w:lang w:val="en-US"/>
          </w:rPr>
          <w:t>zakupki</w:t>
        </w:r>
        <w:r w:rsidRPr="002C311F">
          <w:rPr>
            <w:rStyle w:val="a5"/>
            <w:rFonts w:eastAsia="Arial Unicode MS"/>
            <w:sz w:val="28"/>
            <w:szCs w:val="28"/>
          </w:rPr>
          <w:t>_</w:t>
        </w:r>
        <w:r w:rsidRPr="002C311F">
          <w:rPr>
            <w:rStyle w:val="a5"/>
            <w:rFonts w:eastAsia="Arial Unicode MS"/>
            <w:sz w:val="28"/>
            <w:szCs w:val="28"/>
            <w:lang w:val="en-US"/>
          </w:rPr>
          <w:t>niaep</w:t>
        </w:r>
        <w:r w:rsidRPr="002C311F">
          <w:rPr>
            <w:rStyle w:val="a5"/>
            <w:rFonts w:eastAsia="Arial Unicode MS"/>
            <w:sz w:val="28"/>
            <w:szCs w:val="28"/>
          </w:rPr>
          <w:t>@</w:t>
        </w:r>
        <w:r w:rsidRPr="002C311F">
          <w:rPr>
            <w:rStyle w:val="a5"/>
            <w:rFonts w:eastAsia="Arial Unicode MS"/>
            <w:sz w:val="28"/>
            <w:szCs w:val="28"/>
            <w:lang w:val="en-US"/>
          </w:rPr>
          <w:t>mail</w:t>
        </w:r>
        <w:r w:rsidRPr="002C311F">
          <w:rPr>
            <w:rStyle w:val="a5"/>
            <w:rFonts w:eastAsia="Arial Unicode MS"/>
            <w:sz w:val="28"/>
            <w:szCs w:val="28"/>
          </w:rPr>
          <w:t>.</w:t>
        </w:r>
        <w:r w:rsidRPr="002C311F">
          <w:rPr>
            <w:rStyle w:val="a5"/>
            <w:rFonts w:eastAsia="Arial Unicode MS"/>
            <w:sz w:val="28"/>
            <w:szCs w:val="28"/>
            <w:lang w:val="en-US"/>
          </w:rPr>
          <w:t>ru</w:t>
        </w:r>
      </w:hyperlink>
      <w:r w:rsidRPr="002C311F">
        <w:rPr>
          <w:sz w:val="28"/>
          <w:szCs w:val="28"/>
        </w:rPr>
        <w:t>.</w:t>
      </w:r>
    </w:p>
    <w:p w:rsidR="00017F1F" w:rsidRPr="00EC5CDB" w:rsidRDefault="00017F1F" w:rsidP="00017F1F">
      <w:pPr>
        <w:pStyle w:val="ListParagraph"/>
        <w:numPr>
          <w:ilvl w:val="0"/>
          <w:numId w:val="2"/>
        </w:numPr>
        <w:tabs>
          <w:tab w:val="left" w:pos="0"/>
          <w:tab w:val="left" w:pos="1134"/>
        </w:tabs>
        <w:spacing w:before="120" w:after="0" w:line="240" w:lineRule="auto"/>
        <w:ind w:left="0" w:firstLine="709"/>
        <w:contextualSpacing w:val="0"/>
        <w:jc w:val="both"/>
        <w:rPr>
          <w:sz w:val="28"/>
          <w:szCs w:val="28"/>
        </w:rPr>
      </w:pPr>
      <w:r w:rsidRPr="00A76BDF">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017F1F" w:rsidRPr="00B91542" w:rsidRDefault="00017F1F" w:rsidP="00017F1F">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lang w:eastAsia="ru-RU"/>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sidRPr="00895AD4">
        <w:rPr>
          <w:rFonts w:ascii="Times New Roman" w:hAnsi="Times New Roman"/>
          <w:sz w:val="28"/>
          <w:szCs w:val="28"/>
        </w:rPr>
        <w:t xml:space="preserve">Поставка </w:t>
      </w:r>
      <w:r w:rsidRPr="00480E16">
        <w:rPr>
          <w:rFonts w:ascii="Times New Roman" w:hAnsi="Times New Roman"/>
          <w:sz w:val="28"/>
          <w:szCs w:val="28"/>
        </w:rPr>
        <w:t>роторных компрессоров</w:t>
      </w:r>
      <w:r w:rsidRPr="00895AD4">
        <w:rPr>
          <w:rFonts w:ascii="Times New Roman" w:hAnsi="Times New Roman"/>
          <w:sz w:val="28"/>
          <w:szCs w:val="28"/>
        </w:rPr>
        <w:t xml:space="preserve"> для сооружения энергоблока № 4 Ростовской АЭС</w:t>
      </w:r>
      <w:r>
        <w:rPr>
          <w:rFonts w:ascii="Times New Roman" w:hAnsi="Times New Roman"/>
          <w:sz w:val="28"/>
          <w:szCs w:val="28"/>
          <w:lang w:eastAsia="ru-RU"/>
        </w:rPr>
        <w:t>.</w:t>
      </w:r>
    </w:p>
    <w:p w:rsidR="00017F1F" w:rsidRPr="005C0EFF" w:rsidRDefault="00017F1F" w:rsidP="00017F1F">
      <w:pPr>
        <w:tabs>
          <w:tab w:val="left" w:pos="1134"/>
        </w:tabs>
        <w:spacing w:before="120"/>
        <w:ind w:firstLine="709"/>
        <w:jc w:val="both"/>
        <w:rPr>
          <w:sz w:val="28"/>
          <w:szCs w:val="28"/>
        </w:rPr>
      </w:pPr>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(Приложение № </w:t>
      </w:r>
      <w:r w:rsidRPr="00C4119D">
        <w:rPr>
          <w:sz w:val="28"/>
          <w:szCs w:val="28"/>
        </w:rPr>
        <w:t xml:space="preserve">1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A76BDF">
        <w:rPr>
          <w:sz w:val="28"/>
          <w:szCs w:val="28"/>
        </w:rPr>
        <w:t>закупочной</w:t>
      </w:r>
      <w:r w:rsidRPr="00C4119D">
        <w:rPr>
          <w:sz w:val="28"/>
          <w:szCs w:val="28"/>
        </w:rPr>
        <w:t xml:space="preserve"> документации))</w:t>
      </w:r>
      <w:r w:rsidRPr="00384901">
        <w:rPr>
          <w:sz w:val="28"/>
          <w:szCs w:val="28"/>
        </w:rPr>
        <w:t>.</w:t>
      </w:r>
    </w:p>
    <w:p w:rsidR="00017F1F" w:rsidRDefault="00017F1F" w:rsidP="00017F1F">
      <w:pPr>
        <w:tabs>
          <w:tab w:val="left" w:pos="1134"/>
        </w:tabs>
        <w:spacing w:before="120"/>
        <w:ind w:firstLine="709"/>
        <w:jc w:val="both"/>
        <w:rPr>
          <w:bCs/>
          <w:sz w:val="28"/>
          <w:szCs w:val="28"/>
        </w:rPr>
      </w:pPr>
      <w:r w:rsidRPr="009F0658">
        <w:rPr>
          <w:b/>
          <w:sz w:val="28"/>
        </w:rPr>
        <w:t>Место (адрес) поставки:</w:t>
      </w:r>
      <w:r>
        <w:rPr>
          <w:b/>
          <w:sz w:val="28"/>
        </w:rPr>
        <w:t xml:space="preserve"> </w:t>
      </w:r>
      <w:r w:rsidRPr="009F0658">
        <w:rPr>
          <w:sz w:val="28"/>
        </w:rPr>
        <w:t xml:space="preserve">Россия, 347388, Ростовская область, </w:t>
      </w:r>
      <w:proofErr w:type="gramStart"/>
      <w:r w:rsidRPr="009F0658">
        <w:rPr>
          <w:sz w:val="28"/>
        </w:rPr>
        <w:t>г</w:t>
      </w:r>
      <w:proofErr w:type="gramEnd"/>
      <w:r w:rsidRPr="009F0658">
        <w:rPr>
          <w:sz w:val="28"/>
        </w:rPr>
        <w:t>. Волгодонск-28, строительная площадка эн</w:t>
      </w:r>
      <w:r>
        <w:rPr>
          <w:sz w:val="28"/>
        </w:rPr>
        <w:t>ергоблока № 3, 4 Ростовской АЭС</w:t>
      </w:r>
      <w:r w:rsidRPr="00E1626C">
        <w:rPr>
          <w:bCs/>
          <w:sz w:val="28"/>
          <w:szCs w:val="28"/>
        </w:rPr>
        <w:t>.</w:t>
      </w:r>
    </w:p>
    <w:p w:rsidR="00017F1F" w:rsidRPr="005C0EFF" w:rsidRDefault="00017F1F" w:rsidP="00017F1F">
      <w:pPr>
        <w:tabs>
          <w:tab w:val="left" w:pos="1134"/>
        </w:tabs>
        <w:spacing w:before="120"/>
        <w:ind w:firstLine="709"/>
        <w:jc w:val="both"/>
        <w:rPr>
          <w:sz w:val="28"/>
          <w:szCs w:val="28"/>
        </w:rPr>
      </w:pPr>
      <w:r>
        <w:rPr>
          <w:sz w:val="28"/>
          <w:szCs w:val="28"/>
        </w:rPr>
        <w:t>С</w:t>
      </w:r>
      <w:r w:rsidRPr="005C0EFF">
        <w:rPr>
          <w:sz w:val="28"/>
          <w:szCs w:val="28"/>
        </w:rPr>
        <w:t xml:space="preserve">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Томе 2</w:t>
      </w:r>
      <w:r>
        <w:rPr>
          <w:sz w:val="28"/>
          <w:szCs w:val="28"/>
        </w:rPr>
        <w:t xml:space="preserve"> «Техническая часть»</w:t>
      </w:r>
      <w:r w:rsidRPr="00EC5CDB">
        <w:rPr>
          <w:sz w:val="28"/>
          <w:szCs w:val="28"/>
        </w:rPr>
        <w:t xml:space="preserve"> </w:t>
      </w:r>
      <w:r>
        <w:rPr>
          <w:sz w:val="28"/>
          <w:szCs w:val="28"/>
        </w:rPr>
        <w:t>закупочной</w:t>
      </w:r>
      <w:r w:rsidRPr="00EC5CDB">
        <w:rPr>
          <w:sz w:val="28"/>
          <w:szCs w:val="28"/>
        </w:rPr>
        <w:t xml:space="preserve"> документации.</w:t>
      </w:r>
    </w:p>
    <w:p w:rsidR="00017F1F" w:rsidRPr="000F482D" w:rsidRDefault="00017F1F" w:rsidP="00017F1F">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017F1F" w:rsidRPr="005C0EFF" w:rsidRDefault="00017F1F" w:rsidP="00017F1F">
      <w:pPr>
        <w:tabs>
          <w:tab w:val="left" w:pos="1134"/>
        </w:tabs>
        <w:ind w:firstLine="709"/>
        <w:contextualSpacing/>
        <w:jc w:val="both"/>
        <w:rPr>
          <w:b/>
          <w:i/>
        </w:rPr>
      </w:pPr>
    </w:p>
    <w:p w:rsidR="00017F1F" w:rsidRPr="005C0EFF" w:rsidRDefault="00017F1F" w:rsidP="00017F1F">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CF3FFA">
        <w:rPr>
          <w:rFonts w:ascii="Times New Roman" w:hAnsi="Times New Roman"/>
          <w:sz w:val="28"/>
          <w:szCs w:val="28"/>
        </w:rPr>
        <w:t>в соответствии со статьей 4 проекта договора (Часть 3 «Проект договора»</w:t>
      </w:r>
      <w:r>
        <w:rPr>
          <w:rFonts w:ascii="Times New Roman" w:hAnsi="Times New Roman"/>
          <w:sz w:val="28"/>
          <w:szCs w:val="28"/>
        </w:rPr>
        <w:t xml:space="preserve"> закупочной документации</w:t>
      </w:r>
      <w:r w:rsidRPr="00CF3FFA">
        <w:rPr>
          <w:rFonts w:ascii="Times New Roman" w:hAnsi="Times New Roman"/>
          <w:sz w:val="28"/>
          <w:szCs w:val="28"/>
        </w:rPr>
        <w:t>)</w:t>
      </w:r>
      <w:r>
        <w:rPr>
          <w:rFonts w:ascii="Times New Roman" w:hAnsi="Times New Roman"/>
          <w:sz w:val="28"/>
          <w:szCs w:val="28"/>
        </w:rPr>
        <w:t>.</w:t>
      </w:r>
    </w:p>
    <w:p w:rsidR="00017F1F" w:rsidRDefault="00017F1F" w:rsidP="00017F1F">
      <w:pPr>
        <w:ind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017F1F" w:rsidRPr="007E3100" w:rsidRDefault="00017F1F" w:rsidP="00017F1F">
      <w:pPr>
        <w:ind w:right="153"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017F1F" w:rsidRPr="007E3100" w:rsidRDefault="00017F1F" w:rsidP="00017F1F">
      <w:pPr>
        <w:ind w:right="153"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17F1F" w:rsidRPr="00CF3FFA" w:rsidRDefault="00017F1F" w:rsidP="00017F1F">
      <w:pPr>
        <w:tabs>
          <w:tab w:val="left" w:pos="1134"/>
        </w:tabs>
        <w:ind w:firstLine="709"/>
        <w:contextualSpacing/>
        <w:jc w:val="both"/>
        <w:rPr>
          <w:sz w:val="28"/>
          <w:szCs w:val="28"/>
          <w:lang w:eastAsia="en-US"/>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017F1F" w:rsidRPr="00592814" w:rsidRDefault="00017F1F" w:rsidP="00017F1F">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017F1F" w:rsidRPr="00592814" w:rsidRDefault="00017F1F" w:rsidP="00017F1F">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lang w:val="ru-RU"/>
        </w:rPr>
        <w:t>1 572 000,00</w:t>
      </w:r>
      <w:r>
        <w:rPr>
          <w:rFonts w:ascii="Times New Roman" w:hAnsi="Times New Roman"/>
          <w:b/>
          <w:sz w:val="28"/>
          <w:szCs w:val="28"/>
        </w:rPr>
        <w:t> </w:t>
      </w:r>
      <w:r w:rsidRPr="00E65A34">
        <w:rPr>
          <w:rFonts w:ascii="Times New Roman" w:hAnsi="Times New Roman"/>
          <w:sz w:val="28"/>
          <w:szCs w:val="28"/>
        </w:rPr>
        <w:t>(</w:t>
      </w:r>
      <w:r>
        <w:rPr>
          <w:rFonts w:ascii="Times New Roman" w:hAnsi="Times New Roman"/>
          <w:sz w:val="28"/>
          <w:szCs w:val="28"/>
          <w:lang w:val="ru-RU"/>
        </w:rPr>
        <w:t>Один миллион пятьсот семьдесят две тысячи)</w:t>
      </w:r>
      <w:r w:rsidRPr="00895AD4">
        <w:rPr>
          <w:rFonts w:ascii="Times New Roman" w:hAnsi="Times New Roman"/>
          <w:sz w:val="28"/>
          <w:szCs w:val="28"/>
        </w:rPr>
        <w:t xml:space="preserve"> рублей 00 копеек</w:t>
      </w:r>
      <w:r w:rsidRPr="00E65A34">
        <w:rPr>
          <w:rFonts w:ascii="Times New Roman" w:hAnsi="Times New Roman"/>
          <w:sz w:val="28"/>
          <w:szCs w:val="28"/>
        </w:rPr>
        <w:t>, включая НДС</w:t>
      </w:r>
      <w:r w:rsidRPr="00592814">
        <w:rPr>
          <w:rFonts w:ascii="Times New Roman" w:hAnsi="Times New Roman"/>
          <w:sz w:val="28"/>
          <w:szCs w:val="28"/>
        </w:rPr>
        <w:t xml:space="preserve">, </w:t>
      </w:r>
    </w:p>
    <w:p w:rsidR="00017F1F" w:rsidRPr="00592814" w:rsidRDefault="00017F1F" w:rsidP="00017F1F">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lang w:val="ru-RU"/>
        </w:rPr>
        <w:t>1 332 203,38</w:t>
      </w:r>
      <w:r>
        <w:rPr>
          <w:rFonts w:ascii="Times New Roman" w:hAnsi="Times New Roman"/>
          <w:b/>
          <w:sz w:val="28"/>
          <w:szCs w:val="28"/>
        </w:rPr>
        <w:t> </w:t>
      </w:r>
      <w:r w:rsidRPr="00E65A34">
        <w:rPr>
          <w:rFonts w:ascii="Times New Roman" w:hAnsi="Times New Roman"/>
          <w:sz w:val="28"/>
          <w:szCs w:val="28"/>
        </w:rPr>
        <w:t>(</w:t>
      </w:r>
      <w:r>
        <w:rPr>
          <w:rFonts w:ascii="Times New Roman" w:hAnsi="Times New Roman"/>
          <w:sz w:val="28"/>
          <w:szCs w:val="28"/>
          <w:lang w:val="ru-RU"/>
        </w:rPr>
        <w:t>Один миллион триста тридцать две тысячи двести три)</w:t>
      </w:r>
      <w:r>
        <w:rPr>
          <w:rFonts w:ascii="Times New Roman" w:hAnsi="Times New Roman"/>
          <w:sz w:val="28"/>
          <w:szCs w:val="28"/>
        </w:rPr>
        <w:t xml:space="preserve"> рубл</w:t>
      </w:r>
      <w:r>
        <w:rPr>
          <w:rFonts w:ascii="Times New Roman" w:hAnsi="Times New Roman"/>
          <w:sz w:val="28"/>
          <w:szCs w:val="28"/>
          <w:lang w:val="ru-RU"/>
        </w:rPr>
        <w:t>я</w:t>
      </w:r>
      <w:r>
        <w:rPr>
          <w:rFonts w:ascii="Times New Roman" w:hAnsi="Times New Roman"/>
          <w:sz w:val="28"/>
          <w:szCs w:val="28"/>
        </w:rPr>
        <w:t xml:space="preserve"> </w:t>
      </w:r>
      <w:r>
        <w:rPr>
          <w:rFonts w:ascii="Times New Roman" w:hAnsi="Times New Roman"/>
          <w:sz w:val="28"/>
          <w:szCs w:val="28"/>
          <w:lang w:val="ru-RU"/>
        </w:rPr>
        <w:t>3</w:t>
      </w:r>
      <w:r w:rsidRPr="00895AD4">
        <w:rPr>
          <w:rFonts w:ascii="Times New Roman" w:hAnsi="Times New Roman"/>
          <w:sz w:val="28"/>
          <w:szCs w:val="28"/>
        </w:rPr>
        <w:t>8 копеек</w:t>
      </w:r>
      <w:r>
        <w:rPr>
          <w:rFonts w:ascii="Times New Roman" w:hAnsi="Times New Roman"/>
          <w:sz w:val="28"/>
          <w:szCs w:val="28"/>
          <w:lang w:val="ru-RU"/>
        </w:rPr>
        <w:t>,</w:t>
      </w:r>
      <w:r w:rsidRPr="00E65A34">
        <w:rPr>
          <w:rFonts w:ascii="Times New Roman" w:hAnsi="Times New Roman"/>
          <w:sz w:val="28"/>
          <w:szCs w:val="28"/>
        </w:rPr>
        <w:t xml:space="preserve"> без учета</w:t>
      </w:r>
      <w:r w:rsidRPr="00A762CE">
        <w:rPr>
          <w:rFonts w:ascii="Times New Roman" w:hAnsi="Times New Roman"/>
          <w:sz w:val="28"/>
          <w:szCs w:val="28"/>
        </w:rPr>
        <w:t xml:space="preserve"> НДС</w:t>
      </w:r>
      <w:r w:rsidRPr="00592814">
        <w:rPr>
          <w:rFonts w:ascii="Times New Roman" w:hAnsi="Times New Roman"/>
          <w:sz w:val="28"/>
          <w:szCs w:val="28"/>
        </w:rPr>
        <w:t>.</w:t>
      </w:r>
    </w:p>
    <w:p w:rsidR="00017F1F" w:rsidRPr="00592814" w:rsidRDefault="00017F1F" w:rsidP="00017F1F">
      <w:pPr>
        <w:tabs>
          <w:tab w:val="left" w:pos="1134"/>
        </w:tabs>
        <w:spacing w:before="120"/>
        <w:ind w:firstLine="709"/>
        <w:jc w:val="both"/>
        <w:rPr>
          <w:sz w:val="28"/>
          <w:szCs w:val="28"/>
          <w:lang w:eastAsia="en-US"/>
        </w:rPr>
      </w:pPr>
      <w:r w:rsidRPr="00592814">
        <w:rPr>
          <w:sz w:val="28"/>
          <w:szCs w:val="28"/>
          <w:lang w:eastAsia="en-US"/>
        </w:rPr>
        <w:t xml:space="preserve">Предложение участника о цене договора не должно превышать начальную (максимальную) цену договора </w:t>
      </w:r>
      <w:r>
        <w:rPr>
          <w:sz w:val="28"/>
          <w:szCs w:val="28"/>
          <w:lang w:eastAsia="en-US"/>
        </w:rPr>
        <w:t xml:space="preserve">с НДС и </w:t>
      </w:r>
      <w:r w:rsidRPr="00592814">
        <w:rPr>
          <w:sz w:val="28"/>
          <w:szCs w:val="28"/>
          <w:lang w:eastAsia="en-US"/>
        </w:rPr>
        <w:t>начальную (максимальную) цену договора</w:t>
      </w:r>
      <w:r>
        <w:rPr>
          <w:sz w:val="28"/>
          <w:szCs w:val="28"/>
          <w:lang w:eastAsia="en-US"/>
        </w:rPr>
        <w:t xml:space="preserve"> без учета НДС</w:t>
      </w:r>
      <w:r w:rsidRPr="00592814">
        <w:rPr>
          <w:sz w:val="28"/>
          <w:szCs w:val="28"/>
          <w:lang w:eastAsia="en-US"/>
        </w:rPr>
        <w:t>.</w:t>
      </w:r>
    </w:p>
    <w:p w:rsidR="00017F1F" w:rsidRPr="00592814" w:rsidRDefault="00017F1F" w:rsidP="00017F1F">
      <w:pPr>
        <w:tabs>
          <w:tab w:val="left" w:pos="1134"/>
        </w:tabs>
        <w:spacing w:before="120"/>
        <w:ind w:firstLine="709"/>
        <w:jc w:val="both"/>
        <w:rPr>
          <w:sz w:val="28"/>
          <w:szCs w:val="28"/>
          <w:lang w:eastAsia="en-US"/>
        </w:rPr>
      </w:pPr>
      <w:r w:rsidRPr="00592814">
        <w:rPr>
          <w:sz w:val="28"/>
          <w:szCs w:val="28"/>
          <w:lang w:eastAsia="en-US"/>
        </w:rPr>
        <w:t>Цена договора включает в себя: все расходы в соответствии со статьей 3 проекта договора (Часть 3 «Проект договора»)</w:t>
      </w:r>
      <w:r>
        <w:rPr>
          <w:sz w:val="28"/>
          <w:szCs w:val="28"/>
          <w:lang w:eastAsia="en-US"/>
        </w:rPr>
        <w:t xml:space="preserve">, </w:t>
      </w:r>
      <w:r w:rsidRPr="009F0658">
        <w:rPr>
          <w:sz w:val="28"/>
          <w:szCs w:val="28"/>
        </w:rPr>
        <w:t>а также все налоги (включая НДС) и другие обязательные платежи в соответствии с действующим законодательством Российской Федерации</w:t>
      </w:r>
      <w:r w:rsidRPr="00592814">
        <w:rPr>
          <w:sz w:val="28"/>
          <w:szCs w:val="28"/>
          <w:lang w:eastAsia="en-US"/>
        </w:rPr>
        <w:t>.</w:t>
      </w:r>
    </w:p>
    <w:p w:rsidR="00017F1F" w:rsidRPr="000F482D" w:rsidRDefault="00017F1F" w:rsidP="00017F1F">
      <w:pPr>
        <w:tabs>
          <w:tab w:val="left" w:pos="1134"/>
        </w:tabs>
        <w:ind w:firstLine="709"/>
        <w:contextualSpacing/>
        <w:jc w:val="both"/>
        <w:rPr>
          <w:sz w:val="28"/>
          <w:szCs w:val="28"/>
          <w:lang w:eastAsia="en-US"/>
        </w:rPr>
      </w:pPr>
    </w:p>
    <w:p w:rsidR="00017F1F" w:rsidRPr="00592814" w:rsidRDefault="00017F1F" w:rsidP="00017F1F">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017F1F" w:rsidRPr="00592814" w:rsidRDefault="00017F1F" w:rsidP="00017F1F">
      <w:pPr>
        <w:tabs>
          <w:tab w:val="left" w:pos="1134"/>
        </w:tabs>
        <w:ind w:firstLine="709"/>
        <w:contextualSpacing/>
        <w:jc w:val="both"/>
        <w:rPr>
          <w:sz w:val="28"/>
          <w:szCs w:val="28"/>
          <w:lang w:eastAsia="en-US"/>
        </w:rPr>
      </w:pPr>
      <w:bookmarkStart w:id="1"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017F1F" w:rsidRDefault="00017F1F" w:rsidP="00017F1F">
      <w:pPr>
        <w:tabs>
          <w:tab w:val="left" w:pos="1134"/>
        </w:tabs>
        <w:ind w:firstLine="709"/>
        <w:contextualSpacing/>
        <w:jc w:val="both"/>
        <w:rPr>
          <w:b/>
          <w:i/>
        </w:rPr>
      </w:pPr>
    </w:p>
    <w:p w:rsidR="00017F1F" w:rsidRPr="00592814" w:rsidRDefault="00017F1F" w:rsidP="00017F1F">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017F1F" w:rsidRPr="00592814" w:rsidRDefault="00017F1F" w:rsidP="00017F1F">
      <w:pPr>
        <w:tabs>
          <w:tab w:val="left" w:pos="1134"/>
        </w:tabs>
        <w:ind w:firstLine="709"/>
        <w:contextualSpacing/>
        <w:jc w:val="both"/>
        <w:rPr>
          <w:sz w:val="28"/>
          <w:szCs w:val="28"/>
          <w:lang w:eastAsia="en-US"/>
        </w:rPr>
      </w:pPr>
      <w:r w:rsidRPr="0059281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17F1F" w:rsidRDefault="00017F1F" w:rsidP="00017F1F">
      <w:pPr>
        <w:tabs>
          <w:tab w:val="left" w:pos="1134"/>
        </w:tabs>
        <w:ind w:firstLine="709"/>
        <w:contextualSpacing/>
        <w:jc w:val="both"/>
        <w:rPr>
          <w:b/>
          <w:i/>
        </w:rPr>
      </w:pPr>
    </w:p>
    <w:p w:rsidR="00017F1F" w:rsidRPr="00A762CE" w:rsidRDefault="00017F1F" w:rsidP="00017F1F">
      <w:pPr>
        <w:pStyle w:val="2"/>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1922B2">
        <w:rPr>
          <w:rFonts w:ascii="Times New Roman" w:hAnsi="Times New Roman"/>
          <w:b/>
          <w:sz w:val="28"/>
          <w:szCs w:val="28"/>
        </w:rPr>
        <w:t>Обеспечение заявки на участие в закупке:</w:t>
      </w:r>
      <w:r>
        <w:rPr>
          <w:rFonts w:ascii="Times New Roman" w:hAnsi="Times New Roman"/>
          <w:b/>
          <w:sz w:val="28"/>
          <w:szCs w:val="28"/>
        </w:rPr>
        <w:t xml:space="preserve"> </w:t>
      </w:r>
      <w:r>
        <w:rPr>
          <w:rFonts w:ascii="Times New Roman" w:hAnsi="Times New Roman"/>
          <w:spacing w:val="-6"/>
          <w:sz w:val="28"/>
          <w:szCs w:val="28"/>
        </w:rPr>
        <w:t>не требуется.</w:t>
      </w:r>
    </w:p>
    <w:p w:rsidR="00017F1F" w:rsidRDefault="00017F1F" w:rsidP="00017F1F">
      <w:pPr>
        <w:pStyle w:val="ListParagraph"/>
        <w:tabs>
          <w:tab w:val="left" w:pos="0"/>
          <w:tab w:val="left" w:pos="1134"/>
        </w:tabs>
        <w:spacing w:after="0" w:line="240" w:lineRule="auto"/>
        <w:ind w:left="0"/>
        <w:jc w:val="both"/>
        <w:rPr>
          <w:rFonts w:ascii="Times New Roman" w:hAnsi="Times New Roman"/>
          <w:b/>
          <w:sz w:val="28"/>
          <w:szCs w:val="28"/>
        </w:rPr>
      </w:pPr>
    </w:p>
    <w:p w:rsidR="00017F1F" w:rsidRPr="00592814" w:rsidRDefault="00017F1F" w:rsidP="00017F1F">
      <w:pPr>
        <w:pStyle w:val="ListParagraph"/>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017F1F" w:rsidRPr="00170CC7" w:rsidRDefault="00017F1F" w:rsidP="00017F1F">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«Аукционный Конкурсный Дом»</w:t>
      </w:r>
      <w:r w:rsidRPr="00592814">
        <w:rPr>
          <w:sz w:val="28"/>
          <w:szCs w:val="28"/>
        </w:rPr>
        <w:t xml:space="preserve"> в сети «Интернет» по </w:t>
      </w:r>
      <w:r w:rsidRPr="00170CC7">
        <w:rPr>
          <w:sz w:val="28"/>
          <w:szCs w:val="28"/>
        </w:rPr>
        <w:t xml:space="preserve">адресу: </w:t>
      </w:r>
      <w:hyperlink r:id="rId6" w:history="1">
        <w:r w:rsidRPr="00170CC7">
          <w:rPr>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017F1F" w:rsidRPr="005C0EFF" w:rsidRDefault="00017F1F" w:rsidP="00017F1F">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017F1F" w:rsidRDefault="00017F1F" w:rsidP="00017F1F">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017F1F" w:rsidRPr="005C0EFF" w:rsidRDefault="00017F1F" w:rsidP="00017F1F">
      <w:pPr>
        <w:tabs>
          <w:tab w:val="left" w:pos="1134"/>
        </w:tabs>
        <w:ind w:firstLine="709"/>
        <w:contextualSpacing/>
        <w:jc w:val="both"/>
        <w:rPr>
          <w:sz w:val="28"/>
          <w:szCs w:val="28"/>
        </w:rPr>
      </w:pPr>
    </w:p>
    <w:p w:rsidR="00017F1F" w:rsidRDefault="00017F1F" w:rsidP="00017F1F">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017F1F" w:rsidRDefault="00017F1F" w:rsidP="00017F1F">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17F1F" w:rsidRPr="005C0EFF" w:rsidRDefault="00017F1F" w:rsidP="00017F1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7" w:history="1">
        <w:r w:rsidRPr="005C0EFF">
          <w:rPr>
            <w:rStyle w:val="a5"/>
            <w:sz w:val="28"/>
            <w:szCs w:val="28"/>
            <w:lang w:eastAsia="en-US"/>
          </w:rPr>
          <w:t>http://www.zakupki.gov.ru</w:t>
        </w:r>
      </w:hyperlink>
      <w:r w:rsidRPr="005C0EFF">
        <w:rPr>
          <w:sz w:val="28"/>
          <w:szCs w:val="28"/>
        </w:rPr>
        <w:t>),</w:t>
      </w:r>
      <w:bookmarkEnd w:id="2"/>
      <w:r w:rsidRPr="005C0EFF">
        <w:rPr>
          <w:sz w:val="28"/>
          <w:szCs w:val="28"/>
        </w:rPr>
        <w:t xml:space="preserve"> </w:t>
      </w:r>
    </w:p>
    <w:p w:rsidR="00017F1F" w:rsidRPr="005C0EFF" w:rsidRDefault="00017F1F" w:rsidP="00017F1F">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017F1F" w:rsidRPr="005C0EFF" w:rsidRDefault="00017F1F" w:rsidP="00017F1F">
      <w:pPr>
        <w:pStyle w:val="ListParagraph"/>
        <w:numPr>
          <w:ilvl w:val="0"/>
          <w:numId w:val="1"/>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5"/>
            <w:rFonts w:ascii="Times New Roman" w:hAnsi="Times New Roman"/>
            <w:sz w:val="28"/>
            <w:szCs w:val="28"/>
          </w:rPr>
          <w:t>http://zakupki.rosatom.ru</w:t>
        </w:r>
      </w:hyperlink>
      <w:r w:rsidRPr="005C0EFF">
        <w:rPr>
          <w:rFonts w:ascii="Times New Roman" w:hAnsi="Times New Roman"/>
          <w:spacing w:val="-6"/>
          <w:sz w:val="28"/>
          <w:szCs w:val="28"/>
        </w:rPr>
        <w:t>);</w:t>
      </w:r>
    </w:p>
    <w:p w:rsidR="00017F1F" w:rsidRPr="00592814" w:rsidRDefault="00017F1F" w:rsidP="00017F1F">
      <w:pPr>
        <w:pStyle w:val="ListParagraph"/>
        <w:numPr>
          <w:ilvl w:val="0"/>
          <w:numId w:val="1"/>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9" w:history="1">
        <w:r w:rsidRPr="00592814">
          <w:rPr>
            <w:rStyle w:val="a5"/>
            <w:rFonts w:ascii="Times New Roman" w:hAnsi="Times New Roman"/>
            <w:sz w:val="28"/>
            <w:szCs w:val="28"/>
          </w:rPr>
          <w:t>www.a-k-d.ru</w:t>
        </w:r>
      </w:hyperlink>
    </w:p>
    <w:p w:rsidR="00017F1F" w:rsidRPr="005C0EFF" w:rsidRDefault="00017F1F" w:rsidP="00017F1F">
      <w:pPr>
        <w:tabs>
          <w:tab w:val="left" w:pos="386"/>
        </w:tabs>
        <w:contextualSpacing/>
        <w:jc w:val="both"/>
        <w:rPr>
          <w:spacing w:val="-6"/>
        </w:rPr>
      </w:pPr>
    </w:p>
    <w:p w:rsidR="00017F1F" w:rsidRPr="00592814" w:rsidRDefault="00017F1F" w:rsidP="00017F1F">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017F1F" w:rsidRPr="00592814" w:rsidRDefault="00017F1F" w:rsidP="00017F1F">
      <w:pPr>
        <w:tabs>
          <w:tab w:val="left" w:pos="1134"/>
        </w:tabs>
        <w:ind w:firstLine="709"/>
        <w:contextualSpacing/>
        <w:jc w:val="both"/>
        <w:rPr>
          <w:sz w:val="28"/>
          <w:szCs w:val="28"/>
          <w:lang w:eastAsia="en-US"/>
        </w:rPr>
      </w:pPr>
    </w:p>
    <w:p w:rsidR="00017F1F" w:rsidRPr="00825011" w:rsidRDefault="00017F1F" w:rsidP="00017F1F">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017F1F" w:rsidRPr="00174FE4" w:rsidRDefault="00017F1F" w:rsidP="00017F1F">
      <w:pPr>
        <w:pStyle w:val="Times12"/>
        <w:tabs>
          <w:tab w:val="left" w:pos="70"/>
        </w:tabs>
        <w:ind w:right="153" w:firstLine="0"/>
        <w:jc w:val="left"/>
        <w:rPr>
          <w:b/>
          <w:bCs w:val="0"/>
          <w:i/>
          <w:szCs w:val="24"/>
          <w:lang w:eastAsia="en-US"/>
        </w:rPr>
      </w:pPr>
    </w:p>
    <w:p w:rsidR="00017F1F" w:rsidRPr="00825011" w:rsidRDefault="00017F1F" w:rsidP="00017F1F">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017F1F" w:rsidRPr="005C0EFF" w:rsidRDefault="00017F1F" w:rsidP="00017F1F">
      <w:pPr>
        <w:tabs>
          <w:tab w:val="left" w:pos="1134"/>
        </w:tabs>
        <w:ind w:firstLine="709"/>
        <w:contextualSpacing/>
        <w:jc w:val="both"/>
        <w:rPr>
          <w:spacing w:val="-6"/>
          <w:sz w:val="28"/>
          <w:szCs w:val="28"/>
        </w:rPr>
      </w:pPr>
    </w:p>
    <w:p w:rsidR="00017F1F" w:rsidRDefault="00017F1F" w:rsidP="00017F1F">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lang w:val="ru-RU"/>
        </w:rPr>
        <w:t>06</w:t>
      </w:r>
      <w:r w:rsidRPr="00637D3E">
        <w:rPr>
          <w:rFonts w:ascii="Times New Roman" w:hAnsi="Times New Roman"/>
          <w:b/>
          <w:spacing w:val="-6"/>
          <w:sz w:val="28"/>
          <w:szCs w:val="28"/>
        </w:rPr>
        <w:t xml:space="preserve">» </w:t>
      </w:r>
      <w:r>
        <w:rPr>
          <w:rFonts w:ascii="Times New Roman" w:hAnsi="Times New Roman"/>
          <w:b/>
          <w:spacing w:val="-6"/>
          <w:sz w:val="28"/>
          <w:szCs w:val="28"/>
          <w:lang w:val="ru-RU"/>
        </w:rPr>
        <w:t>октября</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017F1F" w:rsidRPr="005C0EFF" w:rsidRDefault="00017F1F" w:rsidP="00017F1F">
      <w:pPr>
        <w:tabs>
          <w:tab w:val="left" w:pos="1134"/>
        </w:tabs>
        <w:ind w:left="709"/>
        <w:contextualSpacing/>
        <w:jc w:val="both"/>
        <w:rPr>
          <w:spacing w:val="-6"/>
          <w:sz w:val="28"/>
          <w:szCs w:val="28"/>
        </w:rPr>
      </w:pPr>
    </w:p>
    <w:p w:rsidR="00017F1F" w:rsidRPr="00637D3E" w:rsidRDefault="00017F1F" w:rsidP="00017F1F">
      <w:pPr>
        <w:pStyle w:val="ListParagraph"/>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017F1F" w:rsidRPr="00637D3E" w:rsidRDefault="00017F1F" w:rsidP="00017F1F">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w:t>
      </w:r>
      <w:smartTag w:uri="urn:schemas-microsoft-com:office:smarttags" w:element="metricconverter">
        <w:smartTagPr>
          <w:attr w:name="ProductID" w:val="603006, г"/>
        </w:smartTagPr>
        <w:r w:rsidRPr="00637D3E">
          <w:rPr>
            <w:sz w:val="28"/>
            <w:szCs w:val="28"/>
            <w:lang w:eastAsia="en-US"/>
          </w:rPr>
          <w:t>603006,</w:t>
        </w:r>
        <w:r>
          <w:rPr>
            <w:sz w:val="28"/>
            <w:szCs w:val="28"/>
            <w:lang w:eastAsia="en-US"/>
          </w:rPr>
          <w:t xml:space="preserve"> </w:t>
        </w:r>
        <w:r w:rsidRPr="00637D3E">
          <w:rPr>
            <w:sz w:val="28"/>
            <w:szCs w:val="28"/>
            <w:lang w:eastAsia="en-US"/>
          </w:rPr>
          <w:t>г</w:t>
        </w:r>
      </w:smartTag>
      <w:r w:rsidRPr="00637D3E">
        <w:rPr>
          <w:sz w:val="28"/>
          <w:szCs w:val="28"/>
          <w:lang w:eastAsia="en-US"/>
        </w:rPr>
        <w:t>.</w:t>
      </w:r>
      <w:r>
        <w:rPr>
          <w:sz w:val="28"/>
          <w:szCs w:val="28"/>
          <w:lang w:eastAsia="en-US"/>
        </w:rPr>
        <w:t> Нижний Новгород, пл. </w:t>
      </w:r>
      <w:r w:rsidRPr="00637D3E">
        <w:rPr>
          <w:sz w:val="28"/>
          <w:szCs w:val="28"/>
          <w:lang w:eastAsia="en-US"/>
        </w:rPr>
        <w:t>Свободы, д.</w:t>
      </w:r>
      <w:r>
        <w:rPr>
          <w:sz w:val="28"/>
          <w:szCs w:val="28"/>
          <w:lang w:eastAsia="en-US"/>
        </w:rPr>
        <w:t> </w:t>
      </w:r>
      <w:r w:rsidRPr="00637D3E">
        <w:rPr>
          <w:sz w:val="28"/>
          <w:szCs w:val="28"/>
          <w:lang w:eastAsia="en-US"/>
        </w:rPr>
        <w:t>3,</w:t>
      </w:r>
      <w:r>
        <w:rPr>
          <w:sz w:val="28"/>
          <w:szCs w:val="28"/>
          <w:lang w:eastAsia="en-US"/>
        </w:rPr>
        <w:t xml:space="preserve"> не позднее </w:t>
      </w:r>
      <w:r>
        <w:rPr>
          <w:b/>
          <w:sz w:val="28"/>
          <w:szCs w:val="28"/>
          <w:lang w:eastAsia="en-US"/>
        </w:rPr>
        <w:t>«06</w:t>
      </w:r>
      <w:r w:rsidRPr="00637D3E">
        <w:rPr>
          <w:b/>
          <w:sz w:val="28"/>
          <w:szCs w:val="28"/>
          <w:lang w:eastAsia="en-US"/>
        </w:rPr>
        <w:t xml:space="preserve">» </w:t>
      </w:r>
      <w:r>
        <w:rPr>
          <w:b/>
          <w:sz w:val="28"/>
          <w:szCs w:val="28"/>
          <w:lang w:eastAsia="en-US"/>
        </w:rPr>
        <w:t>ноября</w:t>
      </w:r>
      <w:r w:rsidRPr="00637D3E">
        <w:rPr>
          <w:b/>
          <w:sz w:val="28"/>
          <w:szCs w:val="28"/>
          <w:lang w:eastAsia="en-US"/>
        </w:rPr>
        <w:t xml:space="preserve"> 2015 года.</w:t>
      </w:r>
      <w:r w:rsidRPr="00637D3E">
        <w:rPr>
          <w:sz w:val="28"/>
          <w:szCs w:val="28"/>
          <w:lang w:eastAsia="en-US"/>
        </w:rPr>
        <w:t xml:space="preserve"> </w:t>
      </w:r>
    </w:p>
    <w:p w:rsidR="00017F1F" w:rsidRPr="00637D3E" w:rsidRDefault="00017F1F" w:rsidP="00017F1F">
      <w:pPr>
        <w:tabs>
          <w:tab w:val="left" w:pos="1134"/>
        </w:tabs>
        <w:ind w:firstLine="709"/>
        <w:contextualSpacing/>
        <w:jc w:val="both"/>
        <w:rPr>
          <w:sz w:val="28"/>
          <w:szCs w:val="28"/>
          <w:lang w:eastAsia="en-US"/>
        </w:rPr>
      </w:pPr>
      <w:r w:rsidRPr="00637D3E">
        <w:rPr>
          <w:sz w:val="28"/>
          <w:szCs w:val="28"/>
          <w:lang w:eastAsia="en-US"/>
        </w:rPr>
        <w:t xml:space="preserve">Оценочная стадия рассмотрения заявок на участие в закупке и подведение итогов закупки: </w:t>
      </w:r>
      <w:smartTag w:uri="urn:schemas-microsoft-com:office:smarttags" w:element="metricconverter">
        <w:smartTagPr>
          <w:attr w:name="ProductID" w:val="603006, г"/>
        </w:smartTagPr>
        <w:r w:rsidRPr="00637D3E">
          <w:rPr>
            <w:sz w:val="28"/>
            <w:szCs w:val="28"/>
            <w:lang w:eastAsia="en-US"/>
          </w:rPr>
          <w:t>603006, г</w:t>
        </w:r>
      </w:smartTag>
      <w:r w:rsidRPr="00637D3E">
        <w:rPr>
          <w:sz w:val="28"/>
          <w:szCs w:val="28"/>
          <w:lang w:eastAsia="en-US"/>
        </w:rPr>
        <w:t>.</w:t>
      </w:r>
      <w:r>
        <w:rPr>
          <w:sz w:val="28"/>
          <w:szCs w:val="28"/>
          <w:lang w:eastAsia="en-US"/>
        </w:rPr>
        <w:t> </w:t>
      </w:r>
      <w:r w:rsidRPr="00637D3E">
        <w:rPr>
          <w:sz w:val="28"/>
          <w:szCs w:val="28"/>
          <w:lang w:eastAsia="en-US"/>
        </w:rPr>
        <w:t>Нижний Новгород, пл.</w:t>
      </w:r>
      <w:r>
        <w:rPr>
          <w:sz w:val="28"/>
          <w:szCs w:val="28"/>
          <w:lang w:eastAsia="en-US"/>
        </w:rPr>
        <w:t> </w:t>
      </w:r>
      <w:r w:rsidRPr="00637D3E">
        <w:rPr>
          <w:sz w:val="28"/>
          <w:szCs w:val="28"/>
          <w:lang w:eastAsia="en-US"/>
        </w:rPr>
        <w:t>Свободы, д.</w:t>
      </w:r>
      <w:r>
        <w:rPr>
          <w:sz w:val="28"/>
          <w:szCs w:val="28"/>
          <w:lang w:eastAsia="en-US"/>
        </w:rPr>
        <w:t> </w:t>
      </w:r>
      <w:r w:rsidRPr="00637D3E">
        <w:rPr>
          <w:sz w:val="28"/>
          <w:szCs w:val="28"/>
          <w:lang w:eastAsia="en-US"/>
        </w:rPr>
        <w:t>3</w:t>
      </w:r>
      <w:r>
        <w:rPr>
          <w:sz w:val="28"/>
          <w:szCs w:val="28"/>
          <w:lang w:eastAsia="en-US"/>
        </w:rPr>
        <w:t xml:space="preserve">, не позднее </w:t>
      </w:r>
      <w:r>
        <w:rPr>
          <w:b/>
          <w:sz w:val="28"/>
          <w:szCs w:val="28"/>
          <w:lang w:eastAsia="en-US"/>
        </w:rPr>
        <w:t>«13» ноября</w:t>
      </w:r>
      <w:r w:rsidRPr="00637D3E">
        <w:rPr>
          <w:b/>
          <w:sz w:val="28"/>
          <w:szCs w:val="28"/>
          <w:lang w:eastAsia="en-US"/>
        </w:rPr>
        <w:t xml:space="preserve"> 2015 года.</w:t>
      </w:r>
      <w:r w:rsidRPr="00637D3E">
        <w:rPr>
          <w:sz w:val="28"/>
          <w:szCs w:val="28"/>
          <w:lang w:eastAsia="en-US"/>
        </w:rPr>
        <w:t xml:space="preserve"> </w:t>
      </w:r>
    </w:p>
    <w:p w:rsidR="00017F1F" w:rsidRPr="00637D3E" w:rsidRDefault="00017F1F" w:rsidP="00017F1F">
      <w:pPr>
        <w:tabs>
          <w:tab w:val="left" w:pos="1134"/>
        </w:tabs>
        <w:ind w:firstLine="709"/>
        <w:contextualSpacing/>
        <w:jc w:val="both"/>
        <w:rPr>
          <w:sz w:val="28"/>
          <w:szCs w:val="28"/>
          <w:lang w:eastAsia="en-US"/>
        </w:rPr>
      </w:pPr>
    </w:p>
    <w:p w:rsidR="00017F1F" w:rsidRPr="005852C9" w:rsidRDefault="00017F1F" w:rsidP="00017F1F">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w:t>
      </w:r>
      <w:r>
        <w:rPr>
          <w:rFonts w:ascii="Times New Roman" w:hAnsi="Times New Roman"/>
          <w:sz w:val="28"/>
        </w:rPr>
        <w:t xml:space="preserve"> </w:t>
      </w:r>
      <w:r w:rsidRPr="005852C9">
        <w:rPr>
          <w:rFonts w:ascii="Times New Roman" w:hAnsi="Times New Roman"/>
          <w:sz w:val="28"/>
        </w:rPr>
        <w:t>протокола преддоговорных переговоров</w:t>
      </w:r>
      <w:r>
        <w:rPr>
          <w:rFonts w:ascii="Times New Roman" w:hAnsi="Times New Roman"/>
          <w:sz w:val="28"/>
        </w:rPr>
        <w:t>,</w:t>
      </w:r>
      <w:r w:rsidRPr="005852C9">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либо,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 xml:space="preserve">за исключением следующих случаев: </w:t>
      </w:r>
    </w:p>
    <w:p w:rsidR="00017F1F" w:rsidRDefault="00017F1F" w:rsidP="00017F1F">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017F1F" w:rsidRDefault="00017F1F" w:rsidP="00017F1F">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017F1F" w:rsidRDefault="00017F1F" w:rsidP="00017F1F">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017F1F" w:rsidRDefault="00017F1F" w:rsidP="00017F1F">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Заказчик в</w:t>
      </w:r>
      <w:r>
        <w:rPr>
          <w:spacing w:val="-6"/>
          <w:sz w:val="28"/>
          <w:szCs w:val="28"/>
          <w:lang w:eastAsia="en-US"/>
        </w:rPr>
        <w:t xml:space="preserve"> течение</w:t>
      </w:r>
      <w:r w:rsidRPr="00700C97">
        <w:rPr>
          <w:spacing w:val="-6"/>
          <w:sz w:val="28"/>
          <w:szCs w:val="28"/>
          <w:lang w:eastAsia="en-US"/>
        </w:rPr>
        <w:t xml:space="preserve">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017F1F" w:rsidRDefault="00017F1F" w:rsidP="00017F1F">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roofErr w:type="gramEnd"/>
    </w:p>
    <w:p w:rsidR="00017F1F" w:rsidRPr="001F0A4E" w:rsidRDefault="00017F1F" w:rsidP="00017F1F">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017F1F" w:rsidRPr="00E86367" w:rsidRDefault="00017F1F" w:rsidP="00017F1F">
      <w:pPr>
        <w:tabs>
          <w:tab w:val="left" w:pos="1134"/>
        </w:tabs>
        <w:ind w:left="709"/>
        <w:contextualSpacing/>
        <w:jc w:val="both"/>
        <w:rPr>
          <w:b/>
          <w:spacing w:val="-6"/>
          <w:sz w:val="32"/>
          <w:szCs w:val="28"/>
        </w:rPr>
      </w:pPr>
    </w:p>
    <w:p w:rsidR="00017F1F" w:rsidRPr="00170CC7" w:rsidRDefault="00017F1F" w:rsidP="00017F1F">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E86367">
        <w:rPr>
          <w:rFonts w:ascii="Times New Roman" w:hAnsi="Times New Roman"/>
          <w:b/>
          <w:sz w:val="28"/>
          <w:szCs w:val="28"/>
        </w:rPr>
        <w:t>Обеспечение</w:t>
      </w:r>
      <w:r w:rsidRPr="00E86367">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r>
        <w:rPr>
          <w:rFonts w:ascii="Times New Roman" w:hAnsi="Times New Roman"/>
          <w:spacing w:val="-6"/>
          <w:sz w:val="28"/>
          <w:szCs w:val="28"/>
        </w:rPr>
        <w:t xml:space="preserve"> закупочной документации</w:t>
      </w:r>
      <w:r w:rsidRPr="00170CC7">
        <w:rPr>
          <w:rFonts w:ascii="Times New Roman" w:hAnsi="Times New Roman"/>
          <w:spacing w:val="-6"/>
          <w:sz w:val="28"/>
          <w:szCs w:val="28"/>
        </w:rPr>
        <w:t>).</w:t>
      </w:r>
    </w:p>
    <w:p w:rsidR="00017F1F" w:rsidRPr="003651B9" w:rsidRDefault="00017F1F" w:rsidP="00017F1F">
      <w:pPr>
        <w:tabs>
          <w:tab w:val="left" w:pos="1134"/>
        </w:tabs>
        <w:ind w:left="709"/>
        <w:contextualSpacing/>
        <w:jc w:val="both"/>
        <w:rPr>
          <w:spacing w:val="-6"/>
          <w:sz w:val="28"/>
          <w:szCs w:val="28"/>
          <w:lang w:eastAsia="en-US"/>
        </w:rPr>
      </w:pPr>
    </w:p>
    <w:p w:rsidR="00017F1F" w:rsidRDefault="00017F1F" w:rsidP="00017F1F">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017F1F" w:rsidRPr="004A7987" w:rsidRDefault="00017F1F" w:rsidP="00017F1F">
      <w:pPr>
        <w:tabs>
          <w:tab w:val="left" w:pos="0"/>
          <w:tab w:val="left" w:pos="1134"/>
        </w:tabs>
        <w:ind w:left="709"/>
        <w:contextualSpacing/>
        <w:jc w:val="both"/>
        <w:rPr>
          <w:sz w:val="28"/>
          <w:szCs w:val="28"/>
        </w:rPr>
      </w:pPr>
    </w:p>
    <w:p w:rsidR="00017F1F" w:rsidRPr="00CD65D9" w:rsidRDefault="00017F1F" w:rsidP="00017F1F">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017F1F" w:rsidRPr="005C0EFF" w:rsidRDefault="00017F1F" w:rsidP="00017F1F">
      <w:pPr>
        <w:pStyle w:val="a6"/>
        <w:numPr>
          <w:ilvl w:val="0"/>
          <w:numId w:val="4"/>
        </w:numPr>
        <w:spacing w:after="0"/>
        <w:ind w:left="0" w:firstLine="774"/>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017F1F" w:rsidRPr="005C0EFF" w:rsidRDefault="00017F1F" w:rsidP="00017F1F">
      <w:pPr>
        <w:pStyle w:val="a6"/>
        <w:numPr>
          <w:ilvl w:val="0"/>
          <w:numId w:val="4"/>
        </w:numPr>
        <w:spacing w:after="0"/>
        <w:ind w:left="0" w:firstLine="774"/>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17F1F" w:rsidRPr="005C0EFF" w:rsidRDefault="00017F1F" w:rsidP="00017F1F">
      <w:pPr>
        <w:pStyle w:val="a6"/>
        <w:numPr>
          <w:ilvl w:val="0"/>
          <w:numId w:val="4"/>
        </w:numPr>
        <w:spacing w:after="0"/>
        <w:ind w:left="0" w:firstLine="774"/>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17F1F" w:rsidRDefault="00017F1F" w:rsidP="00017F1F">
      <w:pPr>
        <w:pStyle w:val="a6"/>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017F1F" w:rsidRDefault="00017F1F" w:rsidP="00017F1F">
      <w:pPr>
        <w:tabs>
          <w:tab w:val="left" w:pos="1134"/>
        </w:tabs>
        <w:ind w:left="142" w:firstLine="567"/>
        <w:contextualSpacing/>
        <w:jc w:val="both"/>
        <w:rPr>
          <w:sz w:val="28"/>
          <w:szCs w:val="28"/>
        </w:rPr>
      </w:pPr>
    </w:p>
    <w:p w:rsidR="00017F1F" w:rsidRDefault="00017F1F" w:rsidP="00017F1F">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017F1F" w:rsidRDefault="00017F1F" w:rsidP="00017F1F">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017F1F" w:rsidRDefault="00017F1F" w:rsidP="00017F1F">
      <w:pPr>
        <w:pStyle w:val="a3"/>
        <w:spacing w:before="0" w:beforeAutospacing="0" w:after="0" w:afterAutospacing="0"/>
        <w:ind w:right="153"/>
        <w:jc w:val="both"/>
      </w:pPr>
    </w:p>
    <w:p w:rsidR="00625A11" w:rsidRPr="00017F1F" w:rsidRDefault="00625A11">
      <w:pPr>
        <w:rPr>
          <w:lang/>
        </w:rPr>
      </w:pPr>
    </w:p>
    <w:sectPr w:rsidR="00625A11" w:rsidRPr="00017F1F" w:rsidSect="00625A1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736C38"/>
    <w:multiLevelType w:val="hybridMultilevel"/>
    <w:tmpl w:val="C54C7354"/>
    <w:lvl w:ilvl="0" w:tplc="1A685D10">
      <w:start w:val="1"/>
      <w:numFmt w:val="russianLower"/>
      <w:lvlText w:val="%1)"/>
      <w:lvlJc w:val="left"/>
      <w:pPr>
        <w:ind w:left="1429" w:hanging="360"/>
      </w:pPr>
      <w:rPr>
        <w:rFonts w:cs="Times New Roman" w:hint="default"/>
        <w:b w:val="0"/>
        <w:i w:val="0"/>
        <w:sz w:val="28"/>
        <w:szCs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17F1F"/>
    <w:rsid w:val="00017F1F"/>
    <w:rsid w:val="00625A11"/>
    <w:rsid w:val="00EA4D1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before="240" w:after="200"/>
        <w:ind w:left="567" w:hanging="567"/>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7F1F"/>
    <w:pPr>
      <w:spacing w:before="0" w:after="0"/>
      <w:ind w:left="0" w:firstLine="0"/>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017F1F"/>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017F1F"/>
    <w:rPr>
      <w:rFonts w:ascii="Times New Roman" w:eastAsia="Times New Roman" w:hAnsi="Times New Roman" w:cs="Times New Roman"/>
      <w:iCs/>
      <w:sz w:val="20"/>
      <w:szCs w:val="20"/>
      <w:lang w:eastAsia="ru-RU"/>
    </w:rPr>
  </w:style>
  <w:style w:type="paragraph" w:styleId="a3">
    <w:name w:val="Normal (Web)"/>
    <w:aliases w:val="Обычный (Web),Обычный (веб) Знак Знак,Обычный (Web) Знак Знак Знак"/>
    <w:basedOn w:val="a"/>
    <w:link w:val="a4"/>
    <w:rsid w:val="00017F1F"/>
    <w:pPr>
      <w:spacing w:before="100" w:beforeAutospacing="1" w:after="100" w:afterAutospacing="1"/>
    </w:pPr>
    <w:rPr>
      <w:szCs w:val="20"/>
      <w:lang/>
    </w:rPr>
  </w:style>
  <w:style w:type="character" w:styleId="a5">
    <w:name w:val="Hyperlink"/>
    <w:basedOn w:val="a0"/>
    <w:rsid w:val="00017F1F"/>
    <w:rPr>
      <w:rFonts w:cs="Times New Roman"/>
      <w:color w:val="0000FF"/>
      <w:u w:val="single"/>
    </w:rPr>
  </w:style>
  <w:style w:type="paragraph" w:customStyle="1" w:styleId="Times12">
    <w:name w:val="Times 12"/>
    <w:basedOn w:val="a"/>
    <w:rsid w:val="00017F1F"/>
    <w:pPr>
      <w:overflowPunct w:val="0"/>
      <w:autoSpaceDE w:val="0"/>
      <w:autoSpaceDN w:val="0"/>
      <w:adjustRightInd w:val="0"/>
      <w:ind w:firstLine="567"/>
      <w:jc w:val="both"/>
    </w:pPr>
    <w:rPr>
      <w:bCs/>
      <w:szCs w:val="22"/>
    </w:rPr>
  </w:style>
  <w:style w:type="paragraph" w:styleId="a6">
    <w:name w:val="List Continue"/>
    <w:basedOn w:val="a"/>
    <w:rsid w:val="00017F1F"/>
    <w:pPr>
      <w:spacing w:after="120"/>
      <w:ind w:left="283"/>
    </w:pPr>
  </w:style>
  <w:style w:type="paragraph" w:customStyle="1" w:styleId="ListParagraph">
    <w:name w:val="List Paragraph"/>
    <w:basedOn w:val="a"/>
    <w:link w:val="ListParagraphChar1"/>
    <w:rsid w:val="00017F1F"/>
    <w:pPr>
      <w:spacing w:after="200" w:line="276" w:lineRule="auto"/>
      <w:ind w:left="720"/>
      <w:contextualSpacing/>
    </w:pPr>
    <w:rPr>
      <w:rFonts w:ascii="Calibri" w:hAnsi="Calibri"/>
      <w:sz w:val="22"/>
      <w:szCs w:val="20"/>
      <w:lang w:eastAsia="en-US"/>
    </w:rPr>
  </w:style>
  <w:style w:type="character" w:customStyle="1" w:styleId="a4">
    <w:name w:val="Обычный (веб) Знак"/>
    <w:aliases w:val="Обычный (Web) Знак1,Обычный (веб) Знак Знак Знак1,Обычный (Web) Знак Знак Знак Знак"/>
    <w:link w:val="a3"/>
    <w:locked/>
    <w:rsid w:val="00017F1F"/>
    <w:rPr>
      <w:rFonts w:ascii="Times New Roman" w:eastAsia="Times New Roman" w:hAnsi="Times New Roman" w:cs="Times New Roman"/>
      <w:sz w:val="24"/>
      <w:szCs w:val="20"/>
      <w:lang/>
    </w:rPr>
  </w:style>
  <w:style w:type="character" w:customStyle="1" w:styleId="ListParagraphChar1">
    <w:name w:val="List Paragraph Char1"/>
    <w:link w:val="ListParagraph"/>
    <w:locked/>
    <w:rsid w:val="00017F1F"/>
    <w:rPr>
      <w:rFonts w:ascii="Calibri" w:eastAsia="Times New Roman" w:hAnsi="Calibri" w:cs="Times New Roman"/>
      <w:szCs w:val="20"/>
      <w:lang/>
    </w:rPr>
  </w:style>
  <w:style w:type="paragraph" w:customStyle="1" w:styleId="ListParagraph1">
    <w:name w:val="List Paragraph1"/>
    <w:basedOn w:val="a"/>
    <w:link w:val="ListParagraphChar"/>
    <w:rsid w:val="00017F1F"/>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locked/>
    <w:rsid w:val="00017F1F"/>
    <w:rPr>
      <w:rFonts w:ascii="Calibri" w:eastAsia="Times New Roman" w:hAnsi="Calibri" w:cs="Times New Roman"/>
      <w:szCs w:val="20"/>
      <w:lang/>
    </w:rPr>
  </w:style>
  <w:style w:type="paragraph" w:customStyle="1" w:styleId="2">
    <w:name w:val="Абзац списка2"/>
    <w:basedOn w:val="a"/>
    <w:rsid w:val="00017F1F"/>
    <w:pPr>
      <w:spacing w:after="200" w:line="276" w:lineRule="auto"/>
      <w:ind w:left="720"/>
      <w:contextualSpacing/>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1737</Words>
  <Characters>9904</Characters>
  <Application>Microsoft Office Word</Application>
  <DocSecurity>0</DocSecurity>
  <Lines>82</Lines>
  <Paragraphs>23</Paragraphs>
  <ScaleCrop>false</ScaleCrop>
  <Company>NIAEP</Company>
  <LinksUpToDate>false</LinksUpToDate>
  <CharactersWithSpaces>11618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6665</dc:creator>
  <cp:keywords/>
  <dc:description/>
  <cp:lastModifiedBy>6665</cp:lastModifiedBy>
  <cp:revision>2</cp:revision>
  <dcterms:created xsi:type="dcterms:W3CDTF">2015-09-24T07:13:00Z</dcterms:created>
  <dcterms:modified xsi:type="dcterms:W3CDTF">2015-09-24T07:13:00Z</dcterms:modified>
</cp:coreProperties>
</file>