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486" w:rsidRPr="00E11FEB" w:rsidRDefault="00455486" w:rsidP="00455486">
      <w:pPr>
        <w:jc w:val="center"/>
        <w:outlineLvl w:val="0"/>
        <w:rPr>
          <w:sz w:val="28"/>
          <w:szCs w:val="28"/>
        </w:rPr>
      </w:pPr>
      <w:bookmarkStart w:id="0" w:name="_Toc35943985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455486" w:rsidRDefault="00455486" w:rsidP="00455486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455486" w:rsidRPr="00757C37" w:rsidRDefault="00455486" w:rsidP="00455486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455486" w:rsidRPr="00B272BC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55486" w:rsidRPr="00AB7E0F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55486" w:rsidRPr="00AB7E0F" w:rsidRDefault="00455486" w:rsidP="00455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455486" w:rsidRPr="00AB7E0F" w:rsidRDefault="00455486" w:rsidP="00455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455486" w:rsidRPr="00AB7E0F" w:rsidRDefault="00455486" w:rsidP="00455486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455486" w:rsidRPr="006115E1" w:rsidRDefault="00455486" w:rsidP="00455486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455486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1644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5B366C">
        <w:rPr>
          <w:sz w:val="28"/>
          <w:szCs w:val="28"/>
        </w:rPr>
        <w:t>поставка</w:t>
      </w:r>
      <w:r w:rsidRPr="00E91644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металлических поддонов для СХ УПТК ВФ ОАО «НИАЭП».</w:t>
      </w:r>
    </w:p>
    <w:p w:rsidR="00455486" w:rsidRPr="00E91644" w:rsidRDefault="00455486" w:rsidP="004554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1644">
        <w:rPr>
          <w:sz w:val="28"/>
          <w:szCs w:val="28"/>
        </w:rPr>
        <w:t xml:space="preserve">Состав и объем: </w:t>
      </w:r>
      <w:r w:rsidRPr="00E91644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 w:rsidRPr="00E91644">
        <w:rPr>
          <w:color w:val="000000"/>
        </w:rPr>
        <w:t>)</w:t>
      </w:r>
      <w:r w:rsidRPr="00E91644">
        <w:rPr>
          <w:color w:val="000000"/>
          <w:sz w:val="28"/>
          <w:szCs w:val="28"/>
        </w:rPr>
        <w:t>.</w:t>
      </w:r>
    </w:p>
    <w:p w:rsidR="00455486" w:rsidRDefault="00455486" w:rsidP="004554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E6A6F">
        <w:rPr>
          <w:color w:val="000000"/>
          <w:sz w:val="28"/>
          <w:szCs w:val="28"/>
        </w:rPr>
        <w:t>30 календарных дней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 даты заключения</w:t>
      </w:r>
      <w:proofErr w:type="gramEnd"/>
      <w:r>
        <w:rPr>
          <w:color w:val="000000"/>
          <w:sz w:val="28"/>
          <w:szCs w:val="28"/>
        </w:rPr>
        <w:t xml:space="preserve"> Договора.</w:t>
      </w:r>
    </w:p>
    <w:p w:rsidR="00455486" w:rsidRPr="0097115F" w:rsidRDefault="00455486" w:rsidP="0045548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ВФ ОАО «НИАЭП».</w:t>
      </w:r>
    </w:p>
    <w:p w:rsidR="00455486" w:rsidRPr="00466985" w:rsidRDefault="00455486" w:rsidP="00455486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455486" w:rsidRPr="0097115F" w:rsidRDefault="00455486" w:rsidP="00455486">
      <w:pPr>
        <w:ind w:left="720"/>
        <w:jc w:val="both"/>
        <w:rPr>
          <w:b/>
          <w:color w:val="000000"/>
          <w:sz w:val="28"/>
          <w:szCs w:val="28"/>
        </w:rPr>
      </w:pPr>
      <w:r w:rsidRPr="008F460D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8F460D">
        <w:rPr>
          <w:color w:val="000000"/>
          <w:sz w:val="28"/>
          <w:szCs w:val="28"/>
        </w:rPr>
        <w:t>г</w:t>
      </w:r>
      <w:proofErr w:type="gramEnd"/>
      <w:r w:rsidRPr="008F460D">
        <w:rPr>
          <w:color w:val="000000"/>
          <w:sz w:val="28"/>
          <w:szCs w:val="28"/>
        </w:rPr>
        <w:t>. Волгодонск-28.</w:t>
      </w:r>
    </w:p>
    <w:p w:rsidR="00455486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5486" w:rsidRPr="002755DE" w:rsidRDefault="00455486" w:rsidP="0045548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5486" w:rsidRPr="00E0155B" w:rsidRDefault="00455486" w:rsidP="00455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55486" w:rsidRPr="007F0991" w:rsidRDefault="00455486" w:rsidP="00455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55486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667 533,33</w:t>
      </w:r>
      <w:r w:rsidRPr="00E91644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шестьдесят семь тысяч пятьсот тридцать три рубля 33 копейки),</w:t>
      </w:r>
      <w:r w:rsidRPr="00E93D02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</w:t>
      </w:r>
      <w:r w:rsidRPr="00E93D02">
        <w:rPr>
          <w:sz w:val="28"/>
          <w:szCs w:val="28"/>
        </w:rPr>
        <w:t>.</w:t>
      </w:r>
    </w:p>
    <w:p w:rsidR="00455486" w:rsidRPr="008F460D" w:rsidRDefault="00455486" w:rsidP="004554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</w:t>
      </w:r>
      <w:r>
        <w:rPr>
          <w:color w:val="000000"/>
          <w:sz w:val="28"/>
          <w:szCs w:val="28"/>
        </w:rPr>
        <w:t>2.4.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455486" w:rsidRPr="009616DF" w:rsidRDefault="00455486" w:rsidP="0045548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55486" w:rsidRPr="009616DF" w:rsidRDefault="00455486" w:rsidP="0045548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55486" w:rsidRPr="009616DF" w:rsidRDefault="00455486" w:rsidP="00455486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55486" w:rsidRPr="009616DF" w:rsidRDefault="00455486" w:rsidP="0045548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55486" w:rsidRPr="006115E1" w:rsidRDefault="00455486" w:rsidP="00455486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в редакции с изменениями, утвержденными решением наблюдательного совета Госкорпорации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>» от 25.09.2013 №53</w:t>
      </w:r>
      <w:r w:rsidRPr="00951F38">
        <w:rPr>
          <w:bCs/>
          <w:sz w:val="28"/>
          <w:szCs w:val="28"/>
        </w:rPr>
        <w:t>).</w:t>
      </w:r>
      <w:proofErr w:type="gramEnd"/>
    </w:p>
    <w:p w:rsidR="00455486" w:rsidRPr="002755DE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55486" w:rsidRDefault="00455486" w:rsidP="00455486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55486" w:rsidRPr="00142F5E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55486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55486" w:rsidRDefault="00455486" w:rsidP="0045548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64BC0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24</w:t>
      </w:r>
      <w:r w:rsidRPr="00064BC0">
        <w:rPr>
          <w:spacing w:val="-6"/>
          <w:sz w:val="28"/>
          <w:szCs w:val="28"/>
          <w:highlight w:val="yellow"/>
        </w:rPr>
        <w:t>» декабря 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55486" w:rsidRPr="00AD5F4C" w:rsidRDefault="00455486" w:rsidP="004554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64BC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30</w:t>
      </w:r>
      <w:r w:rsidRPr="00064BC0">
        <w:rPr>
          <w:spacing w:val="-6"/>
          <w:sz w:val="28"/>
          <w:szCs w:val="28"/>
          <w:highlight w:val="yellow"/>
        </w:rPr>
        <w:t>» декабря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455486" w:rsidRPr="00AD5F4C" w:rsidRDefault="00455486" w:rsidP="004554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064BC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15</w:t>
      </w:r>
      <w:r w:rsidRPr="00064BC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январ</w:t>
      </w:r>
      <w:r w:rsidRPr="00064BC0">
        <w:rPr>
          <w:spacing w:val="-6"/>
          <w:sz w:val="28"/>
          <w:szCs w:val="28"/>
          <w:highlight w:val="yellow"/>
        </w:rPr>
        <w:t>я 201</w:t>
      </w:r>
      <w:r>
        <w:rPr>
          <w:spacing w:val="-6"/>
          <w:sz w:val="28"/>
          <w:szCs w:val="28"/>
          <w:highlight w:val="yellow"/>
        </w:rPr>
        <w:t>4</w:t>
      </w:r>
      <w:r w:rsidRPr="00064BC0">
        <w:rPr>
          <w:spacing w:val="-6"/>
          <w:sz w:val="28"/>
          <w:szCs w:val="28"/>
          <w:highlight w:val="yellow"/>
        </w:rPr>
        <w:t xml:space="preserve"> года.</w:t>
      </w:r>
    </w:p>
    <w:p w:rsidR="00455486" w:rsidRDefault="00455486" w:rsidP="004554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455486" w:rsidRPr="00142F5E" w:rsidRDefault="00455486" w:rsidP="004554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455486" w:rsidRPr="00B272BC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5486" w:rsidRPr="00B272BC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5486" w:rsidRPr="00B272BC" w:rsidRDefault="00455486" w:rsidP="004554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6B16" w:rsidRDefault="001A6B16"/>
    <w:sectPr w:rsidR="001A6B16" w:rsidSect="001A6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486"/>
    <w:rsid w:val="001A6B16"/>
    <w:rsid w:val="00455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554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5109</Characters>
  <Application>Microsoft Office Word</Application>
  <DocSecurity>0</DocSecurity>
  <Lines>42</Lines>
  <Paragraphs>11</Paragraphs>
  <ScaleCrop>false</ScaleCrop>
  <Company>ВП НИАЭП</Company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2013-12-17T12:16:00Z</dcterms:created>
  <dcterms:modified xsi:type="dcterms:W3CDTF">2013-12-17T12:16:00Z</dcterms:modified>
</cp:coreProperties>
</file>