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8CA" w:rsidRDefault="004C18CA" w:rsidP="0039747A">
      <w:pPr>
        <w:jc w:val="right"/>
        <w:rPr>
          <w:sz w:val="22"/>
          <w:szCs w:val="22"/>
          <w:shd w:val="clear" w:color="auto" w:fill="FFFFFF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786"/>
        <w:gridCol w:w="5103"/>
      </w:tblGrid>
      <w:tr w:rsidR="004C18CA" w:rsidRPr="008A7056" w:rsidTr="00AB675A">
        <w:tc>
          <w:tcPr>
            <w:tcW w:w="4786" w:type="dxa"/>
            <w:shd w:val="clear" w:color="auto" w:fill="auto"/>
          </w:tcPr>
          <w:p w:rsidR="004C18CA" w:rsidRDefault="004C18CA" w:rsidP="0039747A">
            <w:pPr>
              <w:snapToGrid w:val="0"/>
              <w:ind w:left="1831"/>
              <w:jc w:val="right"/>
              <w:rPr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3" w:type="dxa"/>
            <w:shd w:val="clear" w:color="auto" w:fill="auto"/>
          </w:tcPr>
          <w:p w:rsidR="00985F87" w:rsidRPr="008A7056" w:rsidRDefault="004C18CA" w:rsidP="0039747A">
            <w:pPr>
              <w:snapToGrid w:val="0"/>
              <w:jc w:val="right"/>
              <w:rPr>
                <w:szCs w:val="28"/>
                <w:shd w:val="clear" w:color="auto" w:fill="FFFFFF"/>
              </w:rPr>
            </w:pPr>
            <w:r w:rsidRPr="008A7056">
              <w:rPr>
                <w:szCs w:val="28"/>
                <w:shd w:val="clear" w:color="auto" w:fill="FFFFFF"/>
              </w:rPr>
              <w:t>Приложение № 1</w:t>
            </w:r>
          </w:p>
          <w:p w:rsidR="004C18CA" w:rsidRPr="008A7056" w:rsidRDefault="004C18CA" w:rsidP="0039747A">
            <w:pPr>
              <w:snapToGrid w:val="0"/>
              <w:jc w:val="right"/>
              <w:rPr>
                <w:szCs w:val="28"/>
                <w:shd w:val="clear" w:color="auto" w:fill="FFFFFF"/>
              </w:rPr>
            </w:pPr>
            <w:r w:rsidRPr="008A7056">
              <w:rPr>
                <w:szCs w:val="28"/>
                <w:shd w:val="clear" w:color="auto" w:fill="FFFFFF"/>
              </w:rPr>
              <w:t>к договору</w:t>
            </w:r>
            <w:r w:rsidR="00985F87" w:rsidRPr="008A7056">
              <w:rPr>
                <w:szCs w:val="28"/>
                <w:shd w:val="clear" w:color="auto" w:fill="FFFFFF"/>
              </w:rPr>
              <w:t xml:space="preserve"> </w:t>
            </w:r>
            <w:r w:rsidRPr="008A7056">
              <w:rPr>
                <w:szCs w:val="28"/>
                <w:shd w:val="clear" w:color="auto" w:fill="FFFFFF"/>
              </w:rPr>
              <w:t>№ _____________</w:t>
            </w:r>
          </w:p>
          <w:p w:rsidR="004C18CA" w:rsidRPr="008A7056" w:rsidRDefault="004C18CA" w:rsidP="0039747A">
            <w:pPr>
              <w:snapToGrid w:val="0"/>
              <w:jc w:val="right"/>
              <w:rPr>
                <w:b/>
                <w:szCs w:val="28"/>
                <w:shd w:val="clear" w:color="auto" w:fill="FFFFFF"/>
              </w:rPr>
            </w:pPr>
            <w:r w:rsidRPr="008A7056">
              <w:rPr>
                <w:szCs w:val="28"/>
                <w:shd w:val="clear" w:color="auto" w:fill="FFFFFF"/>
              </w:rPr>
              <w:t>от «____» __________ 2014 г.</w:t>
            </w:r>
          </w:p>
          <w:p w:rsidR="004C18CA" w:rsidRPr="008A7056" w:rsidRDefault="004C18CA" w:rsidP="0039747A">
            <w:pPr>
              <w:snapToGrid w:val="0"/>
              <w:jc w:val="right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4C18CA" w:rsidRPr="008A7056" w:rsidTr="00AB675A">
        <w:tc>
          <w:tcPr>
            <w:tcW w:w="4786" w:type="dxa"/>
            <w:shd w:val="clear" w:color="auto" w:fill="auto"/>
          </w:tcPr>
          <w:p w:rsidR="004C18CA" w:rsidRPr="008A7056" w:rsidRDefault="004C18CA" w:rsidP="0039747A">
            <w:pPr>
              <w:snapToGrid w:val="0"/>
              <w:rPr>
                <w:rFonts w:eastAsia="Batang"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03" w:type="dxa"/>
            <w:shd w:val="clear" w:color="auto" w:fill="auto"/>
          </w:tcPr>
          <w:p w:rsidR="004C18CA" w:rsidRPr="008A7056" w:rsidRDefault="004C18CA" w:rsidP="0039747A">
            <w:pPr>
              <w:snapToGrid w:val="0"/>
              <w:ind w:left="1831"/>
              <w:jc w:val="center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1F6022" w:rsidRPr="008A7056" w:rsidTr="00AB675A">
        <w:trPr>
          <w:cantSplit/>
        </w:trPr>
        <w:tc>
          <w:tcPr>
            <w:tcW w:w="4786" w:type="dxa"/>
            <w:shd w:val="clear" w:color="auto" w:fill="auto"/>
          </w:tcPr>
          <w:p w:rsidR="001F6022" w:rsidRPr="008A7056" w:rsidRDefault="001F6022" w:rsidP="00AB675A">
            <w:pPr>
              <w:ind w:left="34"/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>СОГЛАСОВАНО</w:t>
            </w:r>
          </w:p>
          <w:p w:rsidR="001F6022" w:rsidRPr="008A7056" w:rsidRDefault="00AB675A" w:rsidP="00AB675A">
            <w:pPr>
              <w:ind w:left="34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Должность руководителя</w:t>
            </w:r>
          </w:p>
          <w:p w:rsidR="001F6022" w:rsidRDefault="001F6022" w:rsidP="00AB675A">
            <w:pPr>
              <w:ind w:left="34"/>
              <w:rPr>
                <w:sz w:val="28"/>
                <w:szCs w:val="28"/>
              </w:rPr>
            </w:pPr>
          </w:p>
          <w:p w:rsidR="00AB675A" w:rsidRPr="008A7056" w:rsidRDefault="00AB675A" w:rsidP="00AB675A">
            <w:pPr>
              <w:ind w:left="34"/>
              <w:rPr>
                <w:sz w:val="28"/>
                <w:szCs w:val="28"/>
              </w:rPr>
            </w:pPr>
          </w:p>
          <w:p w:rsidR="001F6022" w:rsidRPr="008A7056" w:rsidRDefault="001F6022" w:rsidP="00AB675A">
            <w:pPr>
              <w:ind w:left="34"/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 xml:space="preserve"> </w:t>
            </w:r>
            <w:r w:rsidR="00AB675A">
              <w:rPr>
                <w:sz w:val="28"/>
                <w:szCs w:val="28"/>
              </w:rPr>
              <w:t>____________________ Ф.И.О.</w:t>
            </w:r>
          </w:p>
          <w:p w:rsidR="001F6022" w:rsidRPr="008A7056" w:rsidRDefault="001F6022" w:rsidP="00AB675A">
            <w:pPr>
              <w:ind w:left="34"/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>«____» ______________ 2014 г.</w:t>
            </w:r>
          </w:p>
          <w:p w:rsidR="001F6022" w:rsidRPr="008A7056" w:rsidRDefault="001F6022" w:rsidP="00AB675A">
            <w:pPr>
              <w:ind w:left="34"/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1F6022" w:rsidRPr="008A7056" w:rsidRDefault="001F6022" w:rsidP="00AB675A">
            <w:pPr>
              <w:ind w:left="34"/>
              <w:rPr>
                <w:sz w:val="28"/>
                <w:szCs w:val="28"/>
              </w:rPr>
            </w:pPr>
            <w:r w:rsidRPr="008A7056">
              <w:rPr>
                <w:caps/>
                <w:sz w:val="28"/>
                <w:szCs w:val="28"/>
              </w:rPr>
              <w:t>УТВЕРЖДАЮ</w:t>
            </w:r>
          </w:p>
          <w:p w:rsidR="001F6022" w:rsidRPr="008A7056" w:rsidRDefault="001F6022" w:rsidP="00AB675A">
            <w:pPr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 xml:space="preserve">Заместитель директора – </w:t>
            </w:r>
          </w:p>
          <w:p w:rsidR="001F6022" w:rsidRDefault="001F6022" w:rsidP="00AB675A">
            <w:pPr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 xml:space="preserve">директор </w:t>
            </w:r>
            <w:r w:rsidR="00440A78">
              <w:rPr>
                <w:sz w:val="28"/>
                <w:szCs w:val="28"/>
              </w:rPr>
              <w:t xml:space="preserve">отделения </w:t>
            </w:r>
            <w:r w:rsidRPr="008A7056">
              <w:rPr>
                <w:sz w:val="28"/>
                <w:szCs w:val="28"/>
              </w:rPr>
              <w:t>НТЦ «Синтез»</w:t>
            </w:r>
          </w:p>
          <w:p w:rsidR="00AB675A" w:rsidRPr="008A7056" w:rsidRDefault="00AB675A" w:rsidP="00AB675A">
            <w:pPr>
              <w:rPr>
                <w:sz w:val="28"/>
                <w:szCs w:val="28"/>
              </w:rPr>
            </w:pPr>
          </w:p>
          <w:p w:rsidR="001F6022" w:rsidRPr="008A7056" w:rsidRDefault="001F6022" w:rsidP="00AB675A">
            <w:pPr>
              <w:spacing w:before="120"/>
              <w:ind w:left="34"/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>____________В.А. Беляков</w:t>
            </w:r>
          </w:p>
          <w:p w:rsidR="001F6022" w:rsidRPr="008A7056" w:rsidRDefault="001F6022" w:rsidP="00AB675A">
            <w:pPr>
              <w:ind w:left="34"/>
              <w:rPr>
                <w:sz w:val="28"/>
                <w:szCs w:val="28"/>
              </w:rPr>
            </w:pPr>
            <w:r w:rsidRPr="008A7056">
              <w:rPr>
                <w:sz w:val="28"/>
                <w:szCs w:val="28"/>
              </w:rPr>
              <w:t>«____» ______________ 2014 г.</w:t>
            </w:r>
          </w:p>
          <w:p w:rsidR="001F6022" w:rsidRPr="008A7056" w:rsidRDefault="001F6022" w:rsidP="00AB675A">
            <w:pPr>
              <w:ind w:left="459"/>
              <w:rPr>
                <w:sz w:val="26"/>
                <w:szCs w:val="26"/>
              </w:rPr>
            </w:pPr>
            <w:r w:rsidRPr="008A7056">
              <w:rPr>
                <w:sz w:val="28"/>
                <w:szCs w:val="28"/>
              </w:rPr>
              <w:t>М.П.</w:t>
            </w:r>
          </w:p>
        </w:tc>
      </w:tr>
      <w:tr w:rsidR="001F6022" w:rsidRPr="008A7056" w:rsidTr="00AB675A">
        <w:trPr>
          <w:cantSplit/>
        </w:trPr>
        <w:tc>
          <w:tcPr>
            <w:tcW w:w="4786" w:type="dxa"/>
            <w:shd w:val="clear" w:color="auto" w:fill="auto"/>
          </w:tcPr>
          <w:p w:rsidR="001F6022" w:rsidRPr="008A7056" w:rsidRDefault="001F6022" w:rsidP="0039747A">
            <w:pPr>
              <w:overflowPunct w:val="0"/>
              <w:autoSpaceDE w:val="0"/>
              <w:snapToGrid w:val="0"/>
              <w:rPr>
                <w:rFonts w:eastAsia="Batang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3" w:type="dxa"/>
            <w:shd w:val="clear" w:color="auto" w:fill="auto"/>
          </w:tcPr>
          <w:p w:rsidR="001F6022" w:rsidRPr="008A7056" w:rsidRDefault="001F6022" w:rsidP="0039747A">
            <w:pPr>
              <w:overflowPunct w:val="0"/>
              <w:autoSpaceDE w:val="0"/>
              <w:rPr>
                <w:rFonts w:eastAsia="Batang"/>
                <w:sz w:val="28"/>
                <w:szCs w:val="28"/>
                <w:shd w:val="clear" w:color="auto" w:fill="FFFFFF"/>
              </w:rPr>
            </w:pPr>
          </w:p>
        </w:tc>
      </w:tr>
      <w:tr w:rsidR="001F6022" w:rsidRPr="008A7056" w:rsidTr="001F6022">
        <w:trPr>
          <w:cantSplit/>
        </w:trPr>
        <w:tc>
          <w:tcPr>
            <w:tcW w:w="4786" w:type="dxa"/>
            <w:shd w:val="clear" w:color="auto" w:fill="auto"/>
          </w:tcPr>
          <w:p w:rsidR="001F6022" w:rsidRPr="008A7056" w:rsidRDefault="001F6022" w:rsidP="0039747A">
            <w:pPr>
              <w:overflowPunct w:val="0"/>
              <w:autoSpaceDE w:val="0"/>
              <w:snapToGrid w:val="0"/>
              <w:rPr>
                <w:rFonts w:eastAsia="Batang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103" w:type="dxa"/>
            <w:shd w:val="clear" w:color="auto" w:fill="auto"/>
          </w:tcPr>
          <w:p w:rsidR="001F6022" w:rsidRPr="008A7056" w:rsidRDefault="001F6022" w:rsidP="0039747A">
            <w:pPr>
              <w:overflowPunct w:val="0"/>
              <w:autoSpaceDE w:val="0"/>
              <w:rPr>
                <w:sz w:val="28"/>
                <w:szCs w:val="28"/>
                <w:shd w:val="clear" w:color="auto" w:fill="FFFFFF"/>
              </w:rPr>
            </w:pPr>
          </w:p>
        </w:tc>
      </w:tr>
    </w:tbl>
    <w:p w:rsidR="0028216D" w:rsidRDefault="0028216D" w:rsidP="0039747A">
      <w:pPr>
        <w:spacing w:line="360" w:lineRule="auto"/>
        <w:jc w:val="center"/>
        <w:rPr>
          <w:bCs/>
          <w:sz w:val="28"/>
          <w:szCs w:val="28"/>
          <w:shd w:val="clear" w:color="auto" w:fill="FFFFFF"/>
        </w:rPr>
      </w:pPr>
    </w:p>
    <w:p w:rsidR="0028216D" w:rsidRPr="008A7056" w:rsidRDefault="0028216D" w:rsidP="0028216D">
      <w:pPr>
        <w:spacing w:before="240" w:after="60"/>
        <w:rPr>
          <w:bCs/>
          <w:sz w:val="28"/>
          <w:szCs w:val="28"/>
          <w:shd w:val="clear" w:color="auto" w:fill="FFFFFF"/>
        </w:rPr>
      </w:pPr>
      <w:r w:rsidRPr="008A7056">
        <w:rPr>
          <w:sz w:val="28"/>
          <w:szCs w:val="28"/>
        </w:rPr>
        <w:t xml:space="preserve">№ ведомственной регистрации </w:t>
      </w:r>
      <w:r w:rsidRPr="008A7056">
        <w:rPr>
          <w:sz w:val="28"/>
          <w:szCs w:val="28"/>
          <w:u w:val="single"/>
          <w:shd w:val="clear" w:color="auto" w:fill="FFFFFF"/>
        </w:rPr>
        <w:t>ИТЭР–</w:t>
      </w:r>
      <w:r>
        <w:rPr>
          <w:sz w:val="28"/>
          <w:szCs w:val="28"/>
          <w:u w:val="single"/>
          <w:shd w:val="clear" w:color="auto" w:fill="FFFFFF"/>
        </w:rPr>
        <w:t>1285</w:t>
      </w:r>
      <w:r w:rsidRPr="008A7056">
        <w:rPr>
          <w:sz w:val="28"/>
          <w:szCs w:val="28"/>
          <w:u w:val="single"/>
          <w:shd w:val="clear" w:color="auto" w:fill="FFFFFF"/>
        </w:rPr>
        <w:t>-14</w:t>
      </w:r>
    </w:p>
    <w:p w:rsidR="0028216D" w:rsidRDefault="0028216D" w:rsidP="0039747A">
      <w:pPr>
        <w:spacing w:line="360" w:lineRule="auto"/>
        <w:jc w:val="center"/>
        <w:rPr>
          <w:bCs/>
          <w:sz w:val="28"/>
          <w:szCs w:val="28"/>
          <w:shd w:val="clear" w:color="auto" w:fill="FFFFFF"/>
        </w:rPr>
      </w:pPr>
    </w:p>
    <w:p w:rsidR="0028216D" w:rsidRDefault="0028216D" w:rsidP="0039747A">
      <w:pPr>
        <w:spacing w:line="360" w:lineRule="auto"/>
        <w:jc w:val="center"/>
        <w:rPr>
          <w:bCs/>
          <w:sz w:val="28"/>
          <w:szCs w:val="28"/>
          <w:shd w:val="clear" w:color="auto" w:fill="FFFFFF"/>
        </w:rPr>
      </w:pPr>
    </w:p>
    <w:p w:rsidR="004C18CA" w:rsidRPr="008A7056" w:rsidRDefault="004C18CA" w:rsidP="0039747A">
      <w:pPr>
        <w:spacing w:line="360" w:lineRule="auto"/>
        <w:jc w:val="center"/>
        <w:rPr>
          <w:bCs/>
          <w:sz w:val="28"/>
          <w:szCs w:val="28"/>
          <w:shd w:val="clear" w:color="auto" w:fill="FFFFFF"/>
        </w:rPr>
      </w:pPr>
      <w:r w:rsidRPr="008A7056">
        <w:rPr>
          <w:bCs/>
          <w:sz w:val="28"/>
          <w:szCs w:val="28"/>
          <w:shd w:val="clear" w:color="auto" w:fill="FFFFFF"/>
        </w:rPr>
        <w:t>ТЕХНИЧЕСКОЕ ЗАДАНИЕ</w:t>
      </w:r>
    </w:p>
    <w:p w:rsidR="004C18CA" w:rsidRPr="008A7056" w:rsidRDefault="004C18CA" w:rsidP="0039747A">
      <w:pPr>
        <w:jc w:val="center"/>
        <w:rPr>
          <w:sz w:val="28"/>
          <w:szCs w:val="28"/>
          <w:shd w:val="clear" w:color="auto" w:fill="FFFFFF"/>
        </w:rPr>
      </w:pPr>
      <w:r w:rsidRPr="008A7056">
        <w:rPr>
          <w:bCs/>
          <w:sz w:val="28"/>
          <w:szCs w:val="28"/>
          <w:shd w:val="clear" w:color="auto" w:fill="FFFFFF"/>
        </w:rPr>
        <w:t xml:space="preserve">на </w:t>
      </w:r>
      <w:r w:rsidR="006A6DB0" w:rsidRPr="008A7056">
        <w:rPr>
          <w:color w:val="000000"/>
          <w:sz w:val="28"/>
          <w:szCs w:val="28"/>
        </w:rPr>
        <w:t>опытно-конструкторскую работу</w:t>
      </w:r>
    </w:p>
    <w:p w:rsidR="004C18CA" w:rsidRPr="008A7056" w:rsidRDefault="004C18CA" w:rsidP="0039747A">
      <w:pPr>
        <w:ind w:firstLine="426"/>
        <w:jc w:val="center"/>
        <w:rPr>
          <w:bCs/>
          <w:sz w:val="28"/>
          <w:szCs w:val="28"/>
          <w:shd w:val="clear" w:color="auto" w:fill="FFFFFF"/>
        </w:rPr>
      </w:pPr>
      <w:r w:rsidRPr="008A7056">
        <w:rPr>
          <w:sz w:val="28"/>
          <w:szCs w:val="28"/>
          <w:shd w:val="clear" w:color="auto" w:fill="FFFFFF"/>
        </w:rPr>
        <w:t xml:space="preserve">«Доработка </w:t>
      </w:r>
      <w:proofErr w:type="gramStart"/>
      <w:r w:rsidRPr="008A7056">
        <w:rPr>
          <w:sz w:val="28"/>
          <w:szCs w:val="28"/>
          <w:shd w:val="clear" w:color="auto" w:fill="FFFFFF"/>
        </w:rPr>
        <w:t>комплекса измерения электрических параметров системы управления</w:t>
      </w:r>
      <w:proofErr w:type="gramEnd"/>
      <w:r w:rsidRPr="008A7056">
        <w:rPr>
          <w:sz w:val="28"/>
          <w:szCs w:val="28"/>
          <w:shd w:val="clear" w:color="auto" w:fill="FFFFFF"/>
        </w:rPr>
        <w:t xml:space="preserve"> электропитанием сверхпроводящих катушек магнитной системы ИТЭР»</w:t>
      </w:r>
    </w:p>
    <w:p w:rsidR="004C18CA" w:rsidRPr="008A7056" w:rsidRDefault="004C18CA" w:rsidP="0039747A">
      <w:pPr>
        <w:jc w:val="center"/>
        <w:rPr>
          <w:bCs/>
          <w:sz w:val="28"/>
          <w:szCs w:val="28"/>
          <w:shd w:val="clear" w:color="auto" w:fill="FFFFFF"/>
        </w:rPr>
      </w:pPr>
    </w:p>
    <w:p w:rsidR="004C18CA" w:rsidRPr="008A7056" w:rsidRDefault="004C18CA" w:rsidP="0039747A">
      <w:pPr>
        <w:jc w:val="center"/>
        <w:rPr>
          <w:bCs/>
          <w:sz w:val="28"/>
          <w:szCs w:val="28"/>
          <w:shd w:val="clear" w:color="auto" w:fill="FFFFFF"/>
        </w:rPr>
      </w:pPr>
    </w:p>
    <w:p w:rsidR="004C18CA" w:rsidRPr="008A7056" w:rsidRDefault="004C18CA" w:rsidP="0039747A">
      <w:pPr>
        <w:jc w:val="center"/>
        <w:rPr>
          <w:bCs/>
          <w:shd w:val="clear" w:color="auto" w:fill="FFFFFF"/>
        </w:rPr>
      </w:pPr>
    </w:p>
    <w:p w:rsidR="004C18CA" w:rsidRPr="008A7056" w:rsidRDefault="004C18CA" w:rsidP="0039747A">
      <w:pPr>
        <w:jc w:val="center"/>
        <w:rPr>
          <w:bCs/>
          <w:shd w:val="clear" w:color="auto" w:fill="FFFFFF"/>
        </w:rPr>
      </w:pPr>
    </w:p>
    <w:p w:rsidR="004C18CA" w:rsidRPr="008A7056" w:rsidRDefault="004C18CA" w:rsidP="0039747A">
      <w:pPr>
        <w:jc w:val="center"/>
        <w:rPr>
          <w:bCs/>
          <w:shd w:val="clear" w:color="auto" w:fill="FFFFFF"/>
        </w:rPr>
      </w:pPr>
    </w:p>
    <w:p w:rsidR="004C18CA" w:rsidRPr="008A7056" w:rsidRDefault="004C18CA" w:rsidP="0039747A">
      <w:pPr>
        <w:jc w:val="center"/>
        <w:rPr>
          <w:bCs/>
          <w:shd w:val="clear" w:color="auto" w:fill="FFFFFF"/>
        </w:rPr>
      </w:pPr>
    </w:p>
    <w:p w:rsidR="001F6022" w:rsidRPr="008A7056" w:rsidRDefault="001F6022" w:rsidP="0039747A">
      <w:pPr>
        <w:jc w:val="center"/>
        <w:rPr>
          <w:bCs/>
          <w:shd w:val="clear" w:color="auto" w:fill="FFFFFF"/>
        </w:rPr>
      </w:pPr>
    </w:p>
    <w:p w:rsidR="001F6022" w:rsidRPr="008A7056" w:rsidRDefault="001F6022" w:rsidP="0039747A">
      <w:pPr>
        <w:jc w:val="center"/>
        <w:rPr>
          <w:bCs/>
          <w:shd w:val="clear" w:color="auto" w:fill="FFFFFF"/>
        </w:rPr>
      </w:pPr>
    </w:p>
    <w:p w:rsidR="001F6022" w:rsidRPr="008A7056" w:rsidRDefault="001F6022" w:rsidP="0039747A">
      <w:pPr>
        <w:jc w:val="center"/>
        <w:rPr>
          <w:bCs/>
          <w:shd w:val="clear" w:color="auto" w:fill="FFFFFF"/>
        </w:rPr>
      </w:pPr>
    </w:p>
    <w:p w:rsidR="0039747A" w:rsidRPr="008A7056" w:rsidRDefault="0039747A" w:rsidP="0039747A">
      <w:pPr>
        <w:jc w:val="center"/>
        <w:rPr>
          <w:bCs/>
          <w:szCs w:val="22"/>
          <w:shd w:val="clear" w:color="auto" w:fill="FFFFFF"/>
        </w:rPr>
      </w:pPr>
    </w:p>
    <w:p w:rsidR="0039747A" w:rsidRPr="008A7056" w:rsidRDefault="0039747A" w:rsidP="0039747A">
      <w:pPr>
        <w:jc w:val="center"/>
        <w:rPr>
          <w:bCs/>
          <w:szCs w:val="22"/>
          <w:shd w:val="clear" w:color="auto" w:fill="FFFFFF"/>
        </w:rPr>
      </w:pPr>
    </w:p>
    <w:p w:rsidR="0039747A" w:rsidRPr="008A7056" w:rsidRDefault="0039747A" w:rsidP="0039747A">
      <w:pPr>
        <w:jc w:val="center"/>
        <w:rPr>
          <w:bCs/>
          <w:szCs w:val="22"/>
          <w:shd w:val="clear" w:color="auto" w:fill="FFFFFF"/>
        </w:rPr>
      </w:pPr>
    </w:p>
    <w:p w:rsidR="0039747A" w:rsidRPr="008A7056" w:rsidRDefault="0039747A" w:rsidP="0039747A">
      <w:pPr>
        <w:jc w:val="center"/>
        <w:rPr>
          <w:bCs/>
          <w:szCs w:val="22"/>
          <w:shd w:val="clear" w:color="auto" w:fill="FFFFFF"/>
        </w:rPr>
      </w:pPr>
    </w:p>
    <w:p w:rsidR="0039747A" w:rsidRPr="008A7056" w:rsidRDefault="0039747A" w:rsidP="0039747A">
      <w:pPr>
        <w:jc w:val="center"/>
        <w:rPr>
          <w:bCs/>
          <w:szCs w:val="22"/>
          <w:shd w:val="clear" w:color="auto" w:fill="FFFFFF"/>
        </w:rPr>
      </w:pPr>
    </w:p>
    <w:p w:rsidR="0039747A" w:rsidRPr="008A7056" w:rsidRDefault="0039747A" w:rsidP="0039747A">
      <w:pPr>
        <w:jc w:val="center"/>
        <w:rPr>
          <w:bCs/>
          <w:szCs w:val="22"/>
          <w:shd w:val="clear" w:color="auto" w:fill="FFFFFF"/>
        </w:rPr>
      </w:pPr>
    </w:p>
    <w:p w:rsidR="0039747A" w:rsidRPr="008A7056" w:rsidRDefault="0039747A" w:rsidP="0039747A">
      <w:pPr>
        <w:jc w:val="center"/>
        <w:rPr>
          <w:bCs/>
          <w:szCs w:val="22"/>
          <w:shd w:val="clear" w:color="auto" w:fill="FFFFFF"/>
        </w:rPr>
      </w:pPr>
    </w:p>
    <w:p w:rsidR="001F6022" w:rsidRPr="008A7056" w:rsidRDefault="001F6022" w:rsidP="0039747A">
      <w:pPr>
        <w:jc w:val="center"/>
        <w:rPr>
          <w:bCs/>
          <w:szCs w:val="22"/>
          <w:shd w:val="clear" w:color="auto" w:fill="FFFFFF"/>
        </w:rPr>
      </w:pPr>
    </w:p>
    <w:p w:rsidR="004C18CA" w:rsidRPr="008A7056" w:rsidRDefault="004C18CA" w:rsidP="0039747A">
      <w:pPr>
        <w:jc w:val="center"/>
        <w:rPr>
          <w:bCs/>
          <w:szCs w:val="22"/>
          <w:shd w:val="clear" w:color="auto" w:fill="FFFFFF"/>
        </w:rPr>
      </w:pPr>
      <w:r w:rsidRPr="008A7056">
        <w:rPr>
          <w:bCs/>
          <w:szCs w:val="22"/>
          <w:shd w:val="clear" w:color="auto" w:fill="FFFFFF"/>
        </w:rPr>
        <w:t xml:space="preserve">Санкт-Петербург </w:t>
      </w:r>
    </w:p>
    <w:p w:rsidR="004C18CA" w:rsidRPr="008A7056" w:rsidRDefault="004C18CA" w:rsidP="0039747A">
      <w:pPr>
        <w:jc w:val="center"/>
        <w:rPr>
          <w:bCs/>
          <w:szCs w:val="22"/>
          <w:shd w:val="clear" w:color="auto" w:fill="FFFFFF"/>
        </w:rPr>
      </w:pPr>
      <w:r w:rsidRPr="008A7056">
        <w:rPr>
          <w:bCs/>
          <w:szCs w:val="22"/>
          <w:shd w:val="clear" w:color="auto" w:fill="FFFFFF"/>
        </w:rPr>
        <w:t>2014 г.</w:t>
      </w:r>
    </w:p>
    <w:p w:rsidR="001F6022" w:rsidRPr="008A7056" w:rsidRDefault="001F6022" w:rsidP="0039747A">
      <w:pPr>
        <w:spacing w:line="360" w:lineRule="auto"/>
        <w:jc w:val="center"/>
        <w:rPr>
          <w:rFonts w:cs="Arial"/>
          <w:b/>
          <w:bCs/>
          <w:kern w:val="1"/>
          <w:sz w:val="28"/>
          <w:szCs w:val="32"/>
          <w:shd w:val="clear" w:color="auto" w:fill="FFFFFF"/>
        </w:rPr>
      </w:pPr>
    </w:p>
    <w:p w:rsidR="0039747A" w:rsidRPr="008A7056" w:rsidRDefault="0039747A" w:rsidP="0039747A">
      <w:pPr>
        <w:spacing w:line="360" w:lineRule="auto"/>
        <w:jc w:val="center"/>
        <w:rPr>
          <w:rFonts w:cs="Arial"/>
          <w:b/>
          <w:bCs/>
          <w:kern w:val="1"/>
          <w:sz w:val="28"/>
          <w:szCs w:val="32"/>
          <w:shd w:val="clear" w:color="auto" w:fill="FFFFFF"/>
        </w:rPr>
      </w:pPr>
    </w:p>
    <w:p w:rsidR="0039747A" w:rsidRPr="008A7056" w:rsidRDefault="0039747A" w:rsidP="0039747A">
      <w:pPr>
        <w:spacing w:line="360" w:lineRule="auto"/>
        <w:jc w:val="center"/>
        <w:rPr>
          <w:rFonts w:cs="Arial"/>
          <w:b/>
          <w:bCs/>
          <w:kern w:val="1"/>
          <w:sz w:val="28"/>
          <w:szCs w:val="32"/>
          <w:shd w:val="clear" w:color="auto" w:fill="FFFFFF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ar-SA"/>
        </w:rPr>
        <w:id w:val="991526934"/>
        <w:docPartObj>
          <w:docPartGallery w:val="Table of Contents"/>
          <w:docPartUnique/>
        </w:docPartObj>
      </w:sdtPr>
      <w:sdtEndPr/>
      <w:sdtContent>
        <w:p w:rsidR="001400E2" w:rsidRPr="008A7056" w:rsidRDefault="001400E2" w:rsidP="001400E2">
          <w:pPr>
            <w:pStyle w:val="af0"/>
            <w:jc w:val="center"/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</w:pPr>
          <w:r w:rsidRPr="008A7056"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  <w:t>ОГЛАВЛЕНИЕ</w:t>
          </w:r>
        </w:p>
        <w:p w:rsidR="0006389C" w:rsidRDefault="001400E2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 w:rsidRPr="008A7056">
            <w:fldChar w:fldCharType="begin"/>
          </w:r>
          <w:r w:rsidRPr="008A7056">
            <w:instrText xml:space="preserve"> TOC \o "1-3" \h \z \u </w:instrText>
          </w:r>
          <w:r w:rsidRPr="008A7056">
            <w:fldChar w:fldCharType="separate"/>
          </w:r>
          <w:hyperlink w:anchor="_Toc392769488" w:history="1">
            <w:r w:rsidR="0006389C" w:rsidRPr="00A63D11">
              <w:rPr>
                <w:rStyle w:val="af1"/>
                <w:noProof/>
              </w:rPr>
              <w:t>1. НАИМЕНОВАНИЕ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_Toc392769488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89" w:history="1">
            <w:r w:rsidR="0006389C" w:rsidRPr="00A63D11">
              <w:rPr>
                <w:rStyle w:val="af1"/>
                <w:noProof/>
              </w:rPr>
              <w:t>1.1 Наименование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_Toc392769489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0" w:history="1">
            <w:r w:rsidR="0006389C" w:rsidRPr="00A63D11">
              <w:rPr>
                <w:rStyle w:val="af1"/>
                <w:noProof/>
              </w:rPr>
              <w:t>1.2 Основание для выполнения работ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_Toc392769490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1" w:history="1">
            <w:r w:rsidR="0006389C" w:rsidRPr="00A63D11">
              <w:rPr>
                <w:rStyle w:val="af1"/>
                <w:noProof/>
              </w:rPr>
              <w:t xml:space="preserve">1.3 </w:t>
            </w:r>
            <w:r w:rsidR="0006389C" w:rsidRPr="00A63D11">
              <w:rPr>
                <w:rStyle w:val="af1"/>
                <w:noProof/>
                <w:shd w:val="clear" w:color="auto" w:fill="FFFFFF"/>
              </w:rPr>
              <w:t>Заказчик и финансирующая организация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_Toc392769491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2" w:history="1">
            <w:r w:rsidR="0006389C" w:rsidRPr="00A63D11">
              <w:rPr>
                <w:rStyle w:val="af1"/>
                <w:noProof/>
                <w:shd w:val="clear" w:color="auto" w:fill="FFFFFF"/>
              </w:rPr>
              <w:t>1.4 Исполнитель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_Toc392769492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3" w:history="1">
            <w:r w:rsidR="0006389C" w:rsidRPr="00A63D11">
              <w:rPr>
                <w:rStyle w:val="af1"/>
                <w:noProof/>
              </w:rPr>
              <w:t>1.5 Сроки выполнения работ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_Toc392769493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4" w:history="1">
            <w:r w:rsidR="0006389C" w:rsidRPr="00A63D11">
              <w:rPr>
                <w:rStyle w:val="af1"/>
                <w:noProof/>
                <w:shd w:val="clear" w:color="auto" w:fill="FFFFFF"/>
              </w:rPr>
              <w:t>2. ЦЕЛЬ И ЗАДАЧИ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_Toc392769494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4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5" w:history="1">
            <w:r w:rsidR="0006389C" w:rsidRPr="00A63D11">
              <w:rPr>
                <w:rStyle w:val="af1"/>
                <w:noProof/>
                <w:shd w:val="clear" w:color="auto" w:fill="FFFFFF"/>
              </w:rPr>
              <w:t>2.1 Цель и задачи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_Toc392769495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4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6" w:history="1">
            <w:r w:rsidR="0006389C" w:rsidRPr="00A63D11">
              <w:rPr>
                <w:rStyle w:val="af1"/>
                <w:noProof/>
                <w:shd w:val="clear" w:color="auto" w:fill="FFFFFF"/>
              </w:rPr>
              <w:t>2.2 Стадийность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_Toc392769496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4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7" w:history="1">
            <w:r w:rsidR="0006389C" w:rsidRPr="00A63D11">
              <w:rPr>
                <w:rStyle w:val="af1"/>
                <w:noProof/>
                <w:shd w:val="clear" w:color="auto" w:fill="FFFFFF"/>
              </w:rPr>
              <w:t>3. ОПИСАНИЕ РАБОТ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_Toc392769497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6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8" w:history="1">
            <w:r w:rsidR="0006389C" w:rsidRPr="00A63D11">
              <w:rPr>
                <w:rStyle w:val="af1"/>
                <w:noProof/>
                <w:shd w:val="clear" w:color="auto" w:fill="FFFFFF"/>
              </w:rPr>
              <w:t>4. ИСХОДНЫЕ ДАННЫЕ ДЛЯ ВЫПОЛНЕНИЯ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_Toc392769498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8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499" w:history="1">
            <w:r w:rsidR="0006389C" w:rsidRPr="00A63D11">
              <w:rPr>
                <w:rStyle w:val="af1"/>
                <w:noProof/>
                <w:shd w:val="clear" w:color="auto" w:fill="FFFFFF"/>
              </w:rPr>
              <w:t>4.1 Исходные данные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_Toc392769499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8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0" w:history="1">
            <w:r w:rsidR="0006389C" w:rsidRPr="00A63D11">
              <w:rPr>
                <w:rStyle w:val="af1"/>
                <w:noProof/>
                <w:shd w:val="clear" w:color="auto" w:fill="FFFFFF"/>
              </w:rPr>
              <w:t>5. ТРЕБОВАНИЯ К ТЕХНИЧЕСКИМ РЕЗУЛЬТАТАМ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_Toc392769500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8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1" w:history="1">
            <w:r w:rsidR="0006389C" w:rsidRPr="00A63D11">
              <w:rPr>
                <w:rStyle w:val="af1"/>
                <w:noProof/>
                <w:shd w:val="clear" w:color="auto" w:fill="FFFFFF"/>
              </w:rPr>
              <w:t>5.1 Основные требования к результатам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_Toc392769501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8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2" w:history="1">
            <w:r w:rsidR="0006389C" w:rsidRPr="00A63D11">
              <w:rPr>
                <w:rStyle w:val="af1"/>
                <w:noProof/>
                <w:lang w:eastAsia="ru-RU"/>
              </w:rPr>
              <w:t>5.2 Внедрение результатов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_Toc392769502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16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3" w:history="1">
            <w:r w:rsidR="0006389C" w:rsidRPr="00A63D11">
              <w:rPr>
                <w:rStyle w:val="af1"/>
                <w:noProof/>
                <w:lang w:eastAsia="ru-RU"/>
              </w:rPr>
              <w:t>5.3 Используемая нормативная документация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_Toc392769503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16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4" w:history="1">
            <w:r w:rsidR="0006389C" w:rsidRPr="00A63D11">
              <w:rPr>
                <w:rStyle w:val="af1"/>
                <w:noProof/>
                <w:shd w:val="clear" w:color="auto" w:fill="FFFFFF"/>
              </w:rPr>
              <w:t>6. ТРЕБОВАНИЯ И УСЛОВИЯ К РАЗРАБОТКЕ ПРИРОДООХРАННЫХ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_Toc392769504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17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5" w:history="1">
            <w:r w:rsidR="0006389C" w:rsidRPr="00A63D11">
              <w:rPr>
                <w:rStyle w:val="af1"/>
                <w:noProof/>
                <w:shd w:val="clear" w:color="auto" w:fill="FFFFFF"/>
                <w:lang w:val="en-US"/>
              </w:rPr>
              <w:t>МЕР И МЕРОПРИЯТИЙ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_Toc392769505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17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6" w:history="1">
            <w:r w:rsidR="0006389C" w:rsidRPr="00A63D11">
              <w:rPr>
                <w:rStyle w:val="af1"/>
                <w:noProof/>
                <w:shd w:val="clear" w:color="auto" w:fill="FFFFFF"/>
              </w:rPr>
              <w:t>7. ТРЕБОВАНИЯ К КАЧЕСТВУ ВЫПОЛНЕНИЯ РАБОТ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_Toc392769506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17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7" w:history="1">
            <w:r w:rsidR="0006389C" w:rsidRPr="00A63D11">
              <w:rPr>
                <w:rStyle w:val="af1"/>
                <w:noProof/>
                <w:shd w:val="clear" w:color="auto" w:fill="FFFFFF"/>
              </w:rPr>
              <w:t>8. ТРЕБОВАНИЯ К СРОКУ ВЫПОЛНЕНИЯ РАБОТ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_Toc392769507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17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8" w:history="1">
            <w:r w:rsidR="0006389C" w:rsidRPr="00A63D11">
              <w:rPr>
                <w:rStyle w:val="af1"/>
                <w:noProof/>
                <w:shd w:val="clear" w:color="auto" w:fill="FFFFFF"/>
              </w:rPr>
              <w:t>9. ПОРЯДОК ПРИЕМКИ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_Toc392769508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17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09" w:history="1">
            <w:r w:rsidR="0006389C" w:rsidRPr="00A63D11">
              <w:rPr>
                <w:rStyle w:val="af1"/>
                <w:noProof/>
                <w:shd w:val="clear" w:color="auto" w:fill="FFFFFF"/>
              </w:rPr>
              <w:t>9.1 Требования к документации для приемки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_Toc392769509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17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0" w:history="1">
            <w:r w:rsidR="0006389C" w:rsidRPr="00A63D11">
              <w:rPr>
                <w:rStyle w:val="af1"/>
                <w:noProof/>
                <w:shd w:val="clear" w:color="auto" w:fill="FFFFFF"/>
              </w:rPr>
              <w:t>9.2 Порядок рассмотрения и приемки результатов работы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_Toc392769510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19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1" w:history="1">
            <w:r w:rsidR="0006389C" w:rsidRPr="00A63D11">
              <w:rPr>
                <w:rStyle w:val="af1"/>
                <w:noProof/>
                <w:shd w:val="clear" w:color="auto" w:fill="FFFFFF"/>
              </w:rPr>
              <w:t>10. ТРЕБОВАНИЯ ОТЧЕТНОСТИ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_Toc392769511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19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2" w:history="1">
            <w:r w:rsidR="0006389C" w:rsidRPr="00A63D11">
              <w:rPr>
                <w:rStyle w:val="af1"/>
                <w:noProof/>
                <w:shd w:val="clear" w:color="auto" w:fill="FFFFFF"/>
              </w:rPr>
              <w:t>10.1 Отчетные материалы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_Toc392769512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19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3" w:history="1">
            <w:r w:rsidR="0006389C" w:rsidRPr="00A63D11">
              <w:rPr>
                <w:rStyle w:val="af1"/>
                <w:noProof/>
                <w:shd w:val="clear" w:color="auto" w:fill="FFFFFF"/>
              </w:rPr>
              <w:t>10.2 Формат отчетной документации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_Toc392769513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20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4" w:history="1">
            <w:r w:rsidR="0006389C" w:rsidRPr="00A63D11">
              <w:rPr>
                <w:rStyle w:val="af1"/>
                <w:noProof/>
                <w:lang w:eastAsia="ru-RU"/>
              </w:rPr>
              <w:t>11. ПЕРЕЧЕНЬ ПРИНЯТЫХ СОКРАЩЕНИЙ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_Toc392769514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23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15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5" w:history="1">
            <w:r w:rsidR="0006389C" w:rsidRPr="00A63D11">
              <w:rPr>
                <w:rStyle w:val="af1"/>
                <w:noProof/>
                <w:lang w:eastAsia="ru-RU"/>
              </w:rPr>
              <w:t>12. ПЕРЕЧЕНЬ ПРИЛОЖЕНИЙ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_Toc392769515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23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6" w:history="1">
            <w:r w:rsidR="0006389C" w:rsidRPr="00A63D11">
              <w:rPr>
                <w:rStyle w:val="af1"/>
                <w:noProof/>
                <w:shd w:val="clear" w:color="auto" w:fill="FFFFFF"/>
              </w:rPr>
              <w:t>Приложение 1. Требования к участнику (обязательное)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_Toc392769516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24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06389C" w:rsidRDefault="00145779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92769517" w:history="1">
            <w:r w:rsidR="0006389C" w:rsidRPr="00A63D11">
              <w:rPr>
                <w:rStyle w:val="af1"/>
                <w:noProof/>
                <w:shd w:val="clear" w:color="auto" w:fill="FFFFFF"/>
              </w:rPr>
              <w:t>Приложение 2. Сводная таблица этапов выполнения ОКР (обязательное)</w:t>
            </w:r>
            <w:r w:rsidR="0006389C">
              <w:rPr>
                <w:noProof/>
                <w:webHidden/>
              </w:rPr>
              <w:tab/>
            </w:r>
            <w:r w:rsidR="0006389C">
              <w:rPr>
                <w:noProof/>
                <w:webHidden/>
              </w:rPr>
              <w:fldChar w:fldCharType="begin"/>
            </w:r>
            <w:r w:rsidR="0006389C">
              <w:rPr>
                <w:noProof/>
                <w:webHidden/>
              </w:rPr>
              <w:instrText xml:space="preserve"> PAGEREF _Toc392769517 \h </w:instrText>
            </w:r>
            <w:r w:rsidR="0006389C">
              <w:rPr>
                <w:noProof/>
                <w:webHidden/>
              </w:rPr>
            </w:r>
            <w:r w:rsidR="0006389C">
              <w:rPr>
                <w:noProof/>
                <w:webHidden/>
              </w:rPr>
              <w:fldChar w:fldCharType="separate"/>
            </w:r>
            <w:r w:rsidR="00124CB5">
              <w:rPr>
                <w:noProof/>
                <w:webHidden/>
              </w:rPr>
              <w:t>26</w:t>
            </w:r>
            <w:r w:rsidR="0006389C">
              <w:rPr>
                <w:noProof/>
                <w:webHidden/>
              </w:rPr>
              <w:fldChar w:fldCharType="end"/>
            </w:r>
          </w:hyperlink>
        </w:p>
        <w:p w:rsidR="001400E2" w:rsidRPr="008A7056" w:rsidRDefault="001400E2">
          <w:r w:rsidRPr="008A7056">
            <w:rPr>
              <w:b/>
              <w:bCs/>
            </w:rPr>
            <w:fldChar w:fldCharType="end"/>
          </w:r>
        </w:p>
      </w:sdtContent>
    </w:sdt>
    <w:p w:rsidR="00631F97" w:rsidRPr="008A7056" w:rsidRDefault="00631F97">
      <w:pPr>
        <w:suppressAutoHyphens w:val="0"/>
        <w:rPr>
          <w:rFonts w:cs="Arial"/>
          <w:b/>
          <w:bCs/>
          <w:kern w:val="1"/>
          <w:sz w:val="28"/>
          <w:szCs w:val="32"/>
          <w:shd w:val="clear" w:color="auto" w:fill="FFFFFF"/>
        </w:rPr>
      </w:pPr>
      <w:r w:rsidRPr="008A7056">
        <w:rPr>
          <w:rFonts w:cs="Arial"/>
          <w:b/>
          <w:bCs/>
          <w:kern w:val="1"/>
          <w:sz w:val="28"/>
          <w:szCs w:val="32"/>
          <w:shd w:val="clear" w:color="auto" w:fill="FFFFFF"/>
        </w:rPr>
        <w:br w:type="page"/>
      </w:r>
    </w:p>
    <w:p w:rsidR="004C18CA" w:rsidRPr="008A7056" w:rsidRDefault="00FB6277" w:rsidP="0039747A">
      <w:pPr>
        <w:pStyle w:val="1"/>
      </w:pPr>
      <w:bookmarkStart w:id="0" w:name="_Toc392769488"/>
      <w:r w:rsidRPr="008A7056">
        <w:t>1.</w:t>
      </w:r>
      <w:r w:rsidR="004C18CA" w:rsidRPr="008A7056">
        <w:t xml:space="preserve"> </w:t>
      </w:r>
      <w:r w:rsidRPr="008A7056">
        <w:t>НАИМЕНОВАНИЕ РАБОТЫ</w:t>
      </w:r>
      <w:bookmarkEnd w:id="0"/>
    </w:p>
    <w:p w:rsidR="0039747A" w:rsidRPr="008A7056" w:rsidRDefault="0039747A" w:rsidP="0039747A">
      <w:pPr>
        <w:pStyle w:val="2"/>
      </w:pPr>
      <w:bookmarkStart w:id="1" w:name="_Toc387067826"/>
      <w:bookmarkStart w:id="2" w:name="_Toc392769489"/>
      <w:r w:rsidRPr="008A7056">
        <w:t>1.1 Наименование работы</w:t>
      </w:r>
      <w:bookmarkEnd w:id="1"/>
      <w:bookmarkEnd w:id="2"/>
    </w:p>
    <w:p w:rsidR="004C18CA" w:rsidRPr="008A7056" w:rsidRDefault="004C18CA" w:rsidP="00C86413">
      <w:pPr>
        <w:keepNext/>
        <w:spacing w:line="360" w:lineRule="auto"/>
        <w:ind w:firstLine="567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Доработка </w:t>
      </w:r>
      <w:proofErr w:type="gramStart"/>
      <w:r w:rsidRPr="008A7056">
        <w:rPr>
          <w:shd w:val="clear" w:color="auto" w:fill="FFFFFF"/>
        </w:rPr>
        <w:t>комплекса измерения электрических параметров системы управления</w:t>
      </w:r>
      <w:proofErr w:type="gramEnd"/>
      <w:r w:rsidRPr="008A7056">
        <w:rPr>
          <w:shd w:val="clear" w:color="auto" w:fill="FFFFFF"/>
        </w:rPr>
        <w:t xml:space="preserve"> электропитанием сверхпроводящих катушек магнитной системы ИТЭР.</w:t>
      </w:r>
    </w:p>
    <w:p w:rsidR="00C86413" w:rsidRPr="008A7056" w:rsidRDefault="00C86413" w:rsidP="0039747A">
      <w:pPr>
        <w:keepNext/>
        <w:spacing w:line="360" w:lineRule="auto"/>
        <w:ind w:firstLine="567"/>
        <w:rPr>
          <w:rFonts w:cs="Arial"/>
          <w:b/>
          <w:bCs/>
          <w:kern w:val="1"/>
          <w:szCs w:val="28"/>
          <w:shd w:val="clear" w:color="auto" w:fill="FFFFFF"/>
        </w:rPr>
      </w:pPr>
    </w:p>
    <w:p w:rsidR="0039747A" w:rsidRPr="008A7056" w:rsidRDefault="0039747A" w:rsidP="0039747A">
      <w:pPr>
        <w:pStyle w:val="2"/>
      </w:pPr>
      <w:bookmarkStart w:id="3" w:name="_Toc387067827"/>
      <w:bookmarkStart w:id="4" w:name="_Toc392769490"/>
      <w:r w:rsidRPr="008A7056">
        <w:t>1.2 Основание для выполнения работ</w:t>
      </w:r>
      <w:bookmarkEnd w:id="3"/>
      <w:bookmarkEnd w:id="4"/>
    </w:p>
    <w:p w:rsidR="00C86413" w:rsidRPr="008A7056" w:rsidRDefault="0039747A" w:rsidP="00C86413">
      <w:pPr>
        <w:tabs>
          <w:tab w:val="num" w:pos="851"/>
        </w:tabs>
        <w:spacing w:line="360" w:lineRule="auto"/>
        <w:ind w:firstLine="567"/>
        <w:jc w:val="both"/>
      </w:pPr>
      <w:r w:rsidRPr="008A7056">
        <w:t xml:space="preserve">Работа выполняется в рамках договора между Частным учреждением Государственной корпорации по атомной энергии «Росатом» «Проектный центр ИТЭР» (Частное учреждение «ИТЭР – Центр») (Генеральный заказчик) и ОАО «НИИЭФА им. Д.В. Ефремова» по теме: «Разработка, опытное изготовление, испытания и поставка </w:t>
      </w:r>
      <w:r w:rsidR="001854D1" w:rsidRPr="008A7056">
        <w:t>прототипов</w:t>
      </w:r>
      <w:r w:rsidRPr="008A7056">
        <w:t xml:space="preserve"> коммутирующей аппаратуры, токопроводов и энергопоглощающих резисторов для электропитания и защиты сверхпроводящей магнитной системы реактора ИТЭР в 2014-2016 годах».</w:t>
      </w:r>
    </w:p>
    <w:p w:rsidR="00C86413" w:rsidRPr="008A7056" w:rsidRDefault="00C86413" w:rsidP="00C86413">
      <w:pPr>
        <w:pStyle w:val="2"/>
        <w:rPr>
          <w:shd w:val="clear" w:color="auto" w:fill="FFFFFF"/>
        </w:rPr>
      </w:pPr>
      <w:bookmarkStart w:id="5" w:name="_Toc392769491"/>
      <w:r w:rsidRPr="008A7056">
        <w:t xml:space="preserve">1.3 </w:t>
      </w:r>
      <w:r w:rsidRPr="008A7056">
        <w:rPr>
          <w:shd w:val="clear" w:color="auto" w:fill="FFFFFF"/>
        </w:rPr>
        <w:t>Заказчик и финансирующая организация</w:t>
      </w:r>
      <w:bookmarkEnd w:id="5"/>
    </w:p>
    <w:p w:rsidR="00C86413" w:rsidRPr="008A7056" w:rsidRDefault="00C86413" w:rsidP="00C86413">
      <w:pPr>
        <w:spacing w:line="360" w:lineRule="auto"/>
        <w:ind w:firstLine="708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Открытое акционерное общество «НИИЭФА им. Д.В. Ефремова» (ОАО «НИИЭФА»), 196641, г. Санкт-Петербург, п. Металлострой, дорога на Металлострой, д. 3.</w:t>
      </w:r>
    </w:p>
    <w:p w:rsidR="001854D1" w:rsidRDefault="00C86413" w:rsidP="00C86413">
      <w:pPr>
        <w:pStyle w:val="2"/>
        <w:rPr>
          <w:shd w:val="clear" w:color="auto" w:fill="FFFFFF"/>
        </w:rPr>
      </w:pPr>
      <w:bookmarkStart w:id="6" w:name="_Toc392769492"/>
      <w:r w:rsidRPr="008A7056">
        <w:rPr>
          <w:shd w:val="clear" w:color="auto" w:fill="FFFFFF"/>
        </w:rPr>
        <w:t>1.4 Исполнитель</w:t>
      </w:r>
      <w:bookmarkEnd w:id="6"/>
      <w:r w:rsidR="0028216D">
        <w:rPr>
          <w:shd w:val="clear" w:color="auto" w:fill="FFFFFF"/>
        </w:rPr>
        <w:t xml:space="preserve"> ______________________________________________________________</w:t>
      </w:r>
    </w:p>
    <w:p w:rsidR="00440A78" w:rsidRDefault="00440A78" w:rsidP="00440A78">
      <w:pPr>
        <w:pStyle w:val="2"/>
      </w:pPr>
      <w:bookmarkStart w:id="7" w:name="_Toc392769493"/>
      <w:r>
        <w:t>1.5 Сроки выполнения работ</w:t>
      </w:r>
      <w:bookmarkEnd w:id="7"/>
    </w:p>
    <w:p w:rsidR="00440A78" w:rsidRPr="008A7056" w:rsidRDefault="00440A78" w:rsidP="00440A78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Начало работ – дата вступления в силу договора.</w:t>
      </w:r>
    </w:p>
    <w:p w:rsidR="00440A78" w:rsidRPr="008A7056" w:rsidRDefault="00440A78" w:rsidP="00440A78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Окончание работ –</w:t>
      </w:r>
      <w:r>
        <w:rPr>
          <w:bCs/>
          <w:kern w:val="1"/>
          <w:shd w:val="clear" w:color="auto" w:fill="FFFFFF"/>
        </w:rPr>
        <w:t xml:space="preserve"> </w:t>
      </w:r>
      <w:r w:rsidRPr="008A7056">
        <w:rPr>
          <w:bCs/>
          <w:kern w:val="1"/>
          <w:shd w:val="clear" w:color="auto" w:fill="FFFFFF"/>
        </w:rPr>
        <w:t>11.08.2015 г.</w:t>
      </w:r>
    </w:p>
    <w:p w:rsidR="00440A78" w:rsidRPr="00440A78" w:rsidRDefault="00440A78" w:rsidP="00440A78"/>
    <w:p w:rsidR="00FB6277" w:rsidRPr="008A7056" w:rsidRDefault="00FB6277" w:rsidP="0039747A">
      <w:pPr>
        <w:pStyle w:val="1"/>
        <w:rPr>
          <w:shd w:val="clear" w:color="auto" w:fill="FFFFFF"/>
        </w:rPr>
      </w:pPr>
      <w:bookmarkStart w:id="8" w:name="_Toc392769494"/>
      <w:r w:rsidRPr="008A7056">
        <w:rPr>
          <w:shd w:val="clear" w:color="auto" w:fill="FFFFFF"/>
        </w:rPr>
        <w:t>2. ЦЕЛЬ И ЗАДАЧИ РАБОТЫ</w:t>
      </w:r>
      <w:bookmarkEnd w:id="8"/>
    </w:p>
    <w:p w:rsidR="00FB6277" w:rsidRPr="008A7056" w:rsidRDefault="00FB6277" w:rsidP="001400E2">
      <w:pPr>
        <w:pStyle w:val="2"/>
        <w:rPr>
          <w:shd w:val="clear" w:color="auto" w:fill="FFFFFF"/>
        </w:rPr>
      </w:pPr>
      <w:bookmarkStart w:id="9" w:name="_Toc392769495"/>
      <w:r w:rsidRPr="008A7056">
        <w:rPr>
          <w:shd w:val="clear" w:color="auto" w:fill="FFFFFF"/>
        </w:rPr>
        <w:t>2.1 Цель и задачи работы</w:t>
      </w:r>
      <w:bookmarkEnd w:id="9"/>
    </w:p>
    <w:p w:rsidR="00FB6277" w:rsidRPr="008A7056" w:rsidRDefault="000C02EB" w:rsidP="006219BC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t>Целью работы является</w:t>
      </w:r>
      <w:r w:rsidRPr="008A7056">
        <w:rPr>
          <w:shd w:val="clear" w:color="auto" w:fill="FFFFFF"/>
        </w:rPr>
        <w:t xml:space="preserve">  д</w:t>
      </w:r>
      <w:r w:rsidR="00FB6277" w:rsidRPr="008A7056">
        <w:rPr>
          <w:shd w:val="clear" w:color="auto" w:fill="FFFFFF"/>
        </w:rPr>
        <w:t xml:space="preserve">оработка </w:t>
      </w:r>
      <w:proofErr w:type="gramStart"/>
      <w:r w:rsidR="00FB6277" w:rsidRPr="008A7056">
        <w:rPr>
          <w:shd w:val="clear" w:color="auto" w:fill="FFFFFF"/>
        </w:rPr>
        <w:t>комплекса измерения электрических параметров системы управления</w:t>
      </w:r>
      <w:proofErr w:type="gramEnd"/>
      <w:r w:rsidR="00FB6277" w:rsidRPr="008A7056">
        <w:rPr>
          <w:shd w:val="clear" w:color="auto" w:fill="FFFFFF"/>
        </w:rPr>
        <w:t xml:space="preserve"> электропитанием сверхпроводящих катушек магнитной системы ИТЭР с целью обеспечить возможность получения измерительной информации, в части сигналов напряжения, в цифровой форме.</w:t>
      </w:r>
    </w:p>
    <w:p w:rsidR="00454301" w:rsidRPr="008A7056" w:rsidRDefault="000447E5" w:rsidP="006219BC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Задачи</w:t>
      </w:r>
      <w:r w:rsidR="00454301" w:rsidRPr="008A7056">
        <w:rPr>
          <w:shd w:val="clear" w:color="auto" w:fill="FFFFFF"/>
        </w:rPr>
        <w:t xml:space="preserve"> разработки</w:t>
      </w:r>
    </w:p>
    <w:p w:rsidR="00454301" w:rsidRPr="008A7056" w:rsidRDefault="00454301" w:rsidP="006219BC">
      <w:pPr>
        <w:numPr>
          <w:ilvl w:val="0"/>
          <w:numId w:val="16"/>
        </w:num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Доработка </w:t>
      </w:r>
      <w:r w:rsidR="00440A78">
        <w:rPr>
          <w:shd w:val="clear" w:color="auto" w:fill="FFFFFF"/>
        </w:rPr>
        <w:t xml:space="preserve">существующего </w:t>
      </w:r>
      <w:proofErr w:type="gramStart"/>
      <w:r w:rsidRPr="008A7056">
        <w:rPr>
          <w:shd w:val="clear" w:color="auto" w:fill="FFFFFF"/>
        </w:rPr>
        <w:t>комплекса измерения электрических параметров системы управления</w:t>
      </w:r>
      <w:proofErr w:type="gramEnd"/>
      <w:r w:rsidRPr="008A7056">
        <w:rPr>
          <w:shd w:val="clear" w:color="auto" w:fill="FFFFFF"/>
        </w:rPr>
        <w:t xml:space="preserve"> электропитанием сверхпроводящих катушек магнитной системы ИТЭР – расширение комплекса каналами измерения напряжения.</w:t>
      </w:r>
    </w:p>
    <w:p w:rsidR="00454301" w:rsidRPr="008A7056" w:rsidRDefault="00454301" w:rsidP="006219BC">
      <w:pPr>
        <w:numPr>
          <w:ilvl w:val="0"/>
          <w:numId w:val="16"/>
        </w:num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Разработка конструкторско</w:t>
      </w:r>
      <w:r w:rsidR="000447E5" w:rsidRPr="008A7056">
        <w:rPr>
          <w:shd w:val="clear" w:color="auto" w:fill="FFFFFF"/>
        </w:rPr>
        <w:t>й документации на широкополосную прецизионную систему</w:t>
      </w:r>
      <w:r w:rsidRPr="008A7056">
        <w:rPr>
          <w:shd w:val="clear" w:color="auto" w:fill="FFFFFF"/>
        </w:rPr>
        <w:t xml:space="preserve"> для измерения напряжений</w:t>
      </w:r>
      <w:r w:rsidR="00EE6437" w:rsidRPr="008A7056">
        <w:rPr>
          <w:shd w:val="clear" w:color="auto" w:fill="FFFFFF"/>
        </w:rPr>
        <w:t xml:space="preserve"> (Измерительная система)</w:t>
      </w:r>
      <w:r w:rsidRPr="008A7056">
        <w:rPr>
          <w:shd w:val="clear" w:color="auto" w:fill="FFFFFF"/>
        </w:rPr>
        <w:t>;</w:t>
      </w:r>
    </w:p>
    <w:p w:rsidR="00454301" w:rsidRPr="008A7056" w:rsidRDefault="00454301" w:rsidP="006219BC">
      <w:pPr>
        <w:numPr>
          <w:ilvl w:val="0"/>
          <w:numId w:val="16"/>
        </w:numPr>
        <w:spacing w:line="360" w:lineRule="auto"/>
        <w:jc w:val="both"/>
        <w:rPr>
          <w:rFonts w:cs="Arial"/>
          <w:b/>
          <w:bCs/>
          <w:kern w:val="1"/>
          <w:szCs w:val="32"/>
          <w:shd w:val="clear" w:color="auto" w:fill="FFFFFF"/>
        </w:rPr>
      </w:pPr>
      <w:r w:rsidRPr="008A7056">
        <w:rPr>
          <w:shd w:val="clear" w:color="auto" w:fill="FFFFFF"/>
        </w:rPr>
        <w:t xml:space="preserve">Изготовление </w:t>
      </w:r>
      <w:r w:rsidR="00E532EB" w:rsidRPr="008A7056">
        <w:rPr>
          <w:shd w:val="clear" w:color="auto" w:fill="FFFFFF"/>
        </w:rPr>
        <w:t>прототипа</w:t>
      </w:r>
      <w:r w:rsidR="00587959" w:rsidRPr="008A7056">
        <w:rPr>
          <w:shd w:val="clear" w:color="auto" w:fill="FFFFFF"/>
        </w:rPr>
        <w:t xml:space="preserve"> широкополосной прецизионной системы для измерения напряжения</w:t>
      </w:r>
      <w:r w:rsidRPr="008A7056">
        <w:rPr>
          <w:shd w:val="clear" w:color="auto" w:fill="FFFFFF"/>
        </w:rPr>
        <w:t>.</w:t>
      </w:r>
    </w:p>
    <w:p w:rsidR="004C29F9" w:rsidRPr="008A7056" w:rsidRDefault="004C29F9" w:rsidP="004C29F9">
      <w:pPr>
        <w:spacing w:line="360" w:lineRule="auto"/>
        <w:jc w:val="both"/>
        <w:rPr>
          <w:rFonts w:cs="Arial"/>
          <w:b/>
          <w:bCs/>
          <w:kern w:val="1"/>
          <w:szCs w:val="32"/>
          <w:shd w:val="clear" w:color="auto" w:fill="FFFFFF"/>
        </w:rPr>
      </w:pPr>
    </w:p>
    <w:p w:rsidR="00A228E0" w:rsidRPr="008A7056" w:rsidRDefault="00A228E0" w:rsidP="006219BC">
      <w:pPr>
        <w:pStyle w:val="30"/>
        <w:spacing w:line="360" w:lineRule="auto"/>
        <w:ind w:firstLine="600"/>
        <w:jc w:val="both"/>
        <w:rPr>
          <w:sz w:val="24"/>
          <w:szCs w:val="24"/>
        </w:rPr>
      </w:pPr>
      <w:r w:rsidRPr="008A7056">
        <w:rPr>
          <w:sz w:val="24"/>
          <w:szCs w:val="24"/>
        </w:rPr>
        <w:t xml:space="preserve">Разрабатываемый в </w:t>
      </w:r>
      <w:proofErr w:type="gramStart"/>
      <w:r w:rsidRPr="008A7056">
        <w:rPr>
          <w:sz w:val="24"/>
          <w:szCs w:val="24"/>
        </w:rPr>
        <w:t>ОКР</w:t>
      </w:r>
      <w:proofErr w:type="gramEnd"/>
      <w:r w:rsidRPr="008A7056">
        <w:rPr>
          <w:sz w:val="24"/>
          <w:szCs w:val="24"/>
        </w:rPr>
        <w:t xml:space="preserve"> измерительный комплекс является неотъемлемой частью ИТЭР: без него невозможно управление коммутационной аппаратурой систем электропитания и защитного вывода энергии реактора ИТЭР. </w:t>
      </w:r>
    </w:p>
    <w:p w:rsidR="000E6D77" w:rsidRPr="008A7056" w:rsidRDefault="000447E5" w:rsidP="000E6D77">
      <w:pPr>
        <w:keepNext/>
        <w:spacing w:line="360" w:lineRule="auto"/>
        <w:ind w:firstLine="567"/>
        <w:jc w:val="both"/>
        <w:rPr>
          <w:rFonts w:eastAsia="Batang"/>
          <w:shd w:val="clear" w:color="auto" w:fill="FFFFFF"/>
        </w:rPr>
      </w:pPr>
      <w:proofErr w:type="gramStart"/>
      <w:r w:rsidRPr="008A7056">
        <w:rPr>
          <w:rFonts w:eastAsia="Batang"/>
          <w:shd w:val="clear" w:color="auto" w:fill="FFFFFF"/>
        </w:rPr>
        <w:t>ОКР</w:t>
      </w:r>
      <w:proofErr w:type="gramEnd"/>
      <w:r w:rsidRPr="008A7056">
        <w:rPr>
          <w:rFonts w:eastAsia="Batang"/>
          <w:shd w:val="clear" w:color="auto" w:fill="FFFFFF"/>
        </w:rPr>
        <w:t xml:space="preserve"> является продолжением работ, выполненных по ранее заключенному договору с ЗАО «ИТЦ Континуум»</w:t>
      </w:r>
      <w:r w:rsidR="000E6D77" w:rsidRPr="008A7056">
        <w:rPr>
          <w:rFonts w:eastAsia="Batang"/>
          <w:shd w:val="clear" w:color="auto" w:fill="FFFFFF"/>
        </w:rPr>
        <w:t>.</w:t>
      </w:r>
    </w:p>
    <w:p w:rsidR="000C02EB" w:rsidRPr="008A7056" w:rsidRDefault="00210849" w:rsidP="006219BC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t>Серийная продукция</w:t>
      </w:r>
      <w:r w:rsidR="000C02EB" w:rsidRPr="008A7056">
        <w:t xml:space="preserve">, </w:t>
      </w:r>
      <w:r w:rsidRPr="008A7056">
        <w:t xml:space="preserve">изготовленная по документации, </w:t>
      </w:r>
      <w:r w:rsidR="000C02EB" w:rsidRPr="008A7056">
        <w:t>разработанн</w:t>
      </w:r>
      <w:r w:rsidRPr="008A7056">
        <w:t>ой</w:t>
      </w:r>
      <w:r w:rsidR="000C02EB" w:rsidRPr="008A7056">
        <w:t xml:space="preserve"> в результате выполнения </w:t>
      </w:r>
      <w:proofErr w:type="gramStart"/>
      <w:r w:rsidR="000C02EB" w:rsidRPr="008A7056">
        <w:t>ОКР</w:t>
      </w:r>
      <w:proofErr w:type="gramEnd"/>
      <w:r w:rsidR="000C02EB" w:rsidRPr="008A7056">
        <w:t>, предназначена для поставки на экспорт.</w:t>
      </w:r>
    </w:p>
    <w:p w:rsidR="00454301" w:rsidRPr="008A7056" w:rsidRDefault="00454301" w:rsidP="001400E2">
      <w:pPr>
        <w:pStyle w:val="2"/>
        <w:rPr>
          <w:shd w:val="clear" w:color="auto" w:fill="FFFFFF"/>
        </w:rPr>
      </w:pPr>
      <w:bookmarkStart w:id="10" w:name="_Toc392769496"/>
      <w:r w:rsidRPr="008A7056">
        <w:rPr>
          <w:shd w:val="clear" w:color="auto" w:fill="FFFFFF"/>
        </w:rPr>
        <w:t>2.2 Стадийность</w:t>
      </w:r>
      <w:bookmarkEnd w:id="10"/>
    </w:p>
    <w:p w:rsidR="000C02EB" w:rsidRPr="008A7056" w:rsidRDefault="000C02EB" w:rsidP="000C02EB">
      <w:r w:rsidRPr="008A7056">
        <w:t xml:space="preserve">Работа выполняется в </w:t>
      </w:r>
      <w:r w:rsidR="001E676F">
        <w:t>3</w:t>
      </w:r>
      <w:r w:rsidRPr="008A7056">
        <w:t xml:space="preserve"> этап</w:t>
      </w:r>
      <w:r w:rsidR="001E676F">
        <w:t>а</w:t>
      </w:r>
      <w:r w:rsidRPr="008A7056">
        <w:t>.</w:t>
      </w:r>
    </w:p>
    <w:p w:rsidR="000C02EB" w:rsidRPr="008A7056" w:rsidRDefault="000C02EB" w:rsidP="000C02EB"/>
    <w:tbl>
      <w:tblPr>
        <w:tblW w:w="961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4455"/>
        <w:gridCol w:w="2552"/>
        <w:gridCol w:w="1843"/>
      </w:tblGrid>
      <w:tr w:rsidR="00454301" w:rsidRPr="008A7056" w:rsidTr="00A90BD2">
        <w:trPr>
          <w:cantSplit/>
          <w:trHeight w:val="1177"/>
          <w:tblHeader/>
        </w:trPr>
        <w:tc>
          <w:tcPr>
            <w:tcW w:w="766" w:type="dxa"/>
            <w:shd w:val="clear" w:color="auto" w:fill="auto"/>
            <w:vAlign w:val="center"/>
          </w:tcPr>
          <w:p w:rsidR="00454301" w:rsidRPr="008A7056" w:rsidRDefault="00454301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№</w:t>
            </w:r>
          </w:p>
          <w:p w:rsidR="00454301" w:rsidRPr="008A7056" w:rsidRDefault="00454301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этапа</w:t>
            </w:r>
          </w:p>
        </w:tc>
        <w:tc>
          <w:tcPr>
            <w:tcW w:w="4455" w:type="dxa"/>
            <w:shd w:val="clear" w:color="auto" w:fill="auto"/>
            <w:vAlign w:val="center"/>
          </w:tcPr>
          <w:p w:rsidR="00454301" w:rsidRPr="008A7056" w:rsidRDefault="00454301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Наименование этапа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54301" w:rsidRPr="008A7056" w:rsidRDefault="00454301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Результаты работы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54301" w:rsidRPr="008A7056" w:rsidRDefault="00454301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Срок сдачи работ</w:t>
            </w:r>
          </w:p>
          <w:p w:rsidR="00454301" w:rsidRPr="008A7056" w:rsidRDefault="00454301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</w:tr>
      <w:tr w:rsidR="00030B5E" w:rsidRPr="008A7056" w:rsidTr="00A90BD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030B5E" w:rsidRPr="008A7056" w:rsidRDefault="00030B5E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</w:t>
            </w:r>
          </w:p>
        </w:tc>
        <w:tc>
          <w:tcPr>
            <w:tcW w:w="4455" w:type="dxa"/>
            <w:shd w:val="clear" w:color="auto" w:fill="auto"/>
          </w:tcPr>
          <w:p w:rsidR="00030B5E" w:rsidRPr="008A7056" w:rsidRDefault="00030B5E" w:rsidP="001E59B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технического предложения на доработку комплекса.</w:t>
            </w:r>
          </w:p>
        </w:tc>
        <w:tc>
          <w:tcPr>
            <w:tcW w:w="2552" w:type="dxa"/>
            <w:shd w:val="clear" w:color="auto" w:fill="auto"/>
          </w:tcPr>
          <w:p w:rsidR="00030B5E" w:rsidRPr="008A7056" w:rsidRDefault="00030B5E" w:rsidP="001E59BC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Техническое предложение</w:t>
            </w:r>
          </w:p>
        </w:tc>
        <w:tc>
          <w:tcPr>
            <w:tcW w:w="1843" w:type="dxa"/>
            <w:shd w:val="clear" w:color="auto" w:fill="auto"/>
          </w:tcPr>
          <w:p w:rsidR="00030B5E" w:rsidRPr="008A7056" w:rsidRDefault="008978EC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</w:t>
            </w:r>
            <w:r w:rsidRPr="008A7056">
              <w:rPr>
                <w:shd w:val="clear" w:color="auto" w:fill="FFFFFF"/>
              </w:rPr>
              <w:t>.12.14</w:t>
            </w:r>
          </w:p>
        </w:tc>
      </w:tr>
      <w:tr w:rsidR="00030B5E" w:rsidRPr="008A7056" w:rsidTr="00A90BD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030B5E" w:rsidRPr="008A7056" w:rsidRDefault="008978E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4455" w:type="dxa"/>
            <w:shd w:val="clear" w:color="auto" w:fill="auto"/>
          </w:tcPr>
          <w:p w:rsidR="00030B5E" w:rsidRPr="008A7056" w:rsidRDefault="00030B5E" w:rsidP="001E59B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конструкторской документации на модуль аналого-цифрового преобразования</w:t>
            </w:r>
          </w:p>
        </w:tc>
        <w:tc>
          <w:tcPr>
            <w:tcW w:w="2552" w:type="dxa"/>
            <w:shd w:val="clear" w:color="auto" w:fill="auto"/>
          </w:tcPr>
          <w:p w:rsidR="00933EA5" w:rsidRPr="008A7056" w:rsidRDefault="00030B5E" w:rsidP="001E59BC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Комплект КД</w:t>
            </w:r>
            <w:r w:rsidR="00933EA5" w:rsidRPr="008A7056">
              <w:rPr>
                <w:shd w:val="clear" w:color="auto" w:fill="FFFFFF"/>
              </w:rPr>
              <w:t xml:space="preserve">. </w:t>
            </w:r>
          </w:p>
          <w:p w:rsidR="00030B5E" w:rsidRPr="008A7056" w:rsidRDefault="00933EA5" w:rsidP="00933EA5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Пояснительная записка к расчету надежности Измерительной системы</w:t>
            </w:r>
            <w:r w:rsidR="002443F5" w:rsidRPr="008A7056">
              <w:rPr>
                <w:shd w:val="clear" w:color="auto" w:fill="FFFFFF"/>
              </w:rPr>
              <w:t>. Программа и методика испытаний.</w:t>
            </w:r>
          </w:p>
          <w:p w:rsidR="00A96893" w:rsidRPr="008A7056" w:rsidRDefault="00A96893" w:rsidP="00933EA5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Проект ТУ Измерительной системы. Проект ТУ модуля АЦП.</w:t>
            </w:r>
          </w:p>
        </w:tc>
        <w:tc>
          <w:tcPr>
            <w:tcW w:w="1843" w:type="dxa"/>
            <w:shd w:val="clear" w:color="auto" w:fill="auto"/>
          </w:tcPr>
          <w:p w:rsidR="00030B5E" w:rsidRPr="008A7056" w:rsidRDefault="00BE6EB2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</w:t>
            </w:r>
            <w:r w:rsidR="00030B5E" w:rsidRPr="008A7056">
              <w:rPr>
                <w:shd w:val="clear" w:color="auto" w:fill="FFFFFF"/>
              </w:rPr>
              <w:t>.12.14</w:t>
            </w:r>
          </w:p>
        </w:tc>
      </w:tr>
      <w:tr w:rsidR="008978EC" w:rsidRPr="008A7056" w:rsidTr="00A90BD2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8978EC" w:rsidRPr="008A7056" w:rsidRDefault="008978E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4455" w:type="dxa"/>
            <w:shd w:val="clear" w:color="auto" w:fill="auto"/>
          </w:tcPr>
          <w:p w:rsidR="008978EC" w:rsidRPr="008A7056" w:rsidRDefault="008978EC" w:rsidP="00451C84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Комплектация, изготовление и передача Заказчику подсистемы первичного преобразования.</w:t>
            </w:r>
          </w:p>
        </w:tc>
        <w:tc>
          <w:tcPr>
            <w:tcW w:w="2552" w:type="dxa"/>
            <w:shd w:val="clear" w:color="auto" w:fill="auto"/>
          </w:tcPr>
          <w:p w:rsidR="008978EC" w:rsidRPr="00E2047E" w:rsidRDefault="008978EC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Подсистема первичного преобразования</w:t>
            </w:r>
            <w:r w:rsidRPr="00E2047E">
              <w:rPr>
                <w:shd w:val="clear" w:color="auto" w:fill="FFFFFF"/>
              </w:rPr>
              <w:t>;</w:t>
            </w:r>
          </w:p>
          <w:p w:rsidR="008978EC" w:rsidRPr="00E2047E" w:rsidRDefault="008978EC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Проект требований к АЦП.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978EC" w:rsidRPr="008A7056" w:rsidRDefault="008978EC">
            <w:pPr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10.05.15</w:t>
            </w:r>
          </w:p>
          <w:p w:rsidR="008978EC" w:rsidRPr="008A7056" w:rsidRDefault="008978EC" w:rsidP="00CC1198">
            <w:pPr>
              <w:jc w:val="center"/>
              <w:rPr>
                <w:shd w:val="clear" w:color="auto" w:fill="FFFFFF"/>
              </w:rPr>
            </w:pPr>
          </w:p>
        </w:tc>
      </w:tr>
      <w:tr w:rsidR="008978EC" w:rsidRPr="008A7056" w:rsidTr="00A90BD2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8978EC" w:rsidRPr="008A7056" w:rsidRDefault="008978E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455" w:type="dxa"/>
            <w:shd w:val="clear" w:color="auto" w:fill="auto"/>
          </w:tcPr>
          <w:p w:rsidR="008978EC" w:rsidRPr="008A7056" w:rsidRDefault="008978EC" w:rsidP="001E59B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встраиваемого программного обеспечения модулей аналого-цифрового преобразования.</w:t>
            </w:r>
          </w:p>
          <w:p w:rsidR="008978EC" w:rsidRPr="008A7056" w:rsidRDefault="008978EC" w:rsidP="001E59B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Изготовление и испытания прототипов модулей аналого-цифрового преобразования.</w:t>
            </w:r>
          </w:p>
          <w:p w:rsidR="008978EC" w:rsidRPr="008A7056" w:rsidRDefault="008978EC" w:rsidP="001E59BC">
            <w:pPr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Сопряжение прототипов модулей аналого-цифрового преобразования с комплексом больших постоянных и импульсных токов</w:t>
            </w:r>
          </w:p>
        </w:tc>
        <w:tc>
          <w:tcPr>
            <w:tcW w:w="2552" w:type="dxa"/>
            <w:shd w:val="clear" w:color="auto" w:fill="auto"/>
          </w:tcPr>
          <w:p w:rsidR="008978EC" w:rsidRPr="008A7056" w:rsidRDefault="008978EC" w:rsidP="001E59BC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Прототипы АЦП– 2 шт., </w:t>
            </w:r>
            <w:proofErr w:type="gramStart"/>
            <w:r w:rsidRPr="008A7056">
              <w:rPr>
                <w:shd w:val="clear" w:color="auto" w:fill="FFFFFF"/>
              </w:rPr>
              <w:t>Встраиваемое</w:t>
            </w:r>
            <w:proofErr w:type="gramEnd"/>
            <w:r w:rsidRPr="008A7056">
              <w:rPr>
                <w:shd w:val="clear" w:color="auto" w:fill="FFFFFF"/>
              </w:rPr>
              <w:t xml:space="preserve"> ПО</w:t>
            </w:r>
          </w:p>
        </w:tc>
        <w:tc>
          <w:tcPr>
            <w:tcW w:w="1843" w:type="dxa"/>
            <w:vMerge/>
            <w:shd w:val="clear" w:color="auto" w:fill="auto"/>
          </w:tcPr>
          <w:p w:rsidR="008978EC" w:rsidRPr="008A7056" w:rsidRDefault="008978EC">
            <w:pPr>
              <w:jc w:val="center"/>
              <w:rPr>
                <w:shd w:val="clear" w:color="auto" w:fill="FFFFFF"/>
              </w:rPr>
            </w:pPr>
          </w:p>
        </w:tc>
      </w:tr>
      <w:tr w:rsidR="008978EC" w:rsidRPr="008A7056" w:rsidTr="00A90BD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8978EC" w:rsidRPr="008A7056" w:rsidRDefault="008978E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4455" w:type="dxa"/>
            <w:shd w:val="clear" w:color="auto" w:fill="auto"/>
          </w:tcPr>
          <w:p w:rsidR="008978EC" w:rsidRPr="008A7056" w:rsidRDefault="008978EC" w:rsidP="001E59BC">
            <w:pPr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Корректировка конструкторской</w:t>
            </w:r>
            <w:r w:rsidRPr="008A7056">
              <w:rPr>
                <w:shd w:val="clear" w:color="auto" w:fill="FFFFFF"/>
              </w:rPr>
              <w:t xml:space="preserve"> документации и прототипов устройств по результатам испытаний. Сертификация разработанных элементов (широкополосной прецизионной системы для измерения напряжений) в системе ГОСТ Р.</w:t>
            </w:r>
          </w:p>
          <w:p w:rsidR="008978EC" w:rsidRPr="008A7056" w:rsidRDefault="008978EC" w:rsidP="001E59B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Внесение </w:t>
            </w:r>
            <w:r>
              <w:rPr>
                <w:shd w:val="clear" w:color="auto" w:fill="FFFFFF"/>
              </w:rPr>
              <w:t>Измерительной системы</w:t>
            </w:r>
            <w:r w:rsidRPr="008A7056">
              <w:rPr>
                <w:shd w:val="clear" w:color="auto" w:fill="FFFFFF"/>
              </w:rPr>
              <w:t xml:space="preserve"> в ГРСИ.</w:t>
            </w:r>
          </w:p>
          <w:p w:rsidR="008978EC" w:rsidRPr="008A7056" w:rsidRDefault="008978EC" w:rsidP="001E59BC">
            <w:pPr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Корректировка и</w:t>
            </w:r>
            <w:r w:rsidRPr="008A7056">
              <w:rPr>
                <w:shd w:val="clear" w:color="auto" w:fill="FFFFFF"/>
              </w:rPr>
              <w:t xml:space="preserve"> утверждение ТУ.</w:t>
            </w:r>
          </w:p>
        </w:tc>
        <w:tc>
          <w:tcPr>
            <w:tcW w:w="2552" w:type="dxa"/>
            <w:shd w:val="clear" w:color="auto" w:fill="auto"/>
          </w:tcPr>
          <w:p w:rsidR="008978EC" w:rsidRPr="008A7056" w:rsidRDefault="008978EC" w:rsidP="00A90BD2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Комплект КД, сертификаты ГОСТ </w:t>
            </w:r>
            <w:proofErr w:type="gramStart"/>
            <w:r w:rsidRPr="008A7056">
              <w:rPr>
                <w:shd w:val="clear" w:color="auto" w:fill="FFFFFF"/>
              </w:rPr>
              <w:t>Р</w:t>
            </w:r>
            <w:proofErr w:type="gramEnd"/>
            <w:r w:rsidRPr="008A7056">
              <w:rPr>
                <w:shd w:val="clear" w:color="auto" w:fill="FFFFFF"/>
              </w:rPr>
              <w:t>, свидетельство ГРСИ,</w:t>
            </w:r>
          </w:p>
          <w:p w:rsidR="008978EC" w:rsidRPr="008A7056" w:rsidRDefault="008978EC" w:rsidP="00A96893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ТУ на Измерительную систему.</w:t>
            </w:r>
          </w:p>
          <w:p w:rsidR="008978EC" w:rsidRPr="008A7056" w:rsidRDefault="008978EC" w:rsidP="00A96893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ТУ на модуль АЦП</w:t>
            </w:r>
          </w:p>
        </w:tc>
        <w:tc>
          <w:tcPr>
            <w:tcW w:w="1843" w:type="dxa"/>
            <w:shd w:val="clear" w:color="auto" w:fill="auto"/>
          </w:tcPr>
          <w:p w:rsidR="008978EC" w:rsidRPr="008A7056" w:rsidRDefault="008978EC">
            <w:pPr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11.08.15</w:t>
            </w:r>
          </w:p>
        </w:tc>
      </w:tr>
    </w:tbl>
    <w:p w:rsidR="00454301" w:rsidRPr="008A7056" w:rsidRDefault="00454301" w:rsidP="0039747A">
      <w:pPr>
        <w:pStyle w:val="1"/>
        <w:rPr>
          <w:shd w:val="clear" w:color="auto" w:fill="FFFFFF"/>
        </w:rPr>
      </w:pPr>
      <w:bookmarkStart w:id="11" w:name="_Toc392769497"/>
      <w:r w:rsidRPr="008A7056">
        <w:rPr>
          <w:shd w:val="clear" w:color="auto" w:fill="FFFFFF"/>
        </w:rPr>
        <w:t>3. ОПИСАНИЕ РАБОТ</w:t>
      </w:r>
      <w:bookmarkEnd w:id="11"/>
    </w:p>
    <w:tbl>
      <w:tblPr>
        <w:tblW w:w="961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4455"/>
        <w:gridCol w:w="4395"/>
      </w:tblGrid>
      <w:tr w:rsidR="00C81860" w:rsidRPr="008A7056" w:rsidTr="00B90816">
        <w:trPr>
          <w:cantSplit/>
          <w:trHeight w:val="1177"/>
          <w:tblHeader/>
        </w:trPr>
        <w:tc>
          <w:tcPr>
            <w:tcW w:w="766" w:type="dxa"/>
            <w:shd w:val="clear" w:color="auto" w:fill="auto"/>
            <w:vAlign w:val="center"/>
          </w:tcPr>
          <w:p w:rsidR="00C81860" w:rsidRPr="008A7056" w:rsidRDefault="00C81860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№</w:t>
            </w:r>
          </w:p>
          <w:p w:rsidR="00C81860" w:rsidRPr="008A7056" w:rsidRDefault="00C81860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этапа</w:t>
            </w:r>
          </w:p>
        </w:tc>
        <w:tc>
          <w:tcPr>
            <w:tcW w:w="4455" w:type="dxa"/>
            <w:shd w:val="clear" w:color="auto" w:fill="auto"/>
            <w:vAlign w:val="center"/>
          </w:tcPr>
          <w:p w:rsidR="00C81860" w:rsidRPr="008A7056" w:rsidRDefault="00C81860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Наименование этапа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C81860" w:rsidRPr="008A7056" w:rsidRDefault="00C81860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Описание работы</w:t>
            </w:r>
          </w:p>
        </w:tc>
      </w:tr>
      <w:tr w:rsidR="00D63117" w:rsidRPr="008A7056" w:rsidTr="00B90816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D63117" w:rsidRPr="008A7056" w:rsidRDefault="00D63117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4455" w:type="dxa"/>
            <w:shd w:val="clear" w:color="auto" w:fill="auto"/>
          </w:tcPr>
          <w:p w:rsidR="00D63117" w:rsidRPr="008A7056" w:rsidRDefault="00D63117" w:rsidP="00524687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технического предложения на доработку комплекса.</w:t>
            </w:r>
          </w:p>
        </w:tc>
        <w:tc>
          <w:tcPr>
            <w:tcW w:w="4395" w:type="dxa"/>
            <w:shd w:val="clear" w:color="auto" w:fill="auto"/>
          </w:tcPr>
          <w:p w:rsidR="00D63117" w:rsidRPr="008A7056" w:rsidRDefault="00D63117" w:rsidP="00524687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технического предложения на комплекс, создание программы и методики испытаний комплекса</w:t>
            </w:r>
          </w:p>
        </w:tc>
      </w:tr>
      <w:tr w:rsidR="00D63117" w:rsidRPr="008A7056" w:rsidTr="00B90816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D63117" w:rsidRPr="008A7056" w:rsidRDefault="00D63117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455" w:type="dxa"/>
            <w:shd w:val="clear" w:color="auto" w:fill="auto"/>
          </w:tcPr>
          <w:p w:rsidR="00D63117" w:rsidRPr="008A7056" w:rsidRDefault="00D63117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конструкторской документации на модуль аналого-цифрового преобразования</w:t>
            </w:r>
          </w:p>
        </w:tc>
        <w:tc>
          <w:tcPr>
            <w:tcW w:w="4395" w:type="dxa"/>
            <w:shd w:val="clear" w:color="auto" w:fill="auto"/>
          </w:tcPr>
          <w:p w:rsidR="00D63117" w:rsidRPr="008A7056" w:rsidRDefault="00D63117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Выпуск </w:t>
            </w:r>
            <w:r w:rsidRPr="008A7056">
              <w:rPr>
                <w:shd w:val="clear" w:color="auto" w:fill="FFFFFF"/>
              </w:rPr>
              <w:t>комплектов конструкторской и технической документации в объеме достаточном для изготовления опытной партии модулей аналого-цифрового преобразования. Разработка и согласование с Заказчиком программы и методики испытания широкополосной прецизионной  системы для измерения напряжений</w:t>
            </w:r>
            <w:r>
              <w:rPr>
                <w:shd w:val="clear" w:color="auto" w:fill="FFFFFF"/>
              </w:rPr>
              <w:t xml:space="preserve"> на соответствие проекту ТУ</w:t>
            </w:r>
            <w:r w:rsidRPr="008A7056">
              <w:rPr>
                <w:shd w:val="clear" w:color="auto" w:fill="FFFFFF"/>
              </w:rPr>
              <w:t>. Расчет надежности Измерительной системы.</w:t>
            </w:r>
          </w:p>
          <w:p w:rsidR="00D63117" w:rsidRPr="008A7056" w:rsidRDefault="00D63117" w:rsidP="00A96893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проектов ТУ Измерительной системы и модуля АЦП.</w:t>
            </w:r>
          </w:p>
        </w:tc>
      </w:tr>
      <w:tr w:rsidR="00D63117" w:rsidRPr="008A7056" w:rsidTr="00B90816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D63117" w:rsidRPr="008A7056" w:rsidRDefault="00D63117" w:rsidP="00451C84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4455" w:type="dxa"/>
            <w:shd w:val="clear" w:color="auto" w:fill="auto"/>
          </w:tcPr>
          <w:p w:rsidR="00D63117" w:rsidRPr="008A7056" w:rsidRDefault="00D63117" w:rsidP="00451C84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Комплектация, изготовление и передача Заказчику подсистемы первичного преобразования.</w:t>
            </w:r>
          </w:p>
        </w:tc>
        <w:tc>
          <w:tcPr>
            <w:tcW w:w="4395" w:type="dxa"/>
            <w:shd w:val="clear" w:color="auto" w:fill="auto"/>
          </w:tcPr>
          <w:p w:rsidR="00D63117" w:rsidRPr="008A7056" w:rsidRDefault="00D63117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Комплектация</w:t>
            </w:r>
            <w:r w:rsidRPr="008A7056">
              <w:rPr>
                <w:shd w:val="clear" w:color="auto" w:fill="FFFFFF"/>
              </w:rPr>
              <w:t xml:space="preserve"> подсистемы первичного преобразования и формирование требований к модулям аналого-цифрового преобразования.</w:t>
            </w:r>
          </w:p>
        </w:tc>
      </w:tr>
      <w:tr w:rsidR="00D63117" w:rsidRPr="008A7056" w:rsidTr="00B90816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D63117" w:rsidRPr="008A7056" w:rsidRDefault="00D63117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455" w:type="dxa"/>
            <w:shd w:val="clear" w:color="auto" w:fill="auto"/>
          </w:tcPr>
          <w:p w:rsidR="00D63117" w:rsidRPr="008A7056" w:rsidRDefault="00D63117" w:rsidP="00030B5E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встраиваемого программного обеспечения модулей аналого-цифрового преобразования.</w:t>
            </w:r>
          </w:p>
          <w:p w:rsidR="00D63117" w:rsidRPr="008A7056" w:rsidRDefault="00D63117" w:rsidP="00030B5E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Изготовление и испытания прототипов  модулей аналого-цифрового преобразования.</w:t>
            </w:r>
          </w:p>
          <w:p w:rsidR="00D63117" w:rsidRPr="008A7056" w:rsidRDefault="00D63117" w:rsidP="00B60AA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Сопряжение прототипов модулей аналого-цифрового преобразования</w:t>
            </w:r>
            <w:r>
              <w:rPr>
                <w:shd w:val="clear" w:color="auto" w:fill="FFFFFF"/>
              </w:rPr>
              <w:t xml:space="preserve"> с комплексом больших постоянных и импульсных токов</w:t>
            </w:r>
          </w:p>
        </w:tc>
        <w:tc>
          <w:tcPr>
            <w:tcW w:w="4395" w:type="dxa"/>
            <w:shd w:val="clear" w:color="auto" w:fill="auto"/>
          </w:tcPr>
          <w:p w:rsidR="00D63117" w:rsidRPr="008A7056" w:rsidRDefault="00D63117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рамках этапа предусматривается разработка встраиваемого программного обеспечения.</w:t>
            </w:r>
          </w:p>
          <w:p w:rsidR="00D63117" w:rsidRPr="008A7056" w:rsidRDefault="00D63117" w:rsidP="0007128E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Изготовление</w:t>
            </w:r>
            <w:r w:rsidRPr="008A7056">
              <w:rPr>
                <w:shd w:val="clear" w:color="auto" w:fill="FFFFFF"/>
              </w:rPr>
              <w:t xml:space="preserve"> прототипов широкополосной прецизионной  системы для измерения напряжений, включая доработку </w:t>
            </w:r>
            <w:proofErr w:type="gramStart"/>
            <w:r w:rsidRPr="008A7056">
              <w:rPr>
                <w:shd w:val="clear" w:color="auto" w:fill="FFFFFF"/>
              </w:rPr>
              <w:t>комплекса измерения электрических параметров системы управления</w:t>
            </w:r>
            <w:proofErr w:type="gramEnd"/>
            <w:r w:rsidRPr="008A7056">
              <w:rPr>
                <w:shd w:val="clear" w:color="auto" w:fill="FFFFFF"/>
              </w:rPr>
              <w:t xml:space="preserve"> электропитанием сверхпроводящих катушек магнитной системы ИТЭР. Проведение испытаний широкополосной прецизионной  системы для измерения напряжений</w:t>
            </w:r>
            <w:r>
              <w:rPr>
                <w:shd w:val="clear" w:color="auto" w:fill="FFFFFF"/>
              </w:rPr>
              <w:t xml:space="preserve"> для подтверждения характеристик, указанных в проекте ТУ</w:t>
            </w:r>
            <w:r w:rsidRPr="008A7056">
              <w:rPr>
                <w:shd w:val="clear" w:color="auto" w:fill="FFFFFF"/>
              </w:rPr>
              <w:t>.</w:t>
            </w:r>
          </w:p>
        </w:tc>
      </w:tr>
      <w:tr w:rsidR="00D63117" w:rsidRPr="008A7056" w:rsidTr="00B90816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D63117" w:rsidRPr="008A7056" w:rsidRDefault="00D63117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4455" w:type="dxa"/>
            <w:shd w:val="clear" w:color="auto" w:fill="auto"/>
          </w:tcPr>
          <w:p w:rsidR="00D63117" w:rsidRPr="008A7056" w:rsidRDefault="00D63117" w:rsidP="0039747A">
            <w:pPr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Корректировка</w:t>
            </w:r>
            <w:r w:rsidRPr="008A7056">
              <w:rPr>
                <w:shd w:val="clear" w:color="auto" w:fill="FFFFFF"/>
              </w:rPr>
              <w:t xml:space="preserve"> конструкторской документации и прототипов устройств по результатам испытаний. Сертификация широкополосной прецизионной системы для измерения напряжений в системе ГОСТ Р.</w:t>
            </w:r>
          </w:p>
          <w:p w:rsidR="00D63117" w:rsidRPr="008A7056" w:rsidRDefault="00D63117" w:rsidP="00A612F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Внесение </w:t>
            </w:r>
            <w:r>
              <w:rPr>
                <w:shd w:val="clear" w:color="auto" w:fill="FFFFFF"/>
              </w:rPr>
              <w:t>Измерительной системы</w:t>
            </w:r>
            <w:r w:rsidRPr="008A7056">
              <w:rPr>
                <w:shd w:val="clear" w:color="auto" w:fill="FFFFFF"/>
              </w:rPr>
              <w:t xml:space="preserve"> в ГРСИ. </w:t>
            </w:r>
            <w:r>
              <w:rPr>
                <w:shd w:val="clear" w:color="auto" w:fill="FFFFFF"/>
              </w:rPr>
              <w:t>Корректировка и</w:t>
            </w:r>
            <w:r w:rsidRPr="008A7056">
              <w:rPr>
                <w:shd w:val="clear" w:color="auto" w:fill="FFFFFF"/>
              </w:rPr>
              <w:t xml:space="preserve"> утверждение ТУ.</w:t>
            </w:r>
          </w:p>
        </w:tc>
        <w:tc>
          <w:tcPr>
            <w:tcW w:w="4395" w:type="dxa"/>
            <w:shd w:val="clear" w:color="auto" w:fill="auto"/>
          </w:tcPr>
          <w:p w:rsidR="00D63117" w:rsidRPr="008A7056" w:rsidRDefault="00D63117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Корректировка</w:t>
            </w:r>
            <w:r w:rsidRPr="008A7056">
              <w:rPr>
                <w:shd w:val="clear" w:color="auto" w:fill="FFFFFF"/>
              </w:rPr>
              <w:t xml:space="preserve"> конструкторской документации и прототипов широкополосной прецизионной  системы для измерения напряжений по результатам испытаний.</w:t>
            </w:r>
          </w:p>
          <w:p w:rsidR="00D63117" w:rsidRPr="008A7056" w:rsidRDefault="00D63117" w:rsidP="00D0582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Разработка необходимого объема документов и проведение соответствующих испытаний в объеме достаточном для сертификации системы, либо ее элементов, в ГОСТ </w:t>
            </w:r>
            <w:proofErr w:type="gramStart"/>
            <w:r w:rsidRPr="008A7056">
              <w:rPr>
                <w:shd w:val="clear" w:color="auto" w:fill="FFFFFF"/>
              </w:rPr>
              <w:t>Р</w:t>
            </w:r>
            <w:proofErr w:type="gramEnd"/>
            <w:r w:rsidRPr="008A7056">
              <w:rPr>
                <w:shd w:val="clear" w:color="auto" w:fill="FFFFFF"/>
              </w:rPr>
              <w:t xml:space="preserve"> и внесении в ГРСИ.</w:t>
            </w:r>
          </w:p>
          <w:p w:rsidR="00D63117" w:rsidRPr="008A7056" w:rsidRDefault="00D63117" w:rsidP="00D0582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Корректировка ТУ после испытаний</w:t>
            </w:r>
            <w:r w:rsidRPr="008A7056">
              <w:rPr>
                <w:shd w:val="clear" w:color="auto" w:fill="FFFFFF"/>
              </w:rPr>
              <w:t xml:space="preserve"> и утверждение ТУ по результатам испытаний.</w:t>
            </w:r>
          </w:p>
        </w:tc>
      </w:tr>
    </w:tbl>
    <w:p w:rsidR="00655D6A" w:rsidRPr="008A7056" w:rsidRDefault="00655D6A" w:rsidP="0039747A">
      <w:pPr>
        <w:tabs>
          <w:tab w:val="left" w:pos="709"/>
        </w:tabs>
        <w:spacing w:line="360" w:lineRule="auto"/>
        <w:ind w:firstLine="567"/>
        <w:jc w:val="both"/>
        <w:rPr>
          <w:rFonts w:eastAsia="Batang"/>
          <w:shd w:val="clear" w:color="auto" w:fill="FFFFFF"/>
        </w:rPr>
      </w:pPr>
    </w:p>
    <w:p w:rsidR="00655D6A" w:rsidRPr="008A7056" w:rsidRDefault="00655D6A" w:rsidP="0039747A">
      <w:pPr>
        <w:pStyle w:val="1"/>
        <w:rPr>
          <w:shd w:val="clear" w:color="auto" w:fill="FFFFFF"/>
        </w:rPr>
      </w:pPr>
      <w:bookmarkStart w:id="12" w:name="_Toc392769498"/>
      <w:r w:rsidRPr="008A7056">
        <w:rPr>
          <w:shd w:val="clear" w:color="auto" w:fill="FFFFFF"/>
        </w:rPr>
        <w:t>4. ИСХОДНЫЕ ДАННЫЕ ДЛЯ ВЫПОЛНЕНИЯ РАБОТЫ</w:t>
      </w:r>
      <w:bookmarkEnd w:id="12"/>
    </w:p>
    <w:p w:rsidR="00655D6A" w:rsidRPr="008A7056" w:rsidRDefault="00655D6A" w:rsidP="001400E2">
      <w:pPr>
        <w:pStyle w:val="2"/>
        <w:rPr>
          <w:shd w:val="clear" w:color="auto" w:fill="FFFFFF"/>
        </w:rPr>
      </w:pPr>
      <w:bookmarkStart w:id="13" w:name="_Toc392769499"/>
      <w:r w:rsidRPr="008A7056">
        <w:rPr>
          <w:shd w:val="clear" w:color="auto" w:fill="FFFFFF"/>
        </w:rPr>
        <w:t>4.1 Исходные данные</w:t>
      </w:r>
      <w:bookmarkEnd w:id="13"/>
    </w:p>
    <w:p w:rsidR="00655D6A" w:rsidRPr="008A7056" w:rsidRDefault="00655D6A" w:rsidP="0039747A">
      <w:pPr>
        <w:tabs>
          <w:tab w:val="left" w:pos="709"/>
        </w:tabs>
        <w:spacing w:line="360" w:lineRule="auto"/>
        <w:ind w:firstLine="567"/>
        <w:jc w:val="both"/>
        <w:rPr>
          <w:rFonts w:eastAsia="Batang"/>
          <w:shd w:val="clear" w:color="auto" w:fill="FFFFFF"/>
        </w:rPr>
      </w:pPr>
      <w:proofErr w:type="gramStart"/>
      <w:r w:rsidRPr="008A7056">
        <w:rPr>
          <w:rFonts w:eastAsia="Batang"/>
          <w:shd w:val="clear" w:color="auto" w:fill="FFFFFF"/>
        </w:rPr>
        <w:t>ОКР</w:t>
      </w:r>
      <w:proofErr w:type="gramEnd"/>
      <w:r w:rsidRPr="008A7056">
        <w:rPr>
          <w:rFonts w:eastAsia="Batang"/>
          <w:shd w:val="clear" w:color="auto" w:fill="FFFFFF"/>
        </w:rPr>
        <w:t xml:space="preserve"> является продолжением работ, выполненных по </w:t>
      </w:r>
      <w:r w:rsidR="00E532EB" w:rsidRPr="008A7056">
        <w:rPr>
          <w:rFonts w:eastAsia="Batang"/>
          <w:shd w:val="clear" w:color="auto" w:fill="FFFFFF"/>
        </w:rPr>
        <w:t xml:space="preserve">ранее заключенному договору с </w:t>
      </w:r>
      <w:r w:rsidR="000447E5" w:rsidRPr="008A7056">
        <w:rPr>
          <w:rFonts w:eastAsia="Batang"/>
          <w:shd w:val="clear" w:color="auto" w:fill="FFFFFF"/>
        </w:rPr>
        <w:t>ЗАО</w:t>
      </w:r>
      <w:r w:rsidR="00E532EB" w:rsidRPr="008A7056">
        <w:rPr>
          <w:rFonts w:eastAsia="Batang"/>
          <w:shd w:val="clear" w:color="auto" w:fill="FFFFFF"/>
        </w:rPr>
        <w:t xml:space="preserve"> «</w:t>
      </w:r>
      <w:r w:rsidR="000447E5" w:rsidRPr="008A7056">
        <w:rPr>
          <w:rFonts w:eastAsia="Batang"/>
          <w:shd w:val="clear" w:color="auto" w:fill="FFFFFF"/>
        </w:rPr>
        <w:t xml:space="preserve">ИТЦ </w:t>
      </w:r>
      <w:r w:rsidR="00E532EB" w:rsidRPr="008A7056">
        <w:rPr>
          <w:rFonts w:eastAsia="Batang"/>
          <w:shd w:val="clear" w:color="auto" w:fill="FFFFFF"/>
        </w:rPr>
        <w:t>Континуум».</w:t>
      </w:r>
      <w:r w:rsidRPr="008A7056">
        <w:rPr>
          <w:rFonts w:eastAsia="Batang"/>
          <w:shd w:val="clear" w:color="auto" w:fill="FFFFFF"/>
        </w:rPr>
        <w:t xml:space="preserve"> Работы должны быть выполнены с учетом полученных результатов и соответствовать реализованной структуре системы измерения больших постоянных и импульсных токов.</w:t>
      </w:r>
    </w:p>
    <w:p w:rsidR="00655D6A" w:rsidRPr="008A7056" w:rsidRDefault="00655D6A" w:rsidP="0039747A">
      <w:pPr>
        <w:pStyle w:val="1"/>
        <w:rPr>
          <w:shd w:val="clear" w:color="auto" w:fill="FFFFFF"/>
        </w:rPr>
      </w:pPr>
      <w:bookmarkStart w:id="14" w:name="_Toc392769500"/>
      <w:r w:rsidRPr="008A7056">
        <w:rPr>
          <w:shd w:val="clear" w:color="auto" w:fill="FFFFFF"/>
        </w:rPr>
        <w:t>5. ТРЕБОВАНИЯ К ТЕХНИЧЕСКИМ РЕЗУЛЬТАТАМ РАБОТЫ</w:t>
      </w:r>
      <w:bookmarkEnd w:id="14"/>
    </w:p>
    <w:p w:rsidR="00655D6A" w:rsidRPr="008A7056" w:rsidRDefault="00655D6A" w:rsidP="001400E2">
      <w:pPr>
        <w:pStyle w:val="2"/>
        <w:rPr>
          <w:shd w:val="clear" w:color="auto" w:fill="FFFFFF"/>
        </w:rPr>
      </w:pPr>
      <w:bookmarkStart w:id="15" w:name="_Toc392769501"/>
      <w:r w:rsidRPr="008A7056">
        <w:rPr>
          <w:shd w:val="clear" w:color="auto" w:fill="FFFFFF"/>
        </w:rPr>
        <w:t>5.1 Основные требования к результатам работы</w:t>
      </w:r>
      <w:bookmarkEnd w:id="15"/>
    </w:p>
    <w:p w:rsidR="00B40646" w:rsidRPr="008A7056" w:rsidRDefault="00B40646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5.1.1 Общие требования</w:t>
      </w:r>
    </w:p>
    <w:p w:rsidR="00765197" w:rsidRPr="008A7056" w:rsidRDefault="00B40646" w:rsidP="00765197">
      <w:pPr>
        <w:spacing w:before="240" w:after="60"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Разрабатываемый широкополосный прецизионный комплекс измерения электрических параметров системы управления электропитанием сверхпроводящих катушек магнитной системы ИТЭР (далее К</w:t>
      </w:r>
      <w:r w:rsidR="00765197" w:rsidRPr="008A7056">
        <w:rPr>
          <w:shd w:val="clear" w:color="auto" w:fill="FFFFFF"/>
        </w:rPr>
        <w:t>омплекс) должен включать в себя:</w:t>
      </w:r>
    </w:p>
    <w:p w:rsidR="00765197" w:rsidRPr="008A7056" w:rsidRDefault="00765197" w:rsidP="00765068">
      <w:pPr>
        <w:tabs>
          <w:tab w:val="left" w:pos="1134"/>
        </w:tabs>
        <w:spacing w:before="240" w:after="60"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—</w:t>
      </w:r>
      <w:r w:rsidR="000821C7">
        <w:rPr>
          <w:shd w:val="clear" w:color="auto" w:fill="FFFFFF"/>
        </w:rPr>
        <w:t>Широкополосную прецизионную систему</w:t>
      </w:r>
      <w:r w:rsidRPr="008A7056">
        <w:rPr>
          <w:shd w:val="clear" w:color="auto" w:fill="FFFFFF"/>
        </w:rPr>
        <w:t xml:space="preserve"> для измерения напряжений;</w:t>
      </w:r>
    </w:p>
    <w:p w:rsidR="007373D1" w:rsidRPr="008A7056" w:rsidRDefault="007373D1" w:rsidP="00765068">
      <w:pPr>
        <w:tabs>
          <w:tab w:val="left" w:pos="1134"/>
        </w:tabs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shd w:val="clear" w:color="auto" w:fill="FFFFFF"/>
        </w:rPr>
        <w:t>—</w:t>
      </w:r>
      <w:r w:rsidR="00D47E85">
        <w:rPr>
          <w:rFonts w:cs="Arial"/>
          <w:bCs/>
          <w:szCs w:val="28"/>
          <w:shd w:val="clear" w:color="auto" w:fill="FFFFFF"/>
        </w:rPr>
        <w:t xml:space="preserve"> Коммуникационную подсистему</w:t>
      </w:r>
      <w:r w:rsidRPr="008A7056">
        <w:rPr>
          <w:rFonts w:cs="Arial"/>
          <w:bCs/>
          <w:szCs w:val="28"/>
          <w:shd w:val="clear" w:color="auto" w:fill="FFFFFF"/>
        </w:rPr>
        <w:t xml:space="preserve"> (состав согласуется с Заказчиком);</w:t>
      </w:r>
    </w:p>
    <w:p w:rsidR="007373D1" w:rsidRPr="008A7056" w:rsidRDefault="00D47E85" w:rsidP="00765068">
      <w:pPr>
        <w:numPr>
          <w:ilvl w:val="0"/>
          <w:numId w:val="6"/>
        </w:numPr>
        <w:tabs>
          <w:tab w:val="left" w:pos="851"/>
          <w:tab w:val="left" w:pos="1134"/>
        </w:tabs>
        <w:spacing w:before="240" w:after="60" w:line="360" w:lineRule="auto"/>
        <w:ind w:left="0" w:firstLine="567"/>
        <w:jc w:val="both"/>
        <w:rPr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>Подсистему</w:t>
      </w:r>
      <w:r w:rsidR="007373D1" w:rsidRPr="008A7056">
        <w:rPr>
          <w:rFonts w:cs="Arial"/>
          <w:bCs/>
          <w:szCs w:val="28"/>
          <w:shd w:val="clear" w:color="auto" w:fill="FFFFFF"/>
        </w:rPr>
        <w:t xml:space="preserve"> инструментальной синхронизации (состав согласуется с Заказчиком);</w:t>
      </w:r>
    </w:p>
    <w:p w:rsidR="00765197" w:rsidRPr="008A7056" w:rsidRDefault="007373D1" w:rsidP="00765068">
      <w:pPr>
        <w:pStyle w:val="af4"/>
        <w:numPr>
          <w:ilvl w:val="0"/>
          <w:numId w:val="21"/>
        </w:numPr>
        <w:tabs>
          <w:tab w:val="left" w:pos="851"/>
          <w:tab w:val="left" w:pos="1134"/>
        </w:tabs>
        <w:spacing w:before="240" w:after="60" w:line="360" w:lineRule="auto"/>
        <w:ind w:left="0"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Комплекс измерения больших постоянных и импульсных токов</w:t>
      </w:r>
      <w:r w:rsidR="00765197" w:rsidRPr="008A7056">
        <w:rPr>
          <w:shd w:val="clear" w:color="auto" w:fill="FFFFFF"/>
        </w:rPr>
        <w:t xml:space="preserve"> </w:t>
      </w:r>
      <w:r w:rsidRPr="008A7056">
        <w:rPr>
          <w:shd w:val="clear" w:color="auto" w:fill="FFFFFF"/>
        </w:rPr>
        <w:t>(предоставляется Заказчиком).</w:t>
      </w:r>
    </w:p>
    <w:p w:rsidR="00765197" w:rsidRPr="008A7056" w:rsidRDefault="007373D1" w:rsidP="00BF630A">
      <w:pPr>
        <w:spacing w:before="240" w:after="60"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Ш</w:t>
      </w:r>
      <w:r w:rsidR="00765197" w:rsidRPr="008A7056">
        <w:rPr>
          <w:shd w:val="clear" w:color="auto" w:fill="FFFFFF"/>
        </w:rPr>
        <w:t xml:space="preserve">ирокополосная прецизионная система для измерения напряжений </w:t>
      </w:r>
      <w:r w:rsidR="00765068" w:rsidRPr="008A7056">
        <w:rPr>
          <w:shd w:val="clear" w:color="auto" w:fill="FFFFFF"/>
        </w:rPr>
        <w:t>должна включать в себя</w:t>
      </w:r>
      <w:r w:rsidR="001E6C6A" w:rsidRPr="008A7056">
        <w:rPr>
          <w:shd w:val="clear" w:color="auto" w:fill="FFFFFF"/>
        </w:rPr>
        <w:t>:</w:t>
      </w:r>
    </w:p>
    <w:p w:rsidR="00B40646" w:rsidRPr="008A7056" w:rsidRDefault="00FE0A51" w:rsidP="00777488">
      <w:pPr>
        <w:numPr>
          <w:ilvl w:val="0"/>
          <w:numId w:val="3"/>
        </w:numPr>
        <w:tabs>
          <w:tab w:val="clear" w:pos="0"/>
          <w:tab w:val="num" w:pos="851"/>
        </w:tabs>
        <w:spacing w:before="240" w:after="60" w:line="360" w:lineRule="auto"/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</w:t>
      </w:r>
      <w:r w:rsidRPr="008A7056">
        <w:rPr>
          <w:shd w:val="clear" w:color="auto" w:fill="FFFFFF"/>
        </w:rPr>
        <w:t>одсистем</w:t>
      </w:r>
      <w:r w:rsidR="00D47E85">
        <w:rPr>
          <w:shd w:val="clear" w:color="auto" w:fill="FFFFFF"/>
        </w:rPr>
        <w:t>у</w:t>
      </w:r>
      <w:r w:rsidRPr="008A7056">
        <w:rPr>
          <w:shd w:val="clear" w:color="auto" w:fill="FFFFFF"/>
        </w:rPr>
        <w:t xml:space="preserve"> первичного преобразования</w:t>
      </w:r>
      <w:r w:rsidR="00D47E85">
        <w:rPr>
          <w:shd w:val="clear" w:color="auto" w:fill="FFFFFF"/>
        </w:rPr>
        <w:t>, обеспечивающую</w:t>
      </w:r>
      <w:r w:rsidR="00B40646" w:rsidRPr="008A7056">
        <w:rPr>
          <w:shd w:val="clear" w:color="auto" w:fill="FFFFFF"/>
        </w:rPr>
        <w:t xml:space="preserve"> преобразование аналогового сигнала высокого напряжения в аналогов</w:t>
      </w:r>
      <w:r>
        <w:rPr>
          <w:shd w:val="clear" w:color="auto" w:fill="FFFFFF"/>
        </w:rPr>
        <w:t>ый сигнал низкого напряжения – 1</w:t>
      </w:r>
      <w:r w:rsidR="00B40646" w:rsidRPr="008A7056">
        <w:rPr>
          <w:shd w:val="clear" w:color="auto" w:fill="FFFFFF"/>
        </w:rPr>
        <w:t xml:space="preserve"> шт.;</w:t>
      </w:r>
    </w:p>
    <w:p w:rsidR="00B40646" w:rsidRPr="008A7056" w:rsidRDefault="00B40646" w:rsidP="00777488">
      <w:pPr>
        <w:numPr>
          <w:ilvl w:val="0"/>
          <w:numId w:val="3"/>
        </w:numPr>
        <w:tabs>
          <w:tab w:val="clear" w:pos="0"/>
          <w:tab w:val="num" w:pos="851"/>
        </w:tabs>
        <w:spacing w:before="240" w:after="60" w:line="360" w:lineRule="auto"/>
        <w:ind w:left="0"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Модуль аналого-цифрового преобразования (модуль АЦП), подключаемый к  выходу низкого напряжения ПИП и обеспечивающий аналого-цифровое преобразование аналоговых значений напряжения в поток мгновенных значений, передаваемых по коммуникационной сети </w:t>
      </w:r>
      <w:r w:rsidRPr="008A7056">
        <w:rPr>
          <w:shd w:val="clear" w:color="auto" w:fill="FFFFFF"/>
          <w:lang w:val="en-US"/>
        </w:rPr>
        <w:t>Ethernet</w:t>
      </w:r>
      <w:r w:rsidRPr="008A7056">
        <w:rPr>
          <w:shd w:val="clear" w:color="auto" w:fill="FFFFFF"/>
        </w:rPr>
        <w:t xml:space="preserve">  – 2 шт.;</w:t>
      </w:r>
    </w:p>
    <w:p w:rsidR="00B40646" w:rsidRPr="008A7056" w:rsidRDefault="00B60AAA" w:rsidP="005D0356">
      <w:pPr>
        <w:spacing w:before="240" w:after="60"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Разрабатываемая широкополосная прецизионная система</w:t>
      </w:r>
      <w:r w:rsidR="00CE74B9" w:rsidRPr="008A7056">
        <w:rPr>
          <w:shd w:val="clear" w:color="auto" w:fill="FFFFFF"/>
        </w:rPr>
        <w:t xml:space="preserve"> для измерения</w:t>
      </w:r>
      <w:r w:rsidR="00765197" w:rsidRPr="008A7056">
        <w:rPr>
          <w:shd w:val="clear" w:color="auto" w:fill="FFFFFF"/>
        </w:rPr>
        <w:t xml:space="preserve"> </w:t>
      </w:r>
      <w:r w:rsidR="00CE74B9" w:rsidRPr="008A7056">
        <w:rPr>
          <w:shd w:val="clear" w:color="auto" w:fill="FFFFFF"/>
        </w:rPr>
        <w:t xml:space="preserve">напряжения </w:t>
      </w:r>
      <w:r w:rsidRPr="008A7056">
        <w:rPr>
          <w:shd w:val="clear" w:color="auto" w:fill="FFFFFF"/>
        </w:rPr>
        <w:t>долж</w:t>
      </w:r>
      <w:r w:rsidR="00B40646" w:rsidRPr="008A7056">
        <w:rPr>
          <w:shd w:val="clear" w:color="auto" w:fill="FFFFFF"/>
        </w:rPr>
        <w:t>н</w:t>
      </w:r>
      <w:r w:rsidRPr="008A7056">
        <w:rPr>
          <w:shd w:val="clear" w:color="auto" w:fill="FFFFFF"/>
        </w:rPr>
        <w:t>а</w:t>
      </w:r>
      <w:r w:rsidR="00B40646" w:rsidRPr="008A7056">
        <w:rPr>
          <w:shd w:val="clear" w:color="auto" w:fill="FFFFFF"/>
        </w:rPr>
        <w:t xml:space="preserve"> быть сопряжен</w:t>
      </w:r>
      <w:r w:rsidRPr="008A7056">
        <w:rPr>
          <w:shd w:val="clear" w:color="auto" w:fill="FFFFFF"/>
        </w:rPr>
        <w:t>а</w:t>
      </w:r>
      <w:r w:rsidR="00B40646" w:rsidRPr="008A7056">
        <w:rPr>
          <w:shd w:val="clear" w:color="auto" w:fill="FFFFFF"/>
        </w:rPr>
        <w:t xml:space="preserve"> с комплексом измерения больших постоянных и импульсных токов, </w:t>
      </w:r>
      <w:r w:rsidR="00E532EB" w:rsidRPr="008A7056">
        <w:rPr>
          <w:shd w:val="clear" w:color="auto" w:fill="FFFFFF"/>
        </w:rPr>
        <w:t>а именно</w:t>
      </w:r>
      <w:r w:rsidR="00B40646" w:rsidRPr="008A7056">
        <w:rPr>
          <w:shd w:val="clear" w:color="auto" w:fill="FFFFFF"/>
        </w:rPr>
        <w:t>:</w:t>
      </w:r>
    </w:p>
    <w:p w:rsidR="00B40646" w:rsidRPr="008A7056" w:rsidRDefault="00B40646" w:rsidP="001E6C6A">
      <w:pPr>
        <w:numPr>
          <w:ilvl w:val="0"/>
          <w:numId w:val="9"/>
        </w:numPr>
        <w:tabs>
          <w:tab w:val="left" w:pos="851"/>
        </w:tabs>
        <w:spacing w:before="240" w:after="60" w:line="360" w:lineRule="auto"/>
        <w:ind w:left="0" w:firstLine="567"/>
        <w:rPr>
          <w:shd w:val="clear" w:color="auto" w:fill="FFFFFF"/>
        </w:rPr>
      </w:pPr>
      <w:r w:rsidRPr="008A7056">
        <w:rPr>
          <w:shd w:val="clear" w:color="auto" w:fill="FFFFFF"/>
        </w:rPr>
        <w:t>Сопряжение с измерительными датчиками комплекса измерения больших постоянных и импульсных токов;</w:t>
      </w:r>
    </w:p>
    <w:p w:rsidR="00B40646" w:rsidRPr="008A7056" w:rsidRDefault="00B40646" w:rsidP="001E6C6A">
      <w:pPr>
        <w:numPr>
          <w:ilvl w:val="0"/>
          <w:numId w:val="9"/>
        </w:numPr>
        <w:tabs>
          <w:tab w:val="left" w:pos="851"/>
        </w:tabs>
        <w:spacing w:before="240" w:after="60" w:line="360" w:lineRule="auto"/>
        <w:ind w:left="0" w:firstLine="567"/>
        <w:rPr>
          <w:shd w:val="clear" w:color="auto" w:fill="FFFFFF"/>
        </w:rPr>
      </w:pPr>
      <w:r w:rsidRPr="008A7056">
        <w:rPr>
          <w:shd w:val="clear" w:color="auto" w:fill="FFFFFF"/>
        </w:rPr>
        <w:t>Сопряжение с подсистемой регистрации комплекса измерения больших постоянных и импульсных токов;</w:t>
      </w:r>
    </w:p>
    <w:p w:rsidR="00B40646" w:rsidRPr="008A7056" w:rsidRDefault="00B40646" w:rsidP="001E6C6A">
      <w:pPr>
        <w:numPr>
          <w:ilvl w:val="0"/>
          <w:numId w:val="9"/>
        </w:numPr>
        <w:tabs>
          <w:tab w:val="left" w:pos="851"/>
        </w:tabs>
        <w:spacing w:before="240" w:after="60" w:line="360" w:lineRule="auto"/>
        <w:ind w:left="0" w:firstLine="567"/>
        <w:rPr>
          <w:shd w:val="clear" w:color="auto" w:fill="FFFFFF"/>
        </w:rPr>
      </w:pPr>
      <w:r w:rsidRPr="008A7056">
        <w:rPr>
          <w:shd w:val="clear" w:color="auto" w:fill="FFFFFF"/>
        </w:rPr>
        <w:t>Сопряжение с коммуникационной подсистемой комплекса измерения больших постоянных и импульсных токов;</w:t>
      </w:r>
    </w:p>
    <w:p w:rsidR="00B40646" w:rsidRPr="008A7056" w:rsidRDefault="00B40646" w:rsidP="001E6C6A">
      <w:pPr>
        <w:numPr>
          <w:ilvl w:val="0"/>
          <w:numId w:val="9"/>
        </w:numPr>
        <w:tabs>
          <w:tab w:val="left" w:pos="851"/>
        </w:tabs>
        <w:spacing w:before="240" w:after="60" w:line="360" w:lineRule="auto"/>
        <w:ind w:left="0" w:firstLine="567"/>
        <w:rPr>
          <w:shd w:val="clear" w:color="auto" w:fill="FFFFFF"/>
        </w:rPr>
      </w:pPr>
      <w:r w:rsidRPr="008A7056">
        <w:rPr>
          <w:shd w:val="clear" w:color="auto" w:fill="FFFFFF"/>
        </w:rPr>
        <w:t>Сопряжение с подсистемой тактовой синхронизации комплекса измерения больших постоянных и импульсных токов (</w:t>
      </w:r>
      <w:proofErr w:type="gramStart"/>
      <w:r w:rsidRPr="008A7056">
        <w:rPr>
          <w:shd w:val="clear" w:color="auto" w:fill="FFFFFF"/>
        </w:rPr>
        <w:t>локальный</w:t>
      </w:r>
      <w:proofErr w:type="gramEnd"/>
      <w:r w:rsidRPr="008A7056">
        <w:rPr>
          <w:shd w:val="clear" w:color="auto" w:fill="FFFFFF"/>
        </w:rPr>
        <w:t xml:space="preserve"> </w:t>
      </w:r>
      <w:r w:rsidRPr="008A7056">
        <w:rPr>
          <w:shd w:val="clear" w:color="auto" w:fill="FFFFFF"/>
          <w:lang w:val="en-US"/>
        </w:rPr>
        <w:t>TCN</w:t>
      </w:r>
      <w:r w:rsidRPr="008A7056">
        <w:rPr>
          <w:shd w:val="clear" w:color="auto" w:fill="FFFFFF"/>
        </w:rPr>
        <w:t>);</w:t>
      </w:r>
    </w:p>
    <w:p w:rsidR="00B40646" w:rsidRPr="008A7056" w:rsidRDefault="00B40646" w:rsidP="001E6C6A">
      <w:pPr>
        <w:numPr>
          <w:ilvl w:val="0"/>
          <w:numId w:val="9"/>
        </w:numPr>
        <w:tabs>
          <w:tab w:val="left" w:pos="851"/>
        </w:tabs>
        <w:spacing w:before="240" w:after="60" w:line="360" w:lineRule="auto"/>
        <w:ind w:left="0" w:firstLine="567"/>
        <w:rPr>
          <w:rFonts w:cs="Arial"/>
          <w:b/>
          <w:bCs/>
          <w:szCs w:val="28"/>
          <w:shd w:val="clear" w:color="auto" w:fill="FFFFFF"/>
        </w:rPr>
      </w:pPr>
      <w:r w:rsidRPr="008A7056">
        <w:rPr>
          <w:shd w:val="clear" w:color="auto" w:fill="FFFFFF"/>
        </w:rPr>
        <w:t>Сопряжение с подсистемой управления экспериментом (при необходимости).</w:t>
      </w:r>
    </w:p>
    <w:p w:rsidR="00B40646" w:rsidRPr="008A7056" w:rsidRDefault="00B40646" w:rsidP="0039747A">
      <w:pPr>
        <w:keepNext/>
        <w:spacing w:before="240" w:after="60" w:line="360" w:lineRule="auto"/>
        <w:rPr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 xml:space="preserve">5.1.2 Функции </w:t>
      </w:r>
      <w:r w:rsidR="00510DD2" w:rsidRPr="008A7056">
        <w:rPr>
          <w:rFonts w:cs="Arial"/>
          <w:bCs/>
          <w:szCs w:val="28"/>
          <w:shd w:val="clear" w:color="auto" w:fill="FFFFFF"/>
        </w:rPr>
        <w:t xml:space="preserve">широкополосной прецизионной системы для </w:t>
      </w:r>
      <w:r w:rsidR="00740EB1" w:rsidRPr="008A7056">
        <w:rPr>
          <w:rFonts w:cs="Arial"/>
          <w:bCs/>
          <w:szCs w:val="28"/>
          <w:shd w:val="clear" w:color="auto" w:fill="FFFFFF"/>
        </w:rPr>
        <w:t>измерения</w:t>
      </w:r>
      <w:r w:rsidR="00510DD2" w:rsidRPr="008A7056">
        <w:rPr>
          <w:rFonts w:cs="Arial"/>
          <w:bCs/>
          <w:szCs w:val="28"/>
          <w:shd w:val="clear" w:color="auto" w:fill="FFFFFF"/>
        </w:rPr>
        <w:t xml:space="preserve"> напряжений</w:t>
      </w:r>
    </w:p>
    <w:p w:rsidR="00B40646" w:rsidRPr="008A7056" w:rsidRDefault="00510DD2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>Ш</w:t>
      </w:r>
      <w:r w:rsidR="00EE6437" w:rsidRPr="008A7056">
        <w:rPr>
          <w:rFonts w:cs="Arial"/>
          <w:bCs/>
          <w:szCs w:val="28"/>
          <w:shd w:val="clear" w:color="auto" w:fill="FFFFFF"/>
        </w:rPr>
        <w:t>ирокополосная прецизионная система</w:t>
      </w:r>
      <w:r w:rsidRPr="008A7056">
        <w:rPr>
          <w:rFonts w:cs="Arial"/>
          <w:bCs/>
          <w:szCs w:val="28"/>
          <w:shd w:val="clear" w:color="auto" w:fill="FFFFFF"/>
        </w:rPr>
        <w:t xml:space="preserve"> для измерения напряжений</w:t>
      </w:r>
      <w:r w:rsidR="00EE6437" w:rsidRPr="008A7056">
        <w:rPr>
          <w:rFonts w:cs="Arial"/>
          <w:bCs/>
          <w:szCs w:val="28"/>
          <w:shd w:val="clear" w:color="auto" w:fill="FFFFFF"/>
        </w:rPr>
        <w:t xml:space="preserve"> </w:t>
      </w:r>
      <w:r w:rsidR="00EE6437" w:rsidRPr="008A7056">
        <w:rPr>
          <w:shd w:val="clear" w:color="auto" w:fill="FFFFFF"/>
        </w:rPr>
        <w:t>долж</w:t>
      </w:r>
      <w:r w:rsidR="00B40646" w:rsidRPr="008A7056">
        <w:rPr>
          <w:shd w:val="clear" w:color="auto" w:fill="FFFFFF"/>
        </w:rPr>
        <w:t>н</w:t>
      </w:r>
      <w:r w:rsidR="00EE6437" w:rsidRPr="008A7056">
        <w:rPr>
          <w:shd w:val="clear" w:color="auto" w:fill="FFFFFF"/>
        </w:rPr>
        <w:t>а</w:t>
      </w:r>
      <w:r w:rsidR="00B40646" w:rsidRPr="008A7056">
        <w:rPr>
          <w:shd w:val="clear" w:color="auto" w:fill="FFFFFF"/>
        </w:rPr>
        <w:t xml:space="preserve"> обеспечивать измерение высоких напряжений </w:t>
      </w:r>
      <w:r w:rsidR="00EE6437" w:rsidRPr="008A7056">
        <w:rPr>
          <w:shd w:val="clear" w:color="auto" w:fill="FFFFFF"/>
        </w:rPr>
        <w:t>на катушках</w:t>
      </w:r>
      <w:r w:rsidR="00B40646" w:rsidRPr="008A7056">
        <w:rPr>
          <w:shd w:val="clear" w:color="auto" w:fill="FFFFFF"/>
        </w:rPr>
        <w:t xml:space="preserve"> магнитной системы ИТЭР. </w:t>
      </w:r>
      <w:r w:rsidR="00EE6437" w:rsidRPr="008A7056">
        <w:rPr>
          <w:shd w:val="clear" w:color="auto" w:fill="FFFFFF"/>
        </w:rPr>
        <w:t>Измерительная система</w:t>
      </w:r>
      <w:r w:rsidR="00B40646" w:rsidRPr="008A7056">
        <w:rPr>
          <w:shd w:val="clear" w:color="auto" w:fill="FFFFFF"/>
        </w:rPr>
        <w:t xml:space="preserve"> должн</w:t>
      </w:r>
      <w:r w:rsidR="00EE6437" w:rsidRPr="008A7056">
        <w:rPr>
          <w:shd w:val="clear" w:color="auto" w:fill="FFFFFF"/>
        </w:rPr>
        <w:t>а</w:t>
      </w:r>
      <w:r w:rsidR="00B40646" w:rsidRPr="008A7056">
        <w:rPr>
          <w:shd w:val="clear" w:color="auto" w:fill="FFFFFF"/>
        </w:rPr>
        <w:t xml:space="preserve"> быть гальванически развязан</w:t>
      </w:r>
      <w:r w:rsidR="00EE6437" w:rsidRPr="008A7056">
        <w:rPr>
          <w:shd w:val="clear" w:color="auto" w:fill="FFFFFF"/>
        </w:rPr>
        <w:t>а</w:t>
      </w:r>
      <w:r w:rsidR="00B40646" w:rsidRPr="008A7056">
        <w:rPr>
          <w:shd w:val="clear" w:color="auto" w:fill="FFFFFF"/>
        </w:rPr>
        <w:t xml:space="preserve"> от вычислительного комплекса</w:t>
      </w:r>
      <w:r w:rsidR="00A612FC" w:rsidRPr="00A612FC">
        <w:rPr>
          <w:shd w:val="clear" w:color="auto" w:fill="FFFFFF"/>
        </w:rPr>
        <w:t xml:space="preserve"> (</w:t>
      </w:r>
      <w:r w:rsidR="00A612FC">
        <w:rPr>
          <w:shd w:val="clear" w:color="auto" w:fill="FFFFFF"/>
          <w:lang w:val="en-US"/>
        </w:rPr>
        <w:t>Fast</w:t>
      </w:r>
      <w:r w:rsidR="00A612FC" w:rsidRPr="00A612FC">
        <w:rPr>
          <w:shd w:val="clear" w:color="auto" w:fill="FFFFFF"/>
        </w:rPr>
        <w:t xml:space="preserve"> </w:t>
      </w:r>
      <w:r w:rsidR="00A612FC">
        <w:rPr>
          <w:shd w:val="clear" w:color="auto" w:fill="FFFFFF"/>
          <w:lang w:val="en-US"/>
        </w:rPr>
        <w:t>Controller</w:t>
      </w:r>
      <w:r w:rsidR="00A612FC" w:rsidRPr="00A612FC">
        <w:rPr>
          <w:shd w:val="clear" w:color="auto" w:fill="FFFFFF"/>
        </w:rPr>
        <w:t>)</w:t>
      </w:r>
      <w:r w:rsidR="00B40646" w:rsidRPr="008A7056">
        <w:rPr>
          <w:shd w:val="clear" w:color="auto" w:fill="FFFFFF"/>
        </w:rPr>
        <w:t>, за счет применения волоконно-оптических линий связи для передачи измерительной информации</w:t>
      </w:r>
      <w:r w:rsidR="001236AE" w:rsidRPr="008A7056">
        <w:rPr>
          <w:shd w:val="clear" w:color="auto" w:fill="FFFFFF"/>
        </w:rPr>
        <w:t>.</w:t>
      </w:r>
    </w:p>
    <w:p w:rsidR="00B40646" w:rsidRPr="008A7056" w:rsidRDefault="00B40646" w:rsidP="0039747A">
      <w:pPr>
        <w:keepNext/>
        <w:spacing w:before="240" w:after="60" w:line="360" w:lineRule="auto"/>
        <w:rPr>
          <w:shd w:val="clear" w:color="auto" w:fill="FFFFFF"/>
        </w:rPr>
      </w:pPr>
      <w:r w:rsidRPr="008A7056">
        <w:rPr>
          <w:bCs/>
          <w:iCs/>
          <w:shd w:val="clear" w:color="auto" w:fill="FFFFFF"/>
        </w:rPr>
        <w:t xml:space="preserve">5.1.3 Требования к </w:t>
      </w:r>
      <w:r w:rsidR="0006389C">
        <w:rPr>
          <w:shd w:val="clear" w:color="auto" w:fill="FFFFFF"/>
        </w:rPr>
        <w:t>п</w:t>
      </w:r>
      <w:r w:rsidR="0006389C" w:rsidRPr="008A7056">
        <w:rPr>
          <w:shd w:val="clear" w:color="auto" w:fill="FFFFFF"/>
        </w:rPr>
        <w:t>одсистем</w:t>
      </w:r>
      <w:r w:rsidR="0006389C">
        <w:rPr>
          <w:shd w:val="clear" w:color="auto" w:fill="FFFFFF"/>
        </w:rPr>
        <w:t>е</w:t>
      </w:r>
      <w:r w:rsidR="0006389C" w:rsidRPr="008A7056">
        <w:rPr>
          <w:shd w:val="clear" w:color="auto" w:fill="FFFFFF"/>
        </w:rPr>
        <w:t xml:space="preserve"> первичного преобразования</w:t>
      </w:r>
    </w:p>
    <w:p w:rsidR="00B40646" w:rsidRPr="008A7056" w:rsidRDefault="0006389C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Подсистема первичного преобразования </w:t>
      </w:r>
      <w:r>
        <w:rPr>
          <w:shd w:val="clear" w:color="auto" w:fill="FFFFFF"/>
        </w:rPr>
        <w:t>должна</w:t>
      </w:r>
      <w:r w:rsidR="00B40646" w:rsidRPr="008A7056">
        <w:rPr>
          <w:shd w:val="clear" w:color="auto" w:fill="FFFFFF"/>
        </w:rPr>
        <w:t xml:space="preserve"> обеспечивать масштабное преобразование высокого напряжения в советующий уровень низкого напряжения.</w:t>
      </w:r>
    </w:p>
    <w:p w:rsidR="00B40646" w:rsidRPr="008A7056" w:rsidRDefault="00B40646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Технические характеристики </w:t>
      </w:r>
      <w:r w:rsidR="0006389C">
        <w:rPr>
          <w:shd w:val="clear" w:color="auto" w:fill="FFFFFF"/>
        </w:rPr>
        <w:t>п</w:t>
      </w:r>
      <w:r w:rsidR="0006389C" w:rsidRPr="008A7056">
        <w:rPr>
          <w:shd w:val="clear" w:color="auto" w:fill="FFFFFF"/>
        </w:rPr>
        <w:t>одсистем</w:t>
      </w:r>
      <w:r w:rsidR="0006389C">
        <w:rPr>
          <w:shd w:val="clear" w:color="auto" w:fill="FFFFFF"/>
        </w:rPr>
        <w:t>а</w:t>
      </w:r>
      <w:r w:rsidR="0006389C" w:rsidRPr="008A7056">
        <w:rPr>
          <w:shd w:val="clear" w:color="auto" w:fill="FFFFFF"/>
        </w:rPr>
        <w:t xml:space="preserve"> первичного преобразования </w:t>
      </w:r>
      <w:r w:rsidRPr="008A7056">
        <w:rPr>
          <w:shd w:val="clear" w:color="auto" w:fill="FFFFFF"/>
        </w:rPr>
        <w:t>должны соответствовать требованиям, указанным в таблице 1.</w:t>
      </w:r>
    </w:p>
    <w:p w:rsidR="00B40646" w:rsidRPr="008A7056" w:rsidRDefault="00B40646" w:rsidP="0006389C">
      <w:pPr>
        <w:pStyle w:val="14"/>
        <w:keepNext/>
        <w:spacing w:line="360" w:lineRule="auto"/>
        <w:jc w:val="center"/>
        <w:rPr>
          <w:shd w:val="clear" w:color="auto" w:fill="FFFFFF"/>
        </w:rPr>
      </w:pPr>
      <w:r w:rsidRPr="008A7056">
        <w:rPr>
          <w:sz w:val="24"/>
          <w:shd w:val="clear" w:color="auto" w:fill="FFFFFF"/>
        </w:rPr>
        <w:t xml:space="preserve">Таблица </w:t>
      </w:r>
      <w:r w:rsidRPr="008A7056">
        <w:rPr>
          <w:sz w:val="24"/>
          <w:shd w:val="clear" w:color="auto" w:fill="FFFFFF"/>
        </w:rPr>
        <w:fldChar w:fldCharType="begin"/>
      </w:r>
      <w:r w:rsidRPr="008A7056">
        <w:rPr>
          <w:sz w:val="24"/>
          <w:shd w:val="clear" w:color="auto" w:fill="FFFFFF"/>
        </w:rPr>
        <w:instrText xml:space="preserve"> SEQ "Таблица" \*Arabic </w:instrText>
      </w:r>
      <w:r w:rsidRPr="008A7056">
        <w:rPr>
          <w:sz w:val="24"/>
          <w:shd w:val="clear" w:color="auto" w:fill="FFFFFF"/>
        </w:rPr>
        <w:fldChar w:fldCharType="separate"/>
      </w:r>
      <w:r w:rsidR="00124CB5">
        <w:rPr>
          <w:noProof/>
          <w:sz w:val="24"/>
          <w:shd w:val="clear" w:color="auto" w:fill="FFFFFF"/>
        </w:rPr>
        <w:t>1</w:t>
      </w:r>
      <w:r w:rsidRPr="008A7056">
        <w:rPr>
          <w:sz w:val="24"/>
          <w:shd w:val="clear" w:color="auto" w:fill="FFFFFF"/>
        </w:rPr>
        <w:fldChar w:fldCharType="end"/>
      </w:r>
      <w:r w:rsidRPr="008A7056">
        <w:rPr>
          <w:sz w:val="24"/>
          <w:shd w:val="clear" w:color="auto" w:fill="FFFFFF"/>
        </w:rPr>
        <w:t xml:space="preserve">. Технические требования к </w:t>
      </w:r>
      <w:r w:rsidR="0006389C">
        <w:rPr>
          <w:sz w:val="24"/>
          <w:shd w:val="clear" w:color="auto" w:fill="FFFFFF"/>
        </w:rPr>
        <w:t>подсистеме</w:t>
      </w:r>
      <w:r w:rsidR="0006389C" w:rsidRPr="0006389C">
        <w:rPr>
          <w:sz w:val="24"/>
          <w:shd w:val="clear" w:color="auto" w:fill="FFFFFF"/>
        </w:rPr>
        <w:t xml:space="preserve"> первичного преобразования </w:t>
      </w:r>
      <w:r w:rsidRPr="008A7056">
        <w:rPr>
          <w:sz w:val="24"/>
          <w:shd w:val="clear" w:color="auto" w:fill="FFFFFF"/>
        </w:rPr>
        <w:t>напряжения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45"/>
        <w:gridCol w:w="6609"/>
        <w:gridCol w:w="2572"/>
      </w:tblGrid>
      <w:tr w:rsidR="00B40646" w:rsidRPr="008A7056" w:rsidTr="00B40646">
        <w:trPr>
          <w:cantSplit/>
          <w:tblHeader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№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Наименование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Величина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Максимальное рабочее напряжение переменного тока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менее 30 кВ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Максимально выдерживаемое импульсное напряжение (</w:t>
            </w:r>
            <w:r w:rsidR="0096016C" w:rsidRPr="008A7056">
              <w:rPr>
                <w:shd w:val="clear" w:color="auto" w:fill="FFFFFF"/>
              </w:rPr>
              <w:t>1,2/</w:t>
            </w:r>
            <w:r w:rsidRPr="008A7056">
              <w:rPr>
                <w:shd w:val="clear" w:color="auto" w:fill="FFFFFF"/>
              </w:rPr>
              <w:t xml:space="preserve">50 </w:t>
            </w:r>
            <w:proofErr w:type="spellStart"/>
            <w:r w:rsidRPr="008A7056">
              <w:rPr>
                <w:shd w:val="clear" w:color="auto" w:fill="FFFFFF"/>
              </w:rPr>
              <w:t>мкс</w:t>
            </w:r>
            <w:proofErr w:type="spellEnd"/>
            <w:r w:rsidRPr="008A7056">
              <w:rPr>
                <w:shd w:val="clear" w:color="auto" w:fill="FFFFFF"/>
              </w:rPr>
              <w:t>)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менее 60 кВ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3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Погрешность преобразования амплитудного значения напряжения (постоянный ток);</w:t>
            </w:r>
          </w:p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Стабильность измерителя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хуже</w:t>
            </w:r>
            <w:r w:rsidRPr="008A7056">
              <w:rPr>
                <w:rFonts w:ascii="Calibri" w:hAnsi="Calibri" w:cs="Calibri"/>
                <w:shd w:val="clear" w:color="auto" w:fill="FFFFFF"/>
              </w:rPr>
              <w:t xml:space="preserve"> ±</w:t>
            </w:r>
            <w:r w:rsidRPr="008A7056">
              <w:rPr>
                <w:shd w:val="clear" w:color="auto" w:fill="FFFFFF"/>
              </w:rPr>
              <w:t>0.1 %;</w:t>
            </w:r>
          </w:p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</w:p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хуже</w:t>
            </w:r>
            <w:r w:rsidRPr="008A7056">
              <w:rPr>
                <w:rFonts w:ascii="Calibri" w:hAnsi="Calibri" w:cs="Calibri"/>
                <w:shd w:val="clear" w:color="auto" w:fill="FFFFFF"/>
              </w:rPr>
              <w:t xml:space="preserve"> ±</w:t>
            </w:r>
            <w:r w:rsidRPr="008A7056">
              <w:rPr>
                <w:shd w:val="clear" w:color="auto" w:fill="FFFFFF"/>
              </w:rPr>
              <w:t>0.1 %.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4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Погрешность преобразования амплитудного значения напряжения (50 Гц)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хуже</w:t>
            </w:r>
            <w:r w:rsidRPr="008A7056">
              <w:rPr>
                <w:rFonts w:ascii="Calibri" w:hAnsi="Calibri" w:cs="Calibri"/>
                <w:shd w:val="clear" w:color="auto" w:fill="FFFFFF"/>
              </w:rPr>
              <w:t xml:space="preserve"> ±</w:t>
            </w:r>
            <w:r w:rsidRPr="008A7056">
              <w:rPr>
                <w:shd w:val="clear" w:color="auto" w:fill="FFFFFF"/>
              </w:rPr>
              <w:t>0.5 %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5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</w:rPr>
              <w:t>Полоса пропускания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  <w:lang w:val="en-US"/>
              </w:rPr>
              <w:t>DC</w:t>
            </w:r>
            <w:r w:rsidRPr="008A7056">
              <w:rPr>
                <w:shd w:val="clear" w:color="auto" w:fill="FFFFFF"/>
              </w:rPr>
              <w:t xml:space="preserve"> – </w:t>
            </w:r>
            <w:r w:rsidRPr="008A7056">
              <w:rPr>
                <w:shd w:val="clear" w:color="auto" w:fill="FFFFFF"/>
                <w:lang w:val="en-US"/>
              </w:rPr>
              <w:t xml:space="preserve">5 </w:t>
            </w:r>
            <w:r w:rsidRPr="008A7056">
              <w:rPr>
                <w:shd w:val="clear" w:color="auto" w:fill="FFFFFF"/>
              </w:rPr>
              <w:t>МГц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6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Коэффициент масштабного преобразования амплитудной величины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971FA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</w:t>
            </w:r>
            <w:r w:rsidRPr="008A7056">
              <w:rPr>
                <w:shd w:val="clear" w:color="auto" w:fill="FFFFFF"/>
                <w:lang w:val="en-US"/>
              </w:rPr>
              <w:t>5</w:t>
            </w:r>
            <w:r w:rsidR="00B40646" w:rsidRPr="008A7056">
              <w:rPr>
                <w:shd w:val="clear" w:color="auto" w:fill="FFFFFF"/>
              </w:rPr>
              <w:t>000/10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7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Номинальная емкость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менее 8 пФ, не более 10 пФ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8</w:t>
            </w:r>
          </w:p>
        </w:tc>
        <w:tc>
          <w:tcPr>
            <w:tcW w:w="6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Высота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более 250 мм</w:t>
            </w:r>
          </w:p>
        </w:tc>
      </w:tr>
      <w:tr w:rsidR="00B40646" w:rsidRPr="008A7056" w:rsidTr="00B40646">
        <w:trPr>
          <w:cantSplit/>
        </w:trPr>
        <w:tc>
          <w:tcPr>
            <w:tcW w:w="4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9</w:t>
            </w:r>
          </w:p>
        </w:tc>
        <w:tc>
          <w:tcPr>
            <w:tcW w:w="6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Экологические требования</w:t>
            </w:r>
          </w:p>
        </w:tc>
        <w:tc>
          <w:tcPr>
            <w:tcW w:w="2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both"/>
            </w:pPr>
            <w:r w:rsidRPr="008A7056">
              <w:rPr>
                <w:shd w:val="clear" w:color="auto" w:fill="FFFFFF"/>
              </w:rPr>
              <w:t>Отсутствие галогеносодержащих материалов</w:t>
            </w:r>
          </w:p>
        </w:tc>
      </w:tr>
    </w:tbl>
    <w:p w:rsidR="00B40646" w:rsidRPr="008A7056" w:rsidRDefault="00B40646" w:rsidP="0039747A">
      <w:pPr>
        <w:keepNext/>
        <w:spacing w:before="240" w:after="60" w:line="360" w:lineRule="auto"/>
        <w:rPr>
          <w:i/>
          <w:shd w:val="clear" w:color="auto" w:fill="FFFFFF"/>
        </w:rPr>
      </w:pPr>
      <w:r w:rsidRPr="008A7056">
        <w:rPr>
          <w:bCs/>
          <w:iCs/>
          <w:shd w:val="clear" w:color="auto" w:fill="FFFFFF"/>
        </w:rPr>
        <w:t>5.1.4 Требования к модулям аналого-цифрового преобразования</w:t>
      </w:r>
    </w:p>
    <w:p w:rsidR="00B40646" w:rsidRPr="008A7056" w:rsidRDefault="00B40646" w:rsidP="0039747A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5.1.4.1 Общие требования</w:t>
      </w:r>
    </w:p>
    <w:p w:rsidR="00B40646" w:rsidRPr="008A7056" w:rsidRDefault="00B40646" w:rsidP="0039747A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Модули аналого-цифрового преобразования должны обеспечивать преобразование аналогового сигнала от выхода первичного преобразования в цифровой формат и передачу потока мгновенных цифровых значений по коммуникационному интерфейсу.</w:t>
      </w:r>
    </w:p>
    <w:p w:rsidR="00B40646" w:rsidRPr="008A7056" w:rsidRDefault="00B40646" w:rsidP="0039747A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Модули аналого-цифрового преобразования должны быть разработаны и адаптированы к  техническим характеристикам первичного измерительного преобразователя.</w:t>
      </w:r>
    </w:p>
    <w:p w:rsidR="00B40646" w:rsidRPr="008A7056" w:rsidRDefault="00B40646" w:rsidP="0039747A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В составе комплекса необходимо предусмотреть изготовление двух модулей аналого-цифрового преобразования.</w:t>
      </w:r>
    </w:p>
    <w:p w:rsidR="00B40646" w:rsidRPr="008A7056" w:rsidRDefault="00B40646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Технические характеристики модуля аналого-цифрового преобразования должны соответствовать требованиям, указанным в таблице 2.</w:t>
      </w:r>
    </w:p>
    <w:p w:rsidR="00B40646" w:rsidRPr="008A7056" w:rsidRDefault="00B40646" w:rsidP="0039747A">
      <w:pPr>
        <w:spacing w:line="360" w:lineRule="auto"/>
        <w:ind w:firstLine="567"/>
        <w:jc w:val="both"/>
        <w:rPr>
          <w:shd w:val="clear" w:color="auto" w:fill="FFFFFF"/>
        </w:rPr>
      </w:pPr>
    </w:p>
    <w:p w:rsidR="00B40646" w:rsidRPr="008A7056" w:rsidRDefault="00B40646" w:rsidP="0039747A">
      <w:pPr>
        <w:pStyle w:val="14"/>
        <w:keepNext/>
        <w:spacing w:line="360" w:lineRule="auto"/>
        <w:jc w:val="right"/>
        <w:rPr>
          <w:shd w:val="clear" w:color="auto" w:fill="FFFFFF"/>
        </w:rPr>
      </w:pPr>
      <w:r w:rsidRPr="008A7056">
        <w:rPr>
          <w:sz w:val="24"/>
          <w:shd w:val="clear" w:color="auto" w:fill="FFFFFF"/>
        </w:rPr>
        <w:t xml:space="preserve">Таблица </w:t>
      </w:r>
      <w:r w:rsidRPr="008A7056">
        <w:rPr>
          <w:sz w:val="24"/>
          <w:shd w:val="clear" w:color="auto" w:fill="FFFFFF"/>
        </w:rPr>
        <w:fldChar w:fldCharType="begin"/>
      </w:r>
      <w:r w:rsidRPr="008A7056">
        <w:rPr>
          <w:sz w:val="24"/>
          <w:shd w:val="clear" w:color="auto" w:fill="FFFFFF"/>
        </w:rPr>
        <w:instrText xml:space="preserve"> SEQ "Таблица" \*Arabic </w:instrText>
      </w:r>
      <w:r w:rsidRPr="008A7056">
        <w:rPr>
          <w:sz w:val="24"/>
          <w:shd w:val="clear" w:color="auto" w:fill="FFFFFF"/>
        </w:rPr>
        <w:fldChar w:fldCharType="separate"/>
      </w:r>
      <w:r w:rsidR="00124CB5">
        <w:rPr>
          <w:noProof/>
          <w:sz w:val="24"/>
          <w:shd w:val="clear" w:color="auto" w:fill="FFFFFF"/>
        </w:rPr>
        <w:t>2</w:t>
      </w:r>
      <w:r w:rsidRPr="008A7056">
        <w:rPr>
          <w:sz w:val="24"/>
          <w:shd w:val="clear" w:color="auto" w:fill="FFFFFF"/>
        </w:rPr>
        <w:fldChar w:fldCharType="end"/>
      </w:r>
      <w:r w:rsidRPr="008A7056">
        <w:rPr>
          <w:sz w:val="24"/>
          <w:shd w:val="clear" w:color="auto" w:fill="FFFFFF"/>
        </w:rPr>
        <w:t>. Технические требования к модулям аналого-цифрового преобразования</w:t>
      </w:r>
    </w:p>
    <w:tbl>
      <w:tblPr>
        <w:tblW w:w="95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5245"/>
        <w:gridCol w:w="1559"/>
        <w:gridCol w:w="2147"/>
      </w:tblGrid>
      <w:tr w:rsidR="00B40646" w:rsidRPr="008A7056" w:rsidTr="0098221C">
        <w:trPr>
          <w:cantSplit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№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Обозначение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Величина</w:t>
            </w:r>
          </w:p>
        </w:tc>
      </w:tr>
      <w:tr w:rsidR="0098221C" w:rsidRPr="008A7056" w:rsidTr="0098221C">
        <w:trPr>
          <w:cantSplit/>
        </w:trPr>
        <w:tc>
          <w:tcPr>
            <w:tcW w:w="9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98221C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АЦП</w:t>
            </w:r>
          </w:p>
        </w:tc>
      </w:tr>
      <w:tr w:rsidR="00B40646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</w:pPr>
            <w:r w:rsidRPr="008A7056">
              <w:rPr>
                <w:shd w:val="clear" w:color="auto" w:fill="FFFFFF"/>
              </w:rPr>
              <w:t>Диапазон входного напряжения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0646" w:rsidRPr="008A7056" w:rsidRDefault="001F6022" w:rsidP="0039747A">
            <w:pPr>
              <w:spacing w:line="360" w:lineRule="auto"/>
              <w:jc w:val="center"/>
              <w:rPr>
                <w:rFonts w:ascii="Symbol" w:hAnsi="Symbol" w:cs="Symbol"/>
                <w:shd w:val="clear" w:color="auto" w:fill="FFFFFF"/>
              </w:rPr>
            </w:pPr>
            <w:r w:rsidRPr="008A7056">
              <w:rPr>
                <w:noProof/>
                <w:position w:val="-5"/>
                <w:shd w:val="clear" w:color="auto" w:fill="FFFFFF"/>
                <w:lang w:eastAsia="ru-RU"/>
              </w:rPr>
              <w:drawing>
                <wp:inline distT="0" distB="0" distL="0" distR="0" wp14:anchorId="33012C9E" wp14:editId="4F197A65">
                  <wp:extent cx="190500" cy="219075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rFonts w:ascii="Symbol" w:hAnsi="Symbol" w:cs="Symbol"/>
                <w:shd w:val="clear" w:color="auto" w:fill="FFFFFF"/>
              </w:rPr>
              <w:t></w:t>
            </w:r>
            <w:r w:rsidRPr="008A7056">
              <w:rPr>
                <w:shd w:val="clear" w:color="auto" w:fill="FFFFFF"/>
              </w:rPr>
              <w:t xml:space="preserve"> 10</w:t>
            </w:r>
            <w:proofErr w:type="gramStart"/>
            <w:r w:rsidRPr="008A7056">
              <w:rPr>
                <w:shd w:val="clear" w:color="auto" w:fill="FFFFFF"/>
              </w:rPr>
              <w:t xml:space="preserve"> В</w:t>
            </w:r>
            <w:proofErr w:type="gramEnd"/>
          </w:p>
        </w:tc>
      </w:tr>
      <w:tr w:rsidR="00B40646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i/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</w:rPr>
              <w:t>Полоса пропускания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i/>
                <w:shd w:val="clear" w:color="auto" w:fill="FFFFFF"/>
                <w:lang w:val="en-US"/>
              </w:rPr>
              <w:t>w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От 0 до 20 кГц</w:t>
            </w:r>
          </w:p>
        </w:tc>
      </w:tr>
      <w:tr w:rsidR="00B40646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</w:pPr>
            <w:r w:rsidRPr="008A7056">
              <w:rPr>
                <w:shd w:val="clear" w:color="auto" w:fill="FFFFFF"/>
              </w:rPr>
              <w:t xml:space="preserve">Суммарная относительная погрешность в диапазоне от 5% до 120% от величины </w:t>
            </w:r>
            <w:r w:rsidR="001F6022" w:rsidRPr="008A7056">
              <w:rPr>
                <w:noProof/>
                <w:position w:val="-5"/>
                <w:shd w:val="clear" w:color="auto" w:fill="FFFFFF"/>
                <w:lang w:eastAsia="ru-RU"/>
              </w:rPr>
              <w:drawing>
                <wp:inline distT="0" distB="0" distL="0" distR="0" wp14:anchorId="1F795C18" wp14:editId="0DCED1AC">
                  <wp:extent cx="190500" cy="21907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056">
              <w:rPr>
                <w:shd w:val="clear" w:color="auto" w:fill="FFFFFF"/>
              </w:rPr>
              <w:t xml:space="preserve"> (10В), не хуже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0646" w:rsidRPr="008A7056" w:rsidRDefault="001F6022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noProof/>
                <w:position w:val="-2"/>
                <w:shd w:val="clear" w:color="auto" w:fill="FFFFFF"/>
                <w:lang w:eastAsia="ru-RU"/>
              </w:rPr>
              <w:drawing>
                <wp:inline distT="0" distB="0" distL="0" distR="0" wp14:anchorId="524E7BDD" wp14:editId="27F2B8F5">
                  <wp:extent cx="142875" cy="18097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0.1 %</w:t>
            </w:r>
          </w:p>
        </w:tc>
      </w:tr>
      <w:tr w:rsidR="00B40646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Ослабление сигнала на частоте 20 кГц, не более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3 дБ</w:t>
            </w:r>
          </w:p>
        </w:tc>
      </w:tr>
      <w:tr w:rsidR="00B40646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98221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Максимальная потребляемая мощность, </w:t>
            </w:r>
          </w:p>
          <w:p w:rsidR="00B40646" w:rsidRPr="008A7056" w:rsidRDefault="00B40646" w:rsidP="0039747A">
            <w:pPr>
              <w:spacing w:line="360" w:lineRule="auto"/>
              <w:rPr>
                <w:i/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более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i/>
                <w:shd w:val="clear" w:color="auto" w:fill="FFFFFF"/>
                <w:lang w:val="en-US"/>
              </w:rPr>
              <w:t>P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15 Вт</w:t>
            </w:r>
          </w:p>
        </w:tc>
      </w:tr>
      <w:tr w:rsidR="00B40646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98221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Рабочие условия применения:</w:t>
            </w:r>
          </w:p>
          <w:p w:rsidR="00B40646" w:rsidRPr="008A7056" w:rsidRDefault="00B40646" w:rsidP="0039747A">
            <w:pPr>
              <w:numPr>
                <w:ilvl w:val="0"/>
                <w:numId w:val="10"/>
              </w:numPr>
              <w:spacing w:line="360" w:lineRule="auto"/>
              <w:ind w:left="27" w:firstLine="0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температура окружающего воздуха, ºС </w:t>
            </w:r>
          </w:p>
          <w:p w:rsidR="00B40646" w:rsidRPr="008A7056" w:rsidRDefault="00B40646" w:rsidP="0039747A">
            <w:pPr>
              <w:numPr>
                <w:ilvl w:val="0"/>
                <w:numId w:val="10"/>
              </w:numPr>
              <w:spacing w:line="360" w:lineRule="auto"/>
              <w:ind w:left="27" w:firstLine="0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относительная влажность воздуха, не более %</w:t>
            </w:r>
          </w:p>
          <w:p w:rsidR="00B40646" w:rsidRPr="008A7056" w:rsidRDefault="00B40646" w:rsidP="0039747A">
            <w:pPr>
              <w:numPr>
                <w:ilvl w:val="0"/>
                <w:numId w:val="10"/>
              </w:numPr>
              <w:spacing w:line="360" w:lineRule="auto"/>
              <w:ind w:left="27" w:firstLine="0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атмосферное давление, </w:t>
            </w:r>
            <w:proofErr w:type="gramStart"/>
            <w:r w:rsidRPr="008A7056">
              <w:rPr>
                <w:shd w:val="clear" w:color="auto" w:fill="FFFFFF"/>
              </w:rPr>
              <w:t>мм</w:t>
            </w:r>
            <w:proofErr w:type="gramEnd"/>
            <w:r w:rsidRPr="008A7056">
              <w:rPr>
                <w:shd w:val="clear" w:color="auto" w:fill="FFFFFF"/>
              </w:rPr>
              <w:t xml:space="preserve"> рт. ст.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0646" w:rsidRPr="008A7056" w:rsidRDefault="00B40646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</w:p>
          <w:p w:rsidR="007E112B" w:rsidRPr="008A7056" w:rsidRDefault="007E112B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noProof/>
              </w:rPr>
              <w:t>от 5</w:t>
            </w:r>
            <w:r w:rsidRPr="008A7056">
              <w:t xml:space="preserve"> ºС</w:t>
            </w:r>
            <w:r w:rsidRPr="008A7056">
              <w:rPr>
                <w:noProof/>
              </w:rPr>
              <w:t xml:space="preserve"> до 40</w:t>
            </w:r>
            <w:r w:rsidRPr="008A7056">
              <w:rPr>
                <w:noProof/>
              </w:rPr>
              <w:sym w:font="Symbol" w:char="F0B0"/>
            </w:r>
            <w:r w:rsidRPr="008A7056">
              <w:rPr>
                <w:noProof/>
              </w:rPr>
              <w:t>С</w:t>
            </w:r>
            <w:r w:rsidRPr="008A7056">
              <w:rPr>
                <w:shd w:val="clear" w:color="auto" w:fill="FFFFFF"/>
              </w:rPr>
              <w:t xml:space="preserve"> </w:t>
            </w:r>
          </w:p>
          <w:p w:rsidR="00B40646" w:rsidRPr="008A7056" w:rsidRDefault="007E112B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95</w:t>
            </w:r>
            <w:r w:rsidR="00B40646" w:rsidRPr="008A7056">
              <w:rPr>
                <w:shd w:val="clear" w:color="auto" w:fill="FFFFFF"/>
              </w:rPr>
              <w:t xml:space="preserve"> при </w:t>
            </w:r>
            <w:r w:rsidRPr="008A7056">
              <w:rPr>
                <w:shd w:val="clear" w:color="auto" w:fill="FFFFFF"/>
              </w:rPr>
              <w:t>35</w:t>
            </w:r>
            <w:r w:rsidR="00B40646" w:rsidRPr="008A7056">
              <w:rPr>
                <w:shd w:val="clear" w:color="auto" w:fill="FFFFFF"/>
              </w:rPr>
              <w:t xml:space="preserve"> ºС</w:t>
            </w:r>
          </w:p>
          <w:p w:rsidR="00B40646" w:rsidRPr="008A7056" w:rsidRDefault="00B40646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630-800</w:t>
            </w:r>
          </w:p>
        </w:tc>
      </w:tr>
      <w:tr w:rsidR="0098221C" w:rsidRPr="008A7056" w:rsidTr="0098221C">
        <w:trPr>
          <w:cantSplit/>
        </w:trPr>
        <w:tc>
          <w:tcPr>
            <w:tcW w:w="9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221C" w:rsidRPr="008A7056" w:rsidRDefault="0098221C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Модуль питания</w:t>
            </w:r>
          </w:p>
        </w:tc>
      </w:tr>
      <w:tr w:rsidR="0098221C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7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0E6D77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Входное напряжение питания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0E6D77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230 В +10% -14%, 50 Гц</w:t>
            </w:r>
          </w:p>
        </w:tc>
      </w:tr>
      <w:tr w:rsidR="0098221C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8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0E6D77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Выходное напряжение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0E6D77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24 В, постоянный ток</w:t>
            </w:r>
          </w:p>
        </w:tc>
      </w:tr>
      <w:tr w:rsidR="0098221C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9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0E6D77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Уровень пульсации выходного напряжения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0E6D77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± 100 мВ</w:t>
            </w:r>
          </w:p>
        </w:tc>
      </w:tr>
      <w:tr w:rsidR="0098221C" w:rsidRPr="008A7056" w:rsidTr="0098221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221C" w:rsidRPr="008A7056" w:rsidRDefault="0098221C" w:rsidP="000E6D77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Выходная мощность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0E6D77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221C" w:rsidRPr="008A7056" w:rsidRDefault="0098221C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Не менее 15 Вт</w:t>
            </w:r>
          </w:p>
        </w:tc>
      </w:tr>
    </w:tbl>
    <w:p w:rsidR="00F76745" w:rsidRPr="008A7056" w:rsidRDefault="00F76745" w:rsidP="0096016C">
      <w:pPr>
        <w:tabs>
          <w:tab w:val="left" w:pos="851"/>
        </w:tabs>
        <w:spacing w:line="360" w:lineRule="auto"/>
        <w:ind w:firstLine="567"/>
        <w:jc w:val="both"/>
        <w:rPr>
          <w:shd w:val="clear" w:color="auto" w:fill="FFFFFF"/>
        </w:rPr>
      </w:pPr>
    </w:p>
    <w:p w:rsidR="00B40646" w:rsidRPr="008A7056" w:rsidRDefault="00B40646" w:rsidP="0096016C">
      <w:pPr>
        <w:tabs>
          <w:tab w:val="left" w:pos="851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Относительная погрешность измерения</w:t>
      </w:r>
      <w:r w:rsidR="002E3A96">
        <w:rPr>
          <w:shd w:val="clear" w:color="auto" w:fill="FFFFFF"/>
        </w:rPr>
        <w:t xml:space="preserve"> напряжения системой состоящей из подсистемы</w:t>
      </w:r>
      <w:r w:rsidR="002E3A96" w:rsidRPr="0006389C">
        <w:rPr>
          <w:shd w:val="clear" w:color="auto" w:fill="FFFFFF"/>
        </w:rPr>
        <w:t xml:space="preserve"> первичного преобразования</w:t>
      </w:r>
      <w:r w:rsidRPr="008A7056">
        <w:rPr>
          <w:shd w:val="clear" w:color="auto" w:fill="FFFFFF"/>
        </w:rPr>
        <w:t xml:space="preserve"> </w:t>
      </w:r>
      <w:r w:rsidR="002E3A96">
        <w:rPr>
          <w:shd w:val="clear" w:color="auto" w:fill="FFFFFF"/>
        </w:rPr>
        <w:t xml:space="preserve">и модуля АЦП </w:t>
      </w:r>
      <w:r w:rsidRPr="008A7056">
        <w:rPr>
          <w:shd w:val="clear" w:color="auto" w:fill="FFFFFF"/>
        </w:rPr>
        <w:t xml:space="preserve">в диапазоне входных напряжений от 0.1% до 120% </w:t>
      </w:r>
      <w:r w:rsidRPr="008A7056">
        <w:rPr>
          <w:shd w:val="clear" w:color="auto" w:fill="FFFFFF"/>
          <w:lang w:val="en-US"/>
        </w:rPr>
        <w:t>U</w:t>
      </w:r>
      <w:r w:rsidRPr="008A7056">
        <w:rPr>
          <w:shd w:val="clear" w:color="auto" w:fill="FFFFFF"/>
          <w:vertAlign w:val="subscript"/>
        </w:rPr>
        <w:t>1</w:t>
      </w:r>
      <w:r w:rsidRPr="008A7056">
        <w:rPr>
          <w:shd w:val="clear" w:color="auto" w:fill="FFFFFF"/>
        </w:rPr>
        <w:t xml:space="preserve"> должна быть не хуже значений, приведенных в таблице 3 и на рис. 1.</w:t>
      </w:r>
    </w:p>
    <w:p w:rsidR="00F43EEF" w:rsidRDefault="00F43EEF" w:rsidP="0039747A">
      <w:pPr>
        <w:pStyle w:val="14"/>
        <w:keepNext/>
        <w:spacing w:line="360" w:lineRule="auto"/>
        <w:jc w:val="right"/>
        <w:rPr>
          <w:sz w:val="24"/>
          <w:shd w:val="clear" w:color="auto" w:fill="FFFFFF"/>
        </w:rPr>
      </w:pPr>
    </w:p>
    <w:p w:rsidR="00B40646" w:rsidRPr="008A7056" w:rsidRDefault="00B40646" w:rsidP="0039747A">
      <w:pPr>
        <w:pStyle w:val="14"/>
        <w:keepNext/>
        <w:spacing w:line="360" w:lineRule="auto"/>
        <w:jc w:val="right"/>
        <w:rPr>
          <w:shd w:val="clear" w:color="auto" w:fill="FFFFFF"/>
        </w:rPr>
      </w:pPr>
      <w:r w:rsidRPr="008A7056">
        <w:rPr>
          <w:sz w:val="24"/>
          <w:shd w:val="clear" w:color="auto" w:fill="FFFFFF"/>
        </w:rPr>
        <w:t xml:space="preserve">Таблица </w:t>
      </w:r>
      <w:r w:rsidRPr="008A7056">
        <w:rPr>
          <w:sz w:val="24"/>
          <w:shd w:val="clear" w:color="auto" w:fill="FFFFFF"/>
        </w:rPr>
        <w:fldChar w:fldCharType="begin"/>
      </w:r>
      <w:r w:rsidRPr="008A7056">
        <w:rPr>
          <w:sz w:val="24"/>
          <w:shd w:val="clear" w:color="auto" w:fill="FFFFFF"/>
        </w:rPr>
        <w:instrText xml:space="preserve"> SEQ "Таблица" \*Arabic </w:instrText>
      </w:r>
      <w:r w:rsidRPr="008A7056">
        <w:rPr>
          <w:sz w:val="24"/>
          <w:shd w:val="clear" w:color="auto" w:fill="FFFFFF"/>
        </w:rPr>
        <w:fldChar w:fldCharType="separate"/>
      </w:r>
      <w:r w:rsidR="00124CB5">
        <w:rPr>
          <w:noProof/>
          <w:sz w:val="24"/>
          <w:shd w:val="clear" w:color="auto" w:fill="FFFFFF"/>
        </w:rPr>
        <w:t>3</w:t>
      </w:r>
      <w:r w:rsidRPr="008A7056">
        <w:rPr>
          <w:sz w:val="24"/>
          <w:shd w:val="clear" w:color="auto" w:fill="FFFFFF"/>
        </w:rPr>
        <w:fldChar w:fldCharType="end"/>
      </w:r>
      <w:r w:rsidRPr="008A7056">
        <w:rPr>
          <w:sz w:val="24"/>
          <w:shd w:val="clear" w:color="auto" w:fill="FFFFFF"/>
        </w:rPr>
        <w:t xml:space="preserve">. Пределы относительной погрешности </w:t>
      </w:r>
      <w:r w:rsidR="001B54FA">
        <w:rPr>
          <w:sz w:val="24"/>
          <w:shd w:val="clear" w:color="auto" w:fill="FFFFFF"/>
        </w:rPr>
        <w:t>измерения напряжения широкополосной прецизионной системой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227"/>
        <w:gridCol w:w="992"/>
        <w:gridCol w:w="851"/>
        <w:gridCol w:w="850"/>
        <w:gridCol w:w="851"/>
        <w:gridCol w:w="850"/>
        <w:gridCol w:w="851"/>
        <w:gridCol w:w="1154"/>
      </w:tblGrid>
      <w:tr w:rsidR="00B40646" w:rsidRPr="008A7056" w:rsidTr="004028DA">
        <w:trPr>
          <w:cantSplit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Напряжение на входе преобразователя </w:t>
            </w:r>
            <w:proofErr w:type="gramStart"/>
            <w:r w:rsidRPr="008A7056">
              <w:rPr>
                <w:shd w:val="clear" w:color="auto" w:fill="FFFFFF"/>
              </w:rPr>
              <w:t>в</w:t>
            </w:r>
            <w:proofErr w:type="gramEnd"/>
            <w:r w:rsidRPr="008A7056">
              <w:rPr>
                <w:shd w:val="clear" w:color="auto" w:fill="FFFFFF"/>
              </w:rPr>
              <w:t xml:space="preserve"> % от </w:t>
            </w:r>
            <w:r w:rsidRPr="008A7056">
              <w:rPr>
                <w:shd w:val="clear" w:color="auto" w:fill="FFFFFF"/>
                <w:lang w:val="en-US"/>
              </w:rPr>
              <w:t>U</w:t>
            </w:r>
            <w:r w:rsidRPr="008A7056">
              <w:rPr>
                <w:shd w:val="clear" w:color="auto" w:fill="FFFFFF"/>
                <w:vertAlign w:val="subscript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0.1%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0.5%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5%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50%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120%</w:t>
            </w:r>
          </w:p>
        </w:tc>
      </w:tr>
      <w:tr w:rsidR="00B40646" w:rsidRPr="008A7056" w:rsidTr="004028DA">
        <w:trPr>
          <w:cantSplit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Напряжение на входе преобразователя, 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0.01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0.05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0.5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5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12</w:t>
            </w:r>
          </w:p>
        </w:tc>
      </w:tr>
      <w:tr w:rsidR="00B40646" w:rsidRPr="008A7056" w:rsidTr="004028DA">
        <w:trPr>
          <w:cantSplit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</w:rPr>
              <w:t>Относительная погрешность преобразования,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10%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5%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1%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0.1%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0.1%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0.1%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0646" w:rsidRPr="008A7056" w:rsidRDefault="00B40646" w:rsidP="0039747A">
            <w:pPr>
              <w:spacing w:line="360" w:lineRule="auto"/>
            </w:pPr>
            <w:r w:rsidRPr="008A7056">
              <w:rPr>
                <w:shd w:val="clear" w:color="auto" w:fill="FFFFFF"/>
                <w:lang w:val="en-US"/>
              </w:rPr>
              <w:t>0.1%</w:t>
            </w:r>
          </w:p>
        </w:tc>
      </w:tr>
    </w:tbl>
    <w:p w:rsidR="002E3A96" w:rsidRDefault="002E3A96" w:rsidP="0039747A">
      <w:pPr>
        <w:keepNext/>
        <w:spacing w:line="360" w:lineRule="auto"/>
        <w:jc w:val="center"/>
        <w:rPr>
          <w:shd w:val="clear" w:color="auto" w:fill="FFFFFF"/>
        </w:rPr>
      </w:pPr>
    </w:p>
    <w:p w:rsidR="00B40646" w:rsidRPr="008A7056" w:rsidRDefault="001F6022" w:rsidP="0039747A">
      <w:pPr>
        <w:keepNext/>
        <w:spacing w:line="360" w:lineRule="auto"/>
        <w:jc w:val="center"/>
        <w:rPr>
          <w:shd w:val="clear" w:color="auto" w:fill="FFFFFF"/>
        </w:rPr>
      </w:pPr>
      <w:r w:rsidRPr="008A7056">
        <w:rPr>
          <w:noProof/>
          <w:shd w:val="clear" w:color="auto" w:fill="FFFFFF"/>
          <w:lang w:eastAsia="ru-RU"/>
        </w:rPr>
        <w:drawing>
          <wp:inline distT="0" distB="0" distL="0" distR="0" wp14:anchorId="25AE6985" wp14:editId="2F12D6FA">
            <wp:extent cx="4886325" cy="24955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495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646" w:rsidRPr="008A7056" w:rsidRDefault="00B40646" w:rsidP="0039747A">
      <w:pPr>
        <w:pStyle w:val="14"/>
        <w:spacing w:line="360" w:lineRule="auto"/>
        <w:jc w:val="center"/>
        <w:rPr>
          <w:shd w:val="clear" w:color="auto" w:fill="FFFFFF"/>
        </w:rPr>
      </w:pPr>
      <w:r w:rsidRPr="008A7056">
        <w:rPr>
          <w:sz w:val="24"/>
          <w:shd w:val="clear" w:color="auto" w:fill="FFFFFF"/>
        </w:rPr>
        <w:t xml:space="preserve">Рисунок </w:t>
      </w:r>
      <w:r w:rsidRPr="008A7056">
        <w:rPr>
          <w:sz w:val="24"/>
          <w:shd w:val="clear" w:color="auto" w:fill="FFFFFF"/>
        </w:rPr>
        <w:fldChar w:fldCharType="begin"/>
      </w:r>
      <w:r w:rsidRPr="008A7056">
        <w:rPr>
          <w:sz w:val="24"/>
          <w:shd w:val="clear" w:color="auto" w:fill="FFFFFF"/>
        </w:rPr>
        <w:instrText xml:space="preserve"> SEQ "Рисунок" \*Arabic </w:instrText>
      </w:r>
      <w:r w:rsidRPr="008A7056">
        <w:rPr>
          <w:sz w:val="24"/>
          <w:shd w:val="clear" w:color="auto" w:fill="FFFFFF"/>
        </w:rPr>
        <w:fldChar w:fldCharType="separate"/>
      </w:r>
      <w:r w:rsidR="00124CB5">
        <w:rPr>
          <w:noProof/>
          <w:sz w:val="24"/>
          <w:shd w:val="clear" w:color="auto" w:fill="FFFFFF"/>
        </w:rPr>
        <w:t>1</w:t>
      </w:r>
      <w:r w:rsidRPr="008A7056">
        <w:rPr>
          <w:sz w:val="24"/>
          <w:shd w:val="clear" w:color="auto" w:fill="FFFFFF"/>
        </w:rPr>
        <w:fldChar w:fldCharType="end"/>
      </w:r>
      <w:r w:rsidRPr="008A7056">
        <w:rPr>
          <w:sz w:val="24"/>
          <w:shd w:val="clear" w:color="auto" w:fill="FFFFFF"/>
        </w:rPr>
        <w:t xml:space="preserve"> Пределы относительной погрешности </w:t>
      </w:r>
      <w:r w:rsidR="001B54FA">
        <w:rPr>
          <w:sz w:val="24"/>
          <w:shd w:val="clear" w:color="auto" w:fill="FFFFFF"/>
        </w:rPr>
        <w:t>широкополосной прецизионной системы</w:t>
      </w:r>
    </w:p>
    <w:p w:rsidR="00B40646" w:rsidRPr="008A7056" w:rsidRDefault="00B40646" w:rsidP="0039747A">
      <w:pPr>
        <w:spacing w:line="360" w:lineRule="auto"/>
        <w:rPr>
          <w:shd w:val="clear" w:color="auto" w:fill="FFFFFF"/>
        </w:rPr>
      </w:pPr>
    </w:p>
    <w:p w:rsidR="00B40646" w:rsidRPr="008A7056" w:rsidRDefault="00B40646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5.1.4.2 Требования к интерфейсам</w:t>
      </w:r>
    </w:p>
    <w:p w:rsidR="00B40646" w:rsidRPr="008A7056" w:rsidRDefault="00B40646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Модуль аналого-цифрового преобразования должен быть оснащен следующим набором интерфейсов:</w:t>
      </w:r>
    </w:p>
    <w:p w:rsidR="00B40646" w:rsidRPr="008A7056" w:rsidRDefault="00B40646" w:rsidP="0039747A">
      <w:pPr>
        <w:numPr>
          <w:ilvl w:val="0"/>
          <w:numId w:val="12"/>
        </w:num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Измерительный интерфейс;</w:t>
      </w:r>
    </w:p>
    <w:p w:rsidR="00B40646" w:rsidRPr="008A7056" w:rsidRDefault="00B40646" w:rsidP="0039747A">
      <w:pPr>
        <w:numPr>
          <w:ilvl w:val="0"/>
          <w:numId w:val="12"/>
        </w:num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Коммуникационный интерфейс;</w:t>
      </w:r>
    </w:p>
    <w:p w:rsidR="00B40646" w:rsidRPr="008A7056" w:rsidRDefault="00B40646" w:rsidP="0039747A">
      <w:pPr>
        <w:numPr>
          <w:ilvl w:val="0"/>
          <w:numId w:val="12"/>
        </w:num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Интерфейс синхронизации;</w:t>
      </w:r>
    </w:p>
    <w:p w:rsidR="00B40646" w:rsidRPr="008A7056" w:rsidRDefault="00B40646" w:rsidP="0039747A">
      <w:pPr>
        <w:numPr>
          <w:ilvl w:val="0"/>
          <w:numId w:val="12"/>
        </w:numPr>
        <w:spacing w:line="360" w:lineRule="auto"/>
        <w:jc w:val="both"/>
        <w:rPr>
          <w:i/>
          <w:shd w:val="clear" w:color="auto" w:fill="FFFFFF"/>
        </w:rPr>
      </w:pPr>
      <w:r w:rsidRPr="008A7056">
        <w:rPr>
          <w:shd w:val="clear" w:color="auto" w:fill="FFFFFF"/>
        </w:rPr>
        <w:t>Человеко-машинный интерфейс.</w:t>
      </w:r>
    </w:p>
    <w:p w:rsidR="00B40646" w:rsidRPr="008A7056" w:rsidRDefault="00B40646" w:rsidP="0039747A">
      <w:pPr>
        <w:keepNext/>
        <w:spacing w:line="360" w:lineRule="auto"/>
        <w:jc w:val="both"/>
        <w:rPr>
          <w:shd w:val="clear" w:color="auto" w:fill="FFFFFF"/>
        </w:rPr>
      </w:pPr>
      <w:r w:rsidRPr="008A7056">
        <w:rPr>
          <w:i/>
          <w:shd w:val="clear" w:color="auto" w:fill="FFFFFF"/>
        </w:rPr>
        <w:t xml:space="preserve">Измерительный интерфейс </w:t>
      </w:r>
    </w:p>
    <w:p w:rsidR="00B40646" w:rsidRPr="008A7056" w:rsidRDefault="00B40646" w:rsidP="0039747A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Номинальный диапазон измерительного канала напряжения - </w:t>
      </w:r>
      <w:r w:rsidR="009D219B" w:rsidRPr="008A7056">
        <w:rPr>
          <w:shd w:val="clear" w:color="auto" w:fill="FFFFFF"/>
        </w:rPr>
        <w:br/>
      </w:r>
      <w:r w:rsidRPr="008A7056">
        <w:rPr>
          <w:shd w:val="clear" w:color="auto" w:fill="FFFFFF"/>
          <w:lang w:val="en-US"/>
        </w:rPr>
        <w:t>U</w:t>
      </w:r>
      <w:r w:rsidRPr="008A7056">
        <w:rPr>
          <w:shd w:val="clear" w:color="auto" w:fill="FFFFFF"/>
          <w:vertAlign w:val="subscript"/>
        </w:rPr>
        <w:t>н</w:t>
      </w:r>
      <w:r w:rsidRPr="008A7056">
        <w:rPr>
          <w:shd w:val="clear" w:color="auto" w:fill="FFFFFF"/>
        </w:rPr>
        <w:t xml:space="preserve"> = ±10 В. </w:t>
      </w:r>
    </w:p>
    <w:p w:rsidR="00B40646" w:rsidRPr="008A7056" w:rsidRDefault="00B40646" w:rsidP="0039747A">
      <w:pPr>
        <w:keepNext/>
        <w:spacing w:line="360" w:lineRule="auto"/>
        <w:ind w:firstLine="567"/>
        <w:jc w:val="both"/>
        <w:rPr>
          <w:i/>
          <w:shd w:val="clear" w:color="auto" w:fill="FFFFFF"/>
        </w:rPr>
      </w:pPr>
      <w:r w:rsidRPr="008A7056">
        <w:rPr>
          <w:shd w:val="clear" w:color="auto" w:fill="FFFFFF"/>
        </w:rPr>
        <w:t>Максимальное значение напряжения</w:t>
      </w:r>
      <w:r w:rsidR="00AE34C9" w:rsidRPr="008A7056">
        <w:rPr>
          <w:shd w:val="clear" w:color="auto" w:fill="FFFFFF"/>
        </w:rPr>
        <w:t xml:space="preserve"> на</w:t>
      </w:r>
      <w:r w:rsidRPr="008A7056">
        <w:rPr>
          <w:shd w:val="clear" w:color="auto" w:fill="FFFFFF"/>
        </w:rPr>
        <w:t xml:space="preserve"> измерительно</w:t>
      </w:r>
      <w:r w:rsidR="00AE34C9" w:rsidRPr="008A7056">
        <w:rPr>
          <w:shd w:val="clear" w:color="auto" w:fill="FFFFFF"/>
        </w:rPr>
        <w:t>м канале</w:t>
      </w:r>
      <w:r w:rsidRPr="008A7056">
        <w:rPr>
          <w:shd w:val="clear" w:color="auto" w:fill="FFFFFF"/>
        </w:rPr>
        <w:t xml:space="preserve"> напряжения - </w:t>
      </w:r>
      <w:r w:rsidR="009D219B" w:rsidRPr="008A7056">
        <w:rPr>
          <w:shd w:val="clear" w:color="auto" w:fill="FFFFFF"/>
        </w:rPr>
        <w:br/>
      </w:r>
      <w:r w:rsidRPr="008A7056">
        <w:rPr>
          <w:shd w:val="clear" w:color="auto" w:fill="FFFFFF"/>
          <w:lang w:val="en-US"/>
        </w:rPr>
        <w:t>U</w:t>
      </w:r>
      <w:r w:rsidRPr="008A7056">
        <w:rPr>
          <w:shd w:val="clear" w:color="auto" w:fill="FFFFFF"/>
          <w:vertAlign w:val="subscript"/>
        </w:rPr>
        <w:t>пик</w:t>
      </w:r>
      <w:r w:rsidRPr="008A7056">
        <w:rPr>
          <w:shd w:val="clear" w:color="auto" w:fill="FFFFFF"/>
        </w:rPr>
        <w:t xml:space="preserve"> = ± 20 В течение 60 сек.</w:t>
      </w:r>
    </w:p>
    <w:p w:rsidR="0039620F" w:rsidRPr="008A7056" w:rsidRDefault="0039620F" w:rsidP="0039747A">
      <w:pPr>
        <w:spacing w:line="360" w:lineRule="auto"/>
        <w:jc w:val="both"/>
        <w:rPr>
          <w:shd w:val="clear" w:color="auto" w:fill="FFFFFF"/>
        </w:rPr>
      </w:pPr>
    </w:p>
    <w:p w:rsidR="00B40646" w:rsidRPr="008A7056" w:rsidRDefault="00B40646" w:rsidP="0039747A">
      <w:pPr>
        <w:spacing w:line="360" w:lineRule="auto"/>
        <w:jc w:val="both"/>
        <w:rPr>
          <w:shd w:val="clear" w:color="auto" w:fill="FFFFFF"/>
        </w:rPr>
      </w:pPr>
      <w:r w:rsidRPr="008A7056">
        <w:rPr>
          <w:i/>
          <w:shd w:val="clear" w:color="auto" w:fill="FFFFFF"/>
        </w:rPr>
        <w:t>Коммуникационный интерфейс</w:t>
      </w:r>
    </w:p>
    <w:p w:rsidR="00B40646" w:rsidRPr="008A7056" w:rsidRDefault="00B40646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Коммуникационный интерфейс преобразователя должен соответствовать стандарту </w:t>
      </w:r>
      <w:r w:rsidRPr="008A7056">
        <w:rPr>
          <w:shd w:val="clear" w:color="auto" w:fill="FFFFFF"/>
          <w:lang w:val="en-US"/>
        </w:rPr>
        <w:t>Gigabit</w:t>
      </w:r>
      <w:r w:rsidRPr="008A7056">
        <w:rPr>
          <w:shd w:val="clear" w:color="auto" w:fill="FFFFFF"/>
        </w:rPr>
        <w:t xml:space="preserve"> </w:t>
      </w:r>
      <w:r w:rsidRPr="008A7056">
        <w:rPr>
          <w:shd w:val="clear" w:color="auto" w:fill="FFFFFF"/>
          <w:lang w:val="en-US"/>
        </w:rPr>
        <w:t>Ethernet</w:t>
      </w:r>
      <w:r w:rsidRPr="008A7056">
        <w:rPr>
          <w:shd w:val="clear" w:color="auto" w:fill="FFFFFF"/>
        </w:rPr>
        <w:t xml:space="preserve"> </w:t>
      </w:r>
      <w:r w:rsidRPr="008A7056">
        <w:rPr>
          <w:shd w:val="clear" w:color="auto" w:fill="FFFFFF"/>
          <w:lang w:val="en-US"/>
        </w:rPr>
        <w:t>IEEE</w:t>
      </w:r>
      <w:r w:rsidRPr="008A7056">
        <w:rPr>
          <w:shd w:val="clear" w:color="auto" w:fill="FFFFFF"/>
        </w:rPr>
        <w:t xml:space="preserve"> 802.3</w:t>
      </w:r>
      <w:proofErr w:type="spellStart"/>
      <w:r w:rsidRPr="008A7056">
        <w:rPr>
          <w:shd w:val="clear" w:color="auto" w:fill="FFFFFF"/>
          <w:lang w:val="en-US"/>
        </w:rPr>
        <w:t>ae</w:t>
      </w:r>
      <w:proofErr w:type="spellEnd"/>
      <w:r w:rsidRPr="008A7056">
        <w:rPr>
          <w:shd w:val="clear" w:color="auto" w:fill="FFFFFF"/>
        </w:rPr>
        <w:t xml:space="preserve"> (1</w:t>
      </w:r>
      <w:proofErr w:type="spellStart"/>
      <w:r w:rsidRPr="008A7056">
        <w:rPr>
          <w:shd w:val="clear" w:color="auto" w:fill="FFFFFF"/>
          <w:lang w:val="en-US"/>
        </w:rPr>
        <w:t>GbE</w:t>
      </w:r>
      <w:proofErr w:type="spellEnd"/>
      <w:r w:rsidRPr="008A7056">
        <w:rPr>
          <w:shd w:val="clear" w:color="auto" w:fill="FFFFFF"/>
        </w:rPr>
        <w:t xml:space="preserve"> оптический). На базе коммуникационного интерфейса преобразователя должен быть реализован информационный сервис передачи мгновенных значений </w:t>
      </w:r>
      <w:r w:rsidRPr="008A7056">
        <w:rPr>
          <w:shd w:val="clear" w:color="auto" w:fill="FFFFFF"/>
          <w:lang w:val="en-US"/>
        </w:rPr>
        <w:t>IEC</w:t>
      </w:r>
      <w:r w:rsidRPr="008A7056">
        <w:rPr>
          <w:shd w:val="clear" w:color="auto" w:fill="FFFFFF"/>
        </w:rPr>
        <w:t xml:space="preserve"> 61850-9-2.</w:t>
      </w:r>
    </w:p>
    <w:p w:rsidR="00B40646" w:rsidRPr="008A7056" w:rsidRDefault="00B40646" w:rsidP="0039747A">
      <w:pPr>
        <w:spacing w:line="360" w:lineRule="auto"/>
        <w:ind w:firstLine="567"/>
        <w:jc w:val="both"/>
      </w:pPr>
      <w:r w:rsidRPr="008A7056">
        <w:rPr>
          <w:shd w:val="clear" w:color="auto" w:fill="FFFFFF"/>
        </w:rPr>
        <w:t>Предусмотреть</w:t>
      </w:r>
      <w:r w:rsidR="0039620F" w:rsidRPr="008A7056">
        <w:rPr>
          <w:shd w:val="clear" w:color="auto" w:fill="FFFFFF"/>
        </w:rPr>
        <w:t xml:space="preserve"> возможность использования</w:t>
      </w:r>
      <w:r w:rsidRPr="008A7056">
        <w:rPr>
          <w:shd w:val="clear" w:color="auto" w:fill="FFFFFF"/>
        </w:rPr>
        <w:t xml:space="preserve"> коммуникационного интерфейса для обеспечения возможности конфигурирования устройства в необходимом объеме.</w:t>
      </w:r>
    </w:p>
    <w:p w:rsidR="00B40646" w:rsidRPr="008A7056" w:rsidRDefault="00B40646" w:rsidP="0039747A">
      <w:pPr>
        <w:spacing w:line="360" w:lineRule="auto"/>
        <w:ind w:firstLine="567"/>
        <w:jc w:val="both"/>
      </w:pPr>
    </w:p>
    <w:p w:rsidR="00B40646" w:rsidRPr="008A7056" w:rsidRDefault="00B40646" w:rsidP="00055E41">
      <w:pPr>
        <w:keepNext/>
        <w:spacing w:line="360" w:lineRule="auto"/>
        <w:jc w:val="both"/>
        <w:rPr>
          <w:shd w:val="clear" w:color="auto" w:fill="FFFFFF"/>
        </w:rPr>
      </w:pPr>
      <w:r w:rsidRPr="008A7056">
        <w:rPr>
          <w:i/>
          <w:shd w:val="clear" w:color="auto" w:fill="FFFFFF"/>
        </w:rPr>
        <w:t>Интерфейс синхронизации</w:t>
      </w:r>
      <w:r w:rsidRPr="008A7056">
        <w:rPr>
          <w:shd w:val="clear" w:color="auto" w:fill="FFFFFF"/>
        </w:rPr>
        <w:t xml:space="preserve"> </w:t>
      </w:r>
    </w:p>
    <w:p w:rsidR="00B40646" w:rsidRPr="008A7056" w:rsidRDefault="00B40646" w:rsidP="0039747A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Модуль должен быть выполнен с поддержкой одного из следующих типов инструментальной синхронизации:</w:t>
      </w:r>
    </w:p>
    <w:p w:rsidR="00B40646" w:rsidRPr="008A7056" w:rsidRDefault="00B40646" w:rsidP="0039747A">
      <w:pPr>
        <w:keepNext/>
        <w:numPr>
          <w:ilvl w:val="0"/>
          <w:numId w:val="8"/>
        </w:num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протокол PTP (IEEE 1588 v2), реализуемый через отдельный оптический Ethernet интерфейс;</w:t>
      </w:r>
    </w:p>
    <w:p w:rsidR="00B40646" w:rsidRPr="008A7056" w:rsidRDefault="00B40646" w:rsidP="0039747A">
      <w:pPr>
        <w:numPr>
          <w:ilvl w:val="0"/>
          <w:numId w:val="8"/>
        </w:num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1PPS (IEC 60044-8), реализуемый через отдельный оптический интерфейс.</w:t>
      </w:r>
    </w:p>
    <w:p w:rsidR="00B40646" w:rsidRPr="008A7056" w:rsidRDefault="00B40646" w:rsidP="0039747A">
      <w:pPr>
        <w:spacing w:line="360" w:lineRule="auto"/>
        <w:ind w:firstLine="567"/>
        <w:jc w:val="both"/>
        <w:rPr>
          <w:i/>
          <w:shd w:val="clear" w:color="auto" w:fill="FFFFFF"/>
        </w:rPr>
      </w:pPr>
      <w:r w:rsidRPr="008A7056">
        <w:rPr>
          <w:shd w:val="clear" w:color="auto" w:fill="FFFFFF"/>
        </w:rPr>
        <w:t>Конкретный тип синхронизации должен быть выбран и согласован с Заказчиком на этапе разработки технических решений.</w:t>
      </w:r>
    </w:p>
    <w:p w:rsidR="00B40646" w:rsidRPr="008A7056" w:rsidRDefault="00B40646" w:rsidP="0039747A">
      <w:pPr>
        <w:spacing w:line="360" w:lineRule="auto"/>
        <w:jc w:val="both"/>
        <w:rPr>
          <w:shd w:val="clear" w:color="auto" w:fill="FFFFFF"/>
        </w:rPr>
      </w:pPr>
      <w:r w:rsidRPr="008A7056">
        <w:rPr>
          <w:i/>
          <w:shd w:val="clear" w:color="auto" w:fill="FFFFFF"/>
        </w:rPr>
        <w:t>Человеко-машинный интерфейс</w:t>
      </w:r>
    </w:p>
    <w:p w:rsidR="00B40646" w:rsidRPr="008A7056" w:rsidRDefault="00B40646" w:rsidP="0039747A">
      <w:pPr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Преобразователь должен обеспечивать:</w:t>
      </w:r>
    </w:p>
    <w:p w:rsidR="00B40646" w:rsidRPr="008A7056" w:rsidRDefault="00B40646" w:rsidP="0039747A">
      <w:pPr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Индикацию наличия электропитания;</w:t>
      </w:r>
    </w:p>
    <w:p w:rsidR="00B40646" w:rsidRPr="008A7056" w:rsidRDefault="00B40646" w:rsidP="0039747A">
      <w:pPr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Индикацию состояния внутренней неисправности (критической ошибки, препятствующей нормальному функционированию).</w:t>
      </w:r>
    </w:p>
    <w:p w:rsidR="00B40646" w:rsidRPr="008A7056" w:rsidRDefault="00B40646" w:rsidP="0039747A">
      <w:pPr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Индикацию коммуникационной связности (</w:t>
      </w:r>
      <w:r w:rsidRPr="008A7056">
        <w:rPr>
          <w:shd w:val="clear" w:color="auto" w:fill="FFFFFF"/>
          <w:lang w:val="en-US"/>
        </w:rPr>
        <w:t>LINK</w:t>
      </w:r>
      <w:r w:rsidRPr="008A7056">
        <w:rPr>
          <w:shd w:val="clear" w:color="auto" w:fill="FFFFFF"/>
        </w:rPr>
        <w:t>) и индикацию коммуникационной активности коммуникационного интерфейса (</w:t>
      </w:r>
      <w:r w:rsidRPr="008A7056">
        <w:rPr>
          <w:shd w:val="clear" w:color="auto" w:fill="FFFFFF"/>
          <w:lang w:val="en-US"/>
        </w:rPr>
        <w:t>ACT</w:t>
      </w:r>
      <w:r w:rsidRPr="008A7056">
        <w:rPr>
          <w:shd w:val="clear" w:color="auto" w:fill="FFFFFF"/>
        </w:rPr>
        <w:t>).</w:t>
      </w:r>
    </w:p>
    <w:p w:rsidR="00B40646" w:rsidRDefault="00B40646" w:rsidP="0039747A">
      <w:pPr>
        <w:keepNext/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5.1.4.3 Требования к конструкции</w:t>
      </w:r>
    </w:p>
    <w:p w:rsidR="0006389C" w:rsidRPr="008A7056" w:rsidRDefault="0006389C" w:rsidP="0039747A">
      <w:pPr>
        <w:keepNext/>
        <w:spacing w:line="360" w:lineRule="auto"/>
        <w:ind w:firstLine="567"/>
        <w:jc w:val="both"/>
        <w:rPr>
          <w:szCs w:val="28"/>
          <w:shd w:val="clear" w:color="auto" w:fill="FFFFFF"/>
        </w:rPr>
      </w:pPr>
      <w:r>
        <w:rPr>
          <w:shd w:val="clear" w:color="auto" w:fill="FFFFFF"/>
        </w:rPr>
        <w:t>Конструктивные требования уточняются в процессе разработки и согласуются с заказчиком.</w:t>
      </w:r>
    </w:p>
    <w:p w:rsidR="00B40646" w:rsidRPr="008A7056" w:rsidRDefault="00B40646" w:rsidP="0039747A">
      <w:pPr>
        <w:keepNext/>
        <w:spacing w:line="360" w:lineRule="auto"/>
        <w:ind w:firstLine="426"/>
        <w:jc w:val="both"/>
        <w:rPr>
          <w:szCs w:val="28"/>
          <w:shd w:val="clear" w:color="auto" w:fill="FFFFFF"/>
        </w:rPr>
      </w:pPr>
      <w:r w:rsidRPr="008A7056">
        <w:rPr>
          <w:szCs w:val="28"/>
          <w:shd w:val="clear" w:color="auto" w:fill="FFFFFF"/>
        </w:rPr>
        <w:t>Каждый из габаритных размеров корпуса модуля АЦП не должен превышать 150 мм.</w:t>
      </w:r>
    </w:p>
    <w:p w:rsidR="00B40646" w:rsidRPr="008A7056" w:rsidRDefault="00B40646" w:rsidP="0039747A">
      <w:pPr>
        <w:keepNext/>
        <w:spacing w:line="360" w:lineRule="auto"/>
        <w:ind w:firstLine="426"/>
        <w:jc w:val="both"/>
        <w:rPr>
          <w:szCs w:val="28"/>
          <w:shd w:val="clear" w:color="auto" w:fill="FFFFFF"/>
        </w:rPr>
      </w:pPr>
      <w:r w:rsidRPr="008A7056">
        <w:rPr>
          <w:szCs w:val="28"/>
          <w:shd w:val="clear" w:color="auto" w:fill="FFFFFF"/>
        </w:rPr>
        <w:t>Должна быть обеспечена возможность планарного крепления модуля АЦП к плоскому основанию.</w:t>
      </w:r>
    </w:p>
    <w:p w:rsidR="0006389C" w:rsidRPr="0006389C" w:rsidRDefault="00B40646" w:rsidP="0006389C">
      <w:pPr>
        <w:spacing w:line="360" w:lineRule="auto"/>
        <w:ind w:firstLine="426"/>
        <w:jc w:val="both"/>
        <w:rPr>
          <w:szCs w:val="28"/>
          <w:shd w:val="clear" w:color="auto" w:fill="FFFFFF"/>
        </w:rPr>
      </w:pPr>
      <w:r w:rsidRPr="008A7056">
        <w:rPr>
          <w:szCs w:val="28"/>
          <w:shd w:val="clear" w:color="auto" w:fill="FFFFFF"/>
        </w:rPr>
        <w:t>Вход измерительного интерфейса должен быть сопряжен с выходом низкого напряжения первичного преобразователя.</w:t>
      </w:r>
    </w:p>
    <w:p w:rsidR="00B40646" w:rsidRPr="008A7056" w:rsidRDefault="00B40646" w:rsidP="004F3CFB">
      <w:pPr>
        <w:keepNext/>
        <w:tabs>
          <w:tab w:val="left" w:pos="851"/>
        </w:tabs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</w:t>
      </w:r>
      <w:r w:rsidR="0006389C">
        <w:rPr>
          <w:shd w:val="clear" w:color="auto" w:fill="FFFFFF"/>
        </w:rPr>
        <w:t>5</w:t>
      </w:r>
      <w:r w:rsidRPr="008A7056">
        <w:rPr>
          <w:shd w:val="clear" w:color="auto" w:fill="FFFFFF"/>
        </w:rPr>
        <w:t xml:space="preserve"> Требования по метрологическому обеспечению</w:t>
      </w:r>
    </w:p>
    <w:p w:rsidR="00B40646" w:rsidRPr="008A7056" w:rsidRDefault="0006147D" w:rsidP="004F3CFB">
      <w:pPr>
        <w:keepNext/>
        <w:tabs>
          <w:tab w:val="left" w:pos="851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Измерительная система</w:t>
      </w:r>
      <w:r w:rsidR="000B5CA7" w:rsidRPr="008A7056">
        <w:rPr>
          <w:shd w:val="clear" w:color="auto" w:fill="FFFFFF"/>
        </w:rPr>
        <w:t xml:space="preserve"> должна иметь возможность калибровки через модуль АЦП</w:t>
      </w:r>
      <w:r w:rsidR="00B40646" w:rsidRPr="008A7056">
        <w:rPr>
          <w:shd w:val="clear" w:color="auto" w:fill="FFFFFF"/>
        </w:rPr>
        <w:t xml:space="preserve">. Калибровочные параметры должны сохраняться в энергонезависимой памяти </w:t>
      </w:r>
      <w:r w:rsidRPr="008A7056">
        <w:rPr>
          <w:shd w:val="clear" w:color="auto" w:fill="FFFFFF"/>
        </w:rPr>
        <w:t>АЦП</w:t>
      </w:r>
      <w:r w:rsidR="00B40646" w:rsidRPr="008A7056">
        <w:rPr>
          <w:shd w:val="clear" w:color="auto" w:fill="FFFFFF"/>
        </w:rPr>
        <w:t>.</w:t>
      </w:r>
    </w:p>
    <w:p w:rsidR="00B40646" w:rsidRPr="008A7056" w:rsidRDefault="00A5198C" w:rsidP="004F3CFB">
      <w:pPr>
        <w:tabs>
          <w:tab w:val="left" w:pos="851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Измерительная система</w:t>
      </w:r>
      <w:r w:rsidR="00B40646" w:rsidRPr="008A7056">
        <w:rPr>
          <w:shd w:val="clear" w:color="auto" w:fill="FFFFFF"/>
        </w:rPr>
        <w:t xml:space="preserve"> должн</w:t>
      </w:r>
      <w:r w:rsidRPr="008A7056">
        <w:rPr>
          <w:shd w:val="clear" w:color="auto" w:fill="FFFFFF"/>
        </w:rPr>
        <w:t>а</w:t>
      </w:r>
      <w:r w:rsidR="00B40646" w:rsidRPr="008A7056">
        <w:rPr>
          <w:shd w:val="clear" w:color="auto" w:fill="FFFFFF"/>
        </w:rPr>
        <w:t xml:space="preserve"> быть внесен</w:t>
      </w:r>
      <w:r w:rsidRPr="008A7056">
        <w:rPr>
          <w:shd w:val="clear" w:color="auto" w:fill="FFFFFF"/>
        </w:rPr>
        <w:t>а</w:t>
      </w:r>
      <w:r w:rsidR="00B40646" w:rsidRPr="008A7056">
        <w:rPr>
          <w:shd w:val="clear" w:color="auto" w:fill="FFFFFF"/>
        </w:rPr>
        <w:t xml:space="preserve"> в государственный реестр средств измерений (ГРСИ РФ) на правах единичного средства измерения.</w:t>
      </w:r>
    </w:p>
    <w:p w:rsidR="00B40646" w:rsidRPr="008A7056" w:rsidRDefault="00B40646" w:rsidP="0039747A">
      <w:pPr>
        <w:keepNext/>
        <w:tabs>
          <w:tab w:val="left" w:pos="709"/>
        </w:tabs>
        <w:spacing w:before="240" w:after="60" w:line="360" w:lineRule="auto"/>
        <w:jc w:val="both"/>
        <w:rPr>
          <w:rFonts w:cs="Arial"/>
          <w:bCs/>
          <w:kern w:val="1"/>
          <w:szCs w:val="26"/>
          <w:shd w:val="clear" w:color="auto" w:fill="FFFFFF"/>
        </w:rPr>
      </w:pPr>
      <w:r w:rsidRPr="008A7056">
        <w:rPr>
          <w:rFonts w:cs="Arial"/>
          <w:bCs/>
          <w:kern w:val="1"/>
          <w:szCs w:val="26"/>
          <w:shd w:val="clear" w:color="auto" w:fill="FFFFFF"/>
        </w:rPr>
        <w:t>5.1.</w:t>
      </w:r>
      <w:r w:rsidR="0006389C">
        <w:rPr>
          <w:rFonts w:cs="Arial"/>
          <w:bCs/>
          <w:kern w:val="1"/>
          <w:szCs w:val="26"/>
          <w:shd w:val="clear" w:color="auto" w:fill="FFFFFF"/>
        </w:rPr>
        <w:t>6</w:t>
      </w:r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Требования к интеграции с комплексом измерения больших постоянных и импульсных токов</w:t>
      </w:r>
    </w:p>
    <w:p w:rsidR="00B40646" w:rsidRPr="008A7056" w:rsidRDefault="00B40646" w:rsidP="0039747A">
      <w:pPr>
        <w:keepNext/>
        <w:tabs>
          <w:tab w:val="left" w:pos="709"/>
        </w:tabs>
        <w:spacing w:before="240" w:after="60" w:line="360" w:lineRule="auto"/>
        <w:jc w:val="both"/>
        <w:rPr>
          <w:shd w:val="clear" w:color="auto" w:fill="FFFFFF"/>
        </w:rPr>
      </w:pPr>
      <w:r w:rsidRPr="008A7056">
        <w:rPr>
          <w:rFonts w:cs="Arial"/>
          <w:bCs/>
          <w:kern w:val="1"/>
          <w:szCs w:val="26"/>
          <w:shd w:val="clear" w:color="auto" w:fill="FFFFFF"/>
        </w:rPr>
        <w:t>5.1.</w:t>
      </w:r>
      <w:r w:rsidR="0006389C">
        <w:rPr>
          <w:rFonts w:cs="Arial"/>
          <w:bCs/>
          <w:kern w:val="1"/>
          <w:szCs w:val="26"/>
          <w:shd w:val="clear" w:color="auto" w:fill="FFFFFF"/>
        </w:rPr>
        <w:t>6</w:t>
      </w:r>
      <w:r w:rsidRPr="008A7056">
        <w:rPr>
          <w:rFonts w:cs="Arial"/>
          <w:bCs/>
          <w:kern w:val="1"/>
          <w:szCs w:val="26"/>
          <w:shd w:val="clear" w:color="auto" w:fill="FFFFFF"/>
        </w:rPr>
        <w:t>.1</w:t>
      </w:r>
      <w:proofErr w:type="gramStart"/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В</w:t>
      </w:r>
      <w:proofErr w:type="gramEnd"/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рамках работ должно быть выпол</w:t>
      </w:r>
      <w:r w:rsidR="005D0356" w:rsidRPr="008A7056">
        <w:rPr>
          <w:rFonts w:cs="Arial"/>
          <w:bCs/>
          <w:kern w:val="1"/>
          <w:szCs w:val="26"/>
          <w:shd w:val="clear" w:color="auto" w:fill="FFFFFF"/>
        </w:rPr>
        <w:t>нено сопряжение разрабатываемой</w:t>
      </w:r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</w:t>
      </w:r>
      <w:r w:rsidR="005D0356" w:rsidRPr="008A7056">
        <w:rPr>
          <w:rFonts w:cs="Arial"/>
          <w:bCs/>
          <w:kern w:val="1"/>
          <w:szCs w:val="26"/>
          <w:shd w:val="clear" w:color="auto" w:fill="FFFFFF"/>
        </w:rPr>
        <w:t xml:space="preserve">измерительной системы </w:t>
      </w:r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с комплексом измерения больших постоянных и импульсных токов, </w:t>
      </w:r>
      <w:r w:rsidR="000B5CA7" w:rsidRPr="008A7056">
        <w:rPr>
          <w:rFonts w:cs="Arial"/>
          <w:bCs/>
          <w:kern w:val="1"/>
          <w:szCs w:val="26"/>
          <w:shd w:val="clear" w:color="auto" w:fill="FFFFFF"/>
        </w:rPr>
        <w:t>а именно</w:t>
      </w:r>
      <w:r w:rsidRPr="008A7056">
        <w:rPr>
          <w:rFonts w:cs="Arial"/>
          <w:bCs/>
          <w:kern w:val="1"/>
          <w:szCs w:val="26"/>
          <w:shd w:val="clear" w:color="auto" w:fill="FFFFFF"/>
        </w:rPr>
        <w:t>:</w:t>
      </w:r>
    </w:p>
    <w:p w:rsidR="00B40646" w:rsidRPr="008A7056" w:rsidRDefault="00B40646" w:rsidP="0039747A">
      <w:pPr>
        <w:numPr>
          <w:ilvl w:val="0"/>
          <w:numId w:val="9"/>
        </w:numPr>
        <w:spacing w:before="240" w:after="60" w:line="360" w:lineRule="auto"/>
        <w:rPr>
          <w:shd w:val="clear" w:color="auto" w:fill="FFFFFF"/>
        </w:rPr>
      </w:pPr>
      <w:r w:rsidRPr="008A7056">
        <w:rPr>
          <w:shd w:val="clear" w:color="auto" w:fill="FFFFFF"/>
        </w:rPr>
        <w:t>Сопряжение с измерительными датчиками комплекса измерения больших постоянных и импульсных токов;</w:t>
      </w:r>
    </w:p>
    <w:p w:rsidR="00B40646" w:rsidRPr="008A7056" w:rsidRDefault="00B40646" w:rsidP="0039747A">
      <w:pPr>
        <w:numPr>
          <w:ilvl w:val="0"/>
          <w:numId w:val="9"/>
        </w:numPr>
        <w:spacing w:before="240" w:after="60" w:line="360" w:lineRule="auto"/>
        <w:rPr>
          <w:shd w:val="clear" w:color="auto" w:fill="FFFFFF"/>
        </w:rPr>
      </w:pPr>
      <w:r w:rsidRPr="008A7056">
        <w:rPr>
          <w:shd w:val="clear" w:color="auto" w:fill="FFFFFF"/>
        </w:rPr>
        <w:t>Сопряжение с подсистемой регистрации комплекса измерения больших постоянных и импульсных токов;</w:t>
      </w:r>
    </w:p>
    <w:p w:rsidR="00B40646" w:rsidRPr="008A7056" w:rsidRDefault="00B40646" w:rsidP="0039747A">
      <w:pPr>
        <w:numPr>
          <w:ilvl w:val="0"/>
          <w:numId w:val="9"/>
        </w:numPr>
        <w:spacing w:before="240" w:after="60" w:line="360" w:lineRule="auto"/>
        <w:rPr>
          <w:shd w:val="clear" w:color="auto" w:fill="FFFFFF"/>
        </w:rPr>
      </w:pPr>
      <w:r w:rsidRPr="008A7056">
        <w:rPr>
          <w:shd w:val="clear" w:color="auto" w:fill="FFFFFF"/>
        </w:rPr>
        <w:t>Сопряжение с коммуникационной подсистемой комплекса измерения больших постоянных и импульсных токов;</w:t>
      </w:r>
    </w:p>
    <w:p w:rsidR="00B40646" w:rsidRPr="008A7056" w:rsidRDefault="00B40646" w:rsidP="0039747A">
      <w:pPr>
        <w:numPr>
          <w:ilvl w:val="0"/>
          <w:numId w:val="9"/>
        </w:numPr>
        <w:spacing w:before="240" w:after="60" w:line="360" w:lineRule="auto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Сопряжение с подсистемой тактовой синхронизации комплекса измерения больших постоянных и импульсных токов (локальный </w:t>
      </w:r>
      <w:r w:rsidRPr="008A7056">
        <w:rPr>
          <w:shd w:val="clear" w:color="auto" w:fill="FFFFFF"/>
          <w:lang w:val="en-US"/>
        </w:rPr>
        <w:t>TCN</w:t>
      </w:r>
      <w:r w:rsidRPr="008A7056">
        <w:rPr>
          <w:shd w:val="clear" w:color="auto" w:fill="FFFFFF"/>
        </w:rPr>
        <w:t>);</w:t>
      </w:r>
    </w:p>
    <w:p w:rsidR="00B40646" w:rsidRPr="008A7056" w:rsidRDefault="00B40646" w:rsidP="0039747A">
      <w:pPr>
        <w:numPr>
          <w:ilvl w:val="0"/>
          <w:numId w:val="9"/>
        </w:numPr>
        <w:spacing w:before="240" w:after="60" w:line="360" w:lineRule="auto"/>
        <w:rPr>
          <w:rFonts w:cs="Arial"/>
          <w:bCs/>
          <w:kern w:val="1"/>
          <w:szCs w:val="26"/>
          <w:shd w:val="clear" w:color="auto" w:fill="FFFFFF"/>
        </w:rPr>
      </w:pPr>
      <w:r w:rsidRPr="008A7056">
        <w:rPr>
          <w:shd w:val="clear" w:color="auto" w:fill="FFFFFF"/>
        </w:rPr>
        <w:t>Сопряжение с подсистемой управления экспериментом (при необходимости).</w:t>
      </w:r>
    </w:p>
    <w:p w:rsidR="00B40646" w:rsidRPr="008A7056" w:rsidRDefault="00B40646" w:rsidP="0039747A">
      <w:pPr>
        <w:keepNext/>
        <w:tabs>
          <w:tab w:val="left" w:pos="709"/>
        </w:tabs>
        <w:spacing w:before="240" w:after="60" w:line="360" w:lineRule="auto"/>
        <w:jc w:val="both"/>
        <w:rPr>
          <w:rFonts w:cs="Arial"/>
          <w:b/>
          <w:bCs/>
          <w:kern w:val="1"/>
          <w:szCs w:val="26"/>
          <w:shd w:val="clear" w:color="auto" w:fill="FFFFFF"/>
        </w:rPr>
      </w:pPr>
      <w:r w:rsidRPr="008A7056">
        <w:rPr>
          <w:rFonts w:cs="Arial"/>
          <w:bCs/>
          <w:kern w:val="1"/>
          <w:szCs w:val="26"/>
          <w:shd w:val="clear" w:color="auto" w:fill="FFFFFF"/>
        </w:rPr>
        <w:t>5.1.</w:t>
      </w:r>
      <w:r w:rsidR="0006389C">
        <w:rPr>
          <w:rFonts w:cs="Arial"/>
          <w:bCs/>
          <w:kern w:val="1"/>
          <w:szCs w:val="26"/>
          <w:shd w:val="clear" w:color="auto" w:fill="FFFFFF"/>
        </w:rPr>
        <w:t>6</w:t>
      </w:r>
      <w:r w:rsidRPr="008A7056">
        <w:rPr>
          <w:rFonts w:cs="Arial"/>
          <w:bCs/>
          <w:kern w:val="1"/>
          <w:szCs w:val="26"/>
          <w:shd w:val="clear" w:color="auto" w:fill="FFFFFF"/>
        </w:rPr>
        <w:t>.2</w:t>
      </w:r>
      <w:proofErr w:type="gramStart"/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В</w:t>
      </w:r>
      <w:proofErr w:type="gramEnd"/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рамках работ по сопряжению должно быть выполнено расширение функций подсистемы регистрации цифровых сигналов, входящих в состав комплекса измерения больших постоянных и импульсных токов с целью обеспечения возможности регистрации цифровых потоков с разработанных комплексов.</w:t>
      </w:r>
    </w:p>
    <w:p w:rsidR="00B40646" w:rsidRPr="008A7056" w:rsidRDefault="00B40646" w:rsidP="0039747A">
      <w:pPr>
        <w:keepNext/>
        <w:tabs>
          <w:tab w:val="left" w:pos="709"/>
        </w:tabs>
        <w:spacing w:before="240" w:after="60" w:line="360" w:lineRule="auto"/>
        <w:jc w:val="both"/>
        <w:rPr>
          <w:rFonts w:eastAsia="Batang"/>
          <w:shd w:val="clear" w:color="auto" w:fill="FFFFFF"/>
        </w:rPr>
      </w:pPr>
      <w:r w:rsidRPr="008A7056">
        <w:rPr>
          <w:rFonts w:cs="Arial"/>
          <w:bCs/>
          <w:kern w:val="1"/>
          <w:szCs w:val="26"/>
          <w:shd w:val="clear" w:color="auto" w:fill="FFFFFF"/>
        </w:rPr>
        <w:t>5.</w:t>
      </w:r>
      <w:r w:rsidR="00E04578" w:rsidRPr="008A7056">
        <w:rPr>
          <w:rFonts w:cs="Arial"/>
          <w:bCs/>
          <w:kern w:val="1"/>
          <w:szCs w:val="26"/>
          <w:shd w:val="clear" w:color="auto" w:fill="FFFFFF"/>
        </w:rPr>
        <w:t>1.</w:t>
      </w:r>
      <w:r w:rsidR="0006389C">
        <w:rPr>
          <w:rFonts w:cs="Arial"/>
          <w:bCs/>
          <w:kern w:val="1"/>
          <w:szCs w:val="26"/>
          <w:shd w:val="clear" w:color="auto" w:fill="FFFFFF"/>
        </w:rPr>
        <w:t>7</w:t>
      </w:r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Требования надёжности</w:t>
      </w:r>
    </w:p>
    <w:p w:rsidR="00B40646" w:rsidRPr="008A7056" w:rsidRDefault="00B40646" w:rsidP="0039747A">
      <w:pPr>
        <w:tabs>
          <w:tab w:val="left" w:pos="709"/>
        </w:tabs>
        <w:spacing w:line="360" w:lineRule="auto"/>
        <w:ind w:firstLine="567"/>
        <w:jc w:val="both"/>
        <w:rPr>
          <w:rFonts w:eastAsia="Batang"/>
          <w:shd w:val="clear" w:color="auto" w:fill="FFFFFF"/>
        </w:rPr>
      </w:pPr>
      <w:r w:rsidRPr="008A7056">
        <w:rPr>
          <w:rFonts w:eastAsia="Batang"/>
          <w:shd w:val="clear" w:color="auto" w:fill="FFFFFF"/>
        </w:rPr>
        <w:t>5.</w:t>
      </w:r>
      <w:r w:rsidR="00E04578" w:rsidRPr="008A7056">
        <w:rPr>
          <w:rFonts w:eastAsia="Batang"/>
          <w:shd w:val="clear" w:color="auto" w:fill="FFFFFF"/>
        </w:rPr>
        <w:t>1.</w:t>
      </w:r>
      <w:r w:rsidR="0006389C">
        <w:rPr>
          <w:rFonts w:eastAsia="Batang"/>
          <w:shd w:val="clear" w:color="auto" w:fill="FFFFFF"/>
        </w:rPr>
        <w:t>7</w:t>
      </w:r>
      <w:r w:rsidRPr="008A7056">
        <w:rPr>
          <w:rFonts w:eastAsia="Batang"/>
          <w:shd w:val="clear" w:color="auto" w:fill="FFFFFF"/>
        </w:rPr>
        <w:t>.1 Средний срок службы компле</w:t>
      </w:r>
      <w:r w:rsidR="00AA61B7" w:rsidRPr="008A7056">
        <w:rPr>
          <w:rFonts w:eastAsia="Batang"/>
          <w:shd w:val="clear" w:color="auto" w:fill="FFFFFF"/>
        </w:rPr>
        <w:t>кса должен составлять не менее 2</w:t>
      </w:r>
      <w:r w:rsidRPr="008A7056">
        <w:rPr>
          <w:rFonts w:eastAsia="Batang"/>
          <w:shd w:val="clear" w:color="auto" w:fill="FFFFFF"/>
        </w:rPr>
        <w:t>0 лет, за исключением компонентов, относящихся к расходным материалам.</w:t>
      </w:r>
    </w:p>
    <w:p w:rsidR="00B40646" w:rsidRPr="008A7056" w:rsidRDefault="00B40646" w:rsidP="0039747A">
      <w:pPr>
        <w:tabs>
          <w:tab w:val="left" w:pos="709"/>
        </w:tabs>
        <w:spacing w:line="360" w:lineRule="auto"/>
        <w:ind w:firstLine="567"/>
        <w:jc w:val="both"/>
        <w:rPr>
          <w:rFonts w:eastAsia="Batang"/>
          <w:shd w:val="clear" w:color="auto" w:fill="FFFFFF"/>
        </w:rPr>
      </w:pPr>
      <w:r w:rsidRPr="008A7056">
        <w:rPr>
          <w:rFonts w:eastAsia="Batang"/>
          <w:shd w:val="clear" w:color="auto" w:fill="FFFFFF"/>
        </w:rPr>
        <w:t>5.</w:t>
      </w:r>
      <w:r w:rsidR="00E04578" w:rsidRPr="008A7056">
        <w:rPr>
          <w:rFonts w:eastAsia="Batang"/>
          <w:shd w:val="clear" w:color="auto" w:fill="FFFFFF"/>
        </w:rPr>
        <w:t>1.</w:t>
      </w:r>
      <w:r w:rsidR="0006389C">
        <w:rPr>
          <w:rFonts w:eastAsia="Batang"/>
          <w:shd w:val="clear" w:color="auto" w:fill="FFFFFF"/>
        </w:rPr>
        <w:t>7</w:t>
      </w:r>
      <w:r w:rsidRPr="008A7056">
        <w:rPr>
          <w:rFonts w:eastAsia="Batang"/>
          <w:shd w:val="clear" w:color="auto" w:fill="FFFFFF"/>
        </w:rPr>
        <w:t>.2 Гарантийный срок экс</w:t>
      </w:r>
      <w:r w:rsidR="00AA61B7" w:rsidRPr="008A7056">
        <w:rPr>
          <w:rFonts w:eastAsia="Batang"/>
          <w:shd w:val="clear" w:color="auto" w:fill="FFFFFF"/>
        </w:rPr>
        <w:t>плуатации комплекса – не менее 3</w:t>
      </w:r>
      <w:r w:rsidRPr="008A7056">
        <w:rPr>
          <w:rFonts w:eastAsia="Batang"/>
          <w:shd w:val="clear" w:color="auto" w:fill="FFFFFF"/>
        </w:rPr>
        <w:t xml:space="preserve"> лет со дня ввода в эксплуатацию.</w:t>
      </w:r>
    </w:p>
    <w:p w:rsidR="00B40646" w:rsidRPr="008A7056" w:rsidRDefault="00B40646" w:rsidP="0039747A">
      <w:pPr>
        <w:tabs>
          <w:tab w:val="left" w:pos="709"/>
        </w:tabs>
        <w:spacing w:line="360" w:lineRule="auto"/>
        <w:ind w:firstLine="567"/>
        <w:jc w:val="both"/>
        <w:rPr>
          <w:rFonts w:eastAsia="Batang"/>
          <w:shd w:val="clear" w:color="auto" w:fill="FFFFFF"/>
        </w:rPr>
      </w:pPr>
      <w:r w:rsidRPr="008A7056">
        <w:rPr>
          <w:rFonts w:eastAsia="Batang"/>
          <w:shd w:val="clear" w:color="auto" w:fill="FFFFFF"/>
        </w:rPr>
        <w:t>5.</w:t>
      </w:r>
      <w:r w:rsidR="00E04578" w:rsidRPr="008A7056">
        <w:rPr>
          <w:rFonts w:eastAsia="Batang"/>
          <w:shd w:val="clear" w:color="auto" w:fill="FFFFFF"/>
        </w:rPr>
        <w:t>1.</w:t>
      </w:r>
      <w:r w:rsidR="0006389C">
        <w:rPr>
          <w:rFonts w:eastAsia="Batang"/>
          <w:shd w:val="clear" w:color="auto" w:fill="FFFFFF"/>
        </w:rPr>
        <w:t>7</w:t>
      </w:r>
      <w:r w:rsidRPr="008A7056">
        <w:rPr>
          <w:rFonts w:eastAsia="Batang"/>
          <w:shd w:val="clear" w:color="auto" w:fill="FFFFFF"/>
        </w:rPr>
        <w:t>.3. Требования по надежности подтвердить расчетным путем.</w:t>
      </w:r>
    </w:p>
    <w:p w:rsidR="00E04578" w:rsidRPr="008A7056" w:rsidRDefault="00E04578" w:rsidP="0039747A">
      <w:pPr>
        <w:keepNext/>
        <w:tabs>
          <w:tab w:val="left" w:pos="709"/>
        </w:tabs>
        <w:spacing w:before="240" w:after="60" w:line="360" w:lineRule="auto"/>
        <w:jc w:val="both"/>
        <w:rPr>
          <w:shd w:val="clear" w:color="auto" w:fill="FFFFFF"/>
        </w:rPr>
      </w:pPr>
      <w:r w:rsidRPr="008A7056">
        <w:rPr>
          <w:rFonts w:cs="Arial"/>
          <w:bCs/>
          <w:iCs/>
          <w:kern w:val="1"/>
          <w:szCs w:val="26"/>
          <w:shd w:val="clear" w:color="auto" w:fill="FFFFFF"/>
        </w:rPr>
        <w:t>5.1.</w:t>
      </w:r>
      <w:r w:rsidR="0006389C">
        <w:rPr>
          <w:rFonts w:cs="Arial"/>
          <w:bCs/>
          <w:iCs/>
          <w:kern w:val="1"/>
          <w:szCs w:val="26"/>
          <w:shd w:val="clear" w:color="auto" w:fill="FFFFFF"/>
        </w:rPr>
        <w:t>8</w:t>
      </w:r>
      <w:r w:rsidRPr="008A7056">
        <w:rPr>
          <w:rFonts w:cs="Arial"/>
          <w:bCs/>
          <w:iCs/>
          <w:kern w:val="1"/>
          <w:szCs w:val="26"/>
          <w:shd w:val="clear" w:color="auto" w:fill="FFFFFF"/>
        </w:rPr>
        <w:t xml:space="preserve"> Требования к стойкости к внешним воздействиям</w:t>
      </w:r>
    </w:p>
    <w:p w:rsidR="00E04578" w:rsidRPr="008A7056" w:rsidRDefault="00E04578" w:rsidP="004F3CFB">
      <w:pPr>
        <w:spacing w:line="360" w:lineRule="auto"/>
        <w:ind w:firstLine="35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</w:t>
      </w:r>
      <w:r w:rsidR="0006389C">
        <w:rPr>
          <w:shd w:val="clear" w:color="auto" w:fill="FFFFFF"/>
        </w:rPr>
        <w:t>8</w:t>
      </w:r>
      <w:r w:rsidRPr="008A7056">
        <w:rPr>
          <w:shd w:val="clear" w:color="auto" w:fill="FFFFFF"/>
        </w:rPr>
        <w:t xml:space="preserve">.1. Комплекс должен быть предназначен для эксплуатации в закрытых помещениях с температурой воздуха </w:t>
      </w:r>
      <w:r w:rsidR="001236AE" w:rsidRPr="008A7056">
        <w:rPr>
          <w:noProof/>
        </w:rPr>
        <w:t>от 5</w:t>
      </w:r>
      <w:r w:rsidR="001236AE" w:rsidRPr="008A7056">
        <w:t xml:space="preserve"> ºС</w:t>
      </w:r>
      <w:r w:rsidR="001236AE" w:rsidRPr="008A7056">
        <w:rPr>
          <w:noProof/>
        </w:rPr>
        <w:t xml:space="preserve"> до 40</w:t>
      </w:r>
      <w:r w:rsidR="001236AE" w:rsidRPr="008A7056">
        <w:rPr>
          <w:noProof/>
        </w:rPr>
        <w:sym w:font="Symbol" w:char="F0B0"/>
      </w:r>
      <w:r w:rsidR="001236AE" w:rsidRPr="008A7056">
        <w:rPr>
          <w:noProof/>
        </w:rPr>
        <w:t>С</w:t>
      </w:r>
      <w:r w:rsidRPr="008A7056">
        <w:rPr>
          <w:shd w:val="clear" w:color="auto" w:fill="FFFFFF"/>
        </w:rPr>
        <w:t xml:space="preserve">. </w:t>
      </w:r>
      <w:r w:rsidR="001236AE" w:rsidRPr="008A7056">
        <w:rPr>
          <w:noProof/>
        </w:rPr>
        <w:t>Относительная влажность 95% при температуре 35</w:t>
      </w:r>
      <w:r w:rsidR="001236AE" w:rsidRPr="008A7056">
        <w:t>ºС</w:t>
      </w:r>
      <w:r w:rsidR="001236AE" w:rsidRPr="008A7056">
        <w:rPr>
          <w:noProof/>
        </w:rPr>
        <w:t>.</w:t>
      </w:r>
      <w:r w:rsidRPr="008A7056">
        <w:rPr>
          <w:shd w:val="clear" w:color="auto" w:fill="FFFFFF"/>
        </w:rPr>
        <w:t xml:space="preserve"> Атмосферное давление – от 84 до 106,7 кПа. </w:t>
      </w:r>
    </w:p>
    <w:p w:rsidR="00D56DD2" w:rsidRPr="008A7056" w:rsidRDefault="00D56DD2" w:rsidP="004F3CFB">
      <w:pPr>
        <w:spacing w:line="360" w:lineRule="auto"/>
        <w:ind w:firstLine="35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Модуль АЦП должен соответствовать степени защиты </w:t>
      </w:r>
      <w:r w:rsidRPr="008A7056">
        <w:rPr>
          <w:shd w:val="clear" w:color="auto" w:fill="FFFFFF"/>
          <w:lang w:val="en-US"/>
        </w:rPr>
        <w:t>IP</w:t>
      </w:r>
      <w:r w:rsidRPr="008A7056">
        <w:rPr>
          <w:shd w:val="clear" w:color="auto" w:fill="FFFFFF"/>
        </w:rPr>
        <w:t>54.</w:t>
      </w:r>
    </w:p>
    <w:p w:rsidR="007E112B" w:rsidRPr="008A7056" w:rsidRDefault="007E112B" w:rsidP="004F3CFB">
      <w:pPr>
        <w:spacing w:line="360" w:lineRule="auto"/>
        <w:ind w:firstLine="357"/>
        <w:jc w:val="both"/>
      </w:pPr>
      <w:r w:rsidRPr="008A7056">
        <w:rPr>
          <w:shd w:val="clear" w:color="auto" w:fill="FFFFFF"/>
        </w:rPr>
        <w:t xml:space="preserve">Комплекс должен </w:t>
      </w:r>
      <w:r w:rsidRPr="008A7056">
        <w:t>выдерживать механические воздействия с ускорениями 1g в горизонтальном направлении и 2g в вертикальном направлении.</w:t>
      </w:r>
    </w:p>
    <w:p w:rsidR="00E04578" w:rsidRPr="008A7056" w:rsidRDefault="007E112B" w:rsidP="004F3CFB">
      <w:pPr>
        <w:keepNext/>
        <w:tabs>
          <w:tab w:val="left" w:pos="284"/>
        </w:tabs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ab/>
        <w:t xml:space="preserve"> </w:t>
      </w:r>
      <w:r w:rsidR="00E04578" w:rsidRPr="008A7056">
        <w:rPr>
          <w:shd w:val="clear" w:color="auto" w:fill="FFFFFF"/>
        </w:rPr>
        <w:t>5.1.</w:t>
      </w:r>
      <w:r w:rsidR="0006389C">
        <w:rPr>
          <w:shd w:val="clear" w:color="auto" w:fill="FFFFFF"/>
        </w:rPr>
        <w:t>8</w:t>
      </w:r>
      <w:r w:rsidR="00E04578" w:rsidRPr="008A7056">
        <w:rPr>
          <w:shd w:val="clear" w:color="auto" w:fill="FFFFFF"/>
        </w:rPr>
        <w:t>.2. Модуль аналого-цифрового преобразования должен удовлетворять требованиям ЭМС в соответствии со стандартами:</w:t>
      </w:r>
    </w:p>
    <w:p w:rsidR="006F49C9" w:rsidRPr="008A7056" w:rsidRDefault="006F49C9" w:rsidP="006F49C9">
      <w:pPr>
        <w:keepNext/>
        <w:tabs>
          <w:tab w:val="left" w:pos="284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1) ГОСТ 32137-2013</w:t>
      </w:r>
    </w:p>
    <w:p w:rsidR="00E04578" w:rsidRPr="008A7056" w:rsidRDefault="006F49C9" w:rsidP="004F3CFB">
      <w:pPr>
        <w:keepNext/>
        <w:tabs>
          <w:tab w:val="left" w:pos="709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2</w:t>
      </w:r>
      <w:r w:rsidR="00E04578" w:rsidRPr="008A7056">
        <w:rPr>
          <w:shd w:val="clear" w:color="auto" w:fill="FFFFFF"/>
        </w:rPr>
        <w:t xml:space="preserve">) </w:t>
      </w:r>
      <w:r w:rsidR="00E04578" w:rsidRPr="008A7056">
        <w:rPr>
          <w:shd w:val="clear" w:color="auto" w:fill="FFFFFF"/>
          <w:lang w:val="en-US"/>
        </w:rPr>
        <w:t>IEC</w:t>
      </w:r>
      <w:r w:rsidR="00E04578" w:rsidRPr="008A7056">
        <w:rPr>
          <w:shd w:val="clear" w:color="auto" w:fill="FFFFFF"/>
        </w:rPr>
        <w:t xml:space="preserve"> 61000-4-8 (критерий функционирования А).</w:t>
      </w:r>
    </w:p>
    <w:p w:rsidR="00E04578" w:rsidRPr="008A7056" w:rsidRDefault="006F49C9" w:rsidP="004F3CFB">
      <w:pPr>
        <w:keepNext/>
        <w:tabs>
          <w:tab w:val="left" w:pos="709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3</w:t>
      </w:r>
      <w:r w:rsidR="00E04578" w:rsidRPr="008A7056">
        <w:rPr>
          <w:shd w:val="clear" w:color="auto" w:fill="FFFFFF"/>
        </w:rPr>
        <w:t xml:space="preserve">) </w:t>
      </w:r>
      <w:r w:rsidR="00E04578" w:rsidRPr="008A7056">
        <w:rPr>
          <w:shd w:val="clear" w:color="auto" w:fill="FFFFFF"/>
          <w:lang w:val="en-US"/>
        </w:rPr>
        <w:t>IEC</w:t>
      </w:r>
      <w:r w:rsidR="00E04578" w:rsidRPr="008A7056">
        <w:rPr>
          <w:shd w:val="clear" w:color="auto" w:fill="FFFFFF"/>
        </w:rPr>
        <w:t xml:space="preserve"> 61000-4-2</w:t>
      </w:r>
      <w:r w:rsidR="00E2114E" w:rsidRPr="008A7056">
        <w:rPr>
          <w:shd w:val="clear" w:color="auto" w:fill="FFFFFF"/>
        </w:rPr>
        <w:t xml:space="preserve"> (</w:t>
      </w:r>
      <w:r w:rsidR="00E2114E" w:rsidRPr="00AE5781">
        <w:rPr>
          <w:lang w:eastAsia="ru-RU"/>
        </w:rPr>
        <w:t xml:space="preserve">ГОСТ </w:t>
      </w:r>
      <w:proofErr w:type="gramStart"/>
      <w:r w:rsidR="00E2114E" w:rsidRPr="00AE5781">
        <w:rPr>
          <w:lang w:eastAsia="ru-RU"/>
        </w:rPr>
        <w:t>Р</w:t>
      </w:r>
      <w:proofErr w:type="gramEnd"/>
      <w:r w:rsidR="00E2114E" w:rsidRPr="00AE5781">
        <w:rPr>
          <w:lang w:eastAsia="ru-RU"/>
        </w:rPr>
        <w:t xml:space="preserve"> 51317.4.2-99</w:t>
      </w:r>
      <w:r w:rsidR="00E2114E" w:rsidRPr="008A7056">
        <w:rPr>
          <w:shd w:val="clear" w:color="auto" w:fill="FFFFFF"/>
        </w:rPr>
        <w:t>)</w:t>
      </w:r>
      <w:r w:rsidR="00E04578" w:rsidRPr="008A7056">
        <w:rPr>
          <w:shd w:val="clear" w:color="auto" w:fill="FFFFFF"/>
        </w:rPr>
        <w:t xml:space="preserve"> (критерий функционирования </w:t>
      </w:r>
      <w:r w:rsidR="00E04578" w:rsidRPr="008A7056">
        <w:rPr>
          <w:shd w:val="clear" w:color="auto" w:fill="FFFFFF"/>
          <w:lang w:val="en-US"/>
        </w:rPr>
        <w:t>B</w:t>
      </w:r>
      <w:r w:rsidR="00E04578" w:rsidRPr="008A7056">
        <w:rPr>
          <w:shd w:val="clear" w:color="auto" w:fill="FFFFFF"/>
        </w:rPr>
        <w:t>).</w:t>
      </w:r>
    </w:p>
    <w:p w:rsidR="001236AE" w:rsidRPr="008A7056" w:rsidRDefault="006F49C9" w:rsidP="006F49C9">
      <w:pPr>
        <w:pStyle w:val="16"/>
        <w:spacing w:line="360" w:lineRule="auto"/>
        <w:ind w:left="360" w:firstLine="207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4</w:t>
      </w:r>
      <w:r w:rsidR="001236AE" w:rsidRPr="008A7056">
        <w:rPr>
          <w:sz w:val="24"/>
          <w:szCs w:val="24"/>
        </w:rPr>
        <w:t>)</w:t>
      </w:r>
      <w:r w:rsidR="001236AE" w:rsidRPr="008A7056">
        <w:rPr>
          <w:b/>
          <w:sz w:val="24"/>
          <w:szCs w:val="24"/>
        </w:rPr>
        <w:t xml:space="preserve"> </w:t>
      </w:r>
      <w:r w:rsidR="001236AE" w:rsidRPr="008A7056">
        <w:rPr>
          <w:sz w:val="24"/>
          <w:szCs w:val="24"/>
        </w:rPr>
        <w:t xml:space="preserve">Устойчивость к наносекундным импульсным помехам </w:t>
      </w:r>
      <w:r w:rsidR="001236AE" w:rsidRPr="008A7056">
        <w:rPr>
          <w:sz w:val="24"/>
          <w:szCs w:val="24"/>
          <w:lang w:val="en-US"/>
        </w:rPr>
        <w:t>IEC</w:t>
      </w:r>
      <w:r w:rsidR="001236AE" w:rsidRPr="008A7056">
        <w:rPr>
          <w:sz w:val="24"/>
          <w:szCs w:val="24"/>
        </w:rPr>
        <w:t xml:space="preserve"> 61000-4-4 (ГОСТ Р 51317.4.4-99). Степень жёсткости:</w:t>
      </w:r>
    </w:p>
    <w:p w:rsidR="001236AE" w:rsidRPr="008A7056" w:rsidRDefault="001236AE" w:rsidP="004F3CFB">
      <w:pPr>
        <w:pStyle w:val="16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электропитания и заземления – 3;</w:t>
      </w:r>
    </w:p>
    <w:p w:rsidR="001236AE" w:rsidRPr="008A7056" w:rsidRDefault="001236AE" w:rsidP="004F3CFB">
      <w:pPr>
        <w:pStyle w:val="16"/>
        <w:numPr>
          <w:ilvl w:val="0"/>
          <w:numId w:val="19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ввода/вывода – 4.</w:t>
      </w:r>
    </w:p>
    <w:p w:rsidR="001236AE" w:rsidRPr="008A7056" w:rsidRDefault="001236AE" w:rsidP="004F3CFB">
      <w:pPr>
        <w:spacing w:line="360" w:lineRule="auto"/>
        <w:ind w:left="708"/>
        <w:jc w:val="both"/>
      </w:pPr>
      <w:r w:rsidRPr="008A7056">
        <w:t>Тип сопряжения:</w:t>
      </w:r>
    </w:p>
    <w:p w:rsidR="001236AE" w:rsidRPr="008A7056" w:rsidRDefault="001236AE" w:rsidP="004F3CFB">
      <w:pPr>
        <w:pStyle w:val="16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электропитания и заземления – с помощью устройства связи/развязки;</w:t>
      </w:r>
    </w:p>
    <w:p w:rsidR="001236AE" w:rsidRPr="008A7056" w:rsidRDefault="001236AE" w:rsidP="004F3CFB">
      <w:pPr>
        <w:pStyle w:val="16"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ввода/вывода – с помощью ёмкостных клещей связи.</w:t>
      </w:r>
    </w:p>
    <w:p w:rsidR="001236AE" w:rsidRPr="008A7056" w:rsidRDefault="001236AE" w:rsidP="004F3CFB">
      <w:pPr>
        <w:spacing w:line="360" w:lineRule="auto"/>
        <w:ind w:left="708"/>
        <w:jc w:val="both"/>
      </w:pPr>
      <w:r w:rsidRPr="008A7056">
        <w:t>Частота повторения импульсов: 5 кГц.</w:t>
      </w:r>
    </w:p>
    <w:p w:rsidR="001236AE" w:rsidRPr="008A7056" w:rsidRDefault="001236AE" w:rsidP="004F3CFB">
      <w:pPr>
        <w:spacing w:line="360" w:lineRule="auto"/>
        <w:ind w:left="708"/>
        <w:jc w:val="both"/>
      </w:pPr>
      <w:r w:rsidRPr="008A7056">
        <w:t>Критерий качества функционирования: А.</w:t>
      </w:r>
    </w:p>
    <w:p w:rsidR="001236AE" w:rsidRPr="008A7056" w:rsidRDefault="006F49C9" w:rsidP="004F3CFB">
      <w:pPr>
        <w:pStyle w:val="16"/>
        <w:spacing w:line="360" w:lineRule="auto"/>
        <w:ind w:left="360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5</w:t>
      </w:r>
      <w:r w:rsidR="001236AE" w:rsidRPr="008A7056">
        <w:rPr>
          <w:sz w:val="24"/>
          <w:szCs w:val="24"/>
        </w:rPr>
        <w:t xml:space="preserve">)Устойчивость к </w:t>
      </w:r>
      <w:proofErr w:type="spellStart"/>
      <w:r w:rsidR="001236AE" w:rsidRPr="008A7056">
        <w:rPr>
          <w:sz w:val="24"/>
          <w:szCs w:val="24"/>
        </w:rPr>
        <w:t>кондуктивным</w:t>
      </w:r>
      <w:proofErr w:type="spellEnd"/>
      <w:r w:rsidR="001236AE" w:rsidRPr="008A7056">
        <w:rPr>
          <w:sz w:val="24"/>
          <w:szCs w:val="24"/>
        </w:rPr>
        <w:t xml:space="preserve"> помехам в полосе частот от 0 до 150 кГц по </w:t>
      </w:r>
      <w:r w:rsidR="001236AE" w:rsidRPr="008A7056">
        <w:rPr>
          <w:sz w:val="24"/>
          <w:szCs w:val="24"/>
          <w:lang w:val="en-US"/>
        </w:rPr>
        <w:t>IEC</w:t>
      </w:r>
      <w:r w:rsidR="001236AE" w:rsidRPr="008A7056">
        <w:rPr>
          <w:sz w:val="24"/>
          <w:szCs w:val="24"/>
        </w:rPr>
        <w:t xml:space="preserve"> 61000-4-16 (ГОСТ Р 51317.4.16-2000).Степень жёсткости: 3. Критерий качества функционирования: А.</w:t>
      </w:r>
    </w:p>
    <w:p w:rsidR="001236AE" w:rsidRPr="008A7056" w:rsidRDefault="006F49C9" w:rsidP="004F3CFB">
      <w:pPr>
        <w:pStyle w:val="16"/>
        <w:spacing w:line="360" w:lineRule="auto"/>
        <w:ind w:left="360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6</w:t>
      </w:r>
      <w:r w:rsidR="001236AE" w:rsidRPr="008A7056">
        <w:rPr>
          <w:sz w:val="24"/>
          <w:szCs w:val="24"/>
        </w:rPr>
        <w:t xml:space="preserve">) Устойчивость к затухающим колебаниям волны по </w:t>
      </w:r>
      <w:r w:rsidR="001236AE" w:rsidRPr="008A7056">
        <w:rPr>
          <w:sz w:val="24"/>
          <w:szCs w:val="24"/>
          <w:lang w:val="en-US"/>
        </w:rPr>
        <w:t>IEC</w:t>
      </w:r>
      <w:r w:rsidR="001236AE" w:rsidRPr="008A7056">
        <w:rPr>
          <w:sz w:val="24"/>
          <w:szCs w:val="24"/>
        </w:rPr>
        <w:t>-61000-4-18.</w:t>
      </w:r>
    </w:p>
    <w:p w:rsidR="001236AE" w:rsidRPr="008A7056" w:rsidRDefault="001236AE" w:rsidP="004F3CFB">
      <w:pPr>
        <w:pStyle w:val="16"/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Степень жёсткости: 3а (2.5 кВ в синфазном режиме и 1 кВ в дифференциальном режиме для всех видов портов).</w:t>
      </w:r>
    </w:p>
    <w:p w:rsidR="001236AE" w:rsidRPr="008A7056" w:rsidRDefault="001236AE" w:rsidP="004F3CFB">
      <w:pPr>
        <w:pStyle w:val="16"/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Частота затухающей волны: 100 кГц и 1 МГц.</w:t>
      </w:r>
    </w:p>
    <w:p w:rsidR="001236AE" w:rsidRPr="008A7056" w:rsidRDefault="001236AE" w:rsidP="004F3CFB">
      <w:pPr>
        <w:spacing w:line="360" w:lineRule="auto"/>
        <w:ind w:left="708"/>
        <w:jc w:val="both"/>
      </w:pPr>
      <w:r w:rsidRPr="008A7056">
        <w:t>Критерий качества функционирования: А.</w:t>
      </w:r>
    </w:p>
    <w:p w:rsidR="001236AE" w:rsidRPr="008A7056" w:rsidRDefault="006F49C9" w:rsidP="004F3CFB">
      <w:pPr>
        <w:pStyle w:val="16"/>
        <w:spacing w:line="360" w:lineRule="auto"/>
        <w:ind w:left="360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7</w:t>
      </w:r>
      <w:r w:rsidR="001236AE" w:rsidRPr="008A7056">
        <w:rPr>
          <w:sz w:val="24"/>
          <w:szCs w:val="24"/>
        </w:rPr>
        <w:t xml:space="preserve">) Эмиссия помех в радиочастотном диапазоне от 150 кГц до 1 ГГц по </w:t>
      </w:r>
      <w:r w:rsidR="001236AE" w:rsidRPr="008A7056">
        <w:rPr>
          <w:sz w:val="24"/>
          <w:szCs w:val="24"/>
          <w:lang w:val="en-US"/>
        </w:rPr>
        <w:t>CIPSR</w:t>
      </w:r>
      <w:r w:rsidR="001236AE" w:rsidRPr="008A7056">
        <w:rPr>
          <w:sz w:val="24"/>
          <w:szCs w:val="24"/>
        </w:rPr>
        <w:t xml:space="preserve"> 11:2010 для оборудования, относящегося к группе 1, классу А.</w:t>
      </w:r>
    </w:p>
    <w:p w:rsidR="00E04578" w:rsidRPr="008A7056" w:rsidRDefault="00E04578" w:rsidP="0039747A">
      <w:pPr>
        <w:keepNext/>
        <w:tabs>
          <w:tab w:val="left" w:pos="709"/>
        </w:tabs>
        <w:spacing w:before="240" w:after="60" w:line="360" w:lineRule="auto"/>
        <w:jc w:val="both"/>
        <w:rPr>
          <w:shd w:val="clear" w:color="auto" w:fill="FFFFFF"/>
        </w:rPr>
      </w:pPr>
      <w:r w:rsidRPr="008A7056">
        <w:rPr>
          <w:rFonts w:cs="Arial"/>
          <w:bCs/>
          <w:kern w:val="1"/>
          <w:szCs w:val="26"/>
          <w:shd w:val="clear" w:color="auto" w:fill="FFFFFF"/>
        </w:rPr>
        <w:t>5.1.</w:t>
      </w:r>
      <w:r w:rsidR="0006389C">
        <w:rPr>
          <w:rFonts w:cs="Arial"/>
          <w:bCs/>
          <w:kern w:val="1"/>
          <w:szCs w:val="26"/>
          <w:shd w:val="clear" w:color="auto" w:fill="FFFFFF"/>
        </w:rPr>
        <w:t>9</w:t>
      </w:r>
      <w:proofErr w:type="gramStart"/>
      <w:r w:rsidRPr="008A7056">
        <w:rPr>
          <w:rFonts w:cs="Arial"/>
          <w:bCs/>
          <w:kern w:val="1"/>
          <w:szCs w:val="26"/>
          <w:shd w:val="clear" w:color="auto" w:fill="FFFFFF"/>
        </w:rPr>
        <w:t xml:space="preserve"> П</w:t>
      </w:r>
      <w:proofErr w:type="gramEnd"/>
      <w:r w:rsidRPr="008A7056">
        <w:rPr>
          <w:rFonts w:cs="Arial"/>
          <w:bCs/>
          <w:kern w:val="1"/>
          <w:szCs w:val="26"/>
          <w:shd w:val="clear" w:color="auto" w:fill="FFFFFF"/>
        </w:rPr>
        <w:t>рочие требования</w:t>
      </w:r>
    </w:p>
    <w:p w:rsidR="00306E34" w:rsidRPr="008A7056" w:rsidRDefault="00E04578" w:rsidP="0039747A">
      <w:pPr>
        <w:spacing w:line="360" w:lineRule="auto"/>
        <w:ind w:firstLine="540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</w:t>
      </w:r>
      <w:r w:rsidR="0006389C">
        <w:rPr>
          <w:shd w:val="clear" w:color="auto" w:fill="FFFFFF"/>
        </w:rPr>
        <w:t>9</w:t>
      </w:r>
      <w:r w:rsidRPr="008A7056">
        <w:rPr>
          <w:shd w:val="clear" w:color="auto" w:fill="FFFFFF"/>
        </w:rPr>
        <w:t>.1 Компоненты комплекса, упакованные в тару, должны допускать перевозку автотранспортом, железнодорожным и авиатранспортом при обеспечении условий транспортирования категории</w:t>
      </w:r>
      <w:proofErr w:type="gramStart"/>
      <w:r w:rsidRPr="008A7056">
        <w:rPr>
          <w:shd w:val="clear" w:color="auto" w:fill="FFFFFF"/>
        </w:rPr>
        <w:t xml:space="preserve"> </w:t>
      </w:r>
      <w:r w:rsidR="00306E34" w:rsidRPr="008A7056">
        <w:rPr>
          <w:shd w:val="clear" w:color="auto" w:fill="FFFFFF"/>
        </w:rPr>
        <w:t>Ж</w:t>
      </w:r>
      <w:proofErr w:type="gramEnd"/>
      <w:r w:rsidRPr="008A7056">
        <w:rPr>
          <w:shd w:val="clear" w:color="auto" w:fill="FFFFFF"/>
        </w:rPr>
        <w:t xml:space="preserve"> по</w:t>
      </w:r>
      <w:r w:rsidR="00306E34" w:rsidRPr="008A7056">
        <w:rPr>
          <w:shd w:val="clear" w:color="auto" w:fill="FFFFFF"/>
        </w:rPr>
        <w:t xml:space="preserve"> ГОСТ 23216-78</w:t>
      </w:r>
      <w:r w:rsidR="00913E57" w:rsidRPr="008A7056">
        <w:rPr>
          <w:shd w:val="clear" w:color="auto" w:fill="FFFFFF"/>
        </w:rPr>
        <w:t>. Упаковка должна соответствовать КУ-4 по ГОСТ 23216-78 и требованиям к упаковке по ГОСТ Р 53734.5.1-2009.</w:t>
      </w:r>
    </w:p>
    <w:p w:rsidR="00E04578" w:rsidRPr="008A7056" w:rsidRDefault="00E04578" w:rsidP="0039747A">
      <w:pPr>
        <w:spacing w:line="360" w:lineRule="auto"/>
        <w:ind w:firstLine="540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</w:t>
      </w:r>
      <w:r w:rsidR="0006389C">
        <w:rPr>
          <w:shd w:val="clear" w:color="auto" w:fill="FFFFFF"/>
        </w:rPr>
        <w:t>9</w:t>
      </w:r>
      <w:r w:rsidRPr="008A7056">
        <w:rPr>
          <w:shd w:val="clear" w:color="auto" w:fill="FFFFFF"/>
        </w:rPr>
        <w:t>.2 Компоненты комплекса, упакованные в тару, должны быть рассчитаны на хранение при обеспечении условий хранения не хуже категории 1 (Л) по ГОСТ 15150-69.</w:t>
      </w:r>
    </w:p>
    <w:p w:rsidR="00740EB1" w:rsidRPr="008A7056" w:rsidRDefault="00740EB1" w:rsidP="00740EB1">
      <w:p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5.1.1</w:t>
      </w:r>
      <w:r w:rsidR="0006389C">
        <w:rPr>
          <w:shd w:val="clear" w:color="auto" w:fill="FFFFFF"/>
        </w:rPr>
        <w:t>0</w:t>
      </w:r>
      <w:r w:rsidRPr="008A7056">
        <w:rPr>
          <w:shd w:val="clear" w:color="auto" w:fill="FFFFFF"/>
        </w:rPr>
        <w:t xml:space="preserve"> Требования безопасности</w:t>
      </w:r>
    </w:p>
    <w:p w:rsidR="00740EB1" w:rsidRPr="008A7056" w:rsidRDefault="00740EB1" w:rsidP="00740EB1">
      <w:pPr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Комплекс должен соответствовать требования ГОСТ 12.2.007.0.75 и ГОСТ 20.39.312-85.</w:t>
      </w:r>
    </w:p>
    <w:p w:rsidR="00B40646" w:rsidRPr="008A7056" w:rsidRDefault="00B40646" w:rsidP="001400E2">
      <w:pPr>
        <w:pStyle w:val="2"/>
        <w:rPr>
          <w:sz w:val="20"/>
          <w:szCs w:val="20"/>
          <w:lang w:eastAsia="ru-RU"/>
        </w:rPr>
      </w:pPr>
      <w:bookmarkStart w:id="16" w:name="_Toc392769502"/>
      <w:r w:rsidRPr="008A7056">
        <w:rPr>
          <w:lang w:eastAsia="ru-RU"/>
        </w:rPr>
        <w:t>5.2 Внедрение результатов работы</w:t>
      </w:r>
      <w:bookmarkEnd w:id="16"/>
    </w:p>
    <w:p w:rsidR="003C237D" w:rsidRPr="008A7056" w:rsidRDefault="003C237D" w:rsidP="003C237D">
      <w:pPr>
        <w:ind w:firstLine="567"/>
      </w:pPr>
      <w:r w:rsidRPr="008A7056">
        <w:t>В составе систем управления коммутационной аппаратуры ИТЭР.</w:t>
      </w:r>
    </w:p>
    <w:p w:rsidR="000E715D" w:rsidRPr="008A7056" w:rsidRDefault="000E715D" w:rsidP="001400E2">
      <w:pPr>
        <w:pStyle w:val="2"/>
        <w:rPr>
          <w:sz w:val="20"/>
          <w:szCs w:val="20"/>
          <w:lang w:eastAsia="ru-RU"/>
        </w:rPr>
      </w:pPr>
      <w:bookmarkStart w:id="17" w:name="_Toc392769503"/>
      <w:r w:rsidRPr="008A7056">
        <w:rPr>
          <w:lang w:eastAsia="ru-RU"/>
        </w:rPr>
        <w:t>5.3 Используемая нормативная документация</w:t>
      </w:r>
      <w:bookmarkEnd w:id="17"/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ГОСТ 2.102-68 Единая система конструкторской документации. Виды и комплектность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конструкторских документов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ГОСТ 2.103-68 Единая система конструкторской документации. Стадии разработки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ГОСТ 2.106-96 Единая система конструкторской документации. Текстовые документы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ГОСТ 2.118-73 Единая система конструкторской документации Техническое</w:t>
      </w:r>
      <w:r w:rsidR="003F031C" w:rsidRPr="008A7056">
        <w:rPr>
          <w:bCs/>
          <w:kern w:val="1"/>
          <w:shd w:val="clear" w:color="auto" w:fill="FFFFFF"/>
        </w:rPr>
        <w:t xml:space="preserve"> </w:t>
      </w:r>
      <w:r w:rsidRPr="008A7056">
        <w:rPr>
          <w:bCs/>
          <w:kern w:val="1"/>
          <w:shd w:val="clear" w:color="auto" w:fill="FFFFFF"/>
        </w:rPr>
        <w:t>предложение.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ГОСТ 2.119-73 Единая система конструкторской документации. Эскизный проект</w:t>
      </w:r>
    </w:p>
    <w:p w:rsidR="000E715D" w:rsidRPr="00A612FC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ГОСТ 2.120-73 Единая система конструкторской документации. Технический проект</w:t>
      </w:r>
      <w:r w:rsidR="00723548" w:rsidRPr="00A612FC">
        <w:rPr>
          <w:bCs/>
          <w:kern w:val="1"/>
          <w:shd w:val="clear" w:color="auto" w:fill="FFFFFF"/>
        </w:rPr>
        <w:t>.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ГОСТ Р 15.201-2000 Система разработки и постановки продукции на производство.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Продукция производственно-технического назначения. Порядок разработки и постановки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продукции на производство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ОСТ 95 18-2001 «Порядок проведения научно-исследовательских и опытно-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конструкторских работ. Основные положения»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ОПБ-88/97 Общие положения обеспечения безопасности атомных станций.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НП-071-06 Правила оценки соответствия оборудования, комплектующих, материалов и</w:t>
      </w:r>
    </w:p>
    <w:p w:rsidR="000E715D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полуфабрикатов, поставляемых на объекты использования атомной энергии.</w:t>
      </w:r>
    </w:p>
    <w:p w:rsidR="00655D6A" w:rsidRPr="008A7056" w:rsidRDefault="000E715D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НП-011-99 Требования к программе обеспечения качества для атомных станций.</w:t>
      </w:r>
    </w:p>
    <w:p w:rsidR="000E715D" w:rsidRPr="008A7056" w:rsidRDefault="00E04578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  <w:lang w:val="en-US"/>
        </w:rPr>
      </w:pPr>
      <w:r w:rsidRPr="008A7056">
        <w:rPr>
          <w:bCs/>
          <w:kern w:val="1"/>
          <w:shd w:val="clear" w:color="auto" w:fill="FFFFFF"/>
          <w:lang w:val="en-US"/>
        </w:rPr>
        <w:t>IEC 61850-9-2 Communication networks and systems for power utility automation - Part 9-2: Specific communication service mapping (SCSM) - Sampled values over ISO/IEC 8802-3.</w:t>
      </w:r>
    </w:p>
    <w:p w:rsidR="00E04578" w:rsidRPr="008A7056" w:rsidRDefault="00E04578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  <w:lang w:val="en-US"/>
        </w:rPr>
      </w:pPr>
    </w:p>
    <w:p w:rsidR="00E04578" w:rsidRPr="008A7056" w:rsidRDefault="00E04578" w:rsidP="0039747A">
      <w:pPr>
        <w:pStyle w:val="1"/>
        <w:rPr>
          <w:shd w:val="clear" w:color="auto" w:fill="FFFFFF"/>
        </w:rPr>
      </w:pPr>
      <w:bookmarkStart w:id="18" w:name="_Toc392769504"/>
      <w:r w:rsidRPr="008A7056">
        <w:rPr>
          <w:shd w:val="clear" w:color="auto" w:fill="FFFFFF"/>
        </w:rPr>
        <w:t>6.</w:t>
      </w:r>
      <w:r w:rsidR="0039747A" w:rsidRPr="008A7056">
        <w:rPr>
          <w:shd w:val="clear" w:color="auto" w:fill="FFFFFF"/>
        </w:rPr>
        <w:t xml:space="preserve"> </w:t>
      </w:r>
      <w:r w:rsidRPr="008A7056">
        <w:rPr>
          <w:shd w:val="clear" w:color="auto" w:fill="FFFFFF"/>
        </w:rPr>
        <w:t>ТРЕБОВАНИЯ И УСЛОВИЯ К РАЗРАБОТКЕ ПРИРОДООХРАННЫХ</w:t>
      </w:r>
      <w:bookmarkEnd w:id="18"/>
    </w:p>
    <w:p w:rsidR="00E04578" w:rsidRPr="008A7056" w:rsidRDefault="00E04578" w:rsidP="0039747A">
      <w:pPr>
        <w:pStyle w:val="1"/>
        <w:rPr>
          <w:shd w:val="clear" w:color="auto" w:fill="FFFFFF"/>
          <w:lang w:val="en-US"/>
        </w:rPr>
      </w:pPr>
      <w:bookmarkStart w:id="19" w:name="_Toc392769505"/>
      <w:r w:rsidRPr="008A7056">
        <w:rPr>
          <w:shd w:val="clear" w:color="auto" w:fill="FFFFFF"/>
          <w:lang w:val="en-US"/>
        </w:rPr>
        <w:t>МЕР И МЕРОПРИЯТИЙ</w:t>
      </w:r>
      <w:bookmarkEnd w:id="19"/>
    </w:p>
    <w:p w:rsidR="00E04578" w:rsidRPr="008A7056" w:rsidRDefault="00E04578" w:rsidP="0039747A">
      <w:pPr>
        <w:tabs>
          <w:tab w:val="left" w:pos="0"/>
          <w:tab w:val="left" w:pos="709"/>
        </w:tabs>
        <w:spacing w:before="120" w:after="120"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6.1 Компоненты комплекса при хранении, транспортировании и эксплуатации не должен выделять агрессивные и легко воспламеняющиеся газы и аэрозоли.</w:t>
      </w:r>
    </w:p>
    <w:p w:rsidR="00E04578" w:rsidRPr="008A7056" w:rsidRDefault="00E04578" w:rsidP="0039747A">
      <w:pPr>
        <w:tabs>
          <w:tab w:val="left" w:pos="0"/>
          <w:tab w:val="left" w:pos="709"/>
        </w:tabs>
        <w:spacing w:before="120" w:after="120"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6.2 Компоненты комплекса не должны представлять опасности для окружающей среды. В составе устройства не допускается использование галогеносодержащих материалов.</w:t>
      </w:r>
    </w:p>
    <w:p w:rsidR="00E04578" w:rsidRPr="008A7056" w:rsidRDefault="00E04578" w:rsidP="0039747A">
      <w:pPr>
        <w:pStyle w:val="1"/>
        <w:rPr>
          <w:shd w:val="clear" w:color="auto" w:fill="FFFFFF"/>
        </w:rPr>
      </w:pPr>
      <w:bookmarkStart w:id="20" w:name="_Toc392769506"/>
      <w:r w:rsidRPr="008A7056">
        <w:rPr>
          <w:shd w:val="clear" w:color="auto" w:fill="FFFFFF"/>
        </w:rPr>
        <w:t>7. ТРЕБОВАНИЯ К КАЧЕСТВУ ВЫПОЛНЕНИЯ РАБОТ</w:t>
      </w:r>
      <w:bookmarkEnd w:id="20"/>
    </w:p>
    <w:p w:rsidR="00E04578" w:rsidRPr="008A7056" w:rsidRDefault="00FD6226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Работы должны выполняться в соответствии с нормативной документацией п. 5.3. данного технического задания.</w:t>
      </w:r>
    </w:p>
    <w:p w:rsidR="00E04578" w:rsidRPr="008A7056" w:rsidRDefault="00E04578" w:rsidP="0039747A">
      <w:pPr>
        <w:pStyle w:val="1"/>
        <w:rPr>
          <w:shd w:val="clear" w:color="auto" w:fill="FFFFFF"/>
        </w:rPr>
      </w:pPr>
      <w:bookmarkStart w:id="21" w:name="_Toc392769507"/>
      <w:r w:rsidRPr="008A7056">
        <w:rPr>
          <w:shd w:val="clear" w:color="auto" w:fill="FFFFFF"/>
        </w:rPr>
        <w:t>8. ТРЕБОВАНИЯ К СРОКУ ВЫПОЛНЕНИЯ РАБОТ</w:t>
      </w:r>
      <w:bookmarkEnd w:id="21"/>
    </w:p>
    <w:p w:rsidR="00E04578" w:rsidRPr="008A7056" w:rsidRDefault="00E04578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Начало работ – дата вступления в силу договора.</w:t>
      </w:r>
    </w:p>
    <w:p w:rsidR="00E04578" w:rsidRPr="008A7056" w:rsidRDefault="00E04578" w:rsidP="0039747A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 xml:space="preserve">Окончание работ –не позднее </w:t>
      </w:r>
      <w:r w:rsidR="007954A1" w:rsidRPr="008A7056">
        <w:rPr>
          <w:bCs/>
          <w:kern w:val="1"/>
          <w:shd w:val="clear" w:color="auto" w:fill="FFFFFF"/>
        </w:rPr>
        <w:t>11</w:t>
      </w:r>
      <w:r w:rsidRPr="008A7056">
        <w:rPr>
          <w:bCs/>
          <w:kern w:val="1"/>
          <w:shd w:val="clear" w:color="auto" w:fill="FFFFFF"/>
        </w:rPr>
        <w:t>.</w:t>
      </w:r>
      <w:r w:rsidR="007954A1" w:rsidRPr="008A7056">
        <w:rPr>
          <w:bCs/>
          <w:kern w:val="1"/>
          <w:shd w:val="clear" w:color="auto" w:fill="FFFFFF"/>
        </w:rPr>
        <w:t>08</w:t>
      </w:r>
      <w:r w:rsidRPr="008A7056">
        <w:rPr>
          <w:bCs/>
          <w:kern w:val="1"/>
          <w:shd w:val="clear" w:color="auto" w:fill="FFFFFF"/>
        </w:rPr>
        <w:t>.2015 г.</w:t>
      </w:r>
    </w:p>
    <w:p w:rsidR="007928B2" w:rsidRPr="008A7056" w:rsidRDefault="007928B2" w:rsidP="0039747A">
      <w:pPr>
        <w:pStyle w:val="1"/>
        <w:rPr>
          <w:shd w:val="clear" w:color="auto" w:fill="FFFFFF"/>
        </w:rPr>
      </w:pPr>
      <w:bookmarkStart w:id="22" w:name="_Toc392769508"/>
      <w:r w:rsidRPr="008A7056">
        <w:rPr>
          <w:shd w:val="clear" w:color="auto" w:fill="FFFFFF"/>
        </w:rPr>
        <w:t>9. ПОРЯДОК ПРИЕМКИ</w:t>
      </w:r>
      <w:bookmarkEnd w:id="22"/>
    </w:p>
    <w:p w:rsidR="007928B2" w:rsidRPr="008A7056" w:rsidRDefault="007928B2" w:rsidP="001400E2">
      <w:pPr>
        <w:pStyle w:val="2"/>
        <w:rPr>
          <w:shd w:val="clear" w:color="auto" w:fill="FFFFFF"/>
        </w:rPr>
      </w:pPr>
      <w:bookmarkStart w:id="23" w:name="_Toc392769509"/>
      <w:r w:rsidRPr="008A7056">
        <w:rPr>
          <w:shd w:val="clear" w:color="auto" w:fill="FFFFFF"/>
        </w:rPr>
        <w:t>9.1 Требования к документации для приемки</w:t>
      </w:r>
      <w:bookmarkEnd w:id="23"/>
    </w:p>
    <w:p w:rsidR="0075425E" w:rsidRPr="008A7056" w:rsidRDefault="00A328CA" w:rsidP="0075425E">
      <w:pPr>
        <w:spacing w:line="360" w:lineRule="auto"/>
        <w:ind w:firstLine="720"/>
      </w:pPr>
      <w:r w:rsidRPr="008A7056">
        <w:t xml:space="preserve">9.1.1. </w:t>
      </w:r>
      <w:r w:rsidR="0075425E" w:rsidRPr="008A7056">
        <w:t>Состав представляемой документации должен включать:</w:t>
      </w:r>
    </w:p>
    <w:p w:rsidR="0075425E" w:rsidRPr="008A7056" w:rsidRDefault="0075425E" w:rsidP="00B8190B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ТУ на Измерительную систему в соответствии с ГОСТ 2.114</w:t>
      </w:r>
      <w:r w:rsidR="00723548" w:rsidRPr="008A7056">
        <w:t>-95</w:t>
      </w:r>
      <w:r w:rsidRPr="008A7056">
        <w:t>;</w:t>
      </w:r>
    </w:p>
    <w:p w:rsidR="0075425E" w:rsidRPr="008A7056" w:rsidRDefault="0075425E" w:rsidP="00723548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ТУ на модуль аналого-цифрового преобразователя в соответствии с ГОСТ 2.114</w:t>
      </w:r>
      <w:r w:rsidR="00723548" w:rsidRPr="008A7056">
        <w:t>-95</w:t>
      </w:r>
      <w:r w:rsidRPr="008A7056">
        <w:t>;</w:t>
      </w:r>
    </w:p>
    <w:p w:rsidR="0075425E" w:rsidRPr="008A7056" w:rsidRDefault="0075425E" w:rsidP="00B8190B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Руководство по эксплуатации в соответствии с ГОСТ 2.601</w:t>
      </w:r>
      <w:r w:rsidR="000D31B1" w:rsidRPr="008A7056">
        <w:t>-2006</w:t>
      </w:r>
      <w:r w:rsidRPr="008A7056">
        <w:t xml:space="preserve"> на английском и русском языках;</w:t>
      </w:r>
    </w:p>
    <w:p w:rsidR="0075425E" w:rsidRPr="008A7056" w:rsidRDefault="0075425E" w:rsidP="00B8190B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Паспорт на измерительную систему в соответствии с ГОСТ 2.601</w:t>
      </w:r>
      <w:r w:rsidR="000D31B1" w:rsidRPr="008A7056">
        <w:t>-2006</w:t>
      </w:r>
      <w:r w:rsidRPr="008A7056">
        <w:t xml:space="preserve"> на английском и русском языках;</w:t>
      </w:r>
    </w:p>
    <w:p w:rsidR="0075425E" w:rsidRPr="008A7056" w:rsidRDefault="0075425E" w:rsidP="00B8190B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Паспорт или этикетки на составные части Измерительной системы  в соответствии с ГОСТ 2.601</w:t>
      </w:r>
      <w:r w:rsidR="000D31B1" w:rsidRPr="008A7056">
        <w:t>-2006</w:t>
      </w:r>
      <w:r w:rsidRPr="008A7056">
        <w:t xml:space="preserve"> на английском и русском языках;</w:t>
      </w:r>
    </w:p>
    <w:p w:rsidR="0075425E" w:rsidRPr="008A7056" w:rsidRDefault="0075425E" w:rsidP="00A328CA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Руководство оператора на английском и русском языках в</w:t>
      </w:r>
      <w:r w:rsidR="002D29FF" w:rsidRPr="008A7056">
        <w:t xml:space="preserve"> соответствии с ГОСТ 19.504-79;</w:t>
      </w:r>
    </w:p>
    <w:p w:rsidR="002D29FF" w:rsidRPr="008A7056" w:rsidRDefault="002D29FF" w:rsidP="00A328CA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rPr>
          <w:shd w:val="clear" w:color="auto" w:fill="FFFFFF"/>
        </w:rPr>
        <w:t>Пояснительная записка к расчету надежности Измерительной системы в соответствии с ГОСТ 27.301-95</w:t>
      </w:r>
      <w:r w:rsidR="00C61CB9" w:rsidRPr="008A7056">
        <w:rPr>
          <w:shd w:val="clear" w:color="auto" w:fill="FFFFFF"/>
        </w:rPr>
        <w:t>;</w:t>
      </w:r>
    </w:p>
    <w:p w:rsidR="00C61CB9" w:rsidRPr="008A7056" w:rsidRDefault="00C61CB9" w:rsidP="00A328CA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 xml:space="preserve">Программа и методика </w:t>
      </w:r>
      <w:r w:rsidR="002A0612" w:rsidRPr="008A7056">
        <w:t>испытаний Измерительной системы на русском и английском языках;</w:t>
      </w:r>
    </w:p>
    <w:p w:rsidR="00C61CB9" w:rsidRPr="008A7056" w:rsidRDefault="00C61CB9" w:rsidP="00FE68CD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Свидетельство об утверждении типа средства измерений Измерительной системы</w:t>
      </w:r>
      <w:r w:rsidR="00A328CA" w:rsidRPr="008A7056">
        <w:t>.  С учетом длительного срока оформления свидетельства о внесении в государственный реестр средств измерения и связанных с ним документов, допускается по окончании работ предоставить письмо от испытательной лаборатории, подтверждающее прохождение устройств метрологических испытаний и направления документов на регистрацию ГРСИ, а также гарантийного письма от Исполнителя, обязывающего Исполнителя передать Заказчику соответствующий набор документов после окончания процедуры внесения в ГРСИ.</w:t>
      </w:r>
    </w:p>
    <w:p w:rsidR="002A0612" w:rsidRPr="008A7056" w:rsidRDefault="00A328CA" w:rsidP="00723548">
      <w:pPr>
        <w:numPr>
          <w:ilvl w:val="0"/>
          <w:numId w:val="22"/>
        </w:numPr>
        <w:tabs>
          <w:tab w:val="left" w:pos="993"/>
        </w:tabs>
        <w:suppressAutoHyphens w:val="0"/>
        <w:spacing w:line="360" w:lineRule="auto"/>
        <w:ind w:left="0" w:firstLine="567"/>
        <w:jc w:val="both"/>
      </w:pPr>
      <w:r w:rsidRPr="008A7056">
        <w:t>Протоколы испытаний Измерительной системы. Программа и методика испытаний разрабатывается Исполнителем и согласуется с Заказчиком.</w:t>
      </w:r>
    </w:p>
    <w:p w:rsidR="007928B2" w:rsidRPr="008A7056" w:rsidRDefault="007928B2" w:rsidP="0039747A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>9.1.</w:t>
      </w:r>
      <w:r w:rsidR="00A328CA" w:rsidRPr="008A7056">
        <w:rPr>
          <w:rFonts w:cs="Arial"/>
          <w:bCs/>
          <w:szCs w:val="28"/>
          <w:shd w:val="clear" w:color="auto" w:fill="FFFFFF"/>
        </w:rPr>
        <w:t>2</w:t>
      </w:r>
      <w:r w:rsidRPr="008A7056">
        <w:rPr>
          <w:rFonts w:cs="Arial"/>
          <w:bCs/>
          <w:szCs w:val="28"/>
          <w:shd w:val="clear" w:color="auto" w:fill="FFFFFF"/>
        </w:rPr>
        <w:t xml:space="preserve">. Конструкторская документация должна быть разработана в объеме достаточном для изготовления </w:t>
      </w:r>
      <w:r w:rsidR="001854D1" w:rsidRPr="008A7056">
        <w:rPr>
          <w:rFonts w:cs="Arial"/>
          <w:bCs/>
          <w:szCs w:val="28"/>
          <w:shd w:val="clear" w:color="auto" w:fill="FFFFFF"/>
        </w:rPr>
        <w:t>прототипов</w:t>
      </w:r>
      <w:r w:rsidRPr="008A7056">
        <w:rPr>
          <w:rFonts w:cs="Arial"/>
          <w:bCs/>
          <w:szCs w:val="28"/>
          <w:shd w:val="clear" w:color="auto" w:fill="FFFFFF"/>
        </w:rPr>
        <w:t xml:space="preserve"> и возможности оценки технических характеристик разрабатываемых устройств. Конструкторская документация должна содержать, в том числе чертежи общего вида, чертежи механических деталей, электрические схемы, спецификации деталей и покупных изделий, пояснительную записку, документы, касающиеся встраиваемого программного обеспечения </w:t>
      </w:r>
      <w:r w:rsidR="00AD5907" w:rsidRPr="008A7056">
        <w:rPr>
          <w:rFonts w:cs="Arial"/>
          <w:bCs/>
          <w:szCs w:val="28"/>
          <w:shd w:val="clear" w:color="auto" w:fill="FFFFFF"/>
        </w:rPr>
        <w:t>АЦП</w:t>
      </w:r>
      <w:r w:rsidRPr="008A7056">
        <w:rPr>
          <w:rFonts w:cs="Arial"/>
          <w:bCs/>
          <w:szCs w:val="28"/>
          <w:shd w:val="clear" w:color="auto" w:fill="FFFFFF"/>
        </w:rPr>
        <w:t>.</w:t>
      </w:r>
    </w:p>
    <w:p w:rsidR="007928B2" w:rsidRPr="008A7056" w:rsidRDefault="00CB677E" w:rsidP="0039747A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>9.1.</w:t>
      </w:r>
      <w:r w:rsidR="004E6896" w:rsidRPr="008A7056">
        <w:rPr>
          <w:rFonts w:cs="Arial"/>
          <w:bCs/>
          <w:szCs w:val="28"/>
          <w:shd w:val="clear" w:color="auto" w:fill="FFFFFF"/>
        </w:rPr>
        <w:t>3</w:t>
      </w:r>
      <w:r w:rsidR="007928B2" w:rsidRPr="008A7056">
        <w:rPr>
          <w:rFonts w:cs="Arial"/>
          <w:bCs/>
          <w:szCs w:val="28"/>
          <w:shd w:val="clear" w:color="auto" w:fill="FFFFFF"/>
        </w:rPr>
        <w:t xml:space="preserve"> Исполнитель </w:t>
      </w:r>
      <w:r w:rsidR="006C2728">
        <w:rPr>
          <w:rFonts w:cs="Arial"/>
          <w:bCs/>
          <w:szCs w:val="28"/>
          <w:shd w:val="clear" w:color="auto" w:fill="FFFFFF"/>
        </w:rPr>
        <w:t>имеет право</w:t>
      </w:r>
      <w:r w:rsidR="007928B2" w:rsidRPr="008A7056">
        <w:rPr>
          <w:rFonts w:cs="Arial"/>
          <w:bCs/>
          <w:szCs w:val="28"/>
          <w:shd w:val="clear" w:color="auto" w:fill="FFFFFF"/>
        </w:rPr>
        <w:t xml:space="preserve"> подготовить проект патента на промышленный образец комплекса. При выявлении в ходе работ по данному проекту иных патентоспособных результатов Исполнитель обязан уведомить об этом </w:t>
      </w:r>
      <w:proofErr w:type="gramStart"/>
      <w:r w:rsidR="007928B2" w:rsidRPr="008A7056">
        <w:rPr>
          <w:rFonts w:cs="Arial"/>
          <w:bCs/>
          <w:szCs w:val="28"/>
          <w:shd w:val="clear" w:color="auto" w:fill="FFFFFF"/>
        </w:rPr>
        <w:t>Заказчика</w:t>
      </w:r>
      <w:proofErr w:type="gramEnd"/>
      <w:r w:rsidR="007928B2" w:rsidRPr="008A7056">
        <w:rPr>
          <w:rFonts w:cs="Arial"/>
          <w:bCs/>
          <w:szCs w:val="28"/>
          <w:shd w:val="clear" w:color="auto" w:fill="FFFFFF"/>
        </w:rPr>
        <w:t xml:space="preserve"> и </w:t>
      </w:r>
      <w:r w:rsidR="006C2728">
        <w:rPr>
          <w:rFonts w:cs="Arial"/>
          <w:bCs/>
          <w:szCs w:val="28"/>
          <w:shd w:val="clear" w:color="auto" w:fill="FFFFFF"/>
        </w:rPr>
        <w:t xml:space="preserve">имеет право </w:t>
      </w:r>
      <w:r w:rsidR="007928B2" w:rsidRPr="008A7056">
        <w:rPr>
          <w:rFonts w:cs="Arial"/>
          <w:bCs/>
          <w:szCs w:val="28"/>
          <w:shd w:val="clear" w:color="auto" w:fill="FFFFFF"/>
        </w:rPr>
        <w:t>подготовить проект соответствующей патентной заявки.</w:t>
      </w:r>
    </w:p>
    <w:p w:rsidR="000C4E54" w:rsidRPr="008A7056" w:rsidRDefault="00A328CA" w:rsidP="0039747A">
      <w:pPr>
        <w:spacing w:before="240" w:after="60" w:line="360" w:lineRule="auto"/>
        <w:ind w:firstLine="567"/>
        <w:jc w:val="both"/>
        <w:rPr>
          <w:rFonts w:cs="Arial"/>
          <w:b/>
          <w:bCs/>
          <w:szCs w:val="28"/>
          <w:shd w:val="clear" w:color="auto" w:fill="FFFFFF"/>
        </w:rPr>
      </w:pPr>
      <w:r w:rsidRPr="008A7056">
        <w:rPr>
          <w:rFonts w:eastAsia="Batang"/>
          <w:shd w:val="clear" w:color="auto" w:fill="FFFFFF"/>
        </w:rPr>
        <w:t>9.1.</w:t>
      </w:r>
      <w:r w:rsidR="004E6896" w:rsidRPr="008A7056">
        <w:rPr>
          <w:rFonts w:eastAsia="Batang"/>
          <w:shd w:val="clear" w:color="auto" w:fill="FFFFFF"/>
        </w:rPr>
        <w:t>6</w:t>
      </w:r>
      <w:r w:rsidR="000C4E54" w:rsidRPr="008A7056">
        <w:rPr>
          <w:rFonts w:eastAsia="Batang"/>
          <w:shd w:val="clear" w:color="auto" w:fill="FFFFFF"/>
        </w:rPr>
        <w:t xml:space="preserve"> Требования защиты государственной тайны при выполнении ОКР не предъявляются. Охранных сведений нет. Результаты работы могут быть опубликованы по согласованию Заказчика с Исполнителем.</w:t>
      </w:r>
    </w:p>
    <w:p w:rsidR="007928B2" w:rsidRPr="008A7056" w:rsidRDefault="007928B2" w:rsidP="001400E2">
      <w:pPr>
        <w:pStyle w:val="2"/>
        <w:rPr>
          <w:shd w:val="clear" w:color="auto" w:fill="FFFFFF"/>
        </w:rPr>
      </w:pPr>
      <w:bookmarkStart w:id="24" w:name="_Toc392769510"/>
      <w:r w:rsidRPr="008A7056">
        <w:rPr>
          <w:shd w:val="clear" w:color="auto" w:fill="FFFFFF"/>
        </w:rPr>
        <w:t>9.2 Порядок рассмотрения и приемки результатов работы</w:t>
      </w:r>
      <w:bookmarkEnd w:id="24"/>
    </w:p>
    <w:p w:rsidR="00467901" w:rsidRPr="008A7056" w:rsidRDefault="00467901" w:rsidP="00467901">
      <w:pPr>
        <w:spacing w:after="120" w:line="360" w:lineRule="auto"/>
        <w:ind w:firstLine="567"/>
        <w:jc w:val="both"/>
      </w:pPr>
      <w:r w:rsidRPr="008A7056">
        <w:t>9.2.1 Сдача-приемка этапов работ осуществляется на основании двустороннего подписания акта сдачи-приемки, который оформляется после предъявления исполнителем отчетных документов, и проверки соответствия представленных отчетных документов требованиям, установленным в настоящем ТЗ.</w:t>
      </w:r>
    </w:p>
    <w:p w:rsidR="004E6896" w:rsidRPr="008A7056" w:rsidRDefault="00467901" w:rsidP="00467901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>9.2</w:t>
      </w:r>
      <w:r w:rsidR="004E6896" w:rsidRPr="008A7056">
        <w:rPr>
          <w:rFonts w:cs="Arial"/>
          <w:bCs/>
          <w:szCs w:val="28"/>
          <w:shd w:val="clear" w:color="auto" w:fill="FFFFFF"/>
        </w:rPr>
        <w:t>.</w:t>
      </w:r>
      <w:r w:rsidRPr="008A7056">
        <w:rPr>
          <w:rFonts w:cs="Arial"/>
          <w:bCs/>
          <w:szCs w:val="28"/>
          <w:shd w:val="clear" w:color="auto" w:fill="FFFFFF"/>
        </w:rPr>
        <w:t>2</w:t>
      </w:r>
      <w:r w:rsidR="004E6896" w:rsidRPr="008A7056">
        <w:rPr>
          <w:rFonts w:cs="Arial"/>
          <w:bCs/>
          <w:szCs w:val="28"/>
          <w:shd w:val="clear" w:color="auto" w:fill="FFFFFF"/>
        </w:rPr>
        <w:t xml:space="preserve"> По результатам испытаний Исполнитель производит доработку прототипов и вносит соответствующие изменения в комплект конструкторской документации и встраиваемое программное обеспечение. При выявлении замечаний, оказывающих существенное влияние на характеристики комплекса, доработанные элементы комплекса подвергаются повторным испытаниям, протоколы повторных испытаний предоставляются Заказчику.</w:t>
      </w:r>
    </w:p>
    <w:p w:rsidR="007928B2" w:rsidRPr="008A7056" w:rsidRDefault="007928B2" w:rsidP="0039747A">
      <w:pPr>
        <w:pStyle w:val="1"/>
        <w:rPr>
          <w:shd w:val="clear" w:color="auto" w:fill="FFFFFF"/>
        </w:rPr>
      </w:pPr>
      <w:bookmarkStart w:id="25" w:name="_Toc392769511"/>
      <w:r w:rsidRPr="008A7056">
        <w:rPr>
          <w:shd w:val="clear" w:color="auto" w:fill="FFFFFF"/>
        </w:rPr>
        <w:t>10. ТРЕБОВАНИЯ ОТЧЕТНОСТИ</w:t>
      </w:r>
      <w:bookmarkEnd w:id="25"/>
    </w:p>
    <w:p w:rsidR="007928B2" w:rsidRPr="008A7056" w:rsidRDefault="007928B2" w:rsidP="001400E2">
      <w:pPr>
        <w:pStyle w:val="2"/>
        <w:rPr>
          <w:shd w:val="clear" w:color="auto" w:fill="FFFFFF"/>
        </w:rPr>
      </w:pPr>
      <w:bookmarkStart w:id="26" w:name="_Toc392769512"/>
      <w:r w:rsidRPr="008A7056">
        <w:rPr>
          <w:shd w:val="clear" w:color="auto" w:fill="FFFFFF"/>
        </w:rPr>
        <w:t>10.1 Отчетные материалы</w:t>
      </w:r>
      <w:bookmarkEnd w:id="26"/>
    </w:p>
    <w:tbl>
      <w:tblPr>
        <w:tblW w:w="961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4597"/>
        <w:gridCol w:w="4253"/>
      </w:tblGrid>
      <w:tr w:rsidR="004028DA" w:rsidRPr="008A7056" w:rsidTr="004A2084">
        <w:trPr>
          <w:cantSplit/>
          <w:trHeight w:val="275"/>
          <w:tblHeader/>
        </w:trPr>
        <w:tc>
          <w:tcPr>
            <w:tcW w:w="766" w:type="dxa"/>
            <w:shd w:val="clear" w:color="auto" w:fill="auto"/>
            <w:vAlign w:val="center"/>
          </w:tcPr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№</w:t>
            </w:r>
          </w:p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этапа</w:t>
            </w:r>
          </w:p>
        </w:tc>
        <w:tc>
          <w:tcPr>
            <w:tcW w:w="4597" w:type="dxa"/>
            <w:shd w:val="clear" w:color="auto" w:fill="auto"/>
            <w:vAlign w:val="center"/>
          </w:tcPr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Наименование этапа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Отчетные материалы</w:t>
            </w:r>
          </w:p>
        </w:tc>
      </w:tr>
      <w:tr w:rsidR="00A370AA" w:rsidRPr="008A7056" w:rsidTr="004A2084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A370AA" w:rsidRPr="008A7056" w:rsidRDefault="00A370A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4597" w:type="dxa"/>
            <w:shd w:val="clear" w:color="auto" w:fill="auto"/>
          </w:tcPr>
          <w:p w:rsidR="00A370AA" w:rsidRPr="008A7056" w:rsidRDefault="00A370AA" w:rsidP="00544F29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технического предложения на доработку комплекса</w:t>
            </w:r>
          </w:p>
        </w:tc>
        <w:tc>
          <w:tcPr>
            <w:tcW w:w="4253" w:type="dxa"/>
            <w:shd w:val="clear" w:color="auto" w:fill="auto"/>
          </w:tcPr>
          <w:p w:rsidR="00A370AA" w:rsidRPr="00E73A13" w:rsidRDefault="00A370AA" w:rsidP="00195A55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Техническое предложение</w:t>
            </w:r>
          </w:p>
        </w:tc>
      </w:tr>
      <w:tr w:rsidR="00A370AA" w:rsidRPr="008A7056" w:rsidTr="004A2084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A370AA" w:rsidRPr="008A7056" w:rsidRDefault="00A370A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597" w:type="dxa"/>
            <w:shd w:val="clear" w:color="auto" w:fill="auto"/>
          </w:tcPr>
          <w:p w:rsidR="00A370AA" w:rsidRPr="008A7056" w:rsidRDefault="00A370AA" w:rsidP="0039747A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конструкторской документации на модуль аналого-цифрового преобразования.</w:t>
            </w:r>
          </w:p>
        </w:tc>
        <w:tc>
          <w:tcPr>
            <w:tcW w:w="4253" w:type="dxa"/>
            <w:shd w:val="clear" w:color="auto" w:fill="auto"/>
          </w:tcPr>
          <w:p w:rsidR="00A370AA" w:rsidRPr="008A7056" w:rsidRDefault="00A370AA" w:rsidP="00AF1EE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Комплект КД; </w:t>
            </w:r>
          </w:p>
          <w:p w:rsidR="00A370AA" w:rsidRPr="00E73A13" w:rsidRDefault="00A370AA" w:rsidP="00AF1EE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Пояснительная записка </w:t>
            </w:r>
            <w:r>
              <w:rPr>
                <w:shd w:val="clear" w:color="auto" w:fill="FFFFFF"/>
              </w:rPr>
              <w:t>с</w:t>
            </w:r>
            <w:r w:rsidRPr="008A7056">
              <w:rPr>
                <w:shd w:val="clear" w:color="auto" w:fill="FFFFFF"/>
              </w:rPr>
              <w:t xml:space="preserve"> расчет</w:t>
            </w:r>
            <w:r>
              <w:rPr>
                <w:shd w:val="clear" w:color="auto" w:fill="FFFFFF"/>
              </w:rPr>
              <w:t>ом надежности</w:t>
            </w:r>
            <w:r w:rsidRPr="00E73A13">
              <w:rPr>
                <w:shd w:val="clear" w:color="auto" w:fill="FFFFFF"/>
              </w:rPr>
              <w:t xml:space="preserve"> </w:t>
            </w:r>
            <w:r w:rsidRPr="008A7056">
              <w:rPr>
                <w:shd w:val="clear" w:color="auto" w:fill="FFFFFF"/>
              </w:rPr>
              <w:t>Измерительной системы</w:t>
            </w:r>
            <w:r w:rsidRPr="00E73A13">
              <w:rPr>
                <w:shd w:val="clear" w:color="auto" w:fill="FFFFFF"/>
              </w:rPr>
              <w:t>;</w:t>
            </w:r>
          </w:p>
          <w:p w:rsidR="00A370AA" w:rsidRPr="00E73A13" w:rsidRDefault="00A370AA" w:rsidP="00AF1EE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Программа и методика испытаний</w:t>
            </w:r>
            <w:r w:rsidRPr="00E73A13">
              <w:rPr>
                <w:shd w:val="clear" w:color="auto" w:fill="FFFFFF"/>
              </w:rPr>
              <w:t>;</w:t>
            </w:r>
            <w:r w:rsidRPr="008A7056">
              <w:rPr>
                <w:shd w:val="clear" w:color="auto" w:fill="FFFFFF"/>
              </w:rPr>
              <w:t xml:space="preserve"> Проект ТУ Измерительно</w:t>
            </w:r>
            <w:r>
              <w:rPr>
                <w:shd w:val="clear" w:color="auto" w:fill="FFFFFF"/>
              </w:rPr>
              <w:t>й системы</w:t>
            </w:r>
            <w:r w:rsidRPr="00E73A13">
              <w:rPr>
                <w:shd w:val="clear" w:color="auto" w:fill="FFFFFF"/>
              </w:rPr>
              <w:t>;</w:t>
            </w:r>
            <w:r>
              <w:rPr>
                <w:shd w:val="clear" w:color="auto" w:fill="FFFFFF"/>
              </w:rPr>
              <w:t xml:space="preserve"> Проект ТУ модуля АЦП</w:t>
            </w:r>
            <w:r w:rsidRPr="00E73A13">
              <w:rPr>
                <w:shd w:val="clear" w:color="auto" w:fill="FFFFFF"/>
              </w:rPr>
              <w:t>;</w:t>
            </w:r>
          </w:p>
          <w:p w:rsidR="00A370AA" w:rsidRPr="00E73A13" w:rsidRDefault="00A370AA" w:rsidP="00AF1EE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</w:tr>
      <w:tr w:rsidR="00A370AA" w:rsidRPr="008A7056" w:rsidTr="004A2084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A370AA" w:rsidRPr="008A7056" w:rsidRDefault="00A370AA" w:rsidP="00451C84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</w:t>
            </w:r>
          </w:p>
        </w:tc>
        <w:tc>
          <w:tcPr>
            <w:tcW w:w="4597" w:type="dxa"/>
            <w:shd w:val="clear" w:color="auto" w:fill="auto"/>
          </w:tcPr>
          <w:p w:rsidR="00A370AA" w:rsidRPr="008A7056" w:rsidRDefault="00A370AA" w:rsidP="00AF1EE4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встраиваемого программного обеспечения модулей аналого-цифрового преобразования.</w:t>
            </w:r>
          </w:p>
          <w:p w:rsidR="00A370AA" w:rsidRPr="008A7056" w:rsidRDefault="00A370AA" w:rsidP="00AF1EE4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Изготовление и испытания прототипов модулей аналого-цифрового преобразования.</w:t>
            </w:r>
          </w:p>
          <w:p w:rsidR="00A370AA" w:rsidRPr="008A7056" w:rsidRDefault="00A370AA" w:rsidP="00AF1EE4">
            <w:pPr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Сопряжение прототипов модулей аналого-цифрового преобразования с комплексом больших постоянных и импульсных токов</w:t>
            </w:r>
          </w:p>
        </w:tc>
        <w:tc>
          <w:tcPr>
            <w:tcW w:w="4253" w:type="dxa"/>
            <w:shd w:val="clear" w:color="auto" w:fill="auto"/>
          </w:tcPr>
          <w:p w:rsidR="00A370AA" w:rsidRPr="00E73A13" w:rsidRDefault="00A370AA" w:rsidP="00544F29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Встраиваемое ПО</w:t>
            </w:r>
            <w:r w:rsidRPr="00E73A13">
              <w:rPr>
                <w:shd w:val="clear" w:color="auto" w:fill="FFFFFF"/>
              </w:rPr>
              <w:t>;</w:t>
            </w:r>
          </w:p>
          <w:p w:rsidR="00A370AA" w:rsidRPr="00E73A13" w:rsidRDefault="00A370AA" w:rsidP="00544F29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Протоколы</w:t>
            </w:r>
            <w:r w:rsidRPr="00AE5781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испытаний</w:t>
            </w:r>
            <w:r w:rsidRPr="00E73A13">
              <w:rPr>
                <w:shd w:val="clear" w:color="auto" w:fill="FFFFFF"/>
              </w:rPr>
              <w:t>;</w:t>
            </w:r>
          </w:p>
          <w:p w:rsidR="00A370AA" w:rsidRDefault="00A370AA" w:rsidP="00263DB9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Акт приема – передачи двух </w:t>
            </w:r>
            <w:r w:rsidRPr="008A7056">
              <w:rPr>
                <w:shd w:val="clear" w:color="auto" w:fill="FFFFFF"/>
              </w:rPr>
              <w:t>прототипов модулей аналого-цифрового преобразования</w:t>
            </w:r>
            <w:r>
              <w:rPr>
                <w:shd w:val="clear" w:color="auto" w:fill="FFFFFF"/>
              </w:rPr>
              <w:t>.</w:t>
            </w:r>
          </w:p>
          <w:p w:rsidR="00A370AA" w:rsidRPr="00E73A13" w:rsidRDefault="00A370AA" w:rsidP="00263DB9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</w:p>
        </w:tc>
      </w:tr>
      <w:tr w:rsidR="00A370AA" w:rsidRPr="008A7056" w:rsidTr="004A2084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A370AA" w:rsidRPr="008A7056" w:rsidRDefault="00A370AA" w:rsidP="00451C84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597" w:type="dxa"/>
            <w:shd w:val="clear" w:color="auto" w:fill="auto"/>
          </w:tcPr>
          <w:p w:rsidR="00A370AA" w:rsidRPr="008A7056" w:rsidRDefault="00A370AA" w:rsidP="00451C84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Комплектация, изготовление и передача Заказчику подсистемы первичного преобразования</w:t>
            </w:r>
          </w:p>
        </w:tc>
        <w:tc>
          <w:tcPr>
            <w:tcW w:w="4253" w:type="dxa"/>
            <w:shd w:val="clear" w:color="auto" w:fill="auto"/>
          </w:tcPr>
          <w:p w:rsidR="00A370AA" w:rsidRPr="00AE5781" w:rsidRDefault="00A370AA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Паспорт на Подсистему первичного преобразования</w:t>
            </w:r>
            <w:r>
              <w:rPr>
                <w:shd w:val="clear" w:color="auto" w:fill="FFFFFF"/>
              </w:rPr>
              <w:t xml:space="preserve">; </w:t>
            </w:r>
          </w:p>
          <w:p w:rsidR="00A370AA" w:rsidRPr="00AE5781" w:rsidRDefault="00A370AA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Проект требований к АЦП</w:t>
            </w:r>
            <w:r w:rsidRPr="00AE5781">
              <w:rPr>
                <w:shd w:val="clear" w:color="auto" w:fill="FFFFFF"/>
              </w:rPr>
              <w:t>;</w:t>
            </w:r>
          </w:p>
          <w:p w:rsidR="00A370AA" w:rsidRDefault="00A370AA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Акт приема – передачи подсистемы первичного преобразования.</w:t>
            </w:r>
          </w:p>
          <w:p w:rsidR="00A370AA" w:rsidRPr="008A7056" w:rsidRDefault="00A370AA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</w:tr>
      <w:tr w:rsidR="00A370AA" w:rsidRPr="008A7056" w:rsidTr="004A2084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A370AA" w:rsidRPr="008A7056" w:rsidRDefault="00A370A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4597" w:type="dxa"/>
            <w:shd w:val="clear" w:color="auto" w:fill="auto"/>
          </w:tcPr>
          <w:p w:rsidR="00A370AA" w:rsidRPr="008A7056" w:rsidRDefault="00A370AA" w:rsidP="0039747A">
            <w:pPr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Корректировка конструкторской</w:t>
            </w:r>
            <w:r w:rsidRPr="008A7056">
              <w:rPr>
                <w:shd w:val="clear" w:color="auto" w:fill="FFFFFF"/>
              </w:rPr>
              <w:t xml:space="preserve"> документации и прототипов устройств по результатам испытаний. Сертификация разработанных элементов комплекса в системе ГОСТ Р</w:t>
            </w:r>
          </w:p>
          <w:p w:rsidR="00A370AA" w:rsidRPr="008A7056" w:rsidRDefault="00A370AA" w:rsidP="00A612F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Внесение </w:t>
            </w:r>
            <w:r>
              <w:rPr>
                <w:shd w:val="clear" w:color="auto" w:fill="FFFFFF"/>
              </w:rPr>
              <w:t>Измерительной системы</w:t>
            </w:r>
            <w:r w:rsidRPr="008A7056">
              <w:rPr>
                <w:shd w:val="clear" w:color="auto" w:fill="FFFFFF"/>
              </w:rPr>
              <w:t xml:space="preserve"> в ГРСИ. </w:t>
            </w:r>
            <w:r>
              <w:rPr>
                <w:shd w:val="clear" w:color="auto" w:fill="FFFFFF"/>
              </w:rPr>
              <w:t>Корректировка и</w:t>
            </w:r>
            <w:r w:rsidRPr="008A7056">
              <w:rPr>
                <w:shd w:val="clear" w:color="auto" w:fill="FFFFFF"/>
              </w:rPr>
              <w:t xml:space="preserve"> утверждение ТУ.</w:t>
            </w:r>
          </w:p>
        </w:tc>
        <w:tc>
          <w:tcPr>
            <w:tcW w:w="4253" w:type="dxa"/>
            <w:shd w:val="clear" w:color="auto" w:fill="auto"/>
          </w:tcPr>
          <w:p w:rsidR="00A370AA" w:rsidRPr="00AE5781" w:rsidRDefault="00A370A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Комплект КД, </w:t>
            </w:r>
          </w:p>
          <w:p w:rsidR="00A370AA" w:rsidRPr="00E73A13" w:rsidRDefault="00A370AA" w:rsidP="0039747A">
            <w:pPr>
              <w:tabs>
                <w:tab w:val="left" w:pos="176"/>
              </w:tabs>
              <w:spacing w:line="360" w:lineRule="auto"/>
            </w:pPr>
            <w:r w:rsidRPr="008A7056">
              <w:t>Руководство оператора</w:t>
            </w:r>
            <w:r w:rsidRPr="00E73A13">
              <w:t xml:space="preserve"> </w:t>
            </w:r>
            <w:r>
              <w:t>на русском и английском языках</w:t>
            </w:r>
            <w:r w:rsidRPr="00E73A13">
              <w:t>;</w:t>
            </w:r>
          </w:p>
          <w:p w:rsidR="00A370AA" w:rsidRPr="00E73A13" w:rsidRDefault="00A370A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t>Руководство по эксплуатации на русском и английском языках</w:t>
            </w:r>
            <w:r w:rsidRPr="00E73A13">
              <w:t>;</w:t>
            </w:r>
          </w:p>
          <w:p w:rsidR="00A370AA" w:rsidRPr="008A7056" w:rsidRDefault="00A370A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сертификаты ГОСТ </w:t>
            </w:r>
            <w:proofErr w:type="gramStart"/>
            <w:r w:rsidRPr="008A7056">
              <w:rPr>
                <w:shd w:val="clear" w:color="auto" w:fill="FFFFFF"/>
              </w:rPr>
              <w:t>Р</w:t>
            </w:r>
            <w:proofErr w:type="gramEnd"/>
            <w:r w:rsidRPr="008A7056">
              <w:rPr>
                <w:shd w:val="clear" w:color="auto" w:fill="FFFFFF"/>
              </w:rPr>
              <w:t>, свидетельство ГРСИ.</w:t>
            </w:r>
          </w:p>
          <w:p w:rsidR="00A370AA" w:rsidRPr="008A7056" w:rsidRDefault="00A370A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ТУ на Измерительную систему.</w:t>
            </w:r>
          </w:p>
          <w:p w:rsidR="00A370AA" w:rsidRPr="00AE5781" w:rsidRDefault="00A370A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ТУ на модуль АЦП</w:t>
            </w:r>
            <w:r w:rsidRPr="00AE5781">
              <w:rPr>
                <w:shd w:val="clear" w:color="auto" w:fill="FFFFFF"/>
              </w:rPr>
              <w:t>;</w:t>
            </w:r>
          </w:p>
          <w:p w:rsidR="00A370AA" w:rsidRPr="003E42F7" w:rsidRDefault="00A370A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</w:tr>
    </w:tbl>
    <w:p w:rsidR="004C18CA" w:rsidRPr="008A7056" w:rsidRDefault="004C18CA" w:rsidP="0039747A">
      <w:pPr>
        <w:spacing w:line="360" w:lineRule="auto"/>
        <w:jc w:val="both"/>
        <w:rPr>
          <w:shd w:val="clear" w:color="auto" w:fill="FFFFFF"/>
        </w:rPr>
      </w:pPr>
    </w:p>
    <w:p w:rsidR="004028DA" w:rsidRPr="008A7056" w:rsidRDefault="004028DA" w:rsidP="001400E2">
      <w:pPr>
        <w:pStyle w:val="2"/>
        <w:rPr>
          <w:shd w:val="clear" w:color="auto" w:fill="FFFFFF"/>
        </w:rPr>
      </w:pPr>
      <w:bookmarkStart w:id="27" w:name="_Toc392769513"/>
      <w:r w:rsidRPr="008A7056">
        <w:rPr>
          <w:shd w:val="clear" w:color="auto" w:fill="FFFFFF"/>
        </w:rPr>
        <w:t>10.2 Формат отчетной документации</w:t>
      </w:r>
      <w:bookmarkEnd w:id="27"/>
    </w:p>
    <w:tbl>
      <w:tblPr>
        <w:tblW w:w="961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4597"/>
        <w:gridCol w:w="4253"/>
      </w:tblGrid>
      <w:tr w:rsidR="004028DA" w:rsidRPr="008A7056" w:rsidTr="004028DA">
        <w:trPr>
          <w:cantSplit/>
          <w:trHeight w:val="275"/>
          <w:tblHeader/>
        </w:trPr>
        <w:tc>
          <w:tcPr>
            <w:tcW w:w="766" w:type="dxa"/>
            <w:shd w:val="clear" w:color="auto" w:fill="auto"/>
            <w:vAlign w:val="center"/>
          </w:tcPr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№</w:t>
            </w:r>
          </w:p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этапа</w:t>
            </w:r>
          </w:p>
        </w:tc>
        <w:tc>
          <w:tcPr>
            <w:tcW w:w="4597" w:type="dxa"/>
            <w:shd w:val="clear" w:color="auto" w:fill="auto"/>
            <w:vAlign w:val="center"/>
          </w:tcPr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Отчетные материалы</w:t>
            </w:r>
          </w:p>
        </w:tc>
        <w:tc>
          <w:tcPr>
            <w:tcW w:w="4253" w:type="dxa"/>
            <w:vAlign w:val="center"/>
          </w:tcPr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Формат отчетной документации и результатов работ</w:t>
            </w:r>
          </w:p>
        </w:tc>
      </w:tr>
      <w:tr w:rsidR="004028DA" w:rsidRPr="008A7056" w:rsidTr="004028DA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4028DA" w:rsidRPr="008A7056" w:rsidRDefault="004028D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</w:t>
            </w:r>
          </w:p>
        </w:tc>
        <w:tc>
          <w:tcPr>
            <w:tcW w:w="4597" w:type="dxa"/>
            <w:shd w:val="clear" w:color="auto" w:fill="auto"/>
          </w:tcPr>
          <w:p w:rsidR="004028DA" w:rsidRPr="008A7056" w:rsidRDefault="004028DA" w:rsidP="00544F29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Техническое </w:t>
            </w:r>
            <w:r w:rsidR="00544F29" w:rsidRPr="008A7056">
              <w:rPr>
                <w:shd w:val="clear" w:color="auto" w:fill="FFFFFF"/>
              </w:rPr>
              <w:t>предложение</w:t>
            </w:r>
          </w:p>
        </w:tc>
        <w:tc>
          <w:tcPr>
            <w:tcW w:w="4253" w:type="dxa"/>
          </w:tcPr>
          <w:p w:rsidR="004028DA" w:rsidRPr="008A7056" w:rsidRDefault="004028D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На бумажном носителе в двух экземплярах, а также </w:t>
            </w:r>
            <w:r w:rsidR="004C29F9" w:rsidRPr="008A7056">
              <w:rPr>
                <w:shd w:val="clear" w:color="auto" w:fill="FFFFFF"/>
              </w:rPr>
              <w:t xml:space="preserve">в электронном виде </w:t>
            </w:r>
            <w:r w:rsidRPr="008A7056">
              <w:rPr>
                <w:shd w:val="clear" w:color="auto" w:fill="FFFFFF"/>
              </w:rPr>
              <w:t>на оптическом носителе информации</w:t>
            </w:r>
          </w:p>
        </w:tc>
      </w:tr>
      <w:tr w:rsidR="004028DA" w:rsidRPr="008A7056" w:rsidTr="004028DA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4028DA" w:rsidRPr="008A7056" w:rsidRDefault="00BA480B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4597" w:type="dxa"/>
            <w:shd w:val="clear" w:color="auto" w:fill="auto"/>
          </w:tcPr>
          <w:p w:rsidR="004028DA" w:rsidRPr="008A7056" w:rsidRDefault="004028D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Комплект КД, </w:t>
            </w:r>
            <w:proofErr w:type="gramStart"/>
            <w:r w:rsidRPr="008A7056">
              <w:rPr>
                <w:shd w:val="clear" w:color="auto" w:fill="FFFFFF"/>
              </w:rPr>
              <w:t>встраиваемое</w:t>
            </w:r>
            <w:proofErr w:type="gramEnd"/>
            <w:r w:rsidRPr="008A7056">
              <w:rPr>
                <w:shd w:val="clear" w:color="auto" w:fill="FFFFFF"/>
              </w:rPr>
              <w:t xml:space="preserve"> ПО</w:t>
            </w:r>
            <w:r w:rsidR="00A96893" w:rsidRPr="008A7056">
              <w:rPr>
                <w:shd w:val="clear" w:color="auto" w:fill="FFFFFF"/>
              </w:rPr>
              <w:t>;</w:t>
            </w:r>
          </w:p>
          <w:p w:rsidR="00A96893" w:rsidRDefault="00A96893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Проект ТУ Измерительной системы. Проект ТУ модуля АЦП.</w:t>
            </w:r>
          </w:p>
          <w:p w:rsidR="006C2728" w:rsidRPr="00AE5781" w:rsidRDefault="006C2728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Программа испытаний.</w:t>
            </w:r>
          </w:p>
        </w:tc>
        <w:tc>
          <w:tcPr>
            <w:tcW w:w="4253" w:type="dxa"/>
          </w:tcPr>
          <w:p w:rsidR="004028DA" w:rsidRPr="008A7056" w:rsidRDefault="004028D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Комплект КД на бумажном носителе в двух экземплярах, а также </w:t>
            </w:r>
            <w:r w:rsidR="004C29F9" w:rsidRPr="008A7056">
              <w:rPr>
                <w:shd w:val="clear" w:color="auto" w:fill="FFFFFF"/>
              </w:rPr>
              <w:t xml:space="preserve">в электронном виде </w:t>
            </w:r>
            <w:r w:rsidRPr="008A7056">
              <w:rPr>
                <w:shd w:val="clear" w:color="auto" w:fill="FFFFFF"/>
              </w:rPr>
              <w:t>на оптическом носителе информации.</w:t>
            </w:r>
          </w:p>
          <w:p w:rsidR="004028DA" w:rsidRPr="00A612FC" w:rsidRDefault="004028DA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Встраиваемое ПО на оптическом носителе информации.</w:t>
            </w:r>
          </w:p>
          <w:p w:rsidR="00A96893" w:rsidRDefault="00A96893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Проекты ТУ на бумажном носителе в двух экземплярах, а также в электронном виде на оптическом носителе информации.</w:t>
            </w:r>
          </w:p>
          <w:p w:rsidR="00A96893" w:rsidRPr="008A7056" w:rsidRDefault="006C2728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Программа испытаний </w:t>
            </w:r>
            <w:r w:rsidRPr="008A7056">
              <w:rPr>
                <w:shd w:val="clear" w:color="auto" w:fill="FFFFFF"/>
              </w:rPr>
              <w:t>на бумажном носителе в двух экземплярах, а также в электронном виде на оптическом носителе информации.</w:t>
            </w:r>
          </w:p>
        </w:tc>
      </w:tr>
      <w:tr w:rsidR="00BA480B" w:rsidRPr="008A7056" w:rsidTr="004028DA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BA480B" w:rsidRPr="008A7056" w:rsidRDefault="00BA480B" w:rsidP="00451C84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</w:t>
            </w:r>
          </w:p>
        </w:tc>
        <w:tc>
          <w:tcPr>
            <w:tcW w:w="4597" w:type="dxa"/>
            <w:shd w:val="clear" w:color="auto" w:fill="auto"/>
          </w:tcPr>
          <w:p w:rsidR="00BA480B" w:rsidRPr="008A7056" w:rsidRDefault="00BA480B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Подсистема первичного преобразования</w:t>
            </w:r>
          </w:p>
        </w:tc>
        <w:tc>
          <w:tcPr>
            <w:tcW w:w="4253" w:type="dxa"/>
          </w:tcPr>
          <w:p w:rsidR="00BA480B" w:rsidRPr="008A7056" w:rsidRDefault="00BA480B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Подсистема первичного преобразования</w:t>
            </w:r>
            <w:r w:rsidRPr="008A7056">
              <w:rPr>
                <w:rFonts w:cs="Arial"/>
                <w:bCs/>
                <w:szCs w:val="28"/>
                <w:shd w:val="clear" w:color="auto" w:fill="FFFFFF"/>
              </w:rPr>
              <w:t xml:space="preserve"> – </w:t>
            </w:r>
            <w:r>
              <w:rPr>
                <w:rFonts w:cs="Arial"/>
                <w:bCs/>
                <w:szCs w:val="28"/>
                <w:shd w:val="clear" w:color="auto" w:fill="FFFFFF"/>
              </w:rPr>
              <w:t>1</w:t>
            </w:r>
            <w:r w:rsidRPr="008A7056">
              <w:rPr>
                <w:rFonts w:cs="Arial"/>
                <w:bCs/>
                <w:szCs w:val="28"/>
                <w:shd w:val="clear" w:color="auto" w:fill="FFFFFF"/>
              </w:rPr>
              <w:t xml:space="preserve"> шт.</w:t>
            </w:r>
          </w:p>
        </w:tc>
      </w:tr>
      <w:tr w:rsidR="00BA480B" w:rsidRPr="008A7056" w:rsidTr="004028DA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BA480B" w:rsidRPr="008A7056" w:rsidRDefault="00BA480B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597" w:type="dxa"/>
            <w:shd w:val="clear" w:color="auto" w:fill="auto"/>
          </w:tcPr>
          <w:p w:rsidR="00BA480B" w:rsidRDefault="00BA480B" w:rsidP="0006389C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Прототипы</w:t>
            </w:r>
            <w:r>
              <w:rPr>
                <w:shd w:val="clear" w:color="auto" w:fill="FFFFFF"/>
              </w:rPr>
              <w:t xml:space="preserve"> АЦП– 2 шт.</w:t>
            </w:r>
          </w:p>
          <w:p w:rsidR="00BA480B" w:rsidRPr="008A7056" w:rsidRDefault="00BA480B" w:rsidP="0006389C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Протоколы испытаний</w:t>
            </w:r>
          </w:p>
        </w:tc>
        <w:tc>
          <w:tcPr>
            <w:tcW w:w="4253" w:type="dxa"/>
          </w:tcPr>
          <w:p w:rsidR="00BA480B" w:rsidRDefault="00BA480B" w:rsidP="0039747A">
            <w:pPr>
              <w:tabs>
                <w:tab w:val="left" w:pos="176"/>
              </w:tabs>
              <w:spacing w:line="360" w:lineRule="auto"/>
              <w:rPr>
                <w:rFonts w:cs="Arial"/>
                <w:bCs/>
                <w:szCs w:val="28"/>
                <w:shd w:val="clear" w:color="auto" w:fill="FFFFFF"/>
              </w:rPr>
            </w:pPr>
            <w:r w:rsidRPr="008A7056">
              <w:rPr>
                <w:rFonts w:cs="Arial"/>
                <w:bCs/>
                <w:szCs w:val="28"/>
                <w:shd w:val="clear" w:color="auto" w:fill="FFFFFF"/>
              </w:rPr>
              <w:t>Прототипы модулей аналого-цифрового преобразования в количестве не менее 2 штук.</w:t>
            </w:r>
          </w:p>
          <w:p w:rsidR="00BA480B" w:rsidRPr="008A7056" w:rsidRDefault="00BA480B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Протоколы испытаний </w:t>
            </w:r>
            <w:r w:rsidRPr="008A7056">
              <w:rPr>
                <w:shd w:val="clear" w:color="auto" w:fill="FFFFFF"/>
              </w:rPr>
              <w:t>на бумажном носителе в двух экземплярах</w:t>
            </w:r>
            <w:r>
              <w:rPr>
                <w:shd w:val="clear" w:color="auto" w:fill="FFFFFF"/>
              </w:rPr>
              <w:t>.</w:t>
            </w:r>
          </w:p>
        </w:tc>
      </w:tr>
      <w:tr w:rsidR="00BA480B" w:rsidRPr="008A7056" w:rsidTr="004028DA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BA480B" w:rsidRPr="008A7056" w:rsidRDefault="00BA480B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4597" w:type="dxa"/>
            <w:shd w:val="clear" w:color="auto" w:fill="auto"/>
          </w:tcPr>
          <w:p w:rsidR="00BA480B" w:rsidRPr="008A7056" w:rsidRDefault="00BA480B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Комплект КД, сертификаты ГОСТ </w:t>
            </w:r>
            <w:proofErr w:type="gramStart"/>
            <w:r w:rsidRPr="008A7056">
              <w:rPr>
                <w:shd w:val="clear" w:color="auto" w:fill="FFFFFF"/>
              </w:rPr>
              <w:t>Р</w:t>
            </w:r>
            <w:proofErr w:type="gramEnd"/>
            <w:r w:rsidRPr="008A7056">
              <w:rPr>
                <w:shd w:val="clear" w:color="auto" w:fill="FFFFFF"/>
              </w:rPr>
              <w:t>, свидетельство ГРСИ, ТУ на Измерительную систему, ТУ на модуль АЦП</w:t>
            </w:r>
          </w:p>
        </w:tc>
        <w:tc>
          <w:tcPr>
            <w:tcW w:w="4253" w:type="dxa"/>
          </w:tcPr>
          <w:p w:rsidR="00BA480B" w:rsidRPr="008A7056" w:rsidRDefault="00BA480B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Комплект КД на бумажном носителе в двух экземплярах, а также в электронном виде на оптическом носителе информации.</w:t>
            </w:r>
          </w:p>
          <w:p w:rsidR="00BA480B" w:rsidRPr="008A7056" w:rsidRDefault="00BA480B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Сертификат ГОСТ Р, свидетельство ГРСИ – на бумажном носителе в одном экземпляре (оригинал, либо заверенная регистрирующим органом копия).</w:t>
            </w:r>
          </w:p>
          <w:p w:rsidR="00BA480B" w:rsidRPr="00AE5781" w:rsidRDefault="00BA480B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ТУ на бумажном носителе в двух экземплярах, а также в электронном виде на оптическом носителе информации.</w:t>
            </w:r>
          </w:p>
          <w:p w:rsidR="00BA480B" w:rsidRPr="00E73A13" w:rsidRDefault="00BA480B" w:rsidP="00E73A13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t>Руководство оператора</w:t>
            </w:r>
            <w:r w:rsidRPr="00E73A13">
              <w:t xml:space="preserve"> </w:t>
            </w:r>
            <w:r>
              <w:t>на русском и английском языках</w:t>
            </w:r>
            <w:r w:rsidRPr="00E73A13">
              <w:t xml:space="preserve"> </w:t>
            </w:r>
            <w:r w:rsidRPr="008A7056">
              <w:rPr>
                <w:shd w:val="clear" w:color="auto" w:fill="FFFFFF"/>
              </w:rPr>
              <w:t>в двух экземплярах, а также в электронном виде на оптическом носителе информации.</w:t>
            </w:r>
          </w:p>
          <w:p w:rsidR="00BA480B" w:rsidRPr="00E73A13" w:rsidRDefault="00BA480B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t>Руководство по эксплуатации на русском и английском языках</w:t>
            </w:r>
            <w:r w:rsidRPr="00E73A13">
              <w:t xml:space="preserve"> </w:t>
            </w:r>
            <w:r w:rsidRPr="008A7056">
              <w:rPr>
                <w:shd w:val="clear" w:color="auto" w:fill="FFFFFF"/>
              </w:rPr>
              <w:t>в двух экземплярах, а также в электронном виде на</w:t>
            </w:r>
            <w:r>
              <w:rPr>
                <w:shd w:val="clear" w:color="auto" w:fill="FFFFFF"/>
              </w:rPr>
              <w:t xml:space="preserve"> оптическом носителе информации</w:t>
            </w:r>
            <w:r w:rsidRPr="00E73A13">
              <w:t>;</w:t>
            </w:r>
          </w:p>
        </w:tc>
      </w:tr>
    </w:tbl>
    <w:p w:rsidR="004028DA" w:rsidRDefault="004028DA" w:rsidP="0039747A">
      <w:pPr>
        <w:spacing w:line="360" w:lineRule="auto"/>
        <w:jc w:val="both"/>
        <w:rPr>
          <w:shd w:val="clear" w:color="auto" w:fill="FFFFFF"/>
        </w:rPr>
      </w:pPr>
    </w:p>
    <w:p w:rsidR="00A86272" w:rsidRDefault="00A86272" w:rsidP="0039747A">
      <w:pPr>
        <w:spacing w:line="360" w:lineRule="auto"/>
        <w:jc w:val="both"/>
        <w:rPr>
          <w:shd w:val="clear" w:color="auto" w:fill="FFFFFF"/>
        </w:rPr>
      </w:pPr>
    </w:p>
    <w:p w:rsidR="00A86272" w:rsidRDefault="00A86272" w:rsidP="0039747A">
      <w:pPr>
        <w:spacing w:line="360" w:lineRule="auto"/>
        <w:jc w:val="both"/>
        <w:rPr>
          <w:shd w:val="clear" w:color="auto" w:fill="FFFFFF"/>
        </w:rPr>
      </w:pPr>
    </w:p>
    <w:p w:rsidR="00A86272" w:rsidRDefault="00A86272" w:rsidP="0039747A">
      <w:pPr>
        <w:spacing w:line="360" w:lineRule="auto"/>
        <w:jc w:val="both"/>
        <w:rPr>
          <w:shd w:val="clear" w:color="auto" w:fill="FFFFFF"/>
        </w:rPr>
      </w:pPr>
    </w:p>
    <w:p w:rsidR="00A86272" w:rsidRDefault="00A86272" w:rsidP="0039747A">
      <w:pPr>
        <w:spacing w:line="360" w:lineRule="auto"/>
        <w:jc w:val="both"/>
        <w:rPr>
          <w:shd w:val="clear" w:color="auto" w:fill="FFFFFF"/>
        </w:rPr>
      </w:pPr>
    </w:p>
    <w:p w:rsidR="00A86272" w:rsidRDefault="00A86272" w:rsidP="0039747A">
      <w:pPr>
        <w:spacing w:line="360" w:lineRule="auto"/>
        <w:jc w:val="both"/>
        <w:rPr>
          <w:shd w:val="clear" w:color="auto" w:fill="FFFFFF"/>
        </w:rPr>
      </w:pPr>
    </w:p>
    <w:p w:rsidR="00A86272" w:rsidRDefault="00A86272" w:rsidP="0039747A">
      <w:pPr>
        <w:spacing w:line="360" w:lineRule="auto"/>
        <w:jc w:val="both"/>
        <w:rPr>
          <w:shd w:val="clear" w:color="auto" w:fill="FFFFFF"/>
        </w:rPr>
      </w:pPr>
    </w:p>
    <w:p w:rsidR="00A86272" w:rsidRPr="008A7056" w:rsidRDefault="00A86272" w:rsidP="0039747A">
      <w:pPr>
        <w:spacing w:line="360" w:lineRule="auto"/>
        <w:jc w:val="both"/>
        <w:rPr>
          <w:shd w:val="clear" w:color="auto" w:fill="FFFFFF"/>
        </w:rPr>
      </w:pPr>
    </w:p>
    <w:p w:rsidR="004028DA" w:rsidRPr="008A7056" w:rsidRDefault="004028DA" w:rsidP="001400E2">
      <w:pPr>
        <w:pStyle w:val="1"/>
        <w:rPr>
          <w:sz w:val="20"/>
          <w:szCs w:val="20"/>
          <w:lang w:eastAsia="ru-RU"/>
        </w:rPr>
      </w:pPr>
      <w:bookmarkStart w:id="28" w:name="_Toc392769514"/>
      <w:r w:rsidRPr="008A7056">
        <w:rPr>
          <w:lang w:eastAsia="ru-RU"/>
        </w:rPr>
        <w:t>11. ПЕРЕЧЕНЬ ПРИНЯТЫХ СОКРАЩЕНИЙ</w:t>
      </w:r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4252"/>
        <w:gridCol w:w="3191"/>
      </w:tblGrid>
      <w:tr w:rsidR="00D26452" w:rsidRPr="008A7056" w:rsidTr="000C4E54">
        <w:tc>
          <w:tcPr>
            <w:tcW w:w="1668" w:type="dxa"/>
            <w:shd w:val="clear" w:color="auto" w:fill="auto"/>
          </w:tcPr>
          <w:p w:rsidR="004028DA" w:rsidRPr="008A7056" w:rsidRDefault="004028DA" w:rsidP="0039747A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 w:rsidRPr="008A7056">
              <w:rPr>
                <w:lang w:eastAsia="ru-RU"/>
              </w:rPr>
              <w:t>Сокращение</w:t>
            </w:r>
          </w:p>
        </w:tc>
        <w:tc>
          <w:tcPr>
            <w:tcW w:w="4252" w:type="dxa"/>
            <w:shd w:val="clear" w:color="auto" w:fill="auto"/>
          </w:tcPr>
          <w:p w:rsidR="004028DA" w:rsidRPr="008A7056" w:rsidRDefault="004028DA" w:rsidP="0039747A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 w:rsidRPr="008A7056">
              <w:rPr>
                <w:lang w:eastAsia="ru-RU"/>
              </w:rPr>
              <w:t>Расшифровка сокращения</w:t>
            </w:r>
          </w:p>
        </w:tc>
        <w:tc>
          <w:tcPr>
            <w:tcW w:w="3191" w:type="dxa"/>
            <w:shd w:val="clear" w:color="auto" w:fill="auto"/>
          </w:tcPr>
          <w:p w:rsidR="004028DA" w:rsidRPr="008A7056" w:rsidRDefault="004028DA" w:rsidP="0039747A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 w:rsidRPr="008A7056">
              <w:rPr>
                <w:lang w:eastAsia="ru-RU"/>
              </w:rPr>
              <w:t>Где применено сокращение</w:t>
            </w:r>
          </w:p>
        </w:tc>
      </w:tr>
      <w:tr w:rsidR="00D26452" w:rsidRPr="008A7056" w:rsidTr="000C4E54">
        <w:tc>
          <w:tcPr>
            <w:tcW w:w="1668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КД</w:t>
            </w:r>
          </w:p>
        </w:tc>
        <w:tc>
          <w:tcPr>
            <w:tcW w:w="4252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Конструкторская документация</w:t>
            </w:r>
          </w:p>
        </w:tc>
        <w:tc>
          <w:tcPr>
            <w:tcW w:w="3191" w:type="dxa"/>
            <w:shd w:val="clear" w:color="auto" w:fill="auto"/>
          </w:tcPr>
          <w:p w:rsidR="004028DA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основном тексте, Приложение 2</w:t>
            </w:r>
          </w:p>
        </w:tc>
      </w:tr>
      <w:tr w:rsidR="00D26452" w:rsidRPr="008A7056" w:rsidTr="000C4E54">
        <w:tc>
          <w:tcPr>
            <w:tcW w:w="1668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ТЗ</w:t>
            </w:r>
          </w:p>
        </w:tc>
        <w:tc>
          <w:tcPr>
            <w:tcW w:w="4252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Техническое задание</w:t>
            </w:r>
          </w:p>
        </w:tc>
        <w:tc>
          <w:tcPr>
            <w:tcW w:w="3191" w:type="dxa"/>
            <w:shd w:val="clear" w:color="auto" w:fill="auto"/>
          </w:tcPr>
          <w:p w:rsidR="004028DA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D26452" w:rsidRPr="008A7056" w:rsidTr="000C4E54">
        <w:tc>
          <w:tcPr>
            <w:tcW w:w="1668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ОКР</w:t>
            </w:r>
          </w:p>
        </w:tc>
        <w:tc>
          <w:tcPr>
            <w:tcW w:w="4252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Опытно-конструкторская работа</w:t>
            </w:r>
          </w:p>
        </w:tc>
        <w:tc>
          <w:tcPr>
            <w:tcW w:w="3191" w:type="dxa"/>
            <w:shd w:val="clear" w:color="auto" w:fill="auto"/>
          </w:tcPr>
          <w:p w:rsidR="004028DA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D26452" w:rsidRPr="008A7056" w:rsidTr="000C4E54">
        <w:tc>
          <w:tcPr>
            <w:tcW w:w="1668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ГРСИ</w:t>
            </w:r>
          </w:p>
        </w:tc>
        <w:tc>
          <w:tcPr>
            <w:tcW w:w="4252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Государственный реестр средств измерений</w:t>
            </w:r>
          </w:p>
        </w:tc>
        <w:tc>
          <w:tcPr>
            <w:tcW w:w="3191" w:type="dxa"/>
            <w:shd w:val="clear" w:color="auto" w:fill="auto"/>
          </w:tcPr>
          <w:p w:rsidR="004028DA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Приложение 2</w:t>
            </w:r>
          </w:p>
        </w:tc>
      </w:tr>
      <w:tr w:rsidR="000C4E54" w:rsidRPr="008A7056" w:rsidTr="000C4E54">
        <w:tc>
          <w:tcPr>
            <w:tcW w:w="1668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АЦП</w:t>
            </w:r>
          </w:p>
        </w:tc>
        <w:tc>
          <w:tcPr>
            <w:tcW w:w="4252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Аналого-цифровой преобразователь</w:t>
            </w:r>
          </w:p>
        </w:tc>
        <w:tc>
          <w:tcPr>
            <w:tcW w:w="3191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0C4E54" w:rsidRPr="008A7056" w:rsidTr="000C4E54">
        <w:tc>
          <w:tcPr>
            <w:tcW w:w="1668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ПИП</w:t>
            </w:r>
          </w:p>
        </w:tc>
        <w:tc>
          <w:tcPr>
            <w:tcW w:w="4252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Первичный измерительный преобразователь</w:t>
            </w:r>
          </w:p>
        </w:tc>
        <w:tc>
          <w:tcPr>
            <w:tcW w:w="3191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0C4E54" w:rsidRPr="008A7056" w:rsidTr="000C4E54">
        <w:tc>
          <w:tcPr>
            <w:tcW w:w="1668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</w:t>
            </w:r>
          </w:p>
        </w:tc>
        <w:tc>
          <w:tcPr>
            <w:tcW w:w="4252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Программное обеспечение</w:t>
            </w:r>
          </w:p>
        </w:tc>
        <w:tc>
          <w:tcPr>
            <w:tcW w:w="3191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основном тексте, Приложение 2</w:t>
            </w:r>
          </w:p>
        </w:tc>
      </w:tr>
      <w:tr w:rsidR="00D26452" w:rsidRPr="008A7056" w:rsidTr="000C4E54">
        <w:tc>
          <w:tcPr>
            <w:tcW w:w="1668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TCN</w:t>
            </w:r>
          </w:p>
        </w:tc>
        <w:tc>
          <w:tcPr>
            <w:tcW w:w="4252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Time Communication Network (</w:t>
            </w:r>
            <w:proofErr w:type="spellStart"/>
            <w:r w:rsidRPr="008A7056">
              <w:rPr>
                <w:shd w:val="clear" w:color="auto" w:fill="FFFFFF"/>
                <w:lang w:val="en-US"/>
              </w:rPr>
              <w:t>eng.</w:t>
            </w:r>
            <w:proofErr w:type="spellEnd"/>
            <w:r w:rsidRPr="008A7056">
              <w:rPr>
                <w:shd w:val="clear" w:color="auto" w:fill="FFFFFF"/>
                <w:lang w:val="en-US"/>
              </w:rPr>
              <w:t xml:space="preserve">), </w:t>
            </w:r>
            <w:r w:rsidRPr="008A7056">
              <w:rPr>
                <w:shd w:val="clear" w:color="auto" w:fill="FFFFFF"/>
              </w:rPr>
              <w:t>коммуникационная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shd w:val="clear" w:color="auto" w:fill="FFFFFF"/>
              </w:rPr>
              <w:t>сеть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shd w:val="clear" w:color="auto" w:fill="FFFFFF"/>
              </w:rPr>
              <w:t>синхронизации</w:t>
            </w:r>
          </w:p>
        </w:tc>
        <w:tc>
          <w:tcPr>
            <w:tcW w:w="3191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D26452" w:rsidRPr="008A7056" w:rsidTr="000C4E54">
        <w:tc>
          <w:tcPr>
            <w:tcW w:w="1668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  <w:lang w:val="en-US"/>
              </w:rPr>
              <w:t>DC</w:t>
            </w:r>
          </w:p>
        </w:tc>
        <w:tc>
          <w:tcPr>
            <w:tcW w:w="4252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Direct Current (</w:t>
            </w:r>
            <w:proofErr w:type="spellStart"/>
            <w:r w:rsidRPr="008A7056">
              <w:rPr>
                <w:shd w:val="clear" w:color="auto" w:fill="FFFFFF"/>
                <w:lang w:val="en-US"/>
              </w:rPr>
              <w:t>eng.</w:t>
            </w:r>
            <w:proofErr w:type="spellEnd"/>
            <w:r w:rsidRPr="008A7056">
              <w:rPr>
                <w:shd w:val="clear" w:color="auto" w:fill="FFFFFF"/>
                <w:lang w:val="en-US"/>
              </w:rPr>
              <w:t xml:space="preserve">), </w:t>
            </w:r>
            <w:r w:rsidRPr="008A7056">
              <w:rPr>
                <w:shd w:val="clear" w:color="auto" w:fill="FFFFFF"/>
              </w:rPr>
              <w:t>постоянный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shd w:val="clear" w:color="auto" w:fill="FFFFFF"/>
              </w:rPr>
              <w:t>ток</w:t>
            </w:r>
          </w:p>
        </w:tc>
        <w:tc>
          <w:tcPr>
            <w:tcW w:w="3191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0C4E54" w:rsidRPr="008A7056" w:rsidTr="000C4E54">
        <w:tc>
          <w:tcPr>
            <w:tcW w:w="1668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  <w:lang w:val="en-US"/>
              </w:rPr>
              <w:t>PTP</w:t>
            </w:r>
          </w:p>
        </w:tc>
        <w:tc>
          <w:tcPr>
            <w:tcW w:w="4252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  <w:lang w:val="en-US"/>
              </w:rPr>
              <w:t>Precision</w:t>
            </w:r>
            <w:r w:rsidRPr="008A7056">
              <w:rPr>
                <w:shd w:val="clear" w:color="auto" w:fill="FFFFFF"/>
              </w:rPr>
              <w:t xml:space="preserve"> </w:t>
            </w:r>
            <w:r w:rsidRPr="008A7056">
              <w:rPr>
                <w:shd w:val="clear" w:color="auto" w:fill="FFFFFF"/>
                <w:lang w:val="en-US"/>
              </w:rPr>
              <w:t>Time</w:t>
            </w:r>
            <w:r w:rsidRPr="008A7056">
              <w:rPr>
                <w:shd w:val="clear" w:color="auto" w:fill="FFFFFF"/>
              </w:rPr>
              <w:t xml:space="preserve"> </w:t>
            </w:r>
            <w:r w:rsidRPr="008A7056">
              <w:rPr>
                <w:shd w:val="clear" w:color="auto" w:fill="FFFFFF"/>
                <w:lang w:val="en-US"/>
              </w:rPr>
              <w:t>Protocol</w:t>
            </w:r>
            <w:r w:rsidRPr="008A7056">
              <w:rPr>
                <w:shd w:val="clear" w:color="auto" w:fill="FFFFFF"/>
              </w:rPr>
              <w:t xml:space="preserve"> (</w:t>
            </w:r>
            <w:proofErr w:type="spellStart"/>
            <w:r w:rsidRPr="008A7056">
              <w:rPr>
                <w:shd w:val="clear" w:color="auto" w:fill="FFFFFF"/>
                <w:lang w:val="en-US"/>
              </w:rPr>
              <w:t>eng</w:t>
            </w:r>
            <w:proofErr w:type="spellEnd"/>
            <w:r w:rsidRPr="008A7056">
              <w:rPr>
                <w:shd w:val="clear" w:color="auto" w:fill="FFFFFF"/>
              </w:rPr>
              <w:t xml:space="preserve">.), </w:t>
            </w:r>
            <w:r w:rsidR="00D26452" w:rsidRPr="008A7056">
              <w:rPr>
                <w:shd w:val="clear" w:color="auto" w:fill="FFFFFF"/>
              </w:rPr>
              <w:t>п</w:t>
            </w:r>
            <w:r w:rsidRPr="008A7056">
              <w:rPr>
                <w:shd w:val="clear" w:color="auto" w:fill="FFFFFF"/>
              </w:rPr>
              <w:t xml:space="preserve">ротокол высокоточной синхронизации </w:t>
            </w:r>
          </w:p>
        </w:tc>
        <w:tc>
          <w:tcPr>
            <w:tcW w:w="3191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0C4E54" w:rsidRPr="008A7056" w:rsidTr="000C4E54">
        <w:tc>
          <w:tcPr>
            <w:tcW w:w="1668" w:type="dxa"/>
            <w:shd w:val="clear" w:color="auto" w:fill="auto"/>
          </w:tcPr>
          <w:p w:rsidR="000C4E54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</w:t>
            </w:r>
            <w:r w:rsidRPr="008A7056">
              <w:rPr>
                <w:shd w:val="clear" w:color="auto" w:fill="FFFFFF"/>
                <w:lang w:val="en-US"/>
              </w:rPr>
              <w:t>PPS</w:t>
            </w:r>
          </w:p>
        </w:tc>
        <w:tc>
          <w:tcPr>
            <w:tcW w:w="4252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Pulse-per-second (</w:t>
            </w:r>
            <w:proofErr w:type="spellStart"/>
            <w:r w:rsidRPr="008A7056">
              <w:rPr>
                <w:shd w:val="clear" w:color="auto" w:fill="FFFFFF"/>
                <w:lang w:val="en-US"/>
              </w:rPr>
              <w:t>eng.</w:t>
            </w:r>
            <w:proofErr w:type="spellEnd"/>
            <w:r w:rsidRPr="008A7056">
              <w:rPr>
                <w:shd w:val="clear" w:color="auto" w:fill="FFFFFF"/>
                <w:lang w:val="en-US"/>
              </w:rPr>
              <w:t xml:space="preserve">), </w:t>
            </w:r>
            <w:r w:rsidRPr="008A7056">
              <w:rPr>
                <w:shd w:val="clear" w:color="auto" w:fill="FFFFFF"/>
              </w:rPr>
              <w:t>один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shd w:val="clear" w:color="auto" w:fill="FFFFFF"/>
              </w:rPr>
              <w:t>импульс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shd w:val="clear" w:color="auto" w:fill="FFFFFF"/>
              </w:rPr>
              <w:t>в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shd w:val="clear" w:color="auto" w:fill="FFFFFF"/>
              </w:rPr>
              <w:t>секунду</w:t>
            </w:r>
          </w:p>
        </w:tc>
        <w:tc>
          <w:tcPr>
            <w:tcW w:w="3191" w:type="dxa"/>
            <w:shd w:val="clear" w:color="auto" w:fill="auto"/>
          </w:tcPr>
          <w:p w:rsidR="000C4E54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</w:rPr>
              <w:t>В основном тексте</w:t>
            </w:r>
          </w:p>
        </w:tc>
      </w:tr>
      <w:tr w:rsidR="00D26452" w:rsidRPr="008A7056" w:rsidTr="000C4E54">
        <w:tc>
          <w:tcPr>
            <w:tcW w:w="1668" w:type="dxa"/>
            <w:shd w:val="clear" w:color="auto" w:fill="auto"/>
          </w:tcPr>
          <w:p w:rsidR="00D26452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TC</w:t>
            </w:r>
          </w:p>
        </w:tc>
        <w:tc>
          <w:tcPr>
            <w:tcW w:w="4252" w:type="dxa"/>
            <w:shd w:val="clear" w:color="auto" w:fill="auto"/>
          </w:tcPr>
          <w:p w:rsidR="00D26452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  <w:lang w:val="en-US"/>
              </w:rPr>
              <w:t>Technical Committee (</w:t>
            </w:r>
            <w:proofErr w:type="spellStart"/>
            <w:r w:rsidRPr="008A7056">
              <w:rPr>
                <w:shd w:val="clear" w:color="auto" w:fill="FFFFFF"/>
                <w:lang w:val="en-US"/>
              </w:rPr>
              <w:t>eng.</w:t>
            </w:r>
            <w:proofErr w:type="spellEnd"/>
            <w:r w:rsidRPr="008A7056">
              <w:rPr>
                <w:shd w:val="clear" w:color="auto" w:fill="FFFFFF"/>
                <w:lang w:val="en-US"/>
              </w:rPr>
              <w:t xml:space="preserve">), </w:t>
            </w:r>
            <w:r w:rsidRPr="008A7056">
              <w:rPr>
                <w:shd w:val="clear" w:color="auto" w:fill="FFFFFF"/>
              </w:rPr>
              <w:t>технический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shd w:val="clear" w:color="auto" w:fill="FFFFFF"/>
              </w:rPr>
              <w:t>комитет</w:t>
            </w:r>
            <w:r w:rsidRPr="008A7056">
              <w:rPr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191" w:type="dxa"/>
            <w:shd w:val="clear" w:color="auto" w:fill="auto"/>
          </w:tcPr>
          <w:p w:rsidR="00D26452" w:rsidRPr="008A7056" w:rsidRDefault="00D26452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Приложение 1</w:t>
            </w:r>
          </w:p>
        </w:tc>
      </w:tr>
    </w:tbl>
    <w:p w:rsidR="004028DA" w:rsidRPr="008A7056" w:rsidRDefault="004028DA" w:rsidP="0039747A">
      <w:pPr>
        <w:spacing w:line="360" w:lineRule="auto"/>
        <w:jc w:val="both"/>
        <w:rPr>
          <w:shd w:val="clear" w:color="auto" w:fill="FFFFFF"/>
          <w:lang w:val="en-US"/>
        </w:rPr>
      </w:pPr>
    </w:p>
    <w:p w:rsidR="004028DA" w:rsidRPr="008A7056" w:rsidRDefault="004028DA" w:rsidP="001400E2">
      <w:pPr>
        <w:pStyle w:val="1"/>
        <w:rPr>
          <w:sz w:val="20"/>
          <w:szCs w:val="20"/>
          <w:lang w:eastAsia="ru-RU"/>
        </w:rPr>
      </w:pPr>
      <w:bookmarkStart w:id="29" w:name="_Toc392769515"/>
      <w:r w:rsidRPr="008A7056">
        <w:rPr>
          <w:lang w:eastAsia="ru-RU"/>
        </w:rPr>
        <w:t>12. ПЕРЕЧЕНЬ ПРИЛОЖЕНИЙ</w:t>
      </w:r>
      <w:bookmarkEnd w:id="2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394"/>
        <w:gridCol w:w="3191"/>
      </w:tblGrid>
      <w:tr w:rsidR="00D26452" w:rsidRPr="008A7056" w:rsidTr="000C4E54">
        <w:tc>
          <w:tcPr>
            <w:tcW w:w="1526" w:type="dxa"/>
            <w:shd w:val="clear" w:color="auto" w:fill="auto"/>
          </w:tcPr>
          <w:p w:rsidR="004028DA" w:rsidRPr="008A7056" w:rsidRDefault="004028DA" w:rsidP="0039747A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 w:rsidRPr="008A7056">
              <w:rPr>
                <w:lang w:eastAsia="ru-RU"/>
              </w:rPr>
              <w:t>Номер приложения</w:t>
            </w:r>
          </w:p>
        </w:tc>
        <w:tc>
          <w:tcPr>
            <w:tcW w:w="4394" w:type="dxa"/>
            <w:shd w:val="clear" w:color="auto" w:fill="auto"/>
          </w:tcPr>
          <w:p w:rsidR="004028DA" w:rsidRPr="008A7056" w:rsidRDefault="004028DA" w:rsidP="0039747A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 w:rsidRPr="008A7056">
              <w:rPr>
                <w:lang w:eastAsia="ru-RU"/>
              </w:rPr>
              <w:t>Наименование приложения</w:t>
            </w:r>
          </w:p>
        </w:tc>
        <w:tc>
          <w:tcPr>
            <w:tcW w:w="3191" w:type="dxa"/>
            <w:shd w:val="clear" w:color="auto" w:fill="auto"/>
          </w:tcPr>
          <w:p w:rsidR="004028DA" w:rsidRPr="008A7056" w:rsidRDefault="004028DA" w:rsidP="0039747A">
            <w:pPr>
              <w:suppressAutoHyphens w:val="0"/>
              <w:autoSpaceDE w:val="0"/>
              <w:autoSpaceDN w:val="0"/>
              <w:adjustRightInd w:val="0"/>
              <w:spacing w:line="360" w:lineRule="auto"/>
              <w:rPr>
                <w:shd w:val="clear" w:color="auto" w:fill="FFFFFF"/>
              </w:rPr>
            </w:pPr>
            <w:r w:rsidRPr="008A7056">
              <w:rPr>
                <w:lang w:eastAsia="ru-RU"/>
              </w:rPr>
              <w:t>Номер страницы</w:t>
            </w:r>
          </w:p>
        </w:tc>
      </w:tr>
      <w:tr w:rsidR="00D26452" w:rsidRPr="008A7056" w:rsidTr="000C4E54">
        <w:tc>
          <w:tcPr>
            <w:tcW w:w="1526" w:type="dxa"/>
            <w:shd w:val="clear" w:color="auto" w:fill="auto"/>
          </w:tcPr>
          <w:p w:rsidR="004028DA" w:rsidRPr="008A7056" w:rsidRDefault="004028DA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4028DA" w:rsidRPr="008A7056" w:rsidRDefault="004028DA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Требования к Участнику</w:t>
            </w:r>
          </w:p>
        </w:tc>
        <w:tc>
          <w:tcPr>
            <w:tcW w:w="3191" w:type="dxa"/>
            <w:shd w:val="clear" w:color="auto" w:fill="auto"/>
          </w:tcPr>
          <w:p w:rsidR="004028DA" w:rsidRPr="008A7056" w:rsidRDefault="003E42F7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24</w:t>
            </w:r>
          </w:p>
        </w:tc>
      </w:tr>
      <w:tr w:rsidR="00D26452" w:rsidRPr="008A7056" w:rsidTr="000C4E54">
        <w:tc>
          <w:tcPr>
            <w:tcW w:w="1526" w:type="dxa"/>
            <w:shd w:val="clear" w:color="auto" w:fill="auto"/>
          </w:tcPr>
          <w:p w:rsidR="004028DA" w:rsidRPr="008A7056" w:rsidRDefault="000C4E54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4028DA" w:rsidRPr="008A7056" w:rsidRDefault="003E42F7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Календарный план</w:t>
            </w:r>
            <w:r w:rsidRPr="008A7056">
              <w:rPr>
                <w:shd w:val="clear" w:color="auto" w:fill="FFFFFF"/>
              </w:rPr>
              <w:t xml:space="preserve"> выполнения </w:t>
            </w:r>
            <w:proofErr w:type="gramStart"/>
            <w:r w:rsidRPr="008A7056">
              <w:rPr>
                <w:shd w:val="clear" w:color="auto" w:fill="FFFFFF"/>
              </w:rPr>
              <w:t>ОКР</w:t>
            </w:r>
            <w:proofErr w:type="gramEnd"/>
          </w:p>
        </w:tc>
        <w:tc>
          <w:tcPr>
            <w:tcW w:w="3191" w:type="dxa"/>
            <w:shd w:val="clear" w:color="auto" w:fill="auto"/>
          </w:tcPr>
          <w:p w:rsidR="004028DA" w:rsidRPr="008A7056" w:rsidRDefault="003E42F7" w:rsidP="0039747A">
            <w:pPr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26</w:t>
            </w:r>
          </w:p>
        </w:tc>
      </w:tr>
    </w:tbl>
    <w:p w:rsidR="004028DA" w:rsidRPr="008A7056" w:rsidRDefault="004028DA" w:rsidP="0039747A">
      <w:pPr>
        <w:spacing w:line="360" w:lineRule="auto"/>
        <w:jc w:val="both"/>
        <w:rPr>
          <w:shd w:val="clear" w:color="auto" w:fill="FFFFFF"/>
        </w:rPr>
      </w:pPr>
    </w:p>
    <w:p w:rsidR="004C18CA" w:rsidRPr="008A7056" w:rsidRDefault="004028DA" w:rsidP="001400E2">
      <w:pPr>
        <w:pStyle w:val="2"/>
        <w:rPr>
          <w:shd w:val="clear" w:color="auto" w:fill="FFFFFF"/>
        </w:rPr>
      </w:pPr>
      <w:r w:rsidRPr="008A7056">
        <w:rPr>
          <w:shd w:val="clear" w:color="auto" w:fill="FFFFFF"/>
        </w:rPr>
        <w:br w:type="page"/>
      </w:r>
      <w:bookmarkStart w:id="30" w:name="_Toc392769516"/>
      <w:r w:rsidRPr="008A7056">
        <w:rPr>
          <w:shd w:val="clear" w:color="auto" w:fill="FFFFFF"/>
        </w:rPr>
        <w:t>П</w:t>
      </w:r>
      <w:r w:rsidR="00160E9E" w:rsidRPr="008A7056">
        <w:rPr>
          <w:shd w:val="clear" w:color="auto" w:fill="FFFFFF"/>
        </w:rPr>
        <w:t>риложение</w:t>
      </w:r>
      <w:r w:rsidRPr="008A7056">
        <w:rPr>
          <w:shd w:val="clear" w:color="auto" w:fill="FFFFFF"/>
        </w:rPr>
        <w:t xml:space="preserve"> </w:t>
      </w:r>
      <w:r w:rsidR="004C18CA" w:rsidRPr="008A7056">
        <w:rPr>
          <w:shd w:val="clear" w:color="auto" w:fill="FFFFFF"/>
        </w:rPr>
        <w:t>1</w:t>
      </w:r>
      <w:r w:rsidRPr="008A7056">
        <w:rPr>
          <w:shd w:val="clear" w:color="auto" w:fill="FFFFFF"/>
        </w:rPr>
        <w:t>.</w:t>
      </w:r>
      <w:r w:rsidR="004C18CA" w:rsidRPr="008A7056">
        <w:rPr>
          <w:shd w:val="clear" w:color="auto" w:fill="FFFFFF"/>
        </w:rPr>
        <w:t xml:space="preserve"> </w:t>
      </w:r>
      <w:r w:rsidRPr="008A7056">
        <w:rPr>
          <w:shd w:val="clear" w:color="auto" w:fill="FFFFFF"/>
        </w:rPr>
        <w:t>Т</w:t>
      </w:r>
      <w:r w:rsidR="00160E9E" w:rsidRPr="008A7056">
        <w:rPr>
          <w:shd w:val="clear" w:color="auto" w:fill="FFFFFF"/>
        </w:rPr>
        <w:t>ребования к участнику (обязательное)</w:t>
      </w:r>
      <w:bookmarkEnd w:id="30"/>
    </w:p>
    <w:p w:rsidR="004C18CA" w:rsidRDefault="004C18CA" w:rsidP="0039747A">
      <w:pPr>
        <w:keepNext/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 xml:space="preserve">1 Участник должен обладать опытом разработки аналого-цифровых преобразователей с поддержкой </w:t>
      </w:r>
      <w:r w:rsidRPr="008A7056">
        <w:rPr>
          <w:rFonts w:cs="Arial"/>
          <w:bCs/>
          <w:szCs w:val="28"/>
          <w:shd w:val="clear" w:color="auto" w:fill="FFFFFF"/>
          <w:lang w:val="en-US"/>
        </w:rPr>
        <w:t>IEC</w:t>
      </w:r>
      <w:r w:rsidRPr="008A7056">
        <w:rPr>
          <w:rFonts w:cs="Arial"/>
          <w:bCs/>
          <w:szCs w:val="28"/>
          <w:shd w:val="clear" w:color="auto" w:fill="FFFFFF"/>
        </w:rPr>
        <w:t xml:space="preserve"> 61850-9-2 и частотой дискретизации не менее 12 800 значений в секунду. Опыт участника должен быть подтвержден копиями договоров на выполнение аналогичных работ, патентами на аналогичные устройства, техническим описанием разработанных устройств.</w:t>
      </w:r>
    </w:p>
    <w:p w:rsidR="00584DEB" w:rsidRPr="00A3120B" w:rsidRDefault="00584DEB" w:rsidP="0039747A">
      <w:pPr>
        <w:keepNext/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 xml:space="preserve">2 Участник должен обладать опытом </w:t>
      </w:r>
      <w:r w:rsidR="00224D68">
        <w:rPr>
          <w:rFonts w:cs="Arial"/>
          <w:bCs/>
          <w:szCs w:val="28"/>
          <w:shd w:val="clear" w:color="auto" w:fill="FFFFFF"/>
        </w:rPr>
        <w:t>работы</w:t>
      </w:r>
      <w:r>
        <w:rPr>
          <w:rFonts w:cs="Arial"/>
          <w:bCs/>
          <w:szCs w:val="28"/>
          <w:shd w:val="clear" w:color="auto" w:fill="FFFFFF"/>
        </w:rPr>
        <w:t xml:space="preserve"> </w:t>
      </w:r>
      <w:r w:rsidR="00A3120B">
        <w:rPr>
          <w:rFonts w:cs="Arial"/>
          <w:bCs/>
          <w:szCs w:val="28"/>
          <w:shd w:val="clear" w:color="auto" w:fill="FFFFFF"/>
        </w:rPr>
        <w:t xml:space="preserve">с </w:t>
      </w:r>
      <w:r>
        <w:rPr>
          <w:rFonts w:cs="Arial"/>
          <w:bCs/>
          <w:szCs w:val="28"/>
          <w:shd w:val="clear" w:color="auto" w:fill="FFFFFF"/>
        </w:rPr>
        <w:t>измерительны</w:t>
      </w:r>
      <w:r w:rsidR="00A3120B">
        <w:rPr>
          <w:rFonts w:cs="Arial"/>
          <w:bCs/>
          <w:szCs w:val="28"/>
          <w:shd w:val="clear" w:color="auto" w:fill="FFFFFF"/>
        </w:rPr>
        <w:t>ми</w:t>
      </w:r>
      <w:r>
        <w:rPr>
          <w:rFonts w:cs="Arial"/>
          <w:bCs/>
          <w:szCs w:val="28"/>
          <w:shd w:val="clear" w:color="auto" w:fill="FFFFFF"/>
        </w:rPr>
        <w:t xml:space="preserve"> систем</w:t>
      </w:r>
      <w:r w:rsidR="00A3120B">
        <w:rPr>
          <w:rFonts w:cs="Arial"/>
          <w:bCs/>
          <w:szCs w:val="28"/>
          <w:shd w:val="clear" w:color="auto" w:fill="FFFFFF"/>
        </w:rPr>
        <w:t>ами</w:t>
      </w:r>
      <w:r>
        <w:rPr>
          <w:rFonts w:cs="Arial"/>
          <w:bCs/>
          <w:szCs w:val="28"/>
          <w:shd w:val="clear" w:color="auto" w:fill="FFFFFF"/>
        </w:rPr>
        <w:t xml:space="preserve"> постоянного тока с цифровым выходом </w:t>
      </w:r>
      <w:r>
        <w:rPr>
          <w:rFonts w:cs="Arial"/>
          <w:bCs/>
          <w:szCs w:val="28"/>
          <w:shd w:val="clear" w:color="auto" w:fill="FFFFFF"/>
          <w:lang w:val="en-US"/>
        </w:rPr>
        <w:t>IEC</w:t>
      </w:r>
      <w:r w:rsidRPr="00584DEB">
        <w:rPr>
          <w:rFonts w:cs="Arial"/>
          <w:bCs/>
          <w:szCs w:val="28"/>
          <w:shd w:val="clear" w:color="auto" w:fill="FFFFFF"/>
        </w:rPr>
        <w:t xml:space="preserve"> 61850-9-2</w:t>
      </w:r>
      <w:r w:rsidRPr="008A7056">
        <w:rPr>
          <w:rFonts w:cs="Arial"/>
          <w:bCs/>
          <w:szCs w:val="28"/>
          <w:shd w:val="clear" w:color="auto" w:fill="FFFFFF"/>
        </w:rPr>
        <w:t xml:space="preserve"> и частотой дискретизации не менее 12 800 значений в секунду.</w:t>
      </w:r>
      <w:r w:rsidRPr="00584DEB">
        <w:rPr>
          <w:rFonts w:cs="Arial"/>
          <w:bCs/>
          <w:szCs w:val="28"/>
          <w:shd w:val="clear" w:color="auto" w:fill="FFFFFF"/>
        </w:rPr>
        <w:t xml:space="preserve"> </w:t>
      </w:r>
      <w:r w:rsidRPr="008A7056">
        <w:rPr>
          <w:rFonts w:cs="Arial"/>
          <w:bCs/>
          <w:szCs w:val="28"/>
          <w:shd w:val="clear" w:color="auto" w:fill="FFFFFF"/>
        </w:rPr>
        <w:t>Опыт участника должен быть подтвержден копиями договоров на выполнение аналогичных работ</w:t>
      </w:r>
      <w:r w:rsidRPr="00584DEB">
        <w:rPr>
          <w:rFonts w:cs="Arial"/>
          <w:bCs/>
          <w:szCs w:val="28"/>
          <w:shd w:val="clear" w:color="auto" w:fill="FFFFFF"/>
        </w:rPr>
        <w:t>.</w:t>
      </w:r>
    </w:p>
    <w:p w:rsidR="00584DEB" w:rsidRPr="00584DEB" w:rsidRDefault="00584DEB" w:rsidP="0039747A">
      <w:pPr>
        <w:keepNext/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584DEB">
        <w:rPr>
          <w:rFonts w:cs="Arial"/>
          <w:bCs/>
          <w:szCs w:val="28"/>
          <w:shd w:val="clear" w:color="auto" w:fill="FFFFFF"/>
        </w:rPr>
        <w:t xml:space="preserve">3 </w:t>
      </w:r>
      <w:r>
        <w:rPr>
          <w:rFonts w:cs="Arial"/>
          <w:bCs/>
          <w:szCs w:val="28"/>
          <w:shd w:val="clear" w:color="auto" w:fill="FFFFFF"/>
        </w:rPr>
        <w:t>Участник должен подтвердить наличие квалификации</w:t>
      </w:r>
      <w:r w:rsidRPr="00584DEB">
        <w:rPr>
          <w:rFonts w:cs="Arial"/>
          <w:bCs/>
          <w:szCs w:val="28"/>
          <w:shd w:val="clear" w:color="auto" w:fill="FFFFFF"/>
        </w:rPr>
        <w:t xml:space="preserve"> </w:t>
      </w:r>
      <w:r>
        <w:rPr>
          <w:rFonts w:cs="Arial"/>
          <w:bCs/>
          <w:szCs w:val="28"/>
          <w:shd w:val="clear" w:color="auto" w:fill="FFFFFF"/>
        </w:rPr>
        <w:t>для выполнения работ по с</w:t>
      </w:r>
      <w:r w:rsidRPr="008A7056">
        <w:rPr>
          <w:shd w:val="clear" w:color="auto" w:fill="FFFFFF"/>
        </w:rPr>
        <w:t>опряжени</w:t>
      </w:r>
      <w:r>
        <w:rPr>
          <w:shd w:val="clear" w:color="auto" w:fill="FFFFFF"/>
        </w:rPr>
        <w:t>ю</w:t>
      </w:r>
      <w:r w:rsidRPr="008A7056">
        <w:rPr>
          <w:shd w:val="clear" w:color="auto" w:fill="FFFFFF"/>
        </w:rPr>
        <w:t xml:space="preserve"> с измерительными датчиками комплекса измерения больших постоянных и импульсных токов</w:t>
      </w:r>
      <w:r>
        <w:rPr>
          <w:shd w:val="clear" w:color="auto" w:fill="FFFFFF"/>
        </w:rPr>
        <w:t xml:space="preserve">. Квалификация подтверждается предоставлением соответствующих сертификатов, либо писем их заменяющих от компании производителя измерительных датчиков с цифровым выходом, входящих в состав </w:t>
      </w:r>
      <w:r w:rsidRPr="008A7056">
        <w:rPr>
          <w:shd w:val="clear" w:color="auto" w:fill="FFFFFF"/>
        </w:rPr>
        <w:t>комплекса измерения больших постоянных и импульсных токов</w:t>
      </w:r>
      <w:r>
        <w:rPr>
          <w:shd w:val="clear" w:color="auto" w:fill="FFFFFF"/>
        </w:rPr>
        <w:t>.</w:t>
      </w:r>
    </w:p>
    <w:p w:rsidR="004C18CA" w:rsidRPr="008A7056" w:rsidRDefault="00584DEB" w:rsidP="0039747A">
      <w:pPr>
        <w:spacing w:before="240" w:after="60" w:line="360" w:lineRule="auto"/>
        <w:ind w:firstLine="567"/>
        <w:jc w:val="both"/>
        <w:rPr>
          <w:rFonts w:cs="Arial"/>
          <w:bCs/>
          <w:i/>
          <w:szCs w:val="28"/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>4</w:t>
      </w:r>
      <w:r w:rsidR="004C18CA" w:rsidRPr="008A7056">
        <w:rPr>
          <w:rFonts w:cs="Arial"/>
          <w:bCs/>
          <w:szCs w:val="28"/>
          <w:shd w:val="clear" w:color="auto" w:fill="FFFFFF"/>
        </w:rPr>
        <w:t xml:space="preserve"> Участник должен иметь в своем составе не менее двух специалистов, являющихся членами технического комитета 57 Международной электротехнической комиссии (МЭК).</w:t>
      </w:r>
    </w:p>
    <w:p w:rsidR="004C18CA" w:rsidRPr="008A7056" w:rsidRDefault="004C18CA" w:rsidP="0039747A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i/>
          <w:szCs w:val="28"/>
          <w:shd w:val="clear" w:color="auto" w:fill="FFFFFF"/>
        </w:rPr>
        <w:t>Примечание: ТС 57 – технический комитет, занимающийся автоматизацией и сетями передачи данных на энергетических объектах и подстанциях.</w:t>
      </w:r>
    </w:p>
    <w:p w:rsidR="004C18CA" w:rsidRPr="008A7056" w:rsidRDefault="00584DEB" w:rsidP="0039747A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>5</w:t>
      </w:r>
      <w:r w:rsidR="004C18CA" w:rsidRPr="008A7056">
        <w:rPr>
          <w:rFonts w:cs="Arial"/>
          <w:bCs/>
          <w:szCs w:val="28"/>
          <w:shd w:val="clear" w:color="auto" w:fill="FFFFFF"/>
        </w:rPr>
        <w:t xml:space="preserve"> Участник должен подтвердить возможность выполнения работ по функциональной доработке регистратора цифровых сигналов, входящего в состав комплекса измерения больших постоянных и импульсных токов, в части поддержки формата цифровых потоков модулей аналого-цифрового преобразования. Подтверждение должно быть представлено в виде соглашения, включающего в себя обязательства компании-разработчика устройства регистрации цифровых сигналов перед Участником в выполнении комплекса доработок регистратора цифровых сигналов в соответствии с требованиями данного технического задания.</w:t>
      </w:r>
    </w:p>
    <w:p w:rsidR="004C18CA" w:rsidRPr="008A7056" w:rsidRDefault="00584DEB" w:rsidP="0039747A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>6</w:t>
      </w:r>
      <w:r w:rsidR="004C18CA" w:rsidRPr="008A7056">
        <w:rPr>
          <w:rFonts w:cs="Arial"/>
          <w:bCs/>
          <w:szCs w:val="28"/>
          <w:shd w:val="clear" w:color="auto" w:fill="FFFFFF"/>
        </w:rPr>
        <w:t xml:space="preserve"> Разработка модулей аналого-цифрового преобразования должна быть выполнена в соответствии с комплектом эскизной конструкторской документации КМБТ.112.101 (результаты работ по договору № 2013-09-02 от 17.09.2013г., ОАО «НИИЭФА»).</w:t>
      </w:r>
    </w:p>
    <w:p w:rsidR="004C18CA" w:rsidRPr="008A7056" w:rsidRDefault="00584DEB" w:rsidP="0039747A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>7</w:t>
      </w:r>
      <w:r w:rsidR="004C18CA" w:rsidRPr="008A7056">
        <w:rPr>
          <w:rFonts w:cs="Arial"/>
          <w:bCs/>
          <w:szCs w:val="28"/>
          <w:shd w:val="clear" w:color="auto" w:fill="FFFFFF"/>
        </w:rPr>
        <w:t xml:space="preserve"> Участник должен подтвердить наличие достаточного для исполнения договора количества материально-технических ресурсов, научно-исследовательской, эталонной и испытательной базы, необходимых для выполнения работ, в </w:t>
      </w:r>
      <w:proofErr w:type="spellStart"/>
      <w:r w:rsidR="004C18CA" w:rsidRPr="008A7056">
        <w:rPr>
          <w:rFonts w:cs="Arial"/>
          <w:bCs/>
          <w:szCs w:val="28"/>
          <w:shd w:val="clear" w:color="auto" w:fill="FFFFFF"/>
        </w:rPr>
        <w:t>т.ч</w:t>
      </w:r>
      <w:proofErr w:type="spellEnd"/>
      <w:r w:rsidR="004C18CA" w:rsidRPr="008A7056">
        <w:rPr>
          <w:rFonts w:cs="Arial"/>
          <w:bCs/>
          <w:szCs w:val="28"/>
          <w:shd w:val="clear" w:color="auto" w:fill="FFFFFF"/>
        </w:rPr>
        <w:t>., для проведения комплекса необходимых испытаний и метрологических работ:</w:t>
      </w:r>
    </w:p>
    <w:p w:rsidR="004C18CA" w:rsidRPr="008A7056" w:rsidRDefault="004C18CA" w:rsidP="0039747A">
      <w:pPr>
        <w:numPr>
          <w:ilvl w:val="0"/>
          <w:numId w:val="2"/>
        </w:numPr>
        <w:spacing w:before="240" w:after="60" w:line="360" w:lineRule="auto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>наличие испытательного и измерительного оборудования;</w:t>
      </w:r>
    </w:p>
    <w:p w:rsidR="004C18CA" w:rsidRPr="008A7056" w:rsidRDefault="004C18CA" w:rsidP="0039747A">
      <w:pPr>
        <w:numPr>
          <w:ilvl w:val="0"/>
          <w:numId w:val="2"/>
        </w:numPr>
        <w:spacing w:before="240" w:after="60" w:line="360" w:lineRule="auto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>наличие соответствующих помещений.</w:t>
      </w:r>
    </w:p>
    <w:p w:rsidR="002701CE" w:rsidRDefault="004C18CA" w:rsidP="002701CE">
      <w:pPr>
        <w:spacing w:before="240" w:after="60" w:line="360" w:lineRule="auto"/>
        <w:jc w:val="both"/>
        <w:rPr>
          <w:rFonts w:cs="Arial"/>
          <w:bCs/>
          <w:szCs w:val="28"/>
          <w:shd w:val="clear" w:color="auto" w:fill="FFFFFF"/>
        </w:rPr>
      </w:pPr>
      <w:r w:rsidRPr="008A7056">
        <w:rPr>
          <w:rFonts w:cs="Arial"/>
          <w:bCs/>
          <w:szCs w:val="28"/>
          <w:shd w:val="clear" w:color="auto" w:fill="FFFFFF"/>
        </w:rPr>
        <w:tab/>
        <w:t>По данному пункту квалификация участника подтверждается приложением соответствующего набора свидетельств о поверке, калибровке, описания оборудования и других аналогичных документов.</w:t>
      </w:r>
    </w:p>
    <w:p w:rsidR="002701CE" w:rsidRDefault="00584DEB" w:rsidP="002701CE">
      <w:pPr>
        <w:spacing w:before="240" w:after="60" w:line="360" w:lineRule="auto"/>
        <w:ind w:firstLine="708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>8</w:t>
      </w:r>
      <w:r w:rsidR="002701CE" w:rsidRPr="002701CE">
        <w:rPr>
          <w:iCs/>
          <w:shd w:val="clear" w:color="auto" w:fill="FFFFFF"/>
        </w:rPr>
        <w:t xml:space="preserve"> Участник должен подтвердить квалификацию в части формирования и защиты интеллектуальной собственности, </w:t>
      </w:r>
      <w:r w:rsidR="002701CE">
        <w:rPr>
          <w:iCs/>
          <w:shd w:val="clear" w:color="auto" w:fill="FFFFFF"/>
        </w:rPr>
        <w:t>получаемой в рамках выполнения данной работы</w:t>
      </w:r>
      <w:r w:rsidR="0045371C">
        <w:rPr>
          <w:iCs/>
          <w:shd w:val="clear" w:color="auto" w:fill="FFFFFF"/>
        </w:rPr>
        <w:t>, на международном уровне</w:t>
      </w:r>
      <w:r w:rsidR="002701CE">
        <w:rPr>
          <w:iCs/>
          <w:shd w:val="clear" w:color="auto" w:fill="FFFFFF"/>
        </w:rPr>
        <w:t>. Квалификация Участника подтверждается предоставлением копий патентных заявок, оформленных на Участника в количестве:</w:t>
      </w:r>
    </w:p>
    <w:p w:rsidR="002701CE" w:rsidRDefault="002701CE" w:rsidP="002701CE">
      <w:pPr>
        <w:spacing w:before="240" w:after="60" w:line="360" w:lineRule="auto"/>
        <w:ind w:firstLine="708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>– к</w:t>
      </w:r>
      <w:r w:rsidRPr="002701CE">
        <w:rPr>
          <w:iCs/>
          <w:shd w:val="clear" w:color="auto" w:fill="FFFFFF"/>
        </w:rPr>
        <w:t>оличество</w:t>
      </w:r>
      <w:r w:rsidR="0045371C">
        <w:rPr>
          <w:iCs/>
          <w:shd w:val="clear" w:color="auto" w:fill="FFFFFF"/>
        </w:rPr>
        <w:t xml:space="preserve">, имеющихся у Участника </w:t>
      </w:r>
      <w:r>
        <w:rPr>
          <w:iCs/>
          <w:shd w:val="clear" w:color="auto" w:fill="FFFFFF"/>
        </w:rPr>
        <w:t>патентов на изобретения и полезные модели по теме разработки</w:t>
      </w:r>
      <w:r w:rsidR="0045371C">
        <w:rPr>
          <w:iCs/>
          <w:shd w:val="clear" w:color="auto" w:fill="FFFFFF"/>
        </w:rPr>
        <w:t>,</w:t>
      </w:r>
      <w:r>
        <w:rPr>
          <w:iCs/>
          <w:shd w:val="clear" w:color="auto" w:fill="FFFFFF"/>
        </w:rPr>
        <w:t xml:space="preserve"> </w:t>
      </w:r>
      <w:r w:rsidR="0045371C">
        <w:rPr>
          <w:iCs/>
          <w:shd w:val="clear" w:color="auto" w:fill="FFFFFF"/>
        </w:rPr>
        <w:t xml:space="preserve">действующих в РФ </w:t>
      </w:r>
      <w:r w:rsidRPr="002701CE">
        <w:rPr>
          <w:iCs/>
          <w:shd w:val="clear" w:color="auto" w:fill="FFFFFF"/>
        </w:rPr>
        <w:t xml:space="preserve">– не менее </w:t>
      </w:r>
      <w:r w:rsidR="00B45F80">
        <w:rPr>
          <w:iCs/>
          <w:shd w:val="clear" w:color="auto" w:fill="FFFFFF"/>
        </w:rPr>
        <w:t>3</w:t>
      </w:r>
      <w:r>
        <w:rPr>
          <w:iCs/>
          <w:shd w:val="clear" w:color="auto" w:fill="FFFFFF"/>
        </w:rPr>
        <w:t xml:space="preserve"> (</w:t>
      </w:r>
      <w:r w:rsidR="00B45F80">
        <w:rPr>
          <w:iCs/>
          <w:shd w:val="clear" w:color="auto" w:fill="FFFFFF"/>
        </w:rPr>
        <w:t>трех</w:t>
      </w:r>
      <w:r>
        <w:rPr>
          <w:iCs/>
          <w:shd w:val="clear" w:color="auto" w:fill="FFFFFF"/>
        </w:rPr>
        <w:t>)</w:t>
      </w:r>
      <w:r w:rsidR="0045371C">
        <w:rPr>
          <w:iCs/>
          <w:shd w:val="clear" w:color="auto" w:fill="FFFFFF"/>
        </w:rPr>
        <w:t>;</w:t>
      </w:r>
    </w:p>
    <w:p w:rsidR="00584DEB" w:rsidRDefault="002701CE" w:rsidP="00584DEB">
      <w:pPr>
        <w:spacing w:before="240" w:after="60" w:line="360" w:lineRule="auto"/>
        <w:ind w:firstLine="708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>– к</w:t>
      </w:r>
      <w:r w:rsidRPr="002701CE">
        <w:rPr>
          <w:iCs/>
          <w:shd w:val="clear" w:color="auto" w:fill="FFFFFF"/>
        </w:rPr>
        <w:t xml:space="preserve">оличество поданных </w:t>
      </w:r>
      <w:r>
        <w:rPr>
          <w:iCs/>
          <w:shd w:val="clear" w:color="auto" w:fill="FFFFFF"/>
        </w:rPr>
        <w:t>У</w:t>
      </w:r>
      <w:r w:rsidRPr="002701CE">
        <w:rPr>
          <w:iCs/>
          <w:shd w:val="clear" w:color="auto" w:fill="FFFFFF"/>
        </w:rPr>
        <w:t>частником и официально опубликованных международных патентных заявок по процедуре PCT (включая заявки, возможно, поданные совместно с другими заявителями – организациями, юр.</w:t>
      </w:r>
      <w:r w:rsidR="0045371C">
        <w:rPr>
          <w:iCs/>
          <w:shd w:val="clear" w:color="auto" w:fill="FFFFFF"/>
        </w:rPr>
        <w:t xml:space="preserve"> </w:t>
      </w:r>
      <w:r w:rsidRPr="002701CE">
        <w:rPr>
          <w:iCs/>
          <w:shd w:val="clear" w:color="auto" w:fill="FFFFFF"/>
        </w:rPr>
        <w:t>лицами) – не менее одной</w:t>
      </w:r>
      <w:r>
        <w:rPr>
          <w:iCs/>
          <w:shd w:val="clear" w:color="auto" w:fill="FFFFFF"/>
        </w:rPr>
        <w:t>.</w:t>
      </w:r>
    </w:p>
    <w:p w:rsidR="00584DEB" w:rsidRDefault="00584DEB" w:rsidP="00584DEB">
      <w:pPr>
        <w:spacing w:before="240" w:after="60" w:line="360" w:lineRule="auto"/>
        <w:ind w:firstLine="708"/>
        <w:jc w:val="both"/>
        <w:rPr>
          <w:rFonts w:cs="Arial"/>
          <w:b/>
          <w:bCs/>
          <w:iCs/>
          <w:szCs w:val="28"/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4C18CA" w:rsidRPr="008A7056" w:rsidRDefault="004028DA" w:rsidP="001400E2">
      <w:pPr>
        <w:pStyle w:val="2"/>
        <w:rPr>
          <w:shd w:val="clear" w:color="auto" w:fill="FFFFFF"/>
        </w:rPr>
      </w:pPr>
      <w:bookmarkStart w:id="31" w:name="_Toc392769517"/>
      <w:r w:rsidRPr="008A7056">
        <w:rPr>
          <w:shd w:val="clear" w:color="auto" w:fill="FFFFFF"/>
        </w:rPr>
        <w:t>П</w:t>
      </w:r>
      <w:r w:rsidR="00160E9E" w:rsidRPr="008A7056">
        <w:rPr>
          <w:shd w:val="clear" w:color="auto" w:fill="FFFFFF"/>
        </w:rPr>
        <w:t>риложение</w:t>
      </w:r>
      <w:r w:rsidRPr="008A7056">
        <w:rPr>
          <w:shd w:val="clear" w:color="auto" w:fill="FFFFFF"/>
        </w:rPr>
        <w:t xml:space="preserve"> 2. </w:t>
      </w:r>
      <w:r w:rsidR="006C2728">
        <w:rPr>
          <w:shd w:val="clear" w:color="auto" w:fill="FFFFFF"/>
        </w:rPr>
        <w:t>Календарный план</w:t>
      </w:r>
      <w:r w:rsidR="00160E9E" w:rsidRPr="008A7056">
        <w:rPr>
          <w:shd w:val="clear" w:color="auto" w:fill="FFFFFF"/>
        </w:rPr>
        <w:t xml:space="preserve"> выполнения </w:t>
      </w:r>
      <w:proofErr w:type="gramStart"/>
      <w:r w:rsidR="006C3395" w:rsidRPr="008A7056">
        <w:rPr>
          <w:shd w:val="clear" w:color="auto" w:fill="FFFFFF"/>
        </w:rPr>
        <w:t>ОКР</w:t>
      </w:r>
      <w:proofErr w:type="gramEnd"/>
      <w:r w:rsidR="00160E9E" w:rsidRPr="008A7056">
        <w:rPr>
          <w:shd w:val="clear" w:color="auto" w:fill="FFFFFF"/>
        </w:rPr>
        <w:t xml:space="preserve"> </w:t>
      </w:r>
      <w:bookmarkEnd w:id="31"/>
    </w:p>
    <w:p w:rsidR="004C18CA" w:rsidRPr="008A7056" w:rsidRDefault="004C18CA" w:rsidP="0039747A">
      <w:pPr>
        <w:pStyle w:val="14"/>
        <w:keepNext/>
        <w:spacing w:line="360" w:lineRule="auto"/>
        <w:jc w:val="right"/>
        <w:rPr>
          <w:shd w:val="clear" w:color="auto" w:fill="FFFFFF"/>
        </w:rPr>
      </w:pPr>
    </w:p>
    <w:tbl>
      <w:tblPr>
        <w:tblW w:w="964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685"/>
        <w:gridCol w:w="3402"/>
        <w:gridCol w:w="1985"/>
        <w:gridCol w:w="1569"/>
        <w:gridCol w:w="2005"/>
      </w:tblGrid>
      <w:tr w:rsidR="004C18CA" w:rsidRPr="008A7056" w:rsidTr="007954A1">
        <w:trPr>
          <w:cantSplit/>
          <w:trHeight w:val="1177"/>
          <w:tblHeader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18CA" w:rsidRPr="008A7056" w:rsidRDefault="004C18C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№</w:t>
            </w:r>
          </w:p>
          <w:p w:rsidR="004C18CA" w:rsidRPr="008A7056" w:rsidRDefault="004C18C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этапа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18CA" w:rsidRPr="008A7056" w:rsidRDefault="004C18C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Наименование этапа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18CA" w:rsidRPr="008A7056" w:rsidRDefault="004C18C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Результаты работы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481B" w:rsidRPr="008A7056" w:rsidRDefault="004C18C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Срок сдачи работ</w:t>
            </w:r>
          </w:p>
          <w:p w:rsidR="004C18CA" w:rsidRPr="008A7056" w:rsidRDefault="004C18CA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29F9" w:rsidRPr="008A7056" w:rsidRDefault="004C29F9" w:rsidP="004C29F9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  <w:r w:rsidRPr="008A7056">
              <w:rPr>
                <w:shd w:val="clear" w:color="auto" w:fill="FFFFFF"/>
              </w:rPr>
              <w:t>Стоимость</w:t>
            </w:r>
            <w:r w:rsidRPr="008A7056">
              <w:rPr>
                <w:shd w:val="clear" w:color="auto" w:fill="FFFFFF"/>
                <w:lang w:val="en-US"/>
              </w:rPr>
              <w:t xml:space="preserve">, </w:t>
            </w:r>
          </w:p>
          <w:p w:rsidR="004C18CA" w:rsidRPr="008A7056" w:rsidRDefault="004C18CA" w:rsidP="004C29F9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руб. </w:t>
            </w:r>
            <w:r w:rsidR="00C6481B" w:rsidRPr="008A7056">
              <w:rPr>
                <w:shd w:val="clear" w:color="auto" w:fill="FFFFFF"/>
              </w:rPr>
              <w:t>с</w:t>
            </w:r>
            <w:r w:rsidRPr="008A7056">
              <w:rPr>
                <w:shd w:val="clear" w:color="auto" w:fill="FFFFFF"/>
              </w:rPr>
              <w:t xml:space="preserve"> НДС</w:t>
            </w:r>
          </w:p>
        </w:tc>
      </w:tr>
      <w:tr w:rsidR="00124CB5" w:rsidRPr="008A7056" w:rsidTr="009E2A23">
        <w:trPr>
          <w:cantSplit/>
          <w:trHeight w:val="2898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8A7056" w:rsidRDefault="00124CB5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8A7056" w:rsidRDefault="00124CB5" w:rsidP="00726FF9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технического предложения на доработку комплекса.</w:t>
            </w:r>
          </w:p>
          <w:p w:rsidR="00124CB5" w:rsidRPr="008A7056" w:rsidRDefault="00124CB5" w:rsidP="007954A1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конструкторской документации на модуль аналого-цифрового преобразования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8A7056" w:rsidRDefault="00124CB5" w:rsidP="00726FF9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Техническое предложение</w:t>
            </w:r>
          </w:p>
          <w:p w:rsidR="00124CB5" w:rsidRPr="008A7056" w:rsidRDefault="00124CB5" w:rsidP="007954A1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Комплект КД,</w:t>
            </w:r>
          </w:p>
          <w:p w:rsidR="00124CB5" w:rsidRPr="008A7056" w:rsidRDefault="00124CB5" w:rsidP="007954A1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Проект ТУ Измерительной системы. Проект ТУ модуля АЦП.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8A7056" w:rsidRDefault="00124CB5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BE6EB2">
              <w:rPr>
                <w:shd w:val="clear" w:color="auto" w:fill="FFFFFF"/>
              </w:rPr>
              <w:t>01.12.14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24CB5" w:rsidRPr="008A7056" w:rsidRDefault="00124CB5" w:rsidP="0039747A">
            <w:pPr>
              <w:spacing w:line="360" w:lineRule="auto"/>
              <w:jc w:val="right"/>
              <w:rPr>
                <w:shd w:val="clear" w:color="auto" w:fill="FFFFFF"/>
              </w:rPr>
            </w:pPr>
          </w:p>
        </w:tc>
      </w:tr>
      <w:tr w:rsidR="00124CB5" w:rsidRPr="008A7056" w:rsidTr="00F016DA">
        <w:trPr>
          <w:cantSplit/>
          <w:trHeight w:val="6623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8A7056" w:rsidRDefault="00124CB5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8A7056" w:rsidRDefault="00124CB5" w:rsidP="00451C84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Комплектация, изготовление и передача Заказчику подсистемы первичного преобразования.</w:t>
            </w:r>
          </w:p>
          <w:p w:rsidR="00124CB5" w:rsidRPr="008A7056" w:rsidRDefault="00124CB5" w:rsidP="007954A1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Разработка встраиваемого программного обеспечения модулей аналого-цифрового преобразования.</w:t>
            </w:r>
          </w:p>
          <w:p w:rsidR="00124CB5" w:rsidRPr="008A7056" w:rsidRDefault="00124CB5" w:rsidP="007954A1">
            <w:pPr>
              <w:spacing w:line="360" w:lineRule="auto"/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Изготовление и испытания прототипов модулей аналого-цифрового преобразования.</w:t>
            </w:r>
          </w:p>
          <w:p w:rsidR="00124CB5" w:rsidRPr="008A7056" w:rsidRDefault="00124CB5" w:rsidP="00B60AAA">
            <w:pPr>
              <w:spacing w:line="36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Сопряжение прототипов модулей аналого-цифрового преобразования с комплексом больших постоянных и импульсных токов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E73A13" w:rsidRDefault="00124CB5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Подсистема первичного преобразования</w:t>
            </w:r>
            <w:r w:rsidRPr="00E73A13">
              <w:rPr>
                <w:shd w:val="clear" w:color="auto" w:fill="FFFFFF"/>
              </w:rPr>
              <w:t>;</w:t>
            </w:r>
          </w:p>
          <w:p w:rsidR="00124CB5" w:rsidRPr="00E73A13" w:rsidRDefault="00124CB5" w:rsidP="00451C84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Проект требований к АЦП.</w:t>
            </w:r>
          </w:p>
          <w:p w:rsidR="00124CB5" w:rsidRPr="008A7056" w:rsidRDefault="00124CB5" w:rsidP="007954A1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Прототипы</w:t>
            </w:r>
            <w:r>
              <w:rPr>
                <w:shd w:val="clear" w:color="auto" w:fill="FFFFFF"/>
              </w:rPr>
              <w:t xml:space="preserve"> АЦП – 2 шт.</w:t>
            </w:r>
            <w:r w:rsidRPr="008A7056">
              <w:rPr>
                <w:shd w:val="clear" w:color="auto" w:fill="FFFFFF"/>
              </w:rPr>
              <w:t>;</w:t>
            </w:r>
          </w:p>
          <w:p w:rsidR="00124CB5" w:rsidRPr="00E73A13" w:rsidRDefault="00124CB5" w:rsidP="007954A1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Встраиваемое ПО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4CB5" w:rsidRPr="008A7056" w:rsidRDefault="00124CB5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10.0</w:t>
            </w:r>
            <w:r w:rsidRPr="008A7056">
              <w:rPr>
                <w:shd w:val="clear" w:color="auto" w:fill="FFFFFF"/>
                <w:lang w:val="en-US"/>
              </w:rPr>
              <w:t>5</w:t>
            </w:r>
            <w:r w:rsidRPr="008A7056">
              <w:rPr>
                <w:shd w:val="clear" w:color="auto" w:fill="FFFFFF"/>
              </w:rPr>
              <w:t>.15</w:t>
            </w:r>
          </w:p>
          <w:p w:rsidR="00124CB5" w:rsidRPr="008A7056" w:rsidRDefault="00124CB5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24CB5" w:rsidRPr="008A7056" w:rsidRDefault="00124CB5" w:rsidP="00451C84">
            <w:pPr>
              <w:spacing w:line="360" w:lineRule="auto"/>
              <w:jc w:val="right"/>
              <w:rPr>
                <w:shd w:val="clear" w:color="auto" w:fill="FFFFFF"/>
              </w:rPr>
            </w:pPr>
          </w:p>
        </w:tc>
      </w:tr>
      <w:tr w:rsidR="00E17F30" w:rsidRPr="008A7056" w:rsidTr="007954A1">
        <w:trPr>
          <w:cantSplit/>
          <w:trHeight w:val="276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F30" w:rsidRPr="008A7056" w:rsidRDefault="00E17F30" w:rsidP="0039747A">
            <w:pPr>
              <w:spacing w:line="360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F30" w:rsidRPr="008A7056" w:rsidRDefault="00E17F30" w:rsidP="0039747A">
            <w:pPr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Корректировка конструкторской</w:t>
            </w:r>
            <w:r w:rsidRPr="008A7056">
              <w:rPr>
                <w:shd w:val="clear" w:color="auto" w:fill="FFFFFF"/>
              </w:rPr>
              <w:t xml:space="preserve"> документации и прототипов устройств по результатам испытаний. Сертификация разработанных элементов комплекса в системе ГОСТ </w:t>
            </w:r>
            <w:proofErr w:type="gramStart"/>
            <w:r w:rsidRPr="008A7056">
              <w:rPr>
                <w:shd w:val="clear" w:color="auto" w:fill="FFFFFF"/>
              </w:rPr>
              <w:t>Р</w:t>
            </w:r>
            <w:proofErr w:type="gramEnd"/>
          </w:p>
          <w:p w:rsidR="00E17F30" w:rsidRPr="008A7056" w:rsidRDefault="00E17F30" w:rsidP="00A612FC">
            <w:pPr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Внесение </w:t>
            </w:r>
            <w:r>
              <w:rPr>
                <w:shd w:val="clear" w:color="auto" w:fill="FFFFFF"/>
              </w:rPr>
              <w:t>Измерительной системы</w:t>
            </w:r>
            <w:r w:rsidRPr="008A7056">
              <w:rPr>
                <w:shd w:val="clear" w:color="auto" w:fill="FFFFFF"/>
              </w:rPr>
              <w:t xml:space="preserve"> в ГРСИ. </w:t>
            </w:r>
            <w:r>
              <w:rPr>
                <w:shd w:val="clear" w:color="auto" w:fill="FFFFFF"/>
              </w:rPr>
              <w:t>Корректировка и</w:t>
            </w:r>
            <w:r w:rsidRPr="008A7056">
              <w:rPr>
                <w:shd w:val="clear" w:color="auto" w:fill="FFFFFF"/>
              </w:rPr>
              <w:t xml:space="preserve"> утверждение ТУ.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F30" w:rsidRPr="008A7056" w:rsidRDefault="00E17F30" w:rsidP="00397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Комплект КД, сертификаты ГОСТ </w:t>
            </w:r>
            <w:proofErr w:type="gramStart"/>
            <w:r w:rsidRPr="008A7056">
              <w:rPr>
                <w:shd w:val="clear" w:color="auto" w:fill="FFFFFF"/>
              </w:rPr>
              <w:t>Р</w:t>
            </w:r>
            <w:proofErr w:type="gramEnd"/>
            <w:r w:rsidRPr="008A7056">
              <w:rPr>
                <w:shd w:val="clear" w:color="auto" w:fill="FFFFFF"/>
              </w:rPr>
              <w:t>, свидетельство ГРСИ,</w:t>
            </w:r>
          </w:p>
          <w:p w:rsidR="00E17F30" w:rsidRPr="008A7056" w:rsidRDefault="00E17F30" w:rsidP="00A96893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ТУ на Измерительную систему.</w:t>
            </w:r>
          </w:p>
          <w:p w:rsidR="00E17F30" w:rsidRPr="008A7056" w:rsidRDefault="00E17F30" w:rsidP="00A96893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ТУ на модуль АЦП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7F30" w:rsidRPr="008A7056" w:rsidRDefault="00E17F30" w:rsidP="007954A1">
            <w:pPr>
              <w:spacing w:line="360" w:lineRule="auto"/>
              <w:jc w:val="center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11.0</w:t>
            </w:r>
            <w:r w:rsidRPr="008A7056">
              <w:rPr>
                <w:shd w:val="clear" w:color="auto" w:fill="FFFFFF"/>
                <w:lang w:val="en-US"/>
              </w:rPr>
              <w:t>8</w:t>
            </w:r>
            <w:r w:rsidRPr="008A7056">
              <w:rPr>
                <w:shd w:val="clear" w:color="auto" w:fill="FFFFFF"/>
              </w:rPr>
              <w:t>.15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7F30" w:rsidRPr="008A7056" w:rsidRDefault="00E17F30" w:rsidP="0039747A">
            <w:pPr>
              <w:spacing w:line="360" w:lineRule="auto"/>
              <w:jc w:val="right"/>
              <w:rPr>
                <w:b/>
                <w:shd w:val="clear" w:color="auto" w:fill="FFFFFF"/>
              </w:rPr>
            </w:pPr>
          </w:p>
        </w:tc>
      </w:tr>
    </w:tbl>
    <w:p w:rsidR="00877A1E" w:rsidRPr="008A7056" w:rsidRDefault="00FB6277" w:rsidP="0039747A">
      <w:pPr>
        <w:spacing w:after="120" w:line="360" w:lineRule="auto"/>
        <w:jc w:val="both"/>
        <w:rPr>
          <w:rFonts w:eastAsia="Batang"/>
          <w:shd w:val="clear" w:color="auto" w:fill="FFFFFF"/>
        </w:rPr>
      </w:pPr>
      <w:r w:rsidRPr="008A7056">
        <w:rPr>
          <w:rFonts w:eastAsia="Batang"/>
          <w:shd w:val="clear" w:color="auto" w:fill="FFFFFF"/>
        </w:rPr>
        <w:br w:type="page"/>
      </w:r>
      <w:bookmarkStart w:id="32" w:name="_GoBack"/>
      <w:bookmarkEnd w:id="32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jc w:val="center"/>
              <w:rPr>
                <w:b/>
              </w:rPr>
            </w:pPr>
            <w:r w:rsidRPr="008A7056">
              <w:rPr>
                <w:b/>
              </w:rPr>
              <w:t>От Заказчика</w:t>
            </w:r>
          </w:p>
          <w:p w:rsidR="00631F97" w:rsidRPr="008A7056" w:rsidRDefault="00631F97" w:rsidP="005F1347">
            <w:pPr>
              <w:jc w:val="center"/>
              <w:rPr>
                <w:b/>
              </w:rPr>
            </w:pPr>
          </w:p>
        </w:tc>
      </w:tr>
      <w:tr w:rsidR="00631F97" w:rsidRPr="008A7056" w:rsidTr="005F1347">
        <w:trPr>
          <w:trHeight w:val="576"/>
        </w:trPr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jc w:val="center"/>
            </w:pPr>
            <w:r w:rsidRPr="008A7056">
              <w:t>ОАО «НИИЭФА им. Д.В.</w:t>
            </w:r>
            <w:r w:rsidR="00911CC7" w:rsidRPr="00D47E85">
              <w:t xml:space="preserve"> </w:t>
            </w:r>
            <w:r w:rsidRPr="008A7056">
              <w:t>Ефремова»</w:t>
            </w: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 xml:space="preserve">Начальник БИ-1 </w:t>
            </w: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jc w:val="right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 xml:space="preserve">______________ А.Г. Рошаль </w:t>
            </w:r>
          </w:p>
          <w:p w:rsidR="00631F97" w:rsidRPr="008A7056" w:rsidRDefault="00631F97" w:rsidP="005F1347">
            <w:pPr>
              <w:overflowPunct w:val="0"/>
              <w:autoSpaceDE w:val="0"/>
              <w:jc w:val="right"/>
              <w:rPr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«___»__________2014 г.</w:t>
            </w:r>
          </w:p>
          <w:p w:rsidR="00631F97" w:rsidRPr="008A7056" w:rsidRDefault="00631F97" w:rsidP="005F1347">
            <w:pPr>
              <w:jc w:val="right"/>
              <w:rPr>
                <w:shd w:val="clear" w:color="auto" w:fill="FFFFFF"/>
              </w:rPr>
            </w:pP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Начальник БЛ-5</w:t>
            </w: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ind w:firstLine="360"/>
              <w:jc w:val="right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ind w:firstLine="360"/>
              <w:jc w:val="right"/>
              <w:rPr>
                <w:kern w:val="1"/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______________Р</w:t>
            </w:r>
            <w:r w:rsidRPr="008A7056">
              <w:rPr>
                <w:shd w:val="clear" w:color="auto" w:fill="FFFFFF"/>
              </w:rPr>
              <w:t>.Ш. Еникеев</w:t>
            </w:r>
          </w:p>
          <w:p w:rsidR="00631F97" w:rsidRPr="008A7056" w:rsidRDefault="00631F97" w:rsidP="005F1347">
            <w:pPr>
              <w:ind w:firstLine="360"/>
              <w:jc w:val="right"/>
              <w:rPr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«___»__________2014 г.</w:t>
            </w:r>
          </w:p>
          <w:p w:rsidR="00631F97" w:rsidRPr="008A7056" w:rsidRDefault="00631F97" w:rsidP="005F1347">
            <w:pPr>
              <w:ind w:firstLine="360"/>
              <w:jc w:val="right"/>
              <w:rPr>
                <w:shd w:val="clear" w:color="auto" w:fill="FFFFFF"/>
              </w:rPr>
            </w:pP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ind w:firstLine="360"/>
              <w:jc w:val="right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rPr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Ведущий инженер договора</w:t>
            </w: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ind w:firstLine="360"/>
              <w:jc w:val="right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__________С.И. Дашкина</w:t>
            </w:r>
          </w:p>
          <w:p w:rsidR="00631F97" w:rsidRPr="008A7056" w:rsidRDefault="00631F97" w:rsidP="005F1347">
            <w:pPr>
              <w:ind w:firstLine="360"/>
              <w:jc w:val="right"/>
              <w:rPr>
                <w:kern w:val="1"/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«___»__________2014</w:t>
            </w:r>
            <w:r w:rsidRPr="008A7056">
              <w:rPr>
                <w:kern w:val="1"/>
                <w:shd w:val="clear" w:color="auto" w:fill="FFFFFF"/>
                <w:lang w:val="en-US"/>
              </w:rPr>
              <w:t xml:space="preserve"> </w:t>
            </w:r>
            <w:r w:rsidRPr="008A7056">
              <w:rPr>
                <w:kern w:val="1"/>
                <w:shd w:val="clear" w:color="auto" w:fill="FFFFFF"/>
              </w:rPr>
              <w:t>г.</w:t>
            </w:r>
          </w:p>
          <w:p w:rsidR="00631F97" w:rsidRPr="008A7056" w:rsidRDefault="00631F97" w:rsidP="005F1347">
            <w:pPr>
              <w:ind w:firstLine="360"/>
              <w:jc w:val="right"/>
              <w:rPr>
                <w:kern w:val="1"/>
                <w:shd w:val="clear" w:color="auto" w:fill="FFFFFF"/>
              </w:rPr>
            </w:pP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jc w:val="both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jc w:val="both"/>
              <w:rPr>
                <w:shd w:val="clear" w:color="auto" w:fill="FFFFFF"/>
              </w:rPr>
            </w:pPr>
            <w:r w:rsidRPr="008A7056">
              <w:rPr>
                <w:shd w:val="clear" w:color="auto" w:fill="FFFFFF"/>
              </w:rPr>
              <w:t>Начальник НИТЛНБ</w:t>
            </w: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jc w:val="right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jc w:val="right"/>
              <w:rPr>
                <w:kern w:val="1"/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______________</w:t>
            </w:r>
            <w:r w:rsidRPr="008A7056">
              <w:rPr>
                <w:shd w:val="clear" w:color="auto" w:fill="FFFFFF"/>
              </w:rPr>
              <w:t>П.Ю. Чайка</w:t>
            </w:r>
          </w:p>
          <w:p w:rsidR="00631F97" w:rsidRPr="008A7056" w:rsidRDefault="00631F97" w:rsidP="005F1347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«___»__________2014 г.</w:t>
            </w:r>
          </w:p>
          <w:p w:rsidR="00631F97" w:rsidRPr="008A7056" w:rsidRDefault="00631F97" w:rsidP="005F1347">
            <w:pPr>
              <w:overflowPunct w:val="0"/>
              <w:autoSpaceDE w:val="0"/>
              <w:rPr>
                <w:kern w:val="1"/>
                <w:shd w:val="clear" w:color="auto" w:fill="FFFFFF"/>
              </w:rPr>
            </w:pPr>
          </w:p>
        </w:tc>
      </w:tr>
      <w:tr w:rsidR="00631F97" w:rsidRPr="008A7056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jc w:val="right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rPr>
                <w:shd w:val="clear" w:color="auto" w:fill="FFFFFF"/>
              </w:rPr>
            </w:pPr>
            <w:proofErr w:type="gramStart"/>
            <w:r w:rsidRPr="008A7056">
              <w:rPr>
                <w:shd w:val="clear" w:color="auto" w:fill="FFFFFF"/>
              </w:rPr>
              <w:t>Ответственный</w:t>
            </w:r>
            <w:proofErr w:type="gramEnd"/>
            <w:r w:rsidRPr="008A7056">
              <w:rPr>
                <w:shd w:val="clear" w:color="auto" w:fill="FFFFFF"/>
              </w:rPr>
              <w:t xml:space="preserve"> за качество по соглашению</w:t>
            </w:r>
          </w:p>
        </w:tc>
      </w:tr>
      <w:tr w:rsidR="00631F97" w:rsidTr="00631F97">
        <w:tc>
          <w:tcPr>
            <w:tcW w:w="4785" w:type="dxa"/>
            <w:shd w:val="clear" w:color="auto" w:fill="auto"/>
          </w:tcPr>
          <w:p w:rsidR="00631F97" w:rsidRPr="008A7056" w:rsidRDefault="00631F97" w:rsidP="0039747A">
            <w:pPr>
              <w:snapToGrid w:val="0"/>
              <w:spacing w:line="360" w:lineRule="auto"/>
              <w:jc w:val="right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631F97" w:rsidRPr="008A7056" w:rsidRDefault="00631F97" w:rsidP="005F1347">
            <w:pPr>
              <w:jc w:val="right"/>
              <w:rPr>
                <w:kern w:val="1"/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______________</w:t>
            </w:r>
            <w:r w:rsidRPr="008A7056">
              <w:rPr>
                <w:shd w:val="clear" w:color="auto" w:fill="FFFFFF"/>
              </w:rPr>
              <w:t>В.В. Шальнев</w:t>
            </w:r>
          </w:p>
          <w:p w:rsidR="00631F97" w:rsidRDefault="00631F97" w:rsidP="005F1347">
            <w:pPr>
              <w:jc w:val="right"/>
              <w:rPr>
                <w:shd w:val="clear" w:color="auto" w:fill="FFFFFF"/>
              </w:rPr>
            </w:pPr>
            <w:r w:rsidRPr="008A7056">
              <w:rPr>
                <w:kern w:val="1"/>
                <w:shd w:val="clear" w:color="auto" w:fill="FFFFFF"/>
              </w:rPr>
              <w:t>«___»__________2014 г.</w:t>
            </w:r>
          </w:p>
          <w:p w:rsidR="00631F97" w:rsidRDefault="00631F97" w:rsidP="005F1347">
            <w:pPr>
              <w:jc w:val="right"/>
              <w:rPr>
                <w:shd w:val="clear" w:color="auto" w:fill="FFFFFF"/>
              </w:rPr>
            </w:pPr>
          </w:p>
        </w:tc>
      </w:tr>
    </w:tbl>
    <w:p w:rsidR="004C18CA" w:rsidRDefault="004C18CA" w:rsidP="0039747A">
      <w:pPr>
        <w:spacing w:line="360" w:lineRule="auto"/>
      </w:pPr>
    </w:p>
    <w:sectPr w:rsidR="004C18CA" w:rsidSect="001F6022">
      <w:headerReference w:type="default" r:id="rId12"/>
      <w:footerReference w:type="default" r:id="rId13"/>
      <w:pgSz w:w="11906" w:h="16838" w:code="9"/>
      <w:pgMar w:top="1134" w:right="851" w:bottom="284" w:left="1701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779" w:rsidRDefault="00145779">
      <w:r>
        <w:separator/>
      </w:r>
    </w:p>
  </w:endnote>
  <w:endnote w:type="continuationSeparator" w:id="0">
    <w:p w:rsidR="00145779" w:rsidRDefault="00145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084" w:rsidRDefault="004A2084">
    <w:pPr>
      <w:pStyle w:val="ac"/>
      <w:jc w:val="right"/>
    </w:pPr>
  </w:p>
  <w:p w:rsidR="004A2084" w:rsidRDefault="004A208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779" w:rsidRDefault="00145779">
      <w:r>
        <w:separator/>
      </w:r>
    </w:p>
  </w:footnote>
  <w:footnote w:type="continuationSeparator" w:id="0">
    <w:p w:rsidR="00145779" w:rsidRDefault="00145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084" w:rsidRDefault="004A2084" w:rsidP="002701CE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124CB5">
      <w:rPr>
        <w:noProof/>
      </w:rPr>
      <w:t>28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0"/>
        </w:tabs>
        <w:ind w:left="1287" w:hanging="360"/>
      </w:pPr>
      <w:rPr>
        <w:rFonts w:ascii="Wingdings" w:hAnsi="Wingdings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"/>
      <w:lvlJc w:val="left"/>
      <w:pPr>
        <w:tabs>
          <w:tab w:val="num" w:pos="0"/>
        </w:tabs>
        <w:ind w:left="1428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737" w:hanging="170"/>
      </w:pPr>
      <w:rPr>
        <w:rFonts w:ascii="Symbol" w:hAnsi="Symbol" w:cs="Symbol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12">
    <w:nsid w:val="0000000D"/>
    <w:multiLevelType w:val="multilevel"/>
    <w:tmpl w:val="0000000D"/>
    <w:name w:val="WW8Num1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9F77EC4"/>
    <w:multiLevelType w:val="hybridMultilevel"/>
    <w:tmpl w:val="DD746EE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10A41118"/>
    <w:multiLevelType w:val="hybridMultilevel"/>
    <w:tmpl w:val="DC8A4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>
    <w:nsid w:val="1B6C3D48"/>
    <w:multiLevelType w:val="hybridMultilevel"/>
    <w:tmpl w:val="A4A6E9EC"/>
    <w:lvl w:ilvl="0" w:tplc="4F944760">
      <w:start w:val="5"/>
      <w:numFmt w:val="bullet"/>
      <w:lvlText w:val="—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29D473E4"/>
    <w:multiLevelType w:val="hybridMultilevel"/>
    <w:tmpl w:val="73DA0E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976AA5"/>
    <w:multiLevelType w:val="hybridMultilevel"/>
    <w:tmpl w:val="198A35B2"/>
    <w:lvl w:ilvl="0" w:tplc="4F4EC0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0B7648"/>
    <w:multiLevelType w:val="hybridMultilevel"/>
    <w:tmpl w:val="1736BDA8"/>
    <w:lvl w:ilvl="0" w:tplc="4F4EC07E">
      <w:start w:val="1"/>
      <w:numFmt w:val="bullet"/>
      <w:lvlText w:val="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0">
    <w:nsid w:val="51B97B9B"/>
    <w:multiLevelType w:val="multilevel"/>
    <w:tmpl w:val="59184090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6CE262A4"/>
    <w:multiLevelType w:val="hybridMultilevel"/>
    <w:tmpl w:val="0A7442E2"/>
    <w:lvl w:ilvl="0" w:tplc="103C43C8">
      <w:start w:val="1"/>
      <w:numFmt w:val="bullet"/>
      <w:lvlText w:val=""/>
      <w:lvlJc w:val="left"/>
      <w:pPr>
        <w:tabs>
          <w:tab w:val="num" w:pos="153"/>
        </w:tabs>
        <w:ind w:left="530" w:hanging="17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2">
    <w:nsid w:val="7DC3686E"/>
    <w:multiLevelType w:val="hybridMultilevel"/>
    <w:tmpl w:val="4E44F92A"/>
    <w:lvl w:ilvl="0" w:tplc="968CEBE4">
      <w:start w:val="1"/>
      <w:numFmt w:val="bullet"/>
      <w:lvlText w:val=""/>
      <w:lvlJc w:val="left"/>
      <w:pPr>
        <w:tabs>
          <w:tab w:val="num" w:pos="340"/>
        </w:tabs>
        <w:ind w:left="360" w:firstLine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20"/>
  </w:num>
  <w:num w:numId="16">
    <w:abstractNumId w:val="19"/>
  </w:num>
  <w:num w:numId="17">
    <w:abstractNumId w:val="18"/>
  </w:num>
  <w:num w:numId="18">
    <w:abstractNumId w:val="21"/>
  </w:num>
  <w:num w:numId="19">
    <w:abstractNumId w:val="17"/>
  </w:num>
  <w:num w:numId="20">
    <w:abstractNumId w:val="14"/>
  </w:num>
  <w:num w:numId="21">
    <w:abstractNumId w:val="16"/>
  </w:num>
  <w:num w:numId="22">
    <w:abstractNumId w:val="15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A1E"/>
    <w:rsid w:val="00021494"/>
    <w:rsid w:val="00030B5E"/>
    <w:rsid w:val="0003679C"/>
    <w:rsid w:val="000447E5"/>
    <w:rsid w:val="00055E41"/>
    <w:rsid w:val="0006147D"/>
    <w:rsid w:val="0006389C"/>
    <w:rsid w:val="0007128E"/>
    <w:rsid w:val="000821C7"/>
    <w:rsid w:val="00083FD2"/>
    <w:rsid w:val="000B5CA7"/>
    <w:rsid w:val="000C02EB"/>
    <w:rsid w:val="000C4E54"/>
    <w:rsid w:val="000D31B1"/>
    <w:rsid w:val="000E0765"/>
    <w:rsid w:val="000E6D77"/>
    <w:rsid w:val="000E715D"/>
    <w:rsid w:val="001236AE"/>
    <w:rsid w:val="00124CB5"/>
    <w:rsid w:val="00136194"/>
    <w:rsid w:val="001400E2"/>
    <w:rsid w:val="00145779"/>
    <w:rsid w:val="00157FA1"/>
    <w:rsid w:val="00160E9E"/>
    <w:rsid w:val="001854D1"/>
    <w:rsid w:val="00195A55"/>
    <w:rsid w:val="001B31A2"/>
    <w:rsid w:val="001B54FA"/>
    <w:rsid w:val="001E0560"/>
    <w:rsid w:val="001E59BC"/>
    <w:rsid w:val="001E5F77"/>
    <w:rsid w:val="001E676F"/>
    <w:rsid w:val="001E6C6A"/>
    <w:rsid w:val="001F6022"/>
    <w:rsid w:val="0020639B"/>
    <w:rsid w:val="00210849"/>
    <w:rsid w:val="00224D68"/>
    <w:rsid w:val="00230979"/>
    <w:rsid w:val="00236FB7"/>
    <w:rsid w:val="002443F5"/>
    <w:rsid w:val="00263DB9"/>
    <w:rsid w:val="002701CE"/>
    <w:rsid w:val="00270741"/>
    <w:rsid w:val="0028216D"/>
    <w:rsid w:val="002A0612"/>
    <w:rsid w:val="002D29FF"/>
    <w:rsid w:val="002E35FE"/>
    <w:rsid w:val="002E3A96"/>
    <w:rsid w:val="00306E34"/>
    <w:rsid w:val="003300F6"/>
    <w:rsid w:val="00330A2C"/>
    <w:rsid w:val="003417D4"/>
    <w:rsid w:val="00343240"/>
    <w:rsid w:val="00355D11"/>
    <w:rsid w:val="00367128"/>
    <w:rsid w:val="0039620F"/>
    <w:rsid w:val="0039747A"/>
    <w:rsid w:val="003A0A2F"/>
    <w:rsid w:val="003B66FC"/>
    <w:rsid w:val="003B72BD"/>
    <w:rsid w:val="003C237D"/>
    <w:rsid w:val="003C74B7"/>
    <w:rsid w:val="003E42F7"/>
    <w:rsid w:val="003F031C"/>
    <w:rsid w:val="004028DA"/>
    <w:rsid w:val="004377CA"/>
    <w:rsid w:val="00440A78"/>
    <w:rsid w:val="004525DC"/>
    <w:rsid w:val="0045371C"/>
    <w:rsid w:val="00454301"/>
    <w:rsid w:val="00467901"/>
    <w:rsid w:val="00474BAC"/>
    <w:rsid w:val="004A2084"/>
    <w:rsid w:val="004B2BF4"/>
    <w:rsid w:val="004C18CA"/>
    <w:rsid w:val="004C29F9"/>
    <w:rsid w:val="004E6896"/>
    <w:rsid w:val="004F3CFB"/>
    <w:rsid w:val="00510DD2"/>
    <w:rsid w:val="00524687"/>
    <w:rsid w:val="00544F29"/>
    <w:rsid w:val="00555149"/>
    <w:rsid w:val="00584DEB"/>
    <w:rsid w:val="00587959"/>
    <w:rsid w:val="0059536D"/>
    <w:rsid w:val="005C21E0"/>
    <w:rsid w:val="005D0356"/>
    <w:rsid w:val="005F1347"/>
    <w:rsid w:val="00601F55"/>
    <w:rsid w:val="0060452F"/>
    <w:rsid w:val="006104D3"/>
    <w:rsid w:val="0061575E"/>
    <w:rsid w:val="006219BC"/>
    <w:rsid w:val="00631F97"/>
    <w:rsid w:val="0063405D"/>
    <w:rsid w:val="00655D6A"/>
    <w:rsid w:val="006812E0"/>
    <w:rsid w:val="00687AB8"/>
    <w:rsid w:val="006A3C98"/>
    <w:rsid w:val="006A6DB0"/>
    <w:rsid w:val="006C2728"/>
    <w:rsid w:val="006C3395"/>
    <w:rsid w:val="006F364C"/>
    <w:rsid w:val="006F43DF"/>
    <w:rsid w:val="006F49C9"/>
    <w:rsid w:val="00723548"/>
    <w:rsid w:val="00726FF9"/>
    <w:rsid w:val="007373D1"/>
    <w:rsid w:val="00740EB1"/>
    <w:rsid w:val="00750FCE"/>
    <w:rsid w:val="0075425E"/>
    <w:rsid w:val="00765068"/>
    <w:rsid w:val="00765197"/>
    <w:rsid w:val="007721C7"/>
    <w:rsid w:val="00775AFF"/>
    <w:rsid w:val="00777488"/>
    <w:rsid w:val="007928B2"/>
    <w:rsid w:val="007954A1"/>
    <w:rsid w:val="007E004A"/>
    <w:rsid w:val="007E112B"/>
    <w:rsid w:val="007F7550"/>
    <w:rsid w:val="00814283"/>
    <w:rsid w:val="008321C4"/>
    <w:rsid w:val="00877A1E"/>
    <w:rsid w:val="008978EC"/>
    <w:rsid w:val="008A7056"/>
    <w:rsid w:val="00901AB6"/>
    <w:rsid w:val="00902DB8"/>
    <w:rsid w:val="00905A4D"/>
    <w:rsid w:val="00911CC7"/>
    <w:rsid w:val="00913E57"/>
    <w:rsid w:val="00932F3E"/>
    <w:rsid w:val="00933EA5"/>
    <w:rsid w:val="009409B2"/>
    <w:rsid w:val="0096016C"/>
    <w:rsid w:val="0098221C"/>
    <w:rsid w:val="00985F87"/>
    <w:rsid w:val="009A7D9D"/>
    <w:rsid w:val="009D219B"/>
    <w:rsid w:val="00A162B9"/>
    <w:rsid w:val="00A228E0"/>
    <w:rsid w:val="00A3120B"/>
    <w:rsid w:val="00A328CA"/>
    <w:rsid w:val="00A370AA"/>
    <w:rsid w:val="00A4027C"/>
    <w:rsid w:val="00A5198C"/>
    <w:rsid w:val="00A612FC"/>
    <w:rsid w:val="00A86272"/>
    <w:rsid w:val="00A90BD2"/>
    <w:rsid w:val="00A96893"/>
    <w:rsid w:val="00AA61B7"/>
    <w:rsid w:val="00AB675A"/>
    <w:rsid w:val="00AC6811"/>
    <w:rsid w:val="00AD07E9"/>
    <w:rsid w:val="00AD5907"/>
    <w:rsid w:val="00AD6BF6"/>
    <w:rsid w:val="00AE34C9"/>
    <w:rsid w:val="00AE407C"/>
    <w:rsid w:val="00AE5781"/>
    <w:rsid w:val="00AF1EE4"/>
    <w:rsid w:val="00B40646"/>
    <w:rsid w:val="00B45F80"/>
    <w:rsid w:val="00B60AAA"/>
    <w:rsid w:val="00B61AAA"/>
    <w:rsid w:val="00B8190B"/>
    <w:rsid w:val="00B90816"/>
    <w:rsid w:val="00B971FA"/>
    <w:rsid w:val="00BA480B"/>
    <w:rsid w:val="00BA746D"/>
    <w:rsid w:val="00BC2481"/>
    <w:rsid w:val="00BD0546"/>
    <w:rsid w:val="00BE1858"/>
    <w:rsid w:val="00BE6EB2"/>
    <w:rsid w:val="00BF5AAF"/>
    <w:rsid w:val="00BF630A"/>
    <w:rsid w:val="00C547D5"/>
    <w:rsid w:val="00C61CB9"/>
    <w:rsid w:val="00C6481B"/>
    <w:rsid w:val="00C81860"/>
    <w:rsid w:val="00C86413"/>
    <w:rsid w:val="00CA0F6E"/>
    <w:rsid w:val="00CA34AE"/>
    <w:rsid w:val="00CB677E"/>
    <w:rsid w:val="00CD162D"/>
    <w:rsid w:val="00CD2B7B"/>
    <w:rsid w:val="00CD7B2D"/>
    <w:rsid w:val="00CE74B9"/>
    <w:rsid w:val="00CE7C33"/>
    <w:rsid w:val="00CF2A8B"/>
    <w:rsid w:val="00D01AD5"/>
    <w:rsid w:val="00D05824"/>
    <w:rsid w:val="00D26452"/>
    <w:rsid w:val="00D47E85"/>
    <w:rsid w:val="00D544BE"/>
    <w:rsid w:val="00D56DD2"/>
    <w:rsid w:val="00D63117"/>
    <w:rsid w:val="00D826CC"/>
    <w:rsid w:val="00DA1829"/>
    <w:rsid w:val="00E00AA6"/>
    <w:rsid w:val="00E04578"/>
    <w:rsid w:val="00E074E4"/>
    <w:rsid w:val="00E17F30"/>
    <w:rsid w:val="00E2047E"/>
    <w:rsid w:val="00E2114E"/>
    <w:rsid w:val="00E327AE"/>
    <w:rsid w:val="00E33305"/>
    <w:rsid w:val="00E340AD"/>
    <w:rsid w:val="00E512CE"/>
    <w:rsid w:val="00E532EB"/>
    <w:rsid w:val="00E73A13"/>
    <w:rsid w:val="00E80038"/>
    <w:rsid w:val="00E836EF"/>
    <w:rsid w:val="00EA7820"/>
    <w:rsid w:val="00EC4F61"/>
    <w:rsid w:val="00EE6437"/>
    <w:rsid w:val="00F332F1"/>
    <w:rsid w:val="00F43EEF"/>
    <w:rsid w:val="00F54EE3"/>
    <w:rsid w:val="00F75A9C"/>
    <w:rsid w:val="00F76745"/>
    <w:rsid w:val="00F77D8E"/>
    <w:rsid w:val="00FB6277"/>
    <w:rsid w:val="00FD6226"/>
    <w:rsid w:val="00FE0A51"/>
    <w:rsid w:val="00FE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9747A"/>
    <w:pPr>
      <w:keepNext/>
      <w:numPr>
        <w:numId w:val="1"/>
      </w:numPr>
      <w:spacing w:before="240" w:after="60" w:line="360" w:lineRule="auto"/>
      <w:ind w:left="0" w:firstLine="0"/>
      <w:outlineLvl w:val="0"/>
    </w:pPr>
    <w:rPr>
      <w:b/>
      <w:bCs/>
      <w:kern w:val="1"/>
      <w:sz w:val="28"/>
      <w:szCs w:val="32"/>
    </w:rPr>
  </w:style>
  <w:style w:type="paragraph" w:styleId="2">
    <w:name w:val="heading 2"/>
    <w:basedOn w:val="a"/>
    <w:next w:val="a"/>
    <w:qFormat/>
    <w:rsid w:val="0039747A"/>
    <w:pPr>
      <w:keepNext/>
      <w:numPr>
        <w:ilvl w:val="1"/>
        <w:numId w:val="1"/>
      </w:numPr>
      <w:spacing w:before="240" w:after="60" w:line="360" w:lineRule="auto"/>
      <w:ind w:left="0" w:firstLine="0"/>
      <w:outlineLvl w:val="1"/>
    </w:pPr>
    <w:rPr>
      <w:rFonts w:cs="Arial"/>
      <w:b/>
      <w:bCs/>
      <w:iCs/>
      <w:szCs w:val="28"/>
    </w:rPr>
  </w:style>
  <w:style w:type="paragraph" w:styleId="4">
    <w:name w:val="heading 4"/>
    <w:basedOn w:val="a"/>
    <w:next w:val="a"/>
    <w:link w:val="40"/>
    <w:qFormat/>
    <w:rsid w:val="007E112B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10">
    <w:name w:val="Основной шрифт абзаца1"/>
  </w:style>
  <w:style w:type="character" w:customStyle="1" w:styleId="a3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a4">
    <w:name w:val="Верхний колонтитул Знак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b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c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customStyle="1" w:styleId="14">
    <w:name w:val="Название объекта1"/>
    <w:basedOn w:val="a"/>
    <w:next w:val="a"/>
    <w:rPr>
      <w:b/>
      <w:bCs/>
      <w:sz w:val="20"/>
      <w:szCs w:val="2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table" w:styleId="af">
    <w:name w:val="Table Grid"/>
    <w:basedOn w:val="a1"/>
    <w:uiPriority w:val="39"/>
    <w:rsid w:val="004028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OC Heading"/>
    <w:basedOn w:val="1"/>
    <w:next w:val="a"/>
    <w:uiPriority w:val="39"/>
    <w:semiHidden/>
    <w:unhideWhenUsed/>
    <w:qFormat/>
    <w:rsid w:val="001400E2"/>
    <w:pPr>
      <w:keepLines/>
      <w:numPr>
        <w:numId w:val="0"/>
      </w:numPr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eastAsia="ru-RU"/>
    </w:rPr>
  </w:style>
  <w:style w:type="paragraph" w:styleId="15">
    <w:name w:val="toc 1"/>
    <w:basedOn w:val="a"/>
    <w:next w:val="a"/>
    <w:autoRedefine/>
    <w:uiPriority w:val="39"/>
    <w:unhideWhenUsed/>
    <w:rsid w:val="001400E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1400E2"/>
    <w:pPr>
      <w:spacing w:after="100"/>
      <w:ind w:left="240"/>
    </w:pPr>
  </w:style>
  <w:style w:type="character" w:styleId="af1">
    <w:name w:val="Hyperlink"/>
    <w:basedOn w:val="a0"/>
    <w:uiPriority w:val="99"/>
    <w:unhideWhenUsed/>
    <w:rsid w:val="001400E2"/>
    <w:rPr>
      <w:color w:val="0000FF" w:themeColor="hyperlink"/>
      <w:u w:val="single"/>
    </w:rPr>
  </w:style>
  <w:style w:type="paragraph" w:customStyle="1" w:styleId="16">
    <w:name w:val="Абзац списка1"/>
    <w:basedOn w:val="a"/>
    <w:rsid w:val="001236AE"/>
    <w:pPr>
      <w:suppressAutoHyphens w:val="0"/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E112B"/>
    <w:rPr>
      <w:b/>
      <w:bCs/>
      <w:sz w:val="28"/>
      <w:szCs w:val="28"/>
    </w:rPr>
  </w:style>
  <w:style w:type="character" w:customStyle="1" w:styleId="af2">
    <w:name w:val="Основной текст с отступом Знак"/>
    <w:link w:val="af3"/>
    <w:locked/>
    <w:rsid w:val="007E112B"/>
    <w:rPr>
      <w:sz w:val="24"/>
      <w:szCs w:val="24"/>
    </w:rPr>
  </w:style>
  <w:style w:type="paragraph" w:styleId="af3">
    <w:name w:val="Body Text Indent"/>
    <w:basedOn w:val="a"/>
    <w:link w:val="af2"/>
    <w:rsid w:val="007E112B"/>
    <w:pPr>
      <w:suppressAutoHyphens w:val="0"/>
      <w:spacing w:after="120"/>
      <w:ind w:left="283"/>
    </w:pPr>
    <w:rPr>
      <w:lang w:eastAsia="ru-RU"/>
    </w:rPr>
  </w:style>
  <w:style w:type="character" w:customStyle="1" w:styleId="17">
    <w:name w:val="Основной текст с отступом Знак1"/>
    <w:basedOn w:val="a0"/>
    <w:uiPriority w:val="99"/>
    <w:semiHidden/>
    <w:rsid w:val="007E112B"/>
    <w:rPr>
      <w:sz w:val="24"/>
      <w:szCs w:val="24"/>
      <w:lang w:eastAsia="ar-SA"/>
    </w:rPr>
  </w:style>
  <w:style w:type="character" w:customStyle="1" w:styleId="3">
    <w:name w:val="Основной текст 3 Знак"/>
    <w:aliases w:val="Знак5 Знак Знак"/>
    <w:link w:val="30"/>
    <w:locked/>
    <w:rsid w:val="00A228E0"/>
    <w:rPr>
      <w:sz w:val="16"/>
      <w:szCs w:val="16"/>
    </w:rPr>
  </w:style>
  <w:style w:type="paragraph" w:styleId="30">
    <w:name w:val="Body Text 3"/>
    <w:aliases w:val="Знак5 Знак"/>
    <w:basedOn w:val="a"/>
    <w:link w:val="3"/>
    <w:rsid w:val="00A228E0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1">
    <w:name w:val="Основной текст 3 Знак1"/>
    <w:basedOn w:val="a0"/>
    <w:uiPriority w:val="99"/>
    <w:semiHidden/>
    <w:rsid w:val="00A228E0"/>
    <w:rPr>
      <w:sz w:val="16"/>
      <w:szCs w:val="16"/>
      <w:lang w:eastAsia="ar-SA"/>
    </w:rPr>
  </w:style>
  <w:style w:type="paragraph" w:styleId="af4">
    <w:name w:val="List Paragraph"/>
    <w:basedOn w:val="a"/>
    <w:uiPriority w:val="34"/>
    <w:qFormat/>
    <w:rsid w:val="00C86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9747A"/>
    <w:pPr>
      <w:keepNext/>
      <w:numPr>
        <w:numId w:val="1"/>
      </w:numPr>
      <w:spacing w:before="240" w:after="60" w:line="360" w:lineRule="auto"/>
      <w:ind w:left="0" w:firstLine="0"/>
      <w:outlineLvl w:val="0"/>
    </w:pPr>
    <w:rPr>
      <w:b/>
      <w:bCs/>
      <w:kern w:val="1"/>
      <w:sz w:val="28"/>
      <w:szCs w:val="32"/>
    </w:rPr>
  </w:style>
  <w:style w:type="paragraph" w:styleId="2">
    <w:name w:val="heading 2"/>
    <w:basedOn w:val="a"/>
    <w:next w:val="a"/>
    <w:qFormat/>
    <w:rsid w:val="0039747A"/>
    <w:pPr>
      <w:keepNext/>
      <w:numPr>
        <w:ilvl w:val="1"/>
        <w:numId w:val="1"/>
      </w:numPr>
      <w:spacing w:before="240" w:after="60" w:line="360" w:lineRule="auto"/>
      <w:ind w:left="0" w:firstLine="0"/>
      <w:outlineLvl w:val="1"/>
    </w:pPr>
    <w:rPr>
      <w:rFonts w:cs="Arial"/>
      <w:b/>
      <w:bCs/>
      <w:iCs/>
      <w:szCs w:val="28"/>
    </w:rPr>
  </w:style>
  <w:style w:type="paragraph" w:styleId="4">
    <w:name w:val="heading 4"/>
    <w:basedOn w:val="a"/>
    <w:next w:val="a"/>
    <w:link w:val="40"/>
    <w:qFormat/>
    <w:rsid w:val="007E112B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8z0">
    <w:name w:val="WW8Num18z0"/>
    <w:rPr>
      <w:rFonts w:ascii="Symbol" w:hAnsi="Symbol" w:cs="Symbol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10">
    <w:name w:val="Основной шрифт абзаца1"/>
  </w:style>
  <w:style w:type="character" w:customStyle="1" w:styleId="a3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a4">
    <w:name w:val="Верхний колонтитул Знак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b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c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customStyle="1" w:styleId="14">
    <w:name w:val="Название объекта1"/>
    <w:basedOn w:val="a"/>
    <w:next w:val="a"/>
    <w:rPr>
      <w:b/>
      <w:bCs/>
      <w:sz w:val="20"/>
      <w:szCs w:val="2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table" w:styleId="af">
    <w:name w:val="Table Grid"/>
    <w:basedOn w:val="a1"/>
    <w:uiPriority w:val="39"/>
    <w:rsid w:val="004028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OC Heading"/>
    <w:basedOn w:val="1"/>
    <w:next w:val="a"/>
    <w:uiPriority w:val="39"/>
    <w:semiHidden/>
    <w:unhideWhenUsed/>
    <w:qFormat/>
    <w:rsid w:val="001400E2"/>
    <w:pPr>
      <w:keepLines/>
      <w:numPr>
        <w:numId w:val="0"/>
      </w:numPr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eastAsia="ru-RU"/>
    </w:rPr>
  </w:style>
  <w:style w:type="paragraph" w:styleId="15">
    <w:name w:val="toc 1"/>
    <w:basedOn w:val="a"/>
    <w:next w:val="a"/>
    <w:autoRedefine/>
    <w:uiPriority w:val="39"/>
    <w:unhideWhenUsed/>
    <w:rsid w:val="001400E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1400E2"/>
    <w:pPr>
      <w:spacing w:after="100"/>
      <w:ind w:left="240"/>
    </w:pPr>
  </w:style>
  <w:style w:type="character" w:styleId="af1">
    <w:name w:val="Hyperlink"/>
    <w:basedOn w:val="a0"/>
    <w:uiPriority w:val="99"/>
    <w:unhideWhenUsed/>
    <w:rsid w:val="001400E2"/>
    <w:rPr>
      <w:color w:val="0000FF" w:themeColor="hyperlink"/>
      <w:u w:val="single"/>
    </w:rPr>
  </w:style>
  <w:style w:type="paragraph" w:customStyle="1" w:styleId="16">
    <w:name w:val="Абзац списка1"/>
    <w:basedOn w:val="a"/>
    <w:rsid w:val="001236AE"/>
    <w:pPr>
      <w:suppressAutoHyphens w:val="0"/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E112B"/>
    <w:rPr>
      <w:b/>
      <w:bCs/>
      <w:sz w:val="28"/>
      <w:szCs w:val="28"/>
    </w:rPr>
  </w:style>
  <w:style w:type="character" w:customStyle="1" w:styleId="af2">
    <w:name w:val="Основной текст с отступом Знак"/>
    <w:link w:val="af3"/>
    <w:locked/>
    <w:rsid w:val="007E112B"/>
    <w:rPr>
      <w:sz w:val="24"/>
      <w:szCs w:val="24"/>
    </w:rPr>
  </w:style>
  <w:style w:type="paragraph" w:styleId="af3">
    <w:name w:val="Body Text Indent"/>
    <w:basedOn w:val="a"/>
    <w:link w:val="af2"/>
    <w:rsid w:val="007E112B"/>
    <w:pPr>
      <w:suppressAutoHyphens w:val="0"/>
      <w:spacing w:after="120"/>
      <w:ind w:left="283"/>
    </w:pPr>
    <w:rPr>
      <w:lang w:eastAsia="ru-RU"/>
    </w:rPr>
  </w:style>
  <w:style w:type="character" w:customStyle="1" w:styleId="17">
    <w:name w:val="Основной текст с отступом Знак1"/>
    <w:basedOn w:val="a0"/>
    <w:uiPriority w:val="99"/>
    <w:semiHidden/>
    <w:rsid w:val="007E112B"/>
    <w:rPr>
      <w:sz w:val="24"/>
      <w:szCs w:val="24"/>
      <w:lang w:eastAsia="ar-SA"/>
    </w:rPr>
  </w:style>
  <w:style w:type="character" w:customStyle="1" w:styleId="3">
    <w:name w:val="Основной текст 3 Знак"/>
    <w:aliases w:val="Знак5 Знак Знак"/>
    <w:link w:val="30"/>
    <w:locked/>
    <w:rsid w:val="00A228E0"/>
    <w:rPr>
      <w:sz w:val="16"/>
      <w:szCs w:val="16"/>
    </w:rPr>
  </w:style>
  <w:style w:type="paragraph" w:styleId="30">
    <w:name w:val="Body Text 3"/>
    <w:aliases w:val="Знак5 Знак"/>
    <w:basedOn w:val="a"/>
    <w:link w:val="3"/>
    <w:rsid w:val="00A228E0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1">
    <w:name w:val="Основной текст 3 Знак1"/>
    <w:basedOn w:val="a0"/>
    <w:uiPriority w:val="99"/>
    <w:semiHidden/>
    <w:rsid w:val="00A228E0"/>
    <w:rPr>
      <w:sz w:val="16"/>
      <w:szCs w:val="16"/>
      <w:lang w:eastAsia="ar-SA"/>
    </w:rPr>
  </w:style>
  <w:style w:type="paragraph" w:styleId="af4">
    <w:name w:val="List Paragraph"/>
    <w:basedOn w:val="a"/>
    <w:uiPriority w:val="34"/>
    <w:qFormat/>
    <w:rsid w:val="00C86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086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73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1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75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5631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37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91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9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CE592-69AE-49EB-8ED2-B913C3440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28</Pages>
  <Words>5377</Words>
  <Characters>30655</Characters>
  <Application>Microsoft Office Word</Application>
  <DocSecurity>0</DocSecurity>
  <Lines>255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>1. НАИМЕНОВАНИЕ РАБОТЫ</vt:lpstr>
      <vt:lpstr>    1.1 Наименование работы</vt:lpstr>
      <vt:lpstr>    1.2 Основание для выполнения работ</vt:lpstr>
      <vt:lpstr>    1.3 Заказчик и финансирующая организация</vt:lpstr>
      <vt:lpstr>    1.4 Исполнитель ______________________________________________________________</vt:lpstr>
      <vt:lpstr>    1.5 Сроки выполнения работ</vt:lpstr>
      <vt:lpstr>2. ЦЕЛЬ И ЗАДАЧИ РАБОТЫ</vt:lpstr>
      <vt:lpstr>    2.1 Цель и задачи работы</vt:lpstr>
      <vt:lpstr>    2.2 Стадийность</vt:lpstr>
      <vt:lpstr>3. ОПИСАНИЕ РАБОТ</vt:lpstr>
      <vt:lpstr>4. ИСХОДНЫЕ ДАННЫЕ ДЛЯ ВЫПОЛНЕНИЯ РАБОТЫ</vt:lpstr>
      <vt:lpstr>    4.1 Исходные данные</vt:lpstr>
      <vt:lpstr>5. ТРЕБОВАНИЯ К ТЕХНИЧЕСКИМ РЕЗУЛЬТАТАМ РАБОТЫ</vt:lpstr>
      <vt:lpstr>    5.1 Основные требования к результатам работы</vt:lpstr>
      <vt:lpstr>    5.2 Внедрение результатов работы</vt:lpstr>
      <vt:lpstr>    5.3 Используемая нормативная документация</vt:lpstr>
      <vt:lpstr>6. ТРЕБОВАНИЯ И УСЛОВИЯ К РАЗРАБОТКЕ ПРИРОДООХРАННЫХ</vt:lpstr>
      <vt:lpstr>МЕР И МЕРОПРИЯТИЙ</vt:lpstr>
      <vt:lpstr>7. ТРЕБОВАНИЯ К КАЧЕСТВУ ВЫПОЛНЕНИЯ РАБОТ</vt:lpstr>
      <vt:lpstr>8. ТРЕБОВАНИЯ К СРОКУ ВЫПОЛНЕНИЯ РАБОТ</vt:lpstr>
      <vt:lpstr>9. ПОРЯДОК ПРИЕМКИ</vt:lpstr>
      <vt:lpstr>    9.1 Требования к документации для приемки</vt:lpstr>
      <vt:lpstr>    9.2 Порядок рассмотрения и приемки результатов работы</vt:lpstr>
      <vt:lpstr>10. ТРЕБОВАНИЯ ОТЧЕТНОСТИ</vt:lpstr>
      <vt:lpstr>    10.1 Отчетные материалы</vt:lpstr>
      <vt:lpstr>    10.2 Формат отчетной документации</vt:lpstr>
      <vt:lpstr>11. ПЕРЕЧЕНЬ ПРИНЯТЫХ СОКРАЩЕНИЙ</vt:lpstr>
      <vt:lpstr>12. ПЕРЕЧЕНЬ ПРИЛОЖЕНИЙ</vt:lpstr>
      <vt:lpstr>    Приложение 1. Требования к участнику (обязательное)</vt:lpstr>
      <vt:lpstr>    Приложение 2. Календарный план выполнения ОКР </vt:lpstr>
    </vt:vector>
  </TitlesOfParts>
  <Company/>
  <LinksUpToDate>false</LinksUpToDate>
  <CharactersWithSpaces>35961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Бойкова Татьяна Константиновна</dc:creator>
  <cp:lastModifiedBy>Сербина</cp:lastModifiedBy>
  <cp:revision>11</cp:revision>
  <cp:lastPrinted>2014-09-25T10:02:00Z</cp:lastPrinted>
  <dcterms:created xsi:type="dcterms:W3CDTF">2014-07-25T06:14:00Z</dcterms:created>
  <dcterms:modified xsi:type="dcterms:W3CDTF">2014-09-25T10:08:00Z</dcterms:modified>
</cp:coreProperties>
</file>