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953" w:rsidRDefault="002A0953" w:rsidP="002A0953">
      <w:pPr>
        <w:pStyle w:val="Style4"/>
        <w:framePr w:w="4030" w:hSpace="180" w:wrap="around" w:vAnchor="text" w:hAnchor="page" w:x="19668" w:y="1"/>
        <w:jc w:val="right"/>
      </w:pPr>
      <w:r>
        <w:t>Коммерческая тайна</w:t>
      </w:r>
    </w:p>
    <w:p w:rsidR="002A0953" w:rsidRDefault="002A0953" w:rsidP="002A0953">
      <w:pPr>
        <w:framePr w:w="4030" w:hSpace="180" w:wrap="around" w:vAnchor="text" w:hAnchor="page" w:x="19668" w:y="1"/>
        <w:jc w:val="right"/>
      </w:pPr>
      <w:r>
        <w:t>ОАО «Атомредметзолото»</w:t>
      </w:r>
    </w:p>
    <w:p w:rsidR="002A0953" w:rsidRDefault="002A0953" w:rsidP="002A0953">
      <w:pPr>
        <w:framePr w:w="4030" w:hSpace="180" w:wrap="around" w:vAnchor="text" w:hAnchor="page" w:x="19668" w:y="1"/>
        <w:jc w:val="right"/>
      </w:pPr>
      <w:r>
        <w:t>Российская Федерация, 109004</w:t>
      </w:r>
    </w:p>
    <w:p w:rsidR="002A0953" w:rsidRDefault="002A0953" w:rsidP="002A0953">
      <w:pPr>
        <w:framePr w:w="4030" w:hSpace="180" w:wrap="around" w:vAnchor="text" w:hAnchor="page" w:x="19668" w:y="1"/>
        <w:jc w:val="right"/>
      </w:pPr>
      <w:r>
        <w:t>г. Москва, Б. Дровяной пер., д.22</w:t>
      </w:r>
    </w:p>
    <w:p w:rsidR="002A0953" w:rsidRDefault="002A0953" w:rsidP="002A0953">
      <w:pPr>
        <w:framePr w:w="4030" w:hSpace="180" w:wrap="around" w:vAnchor="text" w:hAnchor="page" w:x="19668" w:y="1"/>
        <w:jc w:val="right"/>
      </w:pPr>
      <w:r>
        <w:t>Экз. №____</w:t>
      </w:r>
    </w:p>
    <w:p w:rsidR="00D8711E" w:rsidRDefault="00D8711E" w:rsidP="00D8711E">
      <w:pPr>
        <w:jc w:val="center"/>
        <w:rPr>
          <w:b/>
        </w:rPr>
      </w:pPr>
      <w:r>
        <w:rPr>
          <w:b/>
        </w:rPr>
        <w:t>Техническое задание (требования к закупаемой продукции)</w:t>
      </w:r>
    </w:p>
    <w:p w:rsidR="00D8711E" w:rsidRDefault="00D8711E" w:rsidP="00D8711E">
      <w:pPr>
        <w:jc w:val="center"/>
        <w:rPr>
          <w:b/>
        </w:rPr>
      </w:pPr>
    </w:p>
    <w:p w:rsidR="00E450B5" w:rsidRPr="00E06DA0" w:rsidRDefault="00081961" w:rsidP="003D6108">
      <w:pPr>
        <w:jc w:val="both"/>
      </w:pPr>
      <w:r>
        <w:t xml:space="preserve">Консалтинговая </w:t>
      </w:r>
      <w:r w:rsidR="003D6108" w:rsidRPr="0022581D">
        <w:t xml:space="preserve">фирма </w:t>
      </w:r>
      <w:r w:rsidR="005A59CC">
        <w:t xml:space="preserve">(далее – </w:t>
      </w:r>
      <w:r w:rsidR="00B16D41">
        <w:t>Независимый оценщик</w:t>
      </w:r>
      <w:r w:rsidR="005A59CC">
        <w:t xml:space="preserve">) </w:t>
      </w:r>
      <w:r w:rsidR="003D6108" w:rsidRPr="0022581D">
        <w:t xml:space="preserve">должна оказывать Заказчику </w:t>
      </w:r>
      <w:r w:rsidR="00E450B5" w:rsidRPr="006011CC">
        <w:t xml:space="preserve">услуги по </w:t>
      </w:r>
      <w:r w:rsidR="00E450B5">
        <w:t xml:space="preserve">проведению </w:t>
      </w:r>
      <w:r w:rsidR="00167F4A">
        <w:t xml:space="preserve">независимой </w:t>
      </w:r>
      <w:r w:rsidR="00E06DA0">
        <w:t xml:space="preserve">оценки стоимости акций </w:t>
      </w:r>
      <w:r w:rsidR="00E06DA0">
        <w:rPr>
          <w:lang w:val="en-US"/>
        </w:rPr>
        <w:t>Mantra</w:t>
      </w:r>
      <w:r w:rsidR="00E06DA0" w:rsidRPr="00E06DA0">
        <w:t xml:space="preserve"> </w:t>
      </w:r>
      <w:r w:rsidR="00E06DA0">
        <w:rPr>
          <w:lang w:val="en-US"/>
        </w:rPr>
        <w:t>Resources</w:t>
      </w:r>
      <w:r w:rsidR="00E06DA0" w:rsidRPr="00E06DA0">
        <w:t xml:space="preserve"> </w:t>
      </w:r>
      <w:r w:rsidR="00E06DA0">
        <w:rPr>
          <w:lang w:val="en-US"/>
        </w:rPr>
        <w:t>Ltd</w:t>
      </w:r>
      <w:r w:rsidR="00E06DA0" w:rsidRPr="00E06DA0">
        <w:t>.</w:t>
      </w:r>
    </w:p>
    <w:p w:rsidR="00E06DA0" w:rsidRPr="00E06DA0" w:rsidRDefault="00E06DA0" w:rsidP="003D6108">
      <w:pPr>
        <w:jc w:val="both"/>
      </w:pPr>
    </w:p>
    <w:p w:rsidR="00E450B5" w:rsidRPr="0022581D" w:rsidRDefault="00E450B5" w:rsidP="00E450B5">
      <w:pPr>
        <w:rPr>
          <w:b/>
          <w:bCs/>
        </w:rPr>
      </w:pPr>
      <w:r w:rsidRPr="0022581D">
        <w:rPr>
          <w:b/>
          <w:bCs/>
        </w:rPr>
        <w:t>Объем работы</w:t>
      </w:r>
    </w:p>
    <w:p w:rsidR="00F97414" w:rsidRPr="00430346" w:rsidRDefault="00F97414" w:rsidP="00D8711E">
      <w:pPr>
        <w:jc w:val="both"/>
      </w:pPr>
    </w:p>
    <w:p w:rsidR="00F37300" w:rsidRPr="004E418B" w:rsidRDefault="00F37300" w:rsidP="00D8711E">
      <w:pPr>
        <w:jc w:val="both"/>
      </w:pPr>
      <w:r>
        <w:t xml:space="preserve">Проведение независимой оценки </w:t>
      </w:r>
      <w:r w:rsidR="005451F8">
        <w:t xml:space="preserve">стоимости </w:t>
      </w:r>
      <w:r w:rsidR="004E3939">
        <w:t xml:space="preserve">акций </w:t>
      </w:r>
      <w:r w:rsidR="004E3939">
        <w:rPr>
          <w:lang w:val="en-US"/>
        </w:rPr>
        <w:t>Mantra</w:t>
      </w:r>
      <w:r w:rsidR="004E3939" w:rsidRPr="004E3939">
        <w:t xml:space="preserve"> </w:t>
      </w:r>
      <w:r w:rsidR="004E3939">
        <w:rPr>
          <w:lang w:val="en-US"/>
        </w:rPr>
        <w:t>Resources</w:t>
      </w:r>
      <w:r w:rsidR="004E3939" w:rsidRPr="004E3939">
        <w:t xml:space="preserve"> </w:t>
      </w:r>
      <w:r w:rsidR="004E3939">
        <w:rPr>
          <w:lang w:val="en-US"/>
        </w:rPr>
        <w:t>LTD</w:t>
      </w:r>
      <w:r w:rsidR="00B16D41">
        <w:t xml:space="preserve"> на дату заключения </w:t>
      </w:r>
      <w:r w:rsidR="008E274F">
        <w:t xml:space="preserve">Заказчиком </w:t>
      </w:r>
      <w:r w:rsidR="00B16D41">
        <w:t xml:space="preserve">сделки приобретения. Оценочная стоимость должна быть указана в отчете об оценке </w:t>
      </w:r>
      <w:r w:rsidR="004E418B">
        <w:t xml:space="preserve">стоимости </w:t>
      </w:r>
      <w:r w:rsidR="00B16D41">
        <w:t xml:space="preserve">ценной бумаги. </w:t>
      </w:r>
    </w:p>
    <w:p w:rsidR="00755C77" w:rsidRPr="004E418B" w:rsidRDefault="00755C77" w:rsidP="00D8711E">
      <w:pPr>
        <w:jc w:val="both"/>
      </w:pPr>
    </w:p>
    <w:p w:rsidR="005451F8" w:rsidRDefault="00755C77" w:rsidP="00D8711E">
      <w:pPr>
        <w:jc w:val="both"/>
      </w:pPr>
      <w:r>
        <w:t>Для целей определения объема работ</w:t>
      </w:r>
      <w:r w:rsidR="00482F67">
        <w:t xml:space="preserve"> потенциальному участнику</w:t>
      </w:r>
      <w:r>
        <w:t xml:space="preserve"> предоставляется консолидированная финансов</w:t>
      </w:r>
      <w:r w:rsidR="00482F67">
        <w:t>ая отчетность</w:t>
      </w:r>
      <w:r>
        <w:t xml:space="preserve"> </w:t>
      </w:r>
      <w:r>
        <w:rPr>
          <w:lang w:val="en-US"/>
        </w:rPr>
        <w:t>Mantra</w:t>
      </w:r>
      <w:r w:rsidRPr="00755C77">
        <w:t xml:space="preserve"> </w:t>
      </w:r>
      <w:r>
        <w:rPr>
          <w:lang w:val="en-US"/>
        </w:rPr>
        <w:t>Resources</w:t>
      </w:r>
      <w:r w:rsidRPr="00755C77">
        <w:t xml:space="preserve"> </w:t>
      </w:r>
      <w:r>
        <w:rPr>
          <w:lang w:val="en-US"/>
        </w:rPr>
        <w:t>LTD</w:t>
      </w:r>
      <w:r w:rsidR="002560D9">
        <w:t xml:space="preserve"> по состоянию </w:t>
      </w:r>
      <w:r>
        <w:t>на 31.03.2011.</w:t>
      </w:r>
      <w:r w:rsidR="005451F8">
        <w:t xml:space="preserve"> </w:t>
      </w:r>
      <w:r w:rsidR="000C6C5A">
        <w:t xml:space="preserve">Данная </w:t>
      </w:r>
      <w:r w:rsidR="00D535E6">
        <w:t>отчетность</w:t>
      </w:r>
      <w:r w:rsidR="008F005F">
        <w:t xml:space="preserve"> является</w:t>
      </w:r>
      <w:r w:rsidR="00D535E6">
        <w:t xml:space="preserve"> публичн</w:t>
      </w:r>
      <w:r w:rsidR="008F005F">
        <w:t>ой</w:t>
      </w:r>
      <w:r w:rsidR="00D535E6">
        <w:t xml:space="preserve"> и</w:t>
      </w:r>
      <w:r w:rsidR="000C6C5A">
        <w:t xml:space="preserve"> </w:t>
      </w:r>
      <w:r w:rsidR="00D535E6">
        <w:t xml:space="preserve">доступна </w:t>
      </w:r>
      <w:r w:rsidR="000C6C5A">
        <w:t xml:space="preserve">на сайте </w:t>
      </w:r>
      <w:hyperlink r:id="rId7" w:history="1">
        <w:r w:rsidR="000C6C5A" w:rsidRPr="0096699B">
          <w:rPr>
            <w:rStyle w:val="ac"/>
            <w:lang w:val="en-US"/>
          </w:rPr>
          <w:t>www</w:t>
        </w:r>
        <w:r w:rsidR="000C6C5A" w:rsidRPr="0096699B">
          <w:rPr>
            <w:rStyle w:val="ac"/>
          </w:rPr>
          <w:t>.</w:t>
        </w:r>
        <w:r w:rsidR="000C6C5A" w:rsidRPr="0096699B">
          <w:rPr>
            <w:rStyle w:val="ac"/>
            <w:lang w:val="en-US"/>
          </w:rPr>
          <w:t>sedar</w:t>
        </w:r>
        <w:r w:rsidR="000C6C5A" w:rsidRPr="0096699B">
          <w:rPr>
            <w:rStyle w:val="ac"/>
          </w:rPr>
          <w:t>.</w:t>
        </w:r>
        <w:r w:rsidR="000C6C5A" w:rsidRPr="0096699B">
          <w:rPr>
            <w:rStyle w:val="ac"/>
            <w:lang w:val="en-US"/>
          </w:rPr>
          <w:t>com</w:t>
        </w:r>
      </w:hyperlink>
      <w:r w:rsidR="00D535E6" w:rsidRPr="00D535E6">
        <w:t xml:space="preserve"> </w:t>
      </w:r>
      <w:r w:rsidR="00D535E6">
        <w:t>на</w:t>
      </w:r>
      <w:r w:rsidR="00D535E6" w:rsidRPr="00274E1A">
        <w:t xml:space="preserve"> </w:t>
      </w:r>
      <w:r w:rsidR="00D535E6">
        <w:t xml:space="preserve">профайле компании </w:t>
      </w:r>
      <w:r w:rsidR="00D535E6">
        <w:rPr>
          <w:lang w:val="en-US"/>
        </w:rPr>
        <w:t>Mantra</w:t>
      </w:r>
      <w:r w:rsidR="00D535E6" w:rsidRPr="00755C77">
        <w:t xml:space="preserve"> </w:t>
      </w:r>
      <w:r w:rsidR="00D535E6">
        <w:rPr>
          <w:lang w:val="en-US"/>
        </w:rPr>
        <w:t>Resources</w:t>
      </w:r>
      <w:r w:rsidR="00D535E6" w:rsidRPr="00755C77">
        <w:t xml:space="preserve"> </w:t>
      </w:r>
      <w:r w:rsidR="00D535E6">
        <w:rPr>
          <w:lang w:val="en-US"/>
        </w:rPr>
        <w:t>LTD</w:t>
      </w:r>
      <w:r w:rsidR="00D535E6">
        <w:t>, также</w:t>
      </w:r>
      <w:r w:rsidR="000C6C5A">
        <w:t xml:space="preserve"> может быть </w:t>
      </w:r>
      <w:r w:rsidR="00D535E6">
        <w:t>передана</w:t>
      </w:r>
      <w:r w:rsidR="000C6C5A">
        <w:t xml:space="preserve"> участник</w:t>
      </w:r>
      <w:r w:rsidR="00D535E6">
        <w:t>у по его запросу</w:t>
      </w:r>
      <w:r w:rsidR="000C6C5A">
        <w:t xml:space="preserve"> на электронном или бумажном носителе.</w:t>
      </w:r>
    </w:p>
    <w:p w:rsidR="00755C77" w:rsidRPr="00755C77" w:rsidRDefault="005451F8" w:rsidP="00D8711E">
      <w:pPr>
        <w:jc w:val="both"/>
      </w:pPr>
      <w:r>
        <w:t>Остальная информация, необходимая для проведения оценки, будет предоставляться по требованию Независимого оценщика после окончания конкурсных процедур и заключения договора оказания услуг с Заказчиком.</w:t>
      </w:r>
    </w:p>
    <w:p w:rsidR="00B16D41" w:rsidRPr="004E3939" w:rsidRDefault="00B16D41" w:rsidP="00D8711E">
      <w:pPr>
        <w:jc w:val="both"/>
      </w:pPr>
    </w:p>
    <w:p w:rsidR="00E450B5" w:rsidRPr="009A40F2" w:rsidRDefault="00E450B5" w:rsidP="00E450B5">
      <w:pPr>
        <w:spacing w:after="200" w:line="288" w:lineRule="auto"/>
        <w:jc w:val="both"/>
        <w:rPr>
          <w:b/>
        </w:rPr>
      </w:pPr>
      <w:r w:rsidRPr="009A40F2">
        <w:rPr>
          <w:b/>
        </w:rPr>
        <w:t xml:space="preserve">Оговорки для определения лимита вознаграждения </w:t>
      </w:r>
    </w:p>
    <w:p w:rsidR="00E450B5" w:rsidRPr="009A40F2" w:rsidRDefault="00E450B5" w:rsidP="00482F67">
      <w:pPr>
        <w:numPr>
          <w:ilvl w:val="0"/>
          <w:numId w:val="6"/>
        </w:numPr>
        <w:spacing w:after="200"/>
        <w:jc w:val="both"/>
      </w:pPr>
      <w:r w:rsidRPr="009A40F2">
        <w:t xml:space="preserve">срок проведения </w:t>
      </w:r>
      <w:r w:rsidR="00B16D41">
        <w:t>оценки</w:t>
      </w:r>
      <w:r w:rsidR="00366563" w:rsidRPr="009A40F2">
        <w:t xml:space="preserve"> </w:t>
      </w:r>
      <w:r w:rsidR="00430346">
        <w:t xml:space="preserve">должен </w:t>
      </w:r>
      <w:r w:rsidR="00B16D41">
        <w:t>состав</w:t>
      </w:r>
      <w:r w:rsidR="00430346">
        <w:t>лять</w:t>
      </w:r>
      <w:r w:rsidR="00274E1A">
        <w:t xml:space="preserve"> не более</w:t>
      </w:r>
      <w:r w:rsidR="00B16D41">
        <w:t xml:space="preserve"> </w:t>
      </w:r>
      <w:r w:rsidR="00430346" w:rsidRPr="00430346">
        <w:t xml:space="preserve">10 </w:t>
      </w:r>
      <w:r w:rsidR="00430346">
        <w:t>календарных</w:t>
      </w:r>
      <w:r w:rsidR="00274E1A">
        <w:t xml:space="preserve"> </w:t>
      </w:r>
      <w:r w:rsidR="00430346">
        <w:t>дней</w:t>
      </w:r>
      <w:r w:rsidRPr="009A40F2">
        <w:t xml:space="preserve"> </w:t>
      </w:r>
    </w:p>
    <w:p w:rsidR="00E450B5" w:rsidRPr="009A40F2" w:rsidRDefault="00E450B5" w:rsidP="00E450B5">
      <w:pPr>
        <w:spacing w:after="200" w:line="288" w:lineRule="auto"/>
        <w:rPr>
          <w:b/>
        </w:rPr>
      </w:pPr>
      <w:r w:rsidRPr="009A40F2">
        <w:rPr>
          <w:b/>
        </w:rPr>
        <w:t xml:space="preserve">Скидки </w:t>
      </w:r>
    </w:p>
    <w:p w:rsidR="00E450B5" w:rsidRDefault="00E450B5" w:rsidP="00E450B5">
      <w:pPr>
        <w:spacing w:after="200" w:line="288" w:lineRule="auto"/>
        <w:jc w:val="both"/>
      </w:pPr>
      <w:r w:rsidRPr="009A40F2">
        <w:t xml:space="preserve">В рамках работы по проекту Заказчик рассчитывает на получение от </w:t>
      </w:r>
      <w:r w:rsidR="00167F4A">
        <w:t>Независимого оценщика</w:t>
      </w:r>
      <w:r w:rsidR="00167F4A" w:rsidRPr="009A40F2">
        <w:t xml:space="preserve"> </w:t>
      </w:r>
      <w:r w:rsidRPr="009A40F2">
        <w:t xml:space="preserve">предложения по предоставлению скидки в размере не менее </w:t>
      </w:r>
      <w:r w:rsidR="00B870E5">
        <w:t>20</w:t>
      </w:r>
      <w:r w:rsidRPr="009A40F2">
        <w:t>% от стан</w:t>
      </w:r>
      <w:r w:rsidR="00274E1A">
        <w:t>дартных часовым ставок</w:t>
      </w:r>
      <w:r w:rsidRPr="009A40F2">
        <w:t xml:space="preserve"> сотрудников </w:t>
      </w:r>
      <w:r w:rsidR="00167F4A">
        <w:t>Независимого оценщика</w:t>
      </w:r>
      <w:r w:rsidR="00167F4A" w:rsidRPr="009A40F2">
        <w:t xml:space="preserve"> </w:t>
      </w:r>
      <w:r w:rsidRPr="009A40F2">
        <w:t>(предлагаемой команды проекта).</w:t>
      </w:r>
    </w:p>
    <w:p w:rsidR="00B05510" w:rsidRPr="00B05510" w:rsidRDefault="00B05510" w:rsidP="00E450B5">
      <w:pPr>
        <w:spacing w:after="200" w:line="288" w:lineRule="auto"/>
        <w:jc w:val="both"/>
        <w:rPr>
          <w:b/>
        </w:rPr>
      </w:pPr>
      <w:r w:rsidRPr="00B05510">
        <w:rPr>
          <w:b/>
        </w:rPr>
        <w:t>Дополнительные условия</w:t>
      </w:r>
    </w:p>
    <w:p w:rsidR="005A4DE3" w:rsidRDefault="005A4DE3" w:rsidP="005A4DE3">
      <w:pPr>
        <w:jc w:val="both"/>
      </w:pPr>
      <w:r>
        <w:t>В случае предоставления Заказчиком доступа к информационному ресурсу обмен информацией в рамках проектов будет осуществляться только через данный информационный ресурс.</w:t>
      </w:r>
    </w:p>
    <w:p w:rsidR="00E450B5" w:rsidRDefault="00E450B5" w:rsidP="00D8711E">
      <w:pPr>
        <w:jc w:val="both"/>
      </w:pPr>
    </w:p>
    <w:p w:rsidR="00274E1A" w:rsidRDefault="00274E1A" w:rsidP="008E274F">
      <w:pPr>
        <w:spacing w:after="200" w:line="288" w:lineRule="auto"/>
        <w:jc w:val="both"/>
      </w:pPr>
    </w:p>
    <w:sectPr w:rsidR="00274E1A" w:rsidSect="00C20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F6B" w:rsidRDefault="00451F6B" w:rsidP="002A0953">
      <w:r>
        <w:separator/>
      </w:r>
    </w:p>
  </w:endnote>
  <w:endnote w:type="continuationSeparator" w:id="0">
    <w:p w:rsidR="00451F6B" w:rsidRDefault="00451F6B" w:rsidP="002A09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F6B" w:rsidRDefault="00451F6B" w:rsidP="002A0953">
      <w:r>
        <w:separator/>
      </w:r>
    </w:p>
  </w:footnote>
  <w:footnote w:type="continuationSeparator" w:id="0">
    <w:p w:rsidR="00451F6B" w:rsidRDefault="00451F6B" w:rsidP="002A09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E03F1"/>
    <w:multiLevelType w:val="hybridMultilevel"/>
    <w:tmpl w:val="6504AE10"/>
    <w:lvl w:ilvl="0" w:tplc="7D3ABC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56989"/>
    <w:multiLevelType w:val="hybridMultilevel"/>
    <w:tmpl w:val="FD6A68B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D067609"/>
    <w:multiLevelType w:val="multilevel"/>
    <w:tmpl w:val="191CCA4E"/>
    <w:lvl w:ilvl="0">
      <w:start w:val="1"/>
      <w:numFmt w:val="decimal"/>
      <w:pStyle w:val="1"/>
      <w:lvlText w:val="%1.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decimal"/>
      <w:pStyle w:val="2"/>
      <w:lvlText w:val="%1.%2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2">
      <w:start w:val="1"/>
      <w:numFmt w:val="decimal"/>
      <w:pStyle w:val="3"/>
      <w:lvlText w:val="%1.%2.%3"/>
      <w:lvlJc w:val="left"/>
      <w:pPr>
        <w:tabs>
          <w:tab w:val="num" w:pos="1417"/>
        </w:tabs>
        <w:ind w:left="1417" w:hanging="793"/>
      </w:pPr>
      <w:rPr>
        <w:b w:val="0"/>
        <w:i w:val="0"/>
        <w:sz w:val="18"/>
      </w:rPr>
    </w:lvl>
    <w:lvl w:ilvl="3">
      <w:start w:val="1"/>
      <w:numFmt w:val="lowerLetter"/>
      <w:pStyle w:val="4"/>
      <w:lvlText w:val="(%4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4">
      <w:start w:val="1"/>
      <w:numFmt w:val="lowerRoman"/>
      <w:pStyle w:val="5"/>
      <w:lvlText w:val="(%5)"/>
      <w:lvlJc w:val="left"/>
      <w:pPr>
        <w:tabs>
          <w:tab w:val="num" w:pos="2438"/>
        </w:tabs>
        <w:ind w:left="2438" w:hanging="510"/>
      </w:pPr>
      <w:rPr>
        <w:b w:val="0"/>
        <w:i w:val="0"/>
        <w:sz w:val="18"/>
      </w:rPr>
    </w:lvl>
    <w:lvl w:ilvl="5">
      <w:start w:val="1"/>
      <w:numFmt w:val="decimal"/>
      <w:pStyle w:val="6"/>
      <w:lvlText w:val="(%6)"/>
      <w:lvlJc w:val="left"/>
      <w:pPr>
        <w:tabs>
          <w:tab w:val="num" w:pos="2948"/>
        </w:tabs>
        <w:ind w:left="2948" w:hanging="510"/>
      </w:pPr>
      <w:rPr>
        <w:b w:val="0"/>
        <w:i w:val="0"/>
        <w:sz w:val="20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decimal"/>
      <w:lvlRestart w:val="0"/>
      <w:pStyle w:val="9"/>
      <w:lvlText w:val="SCHEDULE %9"/>
      <w:lvlJc w:val="left"/>
      <w:pPr>
        <w:tabs>
          <w:tab w:val="num" w:pos="0"/>
        </w:tabs>
        <w:ind w:left="0" w:firstLine="0"/>
      </w:pPr>
      <w:rPr>
        <w:b/>
        <w:i w:val="0"/>
        <w:caps/>
        <w:smallCaps w:val="0"/>
        <w:sz w:val="22"/>
      </w:rPr>
    </w:lvl>
  </w:abstractNum>
  <w:abstractNum w:abstractNumId="3">
    <w:nsid w:val="2EA35C39"/>
    <w:multiLevelType w:val="multilevel"/>
    <w:tmpl w:val="B53C61BA"/>
    <w:lvl w:ilvl="0">
      <w:start w:val="1"/>
      <w:numFmt w:val="decimal"/>
      <w:pStyle w:val="ListArabic1"/>
      <w:lvlText w:val="(%1)"/>
      <w:lvlJc w:val="left"/>
      <w:pPr>
        <w:tabs>
          <w:tab w:val="num" w:pos="908"/>
        </w:tabs>
        <w:ind w:left="908" w:hanging="624"/>
      </w:pPr>
      <w:rPr>
        <w:b w:val="0"/>
        <w:i w:val="0"/>
        <w:sz w:val="20"/>
      </w:rPr>
    </w:lvl>
    <w:lvl w:ilvl="1">
      <w:start w:val="1"/>
      <w:numFmt w:val="decimal"/>
      <w:pStyle w:val="ListArabic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decimal"/>
      <w:pStyle w:val="ListArabic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2438"/>
        </w:tabs>
        <w:ind w:left="2438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33F1579C"/>
    <w:multiLevelType w:val="hybridMultilevel"/>
    <w:tmpl w:val="660C79BC"/>
    <w:lvl w:ilvl="0" w:tplc="9506ABDA">
      <w:numFmt w:val="bullet"/>
      <w:lvlText w:val="-"/>
      <w:lvlJc w:val="left"/>
      <w:pPr>
        <w:tabs>
          <w:tab w:val="num" w:pos="2883"/>
        </w:tabs>
        <w:ind w:left="2883" w:hanging="6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0509B1"/>
    <w:multiLevelType w:val="hybridMultilevel"/>
    <w:tmpl w:val="E9309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074A86"/>
    <w:multiLevelType w:val="multilevel"/>
    <w:tmpl w:val="AE129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3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6"/>
  </w:num>
  <w:num w:numId="10">
    <w:abstractNumId w:val="3"/>
  </w:num>
  <w:num w:numId="11">
    <w:abstractNumId w:val="5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711E"/>
    <w:rsid w:val="00007C7B"/>
    <w:rsid w:val="00034189"/>
    <w:rsid w:val="00035F1F"/>
    <w:rsid w:val="00081961"/>
    <w:rsid w:val="000C6C5A"/>
    <w:rsid w:val="000F2B27"/>
    <w:rsid w:val="0010257D"/>
    <w:rsid w:val="00114D27"/>
    <w:rsid w:val="00137947"/>
    <w:rsid w:val="00167F4A"/>
    <w:rsid w:val="0022581D"/>
    <w:rsid w:val="002365F4"/>
    <w:rsid w:val="002469DB"/>
    <w:rsid w:val="002560D9"/>
    <w:rsid w:val="0027305A"/>
    <w:rsid w:val="00274E1A"/>
    <w:rsid w:val="00275D2D"/>
    <w:rsid w:val="002A0953"/>
    <w:rsid w:val="002B407E"/>
    <w:rsid w:val="002E2B34"/>
    <w:rsid w:val="0030095E"/>
    <w:rsid w:val="00336F43"/>
    <w:rsid w:val="00337727"/>
    <w:rsid w:val="00366563"/>
    <w:rsid w:val="0037526E"/>
    <w:rsid w:val="003A00E6"/>
    <w:rsid w:val="003D6108"/>
    <w:rsid w:val="004021A9"/>
    <w:rsid w:val="00426E03"/>
    <w:rsid w:val="00430346"/>
    <w:rsid w:val="00451F6B"/>
    <w:rsid w:val="004670C6"/>
    <w:rsid w:val="00482F67"/>
    <w:rsid w:val="004B52BC"/>
    <w:rsid w:val="004E3939"/>
    <w:rsid w:val="004E418B"/>
    <w:rsid w:val="00506C95"/>
    <w:rsid w:val="00511BF0"/>
    <w:rsid w:val="00512F7A"/>
    <w:rsid w:val="005451F8"/>
    <w:rsid w:val="00594EDB"/>
    <w:rsid w:val="005A4DE3"/>
    <w:rsid w:val="005A59CC"/>
    <w:rsid w:val="005A6FFE"/>
    <w:rsid w:val="005E304E"/>
    <w:rsid w:val="00601871"/>
    <w:rsid w:val="00606033"/>
    <w:rsid w:val="0061209C"/>
    <w:rsid w:val="00620261"/>
    <w:rsid w:val="006302EF"/>
    <w:rsid w:val="00667D29"/>
    <w:rsid w:val="006D7BAF"/>
    <w:rsid w:val="006F5E5D"/>
    <w:rsid w:val="00755C77"/>
    <w:rsid w:val="00767C1F"/>
    <w:rsid w:val="00770597"/>
    <w:rsid w:val="0077735E"/>
    <w:rsid w:val="007943FD"/>
    <w:rsid w:val="007A14DF"/>
    <w:rsid w:val="007A150D"/>
    <w:rsid w:val="00800A38"/>
    <w:rsid w:val="00854423"/>
    <w:rsid w:val="00876A51"/>
    <w:rsid w:val="00884D92"/>
    <w:rsid w:val="008A4F24"/>
    <w:rsid w:val="008C74D5"/>
    <w:rsid w:val="008D59C2"/>
    <w:rsid w:val="008E274F"/>
    <w:rsid w:val="008E4B8C"/>
    <w:rsid w:val="008F005F"/>
    <w:rsid w:val="008F4EB5"/>
    <w:rsid w:val="008F5B01"/>
    <w:rsid w:val="0091279D"/>
    <w:rsid w:val="009562D5"/>
    <w:rsid w:val="009608F4"/>
    <w:rsid w:val="00963008"/>
    <w:rsid w:val="00966168"/>
    <w:rsid w:val="009869A5"/>
    <w:rsid w:val="0099347A"/>
    <w:rsid w:val="00996015"/>
    <w:rsid w:val="009A40F2"/>
    <w:rsid w:val="009C0B8F"/>
    <w:rsid w:val="009C3AB4"/>
    <w:rsid w:val="009C67C2"/>
    <w:rsid w:val="009F4B01"/>
    <w:rsid w:val="00A002F8"/>
    <w:rsid w:val="00A13269"/>
    <w:rsid w:val="00A4081D"/>
    <w:rsid w:val="00AA14CD"/>
    <w:rsid w:val="00AA2A06"/>
    <w:rsid w:val="00AA6398"/>
    <w:rsid w:val="00AC152D"/>
    <w:rsid w:val="00AF16FF"/>
    <w:rsid w:val="00AF6501"/>
    <w:rsid w:val="00B05510"/>
    <w:rsid w:val="00B16D41"/>
    <w:rsid w:val="00B35F7D"/>
    <w:rsid w:val="00B54C27"/>
    <w:rsid w:val="00B6053D"/>
    <w:rsid w:val="00B870E5"/>
    <w:rsid w:val="00BA0AB7"/>
    <w:rsid w:val="00C079BF"/>
    <w:rsid w:val="00C14FA8"/>
    <w:rsid w:val="00C20914"/>
    <w:rsid w:val="00C70087"/>
    <w:rsid w:val="00C8110C"/>
    <w:rsid w:val="00CC011E"/>
    <w:rsid w:val="00CF651E"/>
    <w:rsid w:val="00D13539"/>
    <w:rsid w:val="00D23930"/>
    <w:rsid w:val="00D42D5F"/>
    <w:rsid w:val="00D535E6"/>
    <w:rsid w:val="00D80A32"/>
    <w:rsid w:val="00D8711E"/>
    <w:rsid w:val="00DD4C5D"/>
    <w:rsid w:val="00E06DA0"/>
    <w:rsid w:val="00E450B5"/>
    <w:rsid w:val="00E657BD"/>
    <w:rsid w:val="00E70882"/>
    <w:rsid w:val="00E76283"/>
    <w:rsid w:val="00EB0234"/>
    <w:rsid w:val="00EF3682"/>
    <w:rsid w:val="00F00B4E"/>
    <w:rsid w:val="00F34463"/>
    <w:rsid w:val="00F366E4"/>
    <w:rsid w:val="00F37300"/>
    <w:rsid w:val="00F41F7B"/>
    <w:rsid w:val="00F510EE"/>
    <w:rsid w:val="00F8318B"/>
    <w:rsid w:val="00F97414"/>
    <w:rsid w:val="00FC5A00"/>
    <w:rsid w:val="00FE3836"/>
    <w:rsid w:val="00FE7B11"/>
    <w:rsid w:val="00FF0FCE"/>
    <w:rsid w:val="00FF1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1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0"/>
    <w:link w:val="10"/>
    <w:qFormat/>
    <w:rsid w:val="009C3AB4"/>
    <w:pPr>
      <w:keepNext/>
      <w:numPr>
        <w:numId w:val="2"/>
      </w:numPr>
      <w:tabs>
        <w:tab w:val="left" w:pos="22"/>
      </w:tabs>
      <w:spacing w:before="100" w:after="100" w:line="288" w:lineRule="auto"/>
      <w:jc w:val="both"/>
      <w:outlineLvl w:val="0"/>
    </w:pPr>
    <w:rPr>
      <w:b/>
      <w:caps/>
      <w:kern w:val="28"/>
      <w:sz w:val="20"/>
      <w:szCs w:val="22"/>
      <w:lang w:val="en-GB" w:eastAsia="en-GB"/>
    </w:rPr>
  </w:style>
  <w:style w:type="paragraph" w:styleId="2">
    <w:name w:val="heading 2"/>
    <w:basedOn w:val="a"/>
    <w:next w:val="a0"/>
    <w:link w:val="20"/>
    <w:qFormat/>
    <w:rsid w:val="009C3AB4"/>
    <w:pPr>
      <w:numPr>
        <w:ilvl w:val="1"/>
        <w:numId w:val="2"/>
      </w:numPr>
      <w:tabs>
        <w:tab w:val="left" w:pos="22"/>
      </w:tabs>
      <w:spacing w:after="200" w:line="288" w:lineRule="auto"/>
      <w:jc w:val="both"/>
      <w:outlineLvl w:val="1"/>
    </w:pPr>
    <w:rPr>
      <w:kern w:val="24"/>
      <w:sz w:val="22"/>
      <w:szCs w:val="22"/>
      <w:lang w:val="en-GB" w:eastAsia="en-GB"/>
    </w:rPr>
  </w:style>
  <w:style w:type="paragraph" w:styleId="3">
    <w:name w:val="heading 3"/>
    <w:basedOn w:val="a"/>
    <w:next w:val="21"/>
    <w:link w:val="30"/>
    <w:qFormat/>
    <w:rsid w:val="009C3AB4"/>
    <w:pPr>
      <w:numPr>
        <w:ilvl w:val="2"/>
        <w:numId w:val="2"/>
      </w:numPr>
      <w:tabs>
        <w:tab w:val="left" w:pos="50"/>
      </w:tabs>
      <w:spacing w:after="200" w:line="288" w:lineRule="auto"/>
      <w:jc w:val="both"/>
      <w:outlineLvl w:val="2"/>
    </w:pPr>
    <w:rPr>
      <w:sz w:val="22"/>
      <w:szCs w:val="22"/>
      <w:lang w:val="en-GB" w:eastAsia="en-GB"/>
    </w:rPr>
  </w:style>
  <w:style w:type="paragraph" w:styleId="4">
    <w:name w:val="heading 4"/>
    <w:basedOn w:val="a"/>
    <w:next w:val="31"/>
    <w:link w:val="40"/>
    <w:qFormat/>
    <w:rsid w:val="009C3AB4"/>
    <w:pPr>
      <w:numPr>
        <w:ilvl w:val="3"/>
        <w:numId w:val="2"/>
      </w:numPr>
      <w:tabs>
        <w:tab w:val="left" w:pos="68"/>
      </w:tabs>
      <w:spacing w:after="200" w:line="288" w:lineRule="auto"/>
      <w:jc w:val="both"/>
      <w:outlineLvl w:val="3"/>
    </w:pPr>
    <w:rPr>
      <w:sz w:val="22"/>
      <w:szCs w:val="22"/>
      <w:lang w:val="en-GB" w:eastAsia="en-GB"/>
    </w:rPr>
  </w:style>
  <w:style w:type="paragraph" w:styleId="5">
    <w:name w:val="heading 5"/>
    <w:basedOn w:val="a"/>
    <w:next w:val="a"/>
    <w:link w:val="50"/>
    <w:qFormat/>
    <w:rsid w:val="009C3AB4"/>
    <w:pPr>
      <w:numPr>
        <w:ilvl w:val="4"/>
        <w:numId w:val="2"/>
      </w:numPr>
      <w:tabs>
        <w:tab w:val="left" w:pos="86"/>
      </w:tabs>
      <w:spacing w:after="200" w:line="288" w:lineRule="auto"/>
      <w:jc w:val="both"/>
      <w:outlineLvl w:val="4"/>
    </w:pPr>
    <w:rPr>
      <w:sz w:val="22"/>
      <w:szCs w:val="22"/>
      <w:lang w:val="en-GB" w:eastAsia="en-GB"/>
    </w:rPr>
  </w:style>
  <w:style w:type="paragraph" w:styleId="6">
    <w:name w:val="heading 6"/>
    <w:basedOn w:val="a"/>
    <w:next w:val="a"/>
    <w:link w:val="60"/>
    <w:qFormat/>
    <w:rsid w:val="009C3AB4"/>
    <w:pPr>
      <w:numPr>
        <w:ilvl w:val="5"/>
        <w:numId w:val="2"/>
      </w:numPr>
      <w:tabs>
        <w:tab w:val="left" w:pos="104"/>
      </w:tabs>
      <w:spacing w:after="200" w:line="288" w:lineRule="auto"/>
      <w:jc w:val="both"/>
      <w:outlineLvl w:val="5"/>
    </w:pPr>
    <w:rPr>
      <w:sz w:val="22"/>
      <w:szCs w:val="22"/>
      <w:lang w:val="en-GB" w:eastAsia="en-GB"/>
    </w:rPr>
  </w:style>
  <w:style w:type="paragraph" w:styleId="7">
    <w:name w:val="heading 7"/>
    <w:basedOn w:val="a"/>
    <w:next w:val="a"/>
    <w:link w:val="70"/>
    <w:qFormat/>
    <w:rsid w:val="009C3AB4"/>
    <w:pPr>
      <w:numPr>
        <w:ilvl w:val="6"/>
        <w:numId w:val="2"/>
      </w:numPr>
      <w:spacing w:after="200" w:line="288" w:lineRule="auto"/>
      <w:jc w:val="both"/>
      <w:outlineLvl w:val="6"/>
    </w:pPr>
    <w:rPr>
      <w:sz w:val="22"/>
      <w:szCs w:val="22"/>
      <w:lang w:val="en-GB" w:eastAsia="en-GB"/>
    </w:rPr>
  </w:style>
  <w:style w:type="paragraph" w:styleId="8">
    <w:name w:val="heading 8"/>
    <w:basedOn w:val="a"/>
    <w:next w:val="a"/>
    <w:link w:val="80"/>
    <w:qFormat/>
    <w:rsid w:val="009C3AB4"/>
    <w:pPr>
      <w:numPr>
        <w:ilvl w:val="7"/>
        <w:numId w:val="2"/>
      </w:numPr>
      <w:spacing w:after="200" w:line="288" w:lineRule="auto"/>
      <w:jc w:val="both"/>
      <w:outlineLvl w:val="7"/>
    </w:pPr>
    <w:rPr>
      <w:sz w:val="22"/>
      <w:szCs w:val="22"/>
      <w:lang w:val="en-GB" w:eastAsia="en-GB"/>
    </w:rPr>
  </w:style>
  <w:style w:type="paragraph" w:styleId="9">
    <w:name w:val="heading 9"/>
    <w:basedOn w:val="a"/>
    <w:next w:val="a"/>
    <w:link w:val="90"/>
    <w:qFormat/>
    <w:rsid w:val="009C3AB4"/>
    <w:pPr>
      <w:pageBreakBefore/>
      <w:numPr>
        <w:ilvl w:val="8"/>
        <w:numId w:val="2"/>
      </w:numPr>
      <w:tabs>
        <w:tab w:val="left" w:pos="1440"/>
      </w:tabs>
      <w:suppressAutoHyphens/>
      <w:spacing w:after="300" w:line="336" w:lineRule="auto"/>
      <w:jc w:val="center"/>
      <w:outlineLvl w:val="8"/>
    </w:pPr>
    <w:rPr>
      <w:b/>
      <w:smallCaps/>
      <w:sz w:val="21"/>
      <w:szCs w:val="22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semiHidden/>
    <w:rsid w:val="00F97414"/>
    <w:pPr>
      <w:spacing w:after="200" w:line="288" w:lineRule="auto"/>
      <w:ind w:left="624"/>
      <w:jc w:val="both"/>
    </w:pPr>
    <w:rPr>
      <w:sz w:val="22"/>
      <w:szCs w:val="22"/>
      <w:lang w:val="en-GB" w:eastAsia="en-GB"/>
    </w:rPr>
  </w:style>
  <w:style w:type="character" w:customStyle="1" w:styleId="a4">
    <w:name w:val="Основной текст Знак"/>
    <w:basedOn w:val="a1"/>
    <w:link w:val="a0"/>
    <w:semiHidden/>
    <w:rsid w:val="00F97414"/>
    <w:rPr>
      <w:rFonts w:ascii="Times New Roman" w:eastAsia="Times New Roman" w:hAnsi="Times New Roman"/>
      <w:sz w:val="22"/>
      <w:szCs w:val="22"/>
      <w:lang w:val="en-GB" w:eastAsia="en-GB"/>
    </w:rPr>
  </w:style>
  <w:style w:type="paragraph" w:customStyle="1" w:styleId="ListArabic1">
    <w:name w:val="List Arabic 1"/>
    <w:basedOn w:val="a"/>
    <w:next w:val="a0"/>
    <w:rsid w:val="00F97414"/>
    <w:pPr>
      <w:numPr>
        <w:numId w:val="1"/>
      </w:numPr>
      <w:tabs>
        <w:tab w:val="left" w:pos="22"/>
      </w:tabs>
      <w:spacing w:after="200" w:line="288" w:lineRule="auto"/>
      <w:jc w:val="both"/>
    </w:pPr>
    <w:rPr>
      <w:sz w:val="22"/>
      <w:szCs w:val="22"/>
      <w:lang w:val="en-GB" w:eastAsia="en-GB"/>
    </w:rPr>
  </w:style>
  <w:style w:type="paragraph" w:customStyle="1" w:styleId="ListArabic2">
    <w:name w:val="List Arabic 2"/>
    <w:basedOn w:val="a"/>
    <w:rsid w:val="00F97414"/>
    <w:pPr>
      <w:numPr>
        <w:ilvl w:val="1"/>
        <w:numId w:val="1"/>
      </w:numPr>
      <w:tabs>
        <w:tab w:val="left" w:pos="50"/>
      </w:tabs>
      <w:spacing w:after="200" w:line="288" w:lineRule="auto"/>
      <w:jc w:val="both"/>
    </w:pPr>
    <w:rPr>
      <w:sz w:val="22"/>
      <w:szCs w:val="22"/>
      <w:lang w:val="en-GB" w:eastAsia="en-GB"/>
    </w:rPr>
  </w:style>
  <w:style w:type="paragraph" w:customStyle="1" w:styleId="ListArabic3">
    <w:name w:val="List Arabic 3"/>
    <w:basedOn w:val="a"/>
    <w:next w:val="31"/>
    <w:rsid w:val="00F97414"/>
    <w:pPr>
      <w:numPr>
        <w:ilvl w:val="2"/>
        <w:numId w:val="1"/>
      </w:numPr>
      <w:tabs>
        <w:tab w:val="left" w:pos="68"/>
      </w:tabs>
      <w:spacing w:after="200" w:line="288" w:lineRule="auto"/>
      <w:jc w:val="both"/>
    </w:pPr>
    <w:rPr>
      <w:sz w:val="22"/>
      <w:szCs w:val="22"/>
      <w:lang w:val="en-GB" w:eastAsia="en-GB"/>
    </w:rPr>
  </w:style>
  <w:style w:type="paragraph" w:styleId="21">
    <w:name w:val="Body Text 2"/>
    <w:basedOn w:val="a"/>
    <w:link w:val="22"/>
    <w:uiPriority w:val="99"/>
    <w:semiHidden/>
    <w:unhideWhenUsed/>
    <w:rsid w:val="00F97414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F97414"/>
    <w:rPr>
      <w:rFonts w:ascii="Times New Roman" w:eastAsia="Times New Roman" w:hAnsi="Times New Roman"/>
      <w:sz w:val="24"/>
      <w:szCs w:val="24"/>
    </w:rPr>
  </w:style>
  <w:style w:type="paragraph" w:styleId="31">
    <w:name w:val="Body Text 3"/>
    <w:basedOn w:val="a"/>
    <w:link w:val="32"/>
    <w:uiPriority w:val="99"/>
    <w:semiHidden/>
    <w:unhideWhenUsed/>
    <w:rsid w:val="00F9741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F97414"/>
    <w:rPr>
      <w:rFonts w:ascii="Times New Roman" w:eastAsia="Times New Roman" w:hAnsi="Times New Roman"/>
      <w:sz w:val="16"/>
      <w:szCs w:val="16"/>
    </w:rPr>
  </w:style>
  <w:style w:type="character" w:customStyle="1" w:styleId="10">
    <w:name w:val="Заголовок 1 Знак"/>
    <w:basedOn w:val="a1"/>
    <w:link w:val="1"/>
    <w:rsid w:val="009C3AB4"/>
    <w:rPr>
      <w:rFonts w:ascii="Times New Roman" w:eastAsia="Times New Roman" w:hAnsi="Times New Roman"/>
      <w:b/>
      <w:caps/>
      <w:kern w:val="28"/>
      <w:szCs w:val="22"/>
      <w:lang w:val="en-GB" w:eastAsia="en-GB"/>
    </w:rPr>
  </w:style>
  <w:style w:type="character" w:customStyle="1" w:styleId="20">
    <w:name w:val="Заголовок 2 Знак"/>
    <w:basedOn w:val="a1"/>
    <w:link w:val="2"/>
    <w:rsid w:val="009C3AB4"/>
    <w:rPr>
      <w:rFonts w:ascii="Times New Roman" w:eastAsia="Times New Roman" w:hAnsi="Times New Roman"/>
      <w:kern w:val="24"/>
      <w:sz w:val="22"/>
      <w:szCs w:val="22"/>
      <w:lang w:val="en-GB" w:eastAsia="en-GB"/>
    </w:rPr>
  </w:style>
  <w:style w:type="character" w:customStyle="1" w:styleId="30">
    <w:name w:val="Заголовок 3 Знак"/>
    <w:basedOn w:val="a1"/>
    <w:link w:val="3"/>
    <w:rsid w:val="009C3AB4"/>
    <w:rPr>
      <w:rFonts w:ascii="Times New Roman" w:eastAsia="Times New Roman" w:hAnsi="Times New Roman"/>
      <w:sz w:val="22"/>
      <w:szCs w:val="22"/>
      <w:lang w:val="en-GB" w:eastAsia="en-GB"/>
    </w:rPr>
  </w:style>
  <w:style w:type="character" w:customStyle="1" w:styleId="40">
    <w:name w:val="Заголовок 4 Знак"/>
    <w:basedOn w:val="a1"/>
    <w:link w:val="4"/>
    <w:rsid w:val="009C3AB4"/>
    <w:rPr>
      <w:rFonts w:ascii="Times New Roman" w:eastAsia="Times New Roman" w:hAnsi="Times New Roman"/>
      <w:sz w:val="22"/>
      <w:szCs w:val="22"/>
      <w:lang w:val="en-GB" w:eastAsia="en-GB"/>
    </w:rPr>
  </w:style>
  <w:style w:type="character" w:customStyle="1" w:styleId="50">
    <w:name w:val="Заголовок 5 Знак"/>
    <w:basedOn w:val="a1"/>
    <w:link w:val="5"/>
    <w:rsid w:val="009C3AB4"/>
    <w:rPr>
      <w:rFonts w:ascii="Times New Roman" w:eastAsia="Times New Roman" w:hAnsi="Times New Roman"/>
      <w:sz w:val="22"/>
      <w:szCs w:val="22"/>
      <w:lang w:val="en-GB" w:eastAsia="en-GB"/>
    </w:rPr>
  </w:style>
  <w:style w:type="character" w:customStyle="1" w:styleId="60">
    <w:name w:val="Заголовок 6 Знак"/>
    <w:basedOn w:val="a1"/>
    <w:link w:val="6"/>
    <w:rsid w:val="009C3AB4"/>
    <w:rPr>
      <w:rFonts w:ascii="Times New Roman" w:eastAsia="Times New Roman" w:hAnsi="Times New Roman"/>
      <w:sz w:val="22"/>
      <w:szCs w:val="22"/>
      <w:lang w:val="en-GB" w:eastAsia="en-GB"/>
    </w:rPr>
  </w:style>
  <w:style w:type="character" w:customStyle="1" w:styleId="70">
    <w:name w:val="Заголовок 7 Знак"/>
    <w:basedOn w:val="a1"/>
    <w:link w:val="7"/>
    <w:rsid w:val="009C3AB4"/>
    <w:rPr>
      <w:rFonts w:ascii="Times New Roman" w:eastAsia="Times New Roman" w:hAnsi="Times New Roman"/>
      <w:sz w:val="22"/>
      <w:szCs w:val="22"/>
      <w:lang w:val="en-GB" w:eastAsia="en-GB"/>
    </w:rPr>
  </w:style>
  <w:style w:type="character" w:customStyle="1" w:styleId="80">
    <w:name w:val="Заголовок 8 Знак"/>
    <w:basedOn w:val="a1"/>
    <w:link w:val="8"/>
    <w:rsid w:val="009C3AB4"/>
    <w:rPr>
      <w:rFonts w:ascii="Times New Roman" w:eastAsia="Times New Roman" w:hAnsi="Times New Roman"/>
      <w:sz w:val="22"/>
      <w:szCs w:val="22"/>
      <w:lang w:val="en-GB" w:eastAsia="en-GB"/>
    </w:rPr>
  </w:style>
  <w:style w:type="character" w:customStyle="1" w:styleId="90">
    <w:name w:val="Заголовок 9 Знак"/>
    <w:basedOn w:val="a1"/>
    <w:link w:val="9"/>
    <w:rsid w:val="009C3AB4"/>
    <w:rPr>
      <w:rFonts w:ascii="Times New Roman" w:eastAsia="Times New Roman" w:hAnsi="Times New Roman"/>
      <w:b/>
      <w:smallCaps/>
      <w:sz w:val="21"/>
      <w:szCs w:val="22"/>
      <w:lang w:val="en-GB" w:eastAsia="en-GB"/>
    </w:rPr>
  </w:style>
  <w:style w:type="paragraph" w:styleId="a5">
    <w:name w:val="Balloon Text"/>
    <w:basedOn w:val="a"/>
    <w:link w:val="a6"/>
    <w:uiPriority w:val="99"/>
    <w:semiHidden/>
    <w:unhideWhenUsed/>
    <w:rsid w:val="00B605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6053D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A4F24"/>
    <w:pPr>
      <w:spacing w:after="200" w:line="252" w:lineRule="auto"/>
      <w:ind w:left="720"/>
      <w:contextualSpacing/>
    </w:pPr>
    <w:rPr>
      <w:rFonts w:ascii="Cambria" w:hAnsi="Cambria"/>
      <w:sz w:val="22"/>
      <w:szCs w:val="22"/>
      <w:lang w:val="en-US" w:eastAsia="en-US" w:bidi="en-US"/>
    </w:rPr>
  </w:style>
  <w:style w:type="paragraph" w:styleId="a8">
    <w:name w:val="header"/>
    <w:basedOn w:val="a"/>
    <w:link w:val="a9"/>
    <w:uiPriority w:val="99"/>
    <w:semiHidden/>
    <w:unhideWhenUsed/>
    <w:rsid w:val="002A095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2A0953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2A095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2A0953"/>
    <w:rPr>
      <w:rFonts w:ascii="Times New Roman" w:eastAsia="Times New Roman" w:hAnsi="Times New Roman"/>
      <w:sz w:val="24"/>
      <w:szCs w:val="24"/>
    </w:rPr>
  </w:style>
  <w:style w:type="paragraph" w:customStyle="1" w:styleId="Style4">
    <w:name w:val="Style4"/>
    <w:basedOn w:val="a"/>
    <w:rsid w:val="002A0953"/>
    <w:pPr>
      <w:autoSpaceDE w:val="0"/>
      <w:autoSpaceDN w:val="0"/>
    </w:pPr>
    <w:rPr>
      <w:rFonts w:eastAsia="Calibri"/>
    </w:rPr>
  </w:style>
  <w:style w:type="character" w:styleId="ac">
    <w:name w:val="Hyperlink"/>
    <w:basedOn w:val="a1"/>
    <w:uiPriority w:val="99"/>
    <w:unhideWhenUsed/>
    <w:rsid w:val="00274E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1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eda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1715</CharactersWithSpaces>
  <SharedDoc>false</SharedDoc>
  <HLinks>
    <vt:vector size="6" baseType="variant">
      <vt:variant>
        <vt:i4>4194325</vt:i4>
      </vt:variant>
      <vt:variant>
        <vt:i4>0</vt:i4>
      </vt:variant>
      <vt:variant>
        <vt:i4>0</vt:i4>
      </vt:variant>
      <vt:variant>
        <vt:i4>5</vt:i4>
      </vt:variant>
      <vt:variant>
        <vt:lpwstr>http://www.sedar.com/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shuplyakova.o.y</dc:creator>
  <cp:keywords/>
  <cp:lastModifiedBy>Kolomeychuk.o.y</cp:lastModifiedBy>
  <cp:revision>4</cp:revision>
  <cp:lastPrinted>2012-07-13T09:55:00Z</cp:lastPrinted>
  <dcterms:created xsi:type="dcterms:W3CDTF">2012-07-18T10:50:00Z</dcterms:created>
  <dcterms:modified xsi:type="dcterms:W3CDTF">2012-07-25T05:44:00Z</dcterms:modified>
</cp:coreProperties>
</file>