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891" w:rsidRPr="001F3D80" w:rsidRDefault="00BF1891" w:rsidP="00BF1891">
      <w:pPr>
        <w:pStyle w:val="1"/>
        <w:numPr>
          <w:ilvl w:val="0"/>
          <w:numId w:val="0"/>
        </w:numPr>
        <w:tabs>
          <w:tab w:val="num" w:pos="1276"/>
        </w:tabs>
        <w:spacing w:before="120"/>
        <w:ind w:left="600"/>
        <w:jc w:val="both"/>
        <w:rPr>
          <w:rFonts w:ascii="Arial Narrow" w:hAnsi="Arial Narrow"/>
          <w:sz w:val="22"/>
          <w:szCs w:val="22"/>
        </w:rPr>
      </w:pPr>
      <w:bookmarkStart w:id="0" w:name="_Toc330220526"/>
      <w:bookmarkStart w:id="1" w:name="_Toc363406962"/>
      <w:r>
        <w:rPr>
          <w:rFonts w:ascii="Arial Narrow" w:hAnsi="Arial Narrow"/>
          <w:sz w:val="22"/>
          <w:szCs w:val="22"/>
        </w:rPr>
        <w:t>7.</w:t>
      </w:r>
      <w:r w:rsidRPr="001F3D80">
        <w:rPr>
          <w:rFonts w:ascii="Arial Narrow" w:hAnsi="Arial Narrow"/>
          <w:sz w:val="22"/>
          <w:szCs w:val="22"/>
        </w:rPr>
        <w:t>ТЕХНИЧЕСКАЯ ЧАСТЬ</w:t>
      </w:r>
      <w:bookmarkEnd w:id="0"/>
      <w:bookmarkEnd w:id="1"/>
    </w:p>
    <w:p w:rsidR="00BF1891" w:rsidRPr="001F3D80" w:rsidRDefault="00BF1891" w:rsidP="00BF1891">
      <w:pPr>
        <w:spacing w:before="120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ind w:left="5103"/>
        <w:rPr>
          <w:rFonts w:ascii="Arial Narrow" w:hAnsi="Arial Narrow"/>
          <w:sz w:val="22"/>
          <w:szCs w:val="22"/>
        </w:rPr>
      </w:pPr>
      <w:r w:rsidRPr="009B6FE5">
        <w:rPr>
          <w:rFonts w:ascii="Arial Narrow" w:hAnsi="Arial Narrow"/>
          <w:sz w:val="22"/>
          <w:szCs w:val="22"/>
        </w:rPr>
        <w:t>УТВЕРЖДАЮ</w:t>
      </w:r>
    </w:p>
    <w:p w:rsidR="00BF1891" w:rsidRPr="009B6FE5" w:rsidRDefault="00BF1891" w:rsidP="00BF1891">
      <w:pPr>
        <w:ind w:left="5103"/>
        <w:rPr>
          <w:rFonts w:ascii="Arial Narrow" w:hAnsi="Arial Narrow"/>
          <w:sz w:val="22"/>
          <w:szCs w:val="22"/>
        </w:rPr>
      </w:pPr>
    </w:p>
    <w:p w:rsidR="00BF1891" w:rsidRPr="009B6FE5" w:rsidRDefault="00BF1891" w:rsidP="00BF1891">
      <w:pPr>
        <w:ind w:left="5103"/>
        <w:rPr>
          <w:rFonts w:ascii="Arial Narrow" w:hAnsi="Arial Narrow"/>
          <w:sz w:val="22"/>
          <w:szCs w:val="22"/>
        </w:rPr>
      </w:pPr>
      <w:r w:rsidRPr="009B6FE5">
        <w:rPr>
          <w:rFonts w:ascii="Arial Narrow" w:hAnsi="Arial Narrow"/>
          <w:sz w:val="22"/>
          <w:szCs w:val="22"/>
        </w:rPr>
        <w:t>Генеральн</w:t>
      </w:r>
      <w:r>
        <w:rPr>
          <w:rFonts w:ascii="Arial Narrow" w:hAnsi="Arial Narrow"/>
          <w:sz w:val="22"/>
          <w:szCs w:val="22"/>
        </w:rPr>
        <w:t>ый</w:t>
      </w:r>
      <w:r w:rsidRPr="009B6FE5">
        <w:rPr>
          <w:rFonts w:ascii="Arial Narrow" w:hAnsi="Arial Narrow"/>
          <w:sz w:val="22"/>
          <w:szCs w:val="22"/>
        </w:rPr>
        <w:t xml:space="preserve"> директор</w:t>
      </w:r>
      <w:r>
        <w:rPr>
          <w:rFonts w:ascii="Arial Narrow" w:hAnsi="Arial Narrow"/>
          <w:sz w:val="22"/>
          <w:szCs w:val="22"/>
        </w:rPr>
        <w:t xml:space="preserve"> </w:t>
      </w:r>
      <w:r w:rsidRPr="009B6FE5">
        <w:rPr>
          <w:rFonts w:ascii="Arial Narrow" w:hAnsi="Arial Narrow"/>
          <w:sz w:val="22"/>
          <w:szCs w:val="22"/>
        </w:rPr>
        <w:t>ФГУП «</w:t>
      </w:r>
      <w:proofErr w:type="spellStart"/>
      <w:r w:rsidRPr="009B6FE5">
        <w:rPr>
          <w:rFonts w:ascii="Arial Narrow" w:hAnsi="Arial Narrow"/>
          <w:sz w:val="22"/>
          <w:szCs w:val="22"/>
        </w:rPr>
        <w:t>Атомфлот</w:t>
      </w:r>
      <w:proofErr w:type="spellEnd"/>
      <w:r w:rsidRPr="009B6FE5">
        <w:rPr>
          <w:rFonts w:ascii="Arial Narrow" w:hAnsi="Arial Narrow"/>
          <w:sz w:val="22"/>
          <w:szCs w:val="22"/>
        </w:rPr>
        <w:t>»</w:t>
      </w:r>
    </w:p>
    <w:p w:rsidR="00BF1891" w:rsidRPr="009B6FE5" w:rsidRDefault="00BF1891" w:rsidP="00BF1891">
      <w:pPr>
        <w:ind w:left="5103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ind w:left="5103"/>
        <w:rPr>
          <w:rFonts w:ascii="Arial Narrow" w:hAnsi="Arial Narrow"/>
          <w:sz w:val="22"/>
          <w:szCs w:val="22"/>
        </w:rPr>
      </w:pPr>
      <w:r w:rsidRPr="009B6FE5">
        <w:rPr>
          <w:rFonts w:ascii="Arial Narrow" w:hAnsi="Arial Narrow"/>
          <w:sz w:val="22"/>
          <w:szCs w:val="22"/>
        </w:rPr>
        <w:t xml:space="preserve">_______________ </w:t>
      </w:r>
      <w:r>
        <w:rPr>
          <w:rFonts w:ascii="Arial Narrow" w:hAnsi="Arial Narrow"/>
          <w:sz w:val="22"/>
          <w:szCs w:val="22"/>
        </w:rPr>
        <w:t>В.В. Рукша</w:t>
      </w:r>
    </w:p>
    <w:p w:rsidR="00BF1891" w:rsidRDefault="00BF1891" w:rsidP="00BF1891">
      <w:pPr>
        <w:ind w:left="5672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ind w:left="5672"/>
        <w:rPr>
          <w:rFonts w:ascii="Arial Narrow" w:hAnsi="Arial Narrow"/>
          <w:sz w:val="22"/>
          <w:szCs w:val="22"/>
        </w:rPr>
      </w:pPr>
    </w:p>
    <w:p w:rsidR="00BF1891" w:rsidRDefault="00BF1891" w:rsidP="00BF1891">
      <w:pPr>
        <w:widowControl w:val="0"/>
        <w:spacing w:before="120"/>
        <w:jc w:val="center"/>
        <w:rPr>
          <w:rFonts w:ascii="Arial Narrow" w:hAnsi="Arial Narrow"/>
          <w:b/>
          <w:sz w:val="22"/>
          <w:szCs w:val="22"/>
        </w:rPr>
      </w:pPr>
      <w:r w:rsidRPr="00162953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BF1891" w:rsidRPr="00162953" w:rsidRDefault="00BF1891" w:rsidP="00BF1891">
      <w:pPr>
        <w:widowControl w:val="0"/>
        <w:spacing w:before="120"/>
        <w:jc w:val="center"/>
        <w:rPr>
          <w:rFonts w:ascii="Arial Narrow" w:hAnsi="Arial Narrow"/>
          <w:b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Предмет договора: </w:t>
      </w:r>
      <w:r w:rsidRPr="00162953">
        <w:rPr>
          <w:rFonts w:ascii="Arial Narrow" w:hAnsi="Arial Narrow"/>
          <w:bCs/>
          <w:sz w:val="22"/>
          <w:szCs w:val="22"/>
        </w:rPr>
        <w:t>п</w:t>
      </w:r>
      <w:r w:rsidRPr="00162953">
        <w:rPr>
          <w:rFonts w:ascii="Arial Narrow" w:hAnsi="Arial Narrow"/>
          <w:sz w:val="22"/>
          <w:szCs w:val="22"/>
        </w:rPr>
        <w:t>оставка телескопическ</w:t>
      </w:r>
      <w:r>
        <w:rPr>
          <w:rFonts w:ascii="Arial Narrow" w:hAnsi="Arial Narrow"/>
          <w:sz w:val="22"/>
          <w:szCs w:val="22"/>
        </w:rPr>
        <w:t>ого</w:t>
      </w:r>
      <w:r w:rsidRPr="00162953">
        <w:rPr>
          <w:rFonts w:ascii="Arial Narrow" w:hAnsi="Arial Narrow"/>
          <w:sz w:val="22"/>
          <w:szCs w:val="22"/>
        </w:rPr>
        <w:t xml:space="preserve"> подъемник</w:t>
      </w:r>
      <w:r>
        <w:rPr>
          <w:rFonts w:ascii="Arial Narrow" w:hAnsi="Arial Narrow"/>
          <w:sz w:val="22"/>
          <w:szCs w:val="22"/>
        </w:rPr>
        <w:t>а</w:t>
      </w:r>
      <w:r w:rsidRPr="00162953">
        <w:rPr>
          <w:rFonts w:ascii="Arial Narrow" w:hAnsi="Arial Narrow"/>
          <w:sz w:val="22"/>
          <w:szCs w:val="22"/>
        </w:rPr>
        <w:t xml:space="preserve"> (номенклатурная группа №1.85 - поставка грузоподъёмных средств) </w:t>
      </w: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Требования к количеству, качеству, техническим характеристикам </w:t>
      </w:r>
      <w:r>
        <w:rPr>
          <w:rFonts w:ascii="Arial Narrow" w:hAnsi="Arial Narrow"/>
          <w:b/>
          <w:bCs/>
          <w:sz w:val="22"/>
          <w:szCs w:val="22"/>
        </w:rPr>
        <w:t>продукции:</w:t>
      </w:r>
      <w:r w:rsidRPr="00162953">
        <w:rPr>
          <w:rFonts w:ascii="Arial Narrow" w:hAnsi="Arial Narrow"/>
          <w:b/>
          <w:bCs/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8"/>
        <w:gridCol w:w="2391"/>
        <w:gridCol w:w="5482"/>
        <w:gridCol w:w="683"/>
        <w:gridCol w:w="597"/>
      </w:tblGrid>
      <w:tr w:rsidR="00BF1891" w:rsidRPr="00162953" w:rsidTr="00376A87">
        <w:tc>
          <w:tcPr>
            <w:tcW w:w="218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2864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Функциональные, технические</w:t>
            </w:r>
          </w:p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характеристики продукции, гарантии качества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Ед.</w:t>
            </w:r>
          </w:p>
          <w:p w:rsidR="00BF1891" w:rsidRPr="00162953" w:rsidRDefault="00BF1891" w:rsidP="00376A87">
            <w:pPr>
              <w:widowControl w:val="0"/>
              <w:suppressAutoHyphens/>
              <w:spacing w:before="12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proofErr w:type="spellStart"/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изм</w:t>
            </w:r>
            <w:proofErr w:type="spellEnd"/>
            <w:r w:rsidRPr="00162953">
              <w:rPr>
                <w:rFonts w:ascii="Arial Narrow" w:hAnsi="Arial Narrow"/>
                <w:color w:val="000000"/>
                <w:sz w:val="16"/>
                <w:szCs w:val="16"/>
              </w:rPr>
              <w:t>.</w:t>
            </w:r>
          </w:p>
        </w:tc>
      </w:tr>
      <w:tr w:rsidR="00BF1891" w:rsidRPr="00162953" w:rsidTr="00376A87">
        <w:tc>
          <w:tcPr>
            <w:tcW w:w="218" w:type="pct"/>
            <w:shd w:val="clear" w:color="auto" w:fill="auto"/>
            <w:vAlign w:val="center"/>
          </w:tcPr>
          <w:p w:rsidR="00BF1891" w:rsidRPr="00162953" w:rsidRDefault="00BF1891" w:rsidP="00BF1891">
            <w:pPr>
              <w:widowControl w:val="0"/>
              <w:numPr>
                <w:ilvl w:val="0"/>
                <w:numId w:val="4"/>
              </w:numPr>
              <w:spacing w:before="120"/>
              <w:ind w:hanging="720"/>
              <w:rPr>
                <w:rFonts w:ascii="Arial Narrow" w:hAnsi="Arial Narrow"/>
                <w:color w:val="000000"/>
              </w:rPr>
            </w:pPr>
          </w:p>
        </w:tc>
        <w:tc>
          <w:tcPr>
            <w:tcW w:w="1249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Телескопический подъемник</w:t>
            </w:r>
          </w:p>
        </w:tc>
        <w:tc>
          <w:tcPr>
            <w:tcW w:w="2864" w:type="pct"/>
            <w:shd w:val="clear" w:color="auto" w:fill="auto"/>
          </w:tcPr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максимальная рабочая высота</w:t>
            </w:r>
            <w:r w:rsidRPr="00162953">
              <w:rPr>
                <w:rFonts w:ascii="Arial Narrow" w:hAnsi="Arial Narrow"/>
                <w:sz w:val="22"/>
                <w:szCs w:val="22"/>
                <w:lang w:val="en-US"/>
              </w:rPr>
              <w:t xml:space="preserve">: </w:t>
            </w:r>
            <w:r w:rsidRPr="00162953">
              <w:rPr>
                <w:rFonts w:ascii="Arial Narrow" w:hAnsi="Arial Narrow"/>
                <w:sz w:val="22"/>
                <w:szCs w:val="22"/>
              </w:rPr>
              <w:t>32,48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максимальная высота от пола корзины: 30,48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максимальный горизонтальный вылет стрелы: 22,46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максимальное опускание по горизонту (на максимальном горизонт</w:t>
            </w:r>
            <w:proofErr w:type="gramStart"/>
            <w:r w:rsidRPr="00162953">
              <w:rPr>
                <w:rFonts w:ascii="Arial Narrow" w:hAnsi="Arial Narrow"/>
                <w:sz w:val="22"/>
                <w:szCs w:val="22"/>
              </w:rPr>
              <w:t>.</w:t>
            </w:r>
            <w:proofErr w:type="gramEnd"/>
            <w:r w:rsidRPr="0016295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162953">
              <w:rPr>
                <w:rFonts w:ascii="Arial Narrow" w:hAnsi="Arial Narrow"/>
                <w:sz w:val="22"/>
                <w:szCs w:val="22"/>
              </w:rPr>
              <w:t>в</w:t>
            </w:r>
            <w:proofErr w:type="gramEnd"/>
            <w:r w:rsidRPr="00162953">
              <w:rPr>
                <w:rFonts w:ascii="Arial Narrow" w:hAnsi="Arial Narrow"/>
                <w:sz w:val="22"/>
                <w:szCs w:val="22"/>
              </w:rPr>
              <w:t>ылете): - 1,98 м.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грузоподъемность: 340 кг.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вращение платформы (град.): 160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вращение корпуса подъемника (град): 360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скорость перемещения: 4,8 км/ч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преодолеваемый подъем: 25%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 xml:space="preserve">радиус разворота (оси выдвинуты) 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внутр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внешн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.: 11,13/14,15 м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 xml:space="preserve">радиус разворота (оси внутри) 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внутр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внешн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.: 5,13/9,30 м.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>питание органов управления: 12 Вольт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>колеса: 385/65RD 24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 xml:space="preserve">Двигатель: </w:t>
            </w:r>
            <w:r w:rsidRPr="00626D73">
              <w:rPr>
                <w:rFonts w:ascii="Arial Narrow" w:hAnsi="Arial Narrow"/>
                <w:color w:val="000000"/>
                <w:sz w:val="22"/>
                <w:szCs w:val="22"/>
              </w:rPr>
              <w:t xml:space="preserve">4-цилиндровый турбо дизель, 60 </w:t>
            </w:r>
            <w:proofErr w:type="spellStart"/>
            <w:r w:rsidRPr="00626D73">
              <w:rPr>
                <w:rFonts w:ascii="Arial Narrow" w:hAnsi="Arial Narrow"/>
                <w:color w:val="000000"/>
                <w:sz w:val="22"/>
                <w:szCs w:val="22"/>
              </w:rPr>
              <w:t>kW</w:t>
            </w:r>
            <w:proofErr w:type="spellEnd"/>
            <w:r w:rsidRPr="00626D73">
              <w:rPr>
                <w:rFonts w:ascii="Arial Narrow" w:hAnsi="Arial Narrow"/>
                <w:color w:val="000000"/>
                <w:sz w:val="22"/>
                <w:szCs w:val="22"/>
              </w:rPr>
              <w:t xml:space="preserve"> (80 л/с), водяного охлаждения.</w:t>
            </w:r>
          </w:p>
          <w:p w:rsidR="00BF1891" w:rsidRPr="00626D7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proofErr w:type="spellStart"/>
            <w:r w:rsidRPr="00626D73">
              <w:rPr>
                <w:rFonts w:ascii="Arial Narrow" w:hAnsi="Arial Narrow"/>
                <w:sz w:val="22"/>
                <w:szCs w:val="22"/>
              </w:rPr>
              <w:t>Бортпитание</w:t>
            </w:r>
            <w:proofErr w:type="spellEnd"/>
            <w:r w:rsidRPr="00626D73">
              <w:rPr>
                <w:rFonts w:ascii="Arial Narrow" w:hAnsi="Arial Narrow"/>
                <w:sz w:val="22"/>
                <w:szCs w:val="22"/>
              </w:rPr>
              <w:t xml:space="preserve"> сети: 12 Вольт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626D73">
              <w:rPr>
                <w:rFonts w:ascii="Arial Narrow" w:hAnsi="Arial Narrow"/>
                <w:sz w:val="22"/>
                <w:szCs w:val="22"/>
              </w:rPr>
              <w:t>Объем гидравлического масла: 208</w:t>
            </w:r>
            <w:r w:rsidRPr="00162953">
              <w:rPr>
                <w:rFonts w:ascii="Arial Narrow" w:hAnsi="Arial Narrow"/>
                <w:sz w:val="22"/>
                <w:szCs w:val="22"/>
              </w:rPr>
              <w:t xml:space="preserve"> л.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Вес машины: 18 035 кг</w:t>
            </w:r>
          </w:p>
          <w:p w:rsidR="00BF1891" w:rsidRPr="00162953" w:rsidRDefault="00BF1891" w:rsidP="00BF1891">
            <w:pPr>
              <w:widowControl w:val="0"/>
              <w:numPr>
                <w:ilvl w:val="0"/>
                <w:numId w:val="8"/>
              </w:numPr>
              <w:tabs>
                <w:tab w:val="left" w:pos="595"/>
                <w:tab w:val="left" w:pos="9099"/>
              </w:tabs>
              <w:spacing w:before="120"/>
              <w:ind w:left="28" w:firstLine="0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Рабочая диаграмма применения подъемника, рис. П</w:t>
            </w:r>
            <w:proofErr w:type="gramStart"/>
            <w:r w:rsidRPr="00162953">
              <w:rPr>
                <w:rFonts w:ascii="Arial Narrow" w:hAnsi="Arial Narrow"/>
                <w:sz w:val="22"/>
                <w:szCs w:val="22"/>
              </w:rPr>
              <w:t>1</w:t>
            </w:r>
            <w:proofErr w:type="gramEnd"/>
          </w:p>
          <w:p w:rsidR="00BF1891" w:rsidRPr="00162953" w:rsidRDefault="00BF1891" w:rsidP="00376A87">
            <w:pPr>
              <w:widowControl w:val="0"/>
              <w:tabs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 xml:space="preserve">Учитывая специфику, особенности и жесткие условия работы при </w:t>
            </w:r>
            <w:proofErr w:type="spellStart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доковании</w:t>
            </w:r>
            <w:proofErr w:type="spellEnd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 xml:space="preserve"> атомных ледоколов в доке ФГУП </w:t>
            </w: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lastRenderedPageBreak/>
              <w:t>«</w:t>
            </w:r>
            <w:proofErr w:type="spellStart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», гидроподъемники должны иметь ряд конструктивных (функциональных) особенностей: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"/>
                <w:rFonts w:ascii="Arial Narrow" w:eastAsia="Calibri" w:hAnsi="Arial Narrow"/>
                <w:b/>
              </w:rPr>
            </w:pPr>
            <w:r w:rsidRPr="00162953">
              <w:rPr>
                <w:rStyle w:val="Exact"/>
                <w:rFonts w:ascii="Arial Narrow" w:eastAsia="Calibri" w:hAnsi="Arial Narrow"/>
                <w:b/>
              </w:rPr>
              <w:t>рабочая платформа оператора, рис. П</w:t>
            </w:r>
            <w:proofErr w:type="gramStart"/>
            <w:r w:rsidRPr="00162953">
              <w:rPr>
                <w:rStyle w:val="Exact"/>
                <w:rFonts w:ascii="Arial Narrow" w:eastAsia="Calibri" w:hAnsi="Arial Narrow"/>
                <w:b/>
              </w:rPr>
              <w:t>2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Для повышения безопасности и качества работ платформа оператора дополнительно должна быть усилена стальными трубами и резиновыми бамперами, а корзина надежно защищена от  падения инструментов, шлаков, отработки. Также необходимо усиленно защитить узел поворота корзины, соединяющие шланги и провода.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"/>
                <w:rFonts w:ascii="Arial Narrow" w:eastAsia="Calibri" w:hAnsi="Arial Narrow"/>
                <w:b/>
              </w:rPr>
            </w:pPr>
            <w:r w:rsidRPr="00162953">
              <w:rPr>
                <w:rStyle w:val="Exact"/>
                <w:rFonts w:ascii="Arial Narrow" w:eastAsia="Calibri" w:hAnsi="Arial Narrow"/>
                <w:b/>
              </w:rPr>
              <w:t>панель управления из корзины, рис. П3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Рабочие джойстики управления дополнительно должны быть защищены от внешних воздействий стальными обрамляющими элементами и резиновыми герметичными манжетами.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Основная панель управления должна быть защищена металлическим кожухом, который  в открытом (рабочем) режиме должен обеспечить защиту от  падающих инструментов, сварки и шлаков.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Fonts w:ascii="Arial Narrow" w:hAnsi="Arial Narrow"/>
                <w:b/>
              </w:rPr>
            </w:pPr>
            <w:r w:rsidRPr="00162953">
              <w:rPr>
                <w:rFonts w:ascii="Arial Narrow" w:hAnsi="Arial Narrow"/>
                <w:b/>
              </w:rPr>
              <w:t>защита от агрессивных факторов, рис. П</w:t>
            </w:r>
            <w:proofErr w:type="gramStart"/>
            <w:r w:rsidRPr="00162953">
              <w:rPr>
                <w:rFonts w:ascii="Arial Narrow" w:hAnsi="Arial Narrow"/>
                <w:b/>
              </w:rPr>
              <w:t>4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Для более полного соответствия жестким требованиям эксплуатации гидроподъемника на  верфях и защиты от агрессивных сред воздействия должен использоваться  специальный  пакет, включающий в себя защиту гидравлических цилиндров, внутреннюю систему очистки стрелы, защиту поворотных кулаков и гидравлических шлангов, дополнительный воздушный фильтр.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кабель и шланги на стреле, рис. П5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Специальный кожух, внутри которого проложены электрические кабели и гидравлические шланги, должен быть установлен на стреле сверху. Стальная конструкция позволяет защищать от ударов и повреждающих воздействий внешней среды. Все внешние шланги и кабели должны быть дополнительно защищены несгораемыми защитными рукавами.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защита двигателя и рабочих агрегатов, рис. П</w:t>
            </w:r>
            <w:proofErr w:type="gramStart"/>
            <w:r w:rsidRPr="00162953">
              <w:rPr>
                <w:rStyle w:val="Exact0"/>
                <w:rFonts w:ascii="Arial Narrow" w:eastAsia="Calibri" w:hAnsi="Arial Narrow"/>
                <w:b/>
              </w:rPr>
              <w:t>6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Гидроподъемники должны иметь стальные кожухи - капоты.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Капоты должны иметь цельнометаллическую конструкцию.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В них должны быть предусмотрены большие сервисные люки для предоставления доступа к двигателю и другим, жизненно важным агрегатам подъемника с целью обеспечивая доступного, быстрого, качественного сервиса и обслуживания  машины.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топливный бак, рис. П</w:t>
            </w:r>
            <w:proofErr w:type="gramStart"/>
            <w:r w:rsidRPr="00162953">
              <w:rPr>
                <w:rStyle w:val="Exact0"/>
                <w:rFonts w:ascii="Arial Narrow" w:eastAsia="Calibri" w:hAnsi="Arial Narrow"/>
                <w:b/>
              </w:rPr>
              <w:t>7</w:t>
            </w:r>
            <w:proofErr w:type="gramEnd"/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Гидроподъемник должен иметь 240-литровый стальной топливный бак, который должен обеспечивать непрерывную работу подъемника в течение 25 часов.</w:t>
            </w:r>
          </w:p>
          <w:p w:rsidR="00BF1891" w:rsidRPr="00162953" w:rsidRDefault="00BF1891" w:rsidP="00376A87">
            <w:pPr>
              <w:tabs>
                <w:tab w:val="left" w:pos="595"/>
              </w:tabs>
              <w:spacing w:before="120"/>
              <w:ind w:left="28"/>
              <w:jc w:val="both"/>
              <w:rPr>
                <w:rStyle w:val="Exact"/>
                <w:rFonts w:ascii="Arial Narrow" w:hAnsi="Arial Narrow"/>
                <w:sz w:val="22"/>
                <w:szCs w:val="22"/>
              </w:rPr>
            </w:pPr>
            <w:r w:rsidRPr="00162953">
              <w:rPr>
                <w:rStyle w:val="Exact"/>
                <w:rFonts w:ascii="Arial Narrow" w:hAnsi="Arial Narrow"/>
                <w:sz w:val="22"/>
                <w:szCs w:val="22"/>
              </w:rPr>
              <w:t>Топливный бак должен быть оснащен визуальным топливным расходомером для  контроля над расходом топлива и дозаправки.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lastRenderedPageBreak/>
              <w:t>точки крепления (захвата), рис. П8</w:t>
            </w:r>
          </w:p>
          <w:p w:rsidR="00BF1891" w:rsidRPr="00516011" w:rsidRDefault="00BF1891" w:rsidP="00376A87">
            <w:pPr>
              <w:pStyle w:val="a6"/>
              <w:shd w:val="clear" w:color="auto" w:fill="auto"/>
              <w:tabs>
                <w:tab w:val="left" w:pos="595"/>
              </w:tabs>
              <w:spacing w:before="120" w:line="240" w:lineRule="auto"/>
              <w:ind w:left="28"/>
              <w:rPr>
                <w:rFonts w:ascii="Arial Narrow" w:hAnsi="Arial Narrow"/>
              </w:rPr>
            </w:pPr>
            <w:r w:rsidRPr="00516011">
              <w:rPr>
                <w:rStyle w:val="Exact0"/>
                <w:rFonts w:ascii="Arial Narrow" w:eastAsia="Calibri" w:hAnsi="Arial Narrow"/>
              </w:rPr>
              <w:t>Для подъема, перевозки, транспортировки или перемещения подъемник должен быть оборудован  специальными местами для крепления такелажной оснастки.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огнетушитель, рис. П</w:t>
            </w:r>
            <w:proofErr w:type="gramStart"/>
            <w:r w:rsidRPr="00162953">
              <w:rPr>
                <w:rStyle w:val="Exact0"/>
                <w:rFonts w:ascii="Arial Narrow" w:eastAsia="Calibri" w:hAnsi="Arial Narrow"/>
                <w:b/>
              </w:rPr>
              <w:t>9</w:t>
            </w:r>
            <w:proofErr w:type="gramEnd"/>
          </w:p>
          <w:p w:rsidR="00BF1891" w:rsidRPr="00162953" w:rsidRDefault="00BF1891" w:rsidP="00376A87">
            <w:pPr>
              <w:widowControl w:val="0"/>
              <w:tabs>
                <w:tab w:val="left" w:pos="312"/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В случае чрезвычайной ситуации, персонал должен иметь возможность  легко воспользоваться огнетушителем, расположенном в специальном боксе на основной раме шасси.</w:t>
            </w:r>
          </w:p>
          <w:p w:rsidR="00BF1891" w:rsidRPr="00162953" w:rsidRDefault="00BF1891" w:rsidP="00BF1891">
            <w:pPr>
              <w:pStyle w:val="a4"/>
              <w:widowControl w:val="0"/>
              <w:numPr>
                <w:ilvl w:val="0"/>
                <w:numId w:val="9"/>
              </w:numPr>
              <w:tabs>
                <w:tab w:val="left" w:pos="312"/>
                <w:tab w:val="left" w:pos="595"/>
                <w:tab w:val="left" w:pos="9099"/>
              </w:tabs>
              <w:spacing w:before="120" w:after="0" w:line="240" w:lineRule="auto"/>
              <w:ind w:left="28" w:firstLine="0"/>
              <w:contextualSpacing w:val="0"/>
              <w:jc w:val="both"/>
              <w:rPr>
                <w:rStyle w:val="Exact0"/>
                <w:rFonts w:ascii="Arial Narrow" w:eastAsia="Calibri" w:hAnsi="Arial Narrow"/>
                <w:b/>
              </w:rPr>
            </w:pPr>
            <w:r w:rsidRPr="00162953">
              <w:rPr>
                <w:rStyle w:val="Exact0"/>
                <w:rFonts w:ascii="Arial Narrow" w:eastAsia="Calibri" w:hAnsi="Arial Narrow"/>
                <w:b/>
              </w:rPr>
              <w:t>колеса, рис. П10</w:t>
            </w:r>
          </w:p>
          <w:p w:rsidR="00BF1891" w:rsidRPr="00162953" w:rsidRDefault="00BF1891" w:rsidP="00376A87">
            <w:pPr>
              <w:widowControl w:val="0"/>
              <w:tabs>
                <w:tab w:val="left" w:pos="312"/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 гидроподъемниках должны применяться цельнорезиновые колеса, без воздушных и пенных полостей.</w:t>
            </w:r>
          </w:p>
          <w:p w:rsidR="00BF1891" w:rsidRPr="00162953" w:rsidRDefault="00BF1891" w:rsidP="00376A87">
            <w:pPr>
              <w:widowControl w:val="0"/>
              <w:tabs>
                <w:tab w:val="left" w:pos="312"/>
                <w:tab w:val="left" w:pos="595"/>
                <w:tab w:val="left" w:pos="9099"/>
              </w:tabs>
              <w:spacing w:before="120"/>
              <w:ind w:left="28"/>
              <w:jc w:val="both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Покрышки должны иметь высокий «</w:t>
            </w:r>
            <w:proofErr w:type="spellStart"/>
            <w:r w:rsidRPr="00162953">
              <w:rPr>
                <w:rFonts w:ascii="Arial Narrow" w:hAnsi="Arial Narrow"/>
                <w:sz w:val="22"/>
                <w:szCs w:val="22"/>
              </w:rPr>
              <w:t>внедорожный</w:t>
            </w:r>
            <w:proofErr w:type="spellEnd"/>
            <w:r w:rsidRPr="00162953">
              <w:rPr>
                <w:rFonts w:ascii="Arial Narrow" w:hAnsi="Arial Narrow"/>
                <w:sz w:val="22"/>
                <w:szCs w:val="22"/>
              </w:rPr>
              <w:t>» рисунок протектора, что должно позволить перемещаться по неподготовленным рабочим поверхностям.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BF1891" w:rsidRPr="00162953" w:rsidRDefault="00BF1891" w:rsidP="00376A87">
            <w:pPr>
              <w:widowControl w:val="0"/>
              <w:spacing w:before="120"/>
              <w:jc w:val="center"/>
              <w:rPr>
                <w:rFonts w:ascii="Arial Narrow" w:hAnsi="Arial Narrow"/>
                <w:kern w:val="2"/>
                <w:lang w:eastAsia="en-US"/>
              </w:rPr>
            </w:pPr>
            <w:r>
              <w:rPr>
                <w:rFonts w:ascii="Arial Narrow" w:hAnsi="Arial Narrow"/>
                <w:kern w:val="2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BF1891" w:rsidRPr="00162953" w:rsidRDefault="00BF1891" w:rsidP="00376A87">
            <w:pPr>
              <w:pStyle w:val="50"/>
              <w:widowControl w:val="0"/>
              <w:shd w:val="clear" w:color="auto" w:fill="auto"/>
              <w:spacing w:before="120" w:line="240" w:lineRule="auto"/>
              <w:jc w:val="center"/>
              <w:rPr>
                <w:rFonts w:ascii="Arial Narrow" w:hAnsi="Arial Narrow" w:cs="Times New Roman"/>
              </w:rPr>
            </w:pPr>
            <w:r w:rsidRPr="00162953">
              <w:rPr>
                <w:rFonts w:ascii="Arial Narrow" w:hAnsi="Arial Narrow" w:cs="Times New Roman"/>
              </w:rPr>
              <w:t>шт.</w:t>
            </w:r>
          </w:p>
        </w:tc>
      </w:tr>
    </w:tbl>
    <w:p w:rsidR="00BF1891" w:rsidRPr="00162953" w:rsidRDefault="00BF1891" w:rsidP="00BF1891">
      <w:pPr>
        <w:widowControl w:val="0"/>
        <w:tabs>
          <w:tab w:val="num" w:pos="0"/>
        </w:tabs>
        <w:spacing w:before="120"/>
        <w:rPr>
          <w:rFonts w:ascii="Arial Narrow" w:hAnsi="Arial Narrow"/>
          <w:b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Требования к комплектации </w:t>
      </w:r>
      <w:r>
        <w:rPr>
          <w:rFonts w:ascii="Arial Narrow" w:hAnsi="Arial Narrow"/>
          <w:b/>
          <w:bCs/>
          <w:sz w:val="22"/>
          <w:szCs w:val="22"/>
        </w:rPr>
        <w:t>продукции</w:t>
      </w:r>
      <w:r w:rsidRPr="00162953">
        <w:rPr>
          <w:rFonts w:ascii="Arial Narrow" w:hAnsi="Arial Narrow"/>
          <w:b/>
          <w:bCs/>
          <w:sz w:val="22"/>
          <w:szCs w:val="22"/>
        </w:rPr>
        <w:t xml:space="preserve">: </w:t>
      </w:r>
      <w:r w:rsidRPr="00162953">
        <w:rPr>
          <w:rFonts w:ascii="Arial Narrow" w:hAnsi="Arial Narrow"/>
          <w:bCs/>
          <w:sz w:val="22"/>
          <w:szCs w:val="22"/>
        </w:rPr>
        <w:t>в</w:t>
      </w:r>
      <w:r w:rsidRPr="00162953">
        <w:rPr>
          <w:rFonts w:ascii="Arial Narrow" w:hAnsi="Arial Narrow"/>
          <w:sz w:val="22"/>
          <w:szCs w:val="22"/>
        </w:rPr>
        <w:t>ся продукция поставляется в комплектации, предусмотренной заводом-изготовителем.</w:t>
      </w:r>
    </w:p>
    <w:p w:rsidR="00BF1891" w:rsidRPr="00162953" w:rsidRDefault="00BF1891" w:rsidP="00BF1891">
      <w:pPr>
        <w:widowControl w:val="0"/>
        <w:tabs>
          <w:tab w:val="num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1134"/>
        </w:tabs>
        <w:spacing w:before="120"/>
        <w:ind w:left="0" w:firstLine="567"/>
        <w:jc w:val="both"/>
        <w:rPr>
          <w:rFonts w:ascii="Arial Narrow" w:hAnsi="Arial Narrow"/>
          <w:snapToGrid w:val="0"/>
          <w:color w:val="000000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Порядок формирования цены: </w:t>
      </w:r>
      <w:r w:rsidRPr="00162953">
        <w:rPr>
          <w:rFonts w:ascii="Arial Narrow" w:hAnsi="Arial Narrow"/>
          <w:bCs/>
          <w:sz w:val="22"/>
          <w:szCs w:val="22"/>
        </w:rPr>
        <w:t>в стоимость продукции включена стоимость упаковки, транспортные расходы и иные расходы Поставщика</w:t>
      </w:r>
      <w:r w:rsidRPr="00162953">
        <w:rPr>
          <w:rFonts w:ascii="Arial Narrow" w:hAnsi="Arial Narrow"/>
          <w:snapToGrid w:val="0"/>
          <w:color w:val="000000"/>
          <w:sz w:val="22"/>
          <w:szCs w:val="22"/>
        </w:rPr>
        <w:t>.</w:t>
      </w:r>
    </w:p>
    <w:p w:rsidR="00BF1891" w:rsidRPr="00162953" w:rsidRDefault="00BF1891" w:rsidP="00BF1891">
      <w:pPr>
        <w:widowControl w:val="0"/>
        <w:tabs>
          <w:tab w:val="num" w:pos="0"/>
          <w:tab w:val="num" w:pos="1134"/>
        </w:tabs>
        <w:spacing w:before="120"/>
        <w:ind w:firstLine="567"/>
        <w:rPr>
          <w:rFonts w:ascii="Arial Narrow" w:hAnsi="Arial Narrow"/>
          <w:snapToGrid w:val="0"/>
          <w:color w:val="000000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Форма, сроки и порядок оплаты </w:t>
      </w:r>
      <w:r>
        <w:rPr>
          <w:rFonts w:ascii="Arial Narrow" w:hAnsi="Arial Narrow"/>
          <w:b/>
          <w:bCs/>
          <w:sz w:val="22"/>
          <w:szCs w:val="22"/>
        </w:rPr>
        <w:t>продукции</w:t>
      </w:r>
      <w:r w:rsidRPr="00162953">
        <w:rPr>
          <w:rFonts w:ascii="Arial Narrow" w:hAnsi="Arial Narrow"/>
          <w:bCs/>
          <w:sz w:val="22"/>
          <w:szCs w:val="22"/>
        </w:rPr>
        <w:t>: в соответствии с условиями проекта договора.</w:t>
      </w:r>
    </w:p>
    <w:p w:rsidR="00BF1891" w:rsidRPr="00162953" w:rsidRDefault="00BF1891" w:rsidP="00BF1891">
      <w:pPr>
        <w:widowControl w:val="0"/>
        <w:spacing w:before="120"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>Требования к технической документации</w:t>
      </w:r>
      <w:r>
        <w:rPr>
          <w:rFonts w:ascii="Arial Narrow" w:hAnsi="Arial Narrow"/>
          <w:b/>
          <w:bCs/>
          <w:sz w:val="22"/>
          <w:szCs w:val="22"/>
        </w:rPr>
        <w:t>: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5"/>
        </w:numPr>
        <w:tabs>
          <w:tab w:val="left" w:pos="993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 </w:t>
      </w:r>
      <w:proofErr w:type="spellStart"/>
      <w:r w:rsidRPr="00162953">
        <w:rPr>
          <w:rFonts w:ascii="Arial Narrow" w:hAnsi="Arial Narrow"/>
          <w:bCs/>
        </w:rPr>
        <w:t>ГОСТа</w:t>
      </w:r>
      <w:proofErr w:type="spellEnd"/>
      <w:r w:rsidRPr="00162953">
        <w:rPr>
          <w:rFonts w:ascii="Arial Narrow" w:hAnsi="Arial Narrow"/>
          <w:bCs/>
        </w:rPr>
        <w:t xml:space="preserve"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 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5"/>
        </w:numPr>
        <w:tabs>
          <w:tab w:val="left" w:pos="993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 xml:space="preserve">На гидроподъемник необходимо также иметь Паспорт </w:t>
      </w:r>
      <w:proofErr w:type="spellStart"/>
      <w:r w:rsidRPr="00162953">
        <w:rPr>
          <w:rFonts w:ascii="Arial Narrow" w:hAnsi="Arial Narrow"/>
          <w:bCs/>
        </w:rPr>
        <w:t>Ростехнадзора</w:t>
      </w:r>
      <w:proofErr w:type="spellEnd"/>
      <w:r w:rsidRPr="00162953">
        <w:rPr>
          <w:rFonts w:ascii="Arial Narrow" w:hAnsi="Arial Narrow"/>
          <w:bCs/>
        </w:rPr>
        <w:t xml:space="preserve"> РФ, инструкции на обслуживание и ремонт на русском языке, Сертификат соответствия, Разрешение на применение </w:t>
      </w:r>
      <w:proofErr w:type="spellStart"/>
      <w:r w:rsidRPr="00162953">
        <w:rPr>
          <w:rFonts w:ascii="Arial Narrow" w:hAnsi="Arial Narrow"/>
          <w:bCs/>
        </w:rPr>
        <w:t>Ростехнадзора</w:t>
      </w:r>
      <w:proofErr w:type="spellEnd"/>
      <w:r w:rsidRPr="00162953">
        <w:rPr>
          <w:rFonts w:ascii="Arial Narrow" w:hAnsi="Arial Narrow"/>
          <w:bCs/>
        </w:rPr>
        <w:t xml:space="preserve"> РФ, Паспорт самоходной машины, каталог запасных частей, государственную таможенную декларацию, гарантийный талон, сервисную книжку, одобрение типа транспортного средства.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5"/>
        </w:numPr>
        <w:tabs>
          <w:tab w:val="left" w:pos="993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162953">
        <w:rPr>
          <w:rFonts w:ascii="Arial Narrow" w:hAnsi="Arial Narrow"/>
          <w:bCs/>
        </w:rPr>
        <w:t>Всё</w:t>
      </w:r>
      <w:r w:rsidRPr="00162953">
        <w:rPr>
          <w:rFonts w:ascii="Arial Narrow" w:hAnsi="Arial Narrow"/>
          <w:color w:val="000000"/>
        </w:rPr>
        <w:t xml:space="preserve"> оборудование должно отвечать европейским стандартам безопасности – EN280 и EN954. Сертифицировано – ISO 9001 и РСТ. Соответствовать требованиям правил устройства и безопасной эксплуатации подъемников (ПБ 10-611-03)</w:t>
      </w:r>
    </w:p>
    <w:p w:rsidR="00BF1891" w:rsidRPr="00162953" w:rsidRDefault="00BF1891" w:rsidP="00BF1891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0"/>
          <w:tab w:val="left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 xml:space="preserve">Требования к упаковке: </w:t>
      </w:r>
      <w:r w:rsidRPr="00162953">
        <w:rPr>
          <w:rFonts w:ascii="Arial Narrow" w:hAnsi="Arial Narrow"/>
          <w:bCs/>
          <w:sz w:val="22"/>
          <w:szCs w:val="22"/>
        </w:rPr>
        <w:t>у</w:t>
      </w:r>
      <w:r w:rsidRPr="00162953">
        <w:rPr>
          <w:rFonts w:ascii="Arial Narrow" w:hAnsi="Arial Narrow"/>
          <w:sz w:val="22"/>
          <w:szCs w:val="22"/>
        </w:rPr>
        <w:t>паковка должна обеспечивать полную сохранность продукции на весь срок её транспортировки с учетом перегрузок и длительного хранения</w:t>
      </w:r>
    </w:p>
    <w:p w:rsidR="00BF1891" w:rsidRPr="00162953" w:rsidRDefault="00BF1891" w:rsidP="00BF1891">
      <w:pPr>
        <w:widowControl w:val="0"/>
        <w:tabs>
          <w:tab w:val="num" w:pos="0"/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b/>
          <w:bCs/>
          <w:sz w:val="22"/>
          <w:szCs w:val="22"/>
        </w:rPr>
        <w:t>Прочие условия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6"/>
        </w:numPr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>Поставляем</w:t>
      </w:r>
      <w:r>
        <w:rPr>
          <w:rFonts w:ascii="Arial Narrow" w:hAnsi="Arial Narrow"/>
          <w:bCs/>
        </w:rPr>
        <w:t>ая продукция должна</w:t>
      </w:r>
      <w:r w:rsidRPr="00162953">
        <w:rPr>
          <w:rFonts w:ascii="Arial Narrow" w:hAnsi="Arial Narrow"/>
          <w:bCs/>
        </w:rPr>
        <w:t xml:space="preserve"> быть нов</w:t>
      </w:r>
      <w:r>
        <w:rPr>
          <w:rFonts w:ascii="Arial Narrow" w:hAnsi="Arial Narrow"/>
          <w:bCs/>
        </w:rPr>
        <w:t>ой</w:t>
      </w:r>
      <w:r w:rsidRPr="00162953">
        <w:rPr>
          <w:rFonts w:ascii="Arial Narrow" w:hAnsi="Arial Narrow"/>
          <w:bCs/>
        </w:rPr>
        <w:t xml:space="preserve"> 2013 годов  выпуска, (не допускается поставка выставочных образцов, а также товара, собранного из восстановленных деталей).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6"/>
        </w:numPr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/>
          <w:bCs/>
        </w:rPr>
      </w:pPr>
      <w:r w:rsidRPr="00162953">
        <w:rPr>
          <w:rFonts w:ascii="Arial Narrow" w:hAnsi="Arial Narrow"/>
          <w:bCs/>
        </w:rPr>
        <w:t xml:space="preserve">Товар должен иметь сертификат соответствия. </w:t>
      </w:r>
    </w:p>
    <w:p w:rsidR="00BF1891" w:rsidRPr="00162953" w:rsidRDefault="00BF1891" w:rsidP="00BF1891">
      <w:pPr>
        <w:pStyle w:val="a4"/>
        <w:widowControl w:val="0"/>
        <w:numPr>
          <w:ilvl w:val="1"/>
          <w:numId w:val="6"/>
        </w:numPr>
        <w:tabs>
          <w:tab w:val="num" w:pos="0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162953">
        <w:rPr>
          <w:rFonts w:ascii="Arial Narrow" w:hAnsi="Arial Narrow"/>
          <w:bCs/>
        </w:rPr>
        <w:t>Гарантийные обязательства: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num" w:pos="1134"/>
          <w:tab w:val="left" w:pos="9099"/>
        </w:tabs>
        <w:spacing w:before="120"/>
        <w:ind w:left="0" w:firstLine="567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lastRenderedPageBreak/>
        <w:t>В отношении структурных элементов (рамы машины, металла) 5 лет.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num" w:pos="1134"/>
          <w:tab w:val="left" w:pos="9099"/>
        </w:tabs>
        <w:spacing w:before="120"/>
        <w:ind w:left="0" w:firstLine="567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 xml:space="preserve">В отношении </w:t>
      </w:r>
      <w:proofErr w:type="gramStart"/>
      <w:r w:rsidRPr="00162953">
        <w:rPr>
          <w:rFonts w:ascii="Arial Narrow" w:hAnsi="Arial Narrow"/>
          <w:sz w:val="22"/>
          <w:szCs w:val="22"/>
        </w:rPr>
        <w:t>комплектующих</w:t>
      </w:r>
      <w:proofErr w:type="gramEnd"/>
      <w:r w:rsidRPr="00162953">
        <w:rPr>
          <w:rFonts w:ascii="Arial Narrow" w:hAnsi="Arial Narrow"/>
          <w:sz w:val="22"/>
          <w:szCs w:val="22"/>
        </w:rPr>
        <w:t xml:space="preserve"> по электрике 2 года.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left" w:pos="1134"/>
          <w:tab w:val="left" w:pos="9099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 xml:space="preserve">В отношении </w:t>
      </w:r>
      <w:proofErr w:type="gramStart"/>
      <w:r w:rsidRPr="00162953">
        <w:rPr>
          <w:rFonts w:ascii="Arial Narrow" w:hAnsi="Arial Narrow"/>
          <w:sz w:val="22"/>
          <w:szCs w:val="22"/>
        </w:rPr>
        <w:t>гидравлических</w:t>
      </w:r>
      <w:proofErr w:type="gramEnd"/>
      <w:r w:rsidRPr="00162953">
        <w:rPr>
          <w:rFonts w:ascii="Arial Narrow" w:hAnsi="Arial Narrow"/>
          <w:sz w:val="22"/>
          <w:szCs w:val="22"/>
        </w:rPr>
        <w:t xml:space="preserve"> комплектующих 2 года</w:t>
      </w:r>
    </w:p>
    <w:p w:rsidR="00BF1891" w:rsidRPr="00162953" w:rsidRDefault="00BF1891" w:rsidP="00BF1891">
      <w:pPr>
        <w:widowControl w:val="0"/>
        <w:numPr>
          <w:ilvl w:val="0"/>
          <w:numId w:val="7"/>
        </w:numPr>
        <w:tabs>
          <w:tab w:val="left" w:pos="1134"/>
          <w:tab w:val="left" w:pos="9099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>Уплотнительные</w:t>
      </w:r>
      <w:r w:rsidRPr="00162953">
        <w:rPr>
          <w:rFonts w:ascii="Arial Narrow" w:hAnsi="Arial Narrow"/>
          <w:color w:val="000000"/>
          <w:sz w:val="22"/>
          <w:szCs w:val="22"/>
        </w:rPr>
        <w:t xml:space="preserve"> кольца, пломбы, шланги, тормоза 1 год.</w:t>
      </w:r>
    </w:p>
    <w:p w:rsidR="00BF1891" w:rsidRPr="00162953" w:rsidRDefault="00BF1891" w:rsidP="00BF1891">
      <w:pPr>
        <w:widowControl w:val="0"/>
        <w:tabs>
          <w:tab w:val="num" w:pos="0"/>
          <w:tab w:val="left" w:pos="851"/>
        </w:tabs>
        <w:spacing w:before="120"/>
        <w:ind w:left="28" w:firstLine="539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/>
          <w:sz w:val="22"/>
          <w:szCs w:val="22"/>
        </w:rPr>
      </w:pPr>
      <w:r w:rsidRPr="00162953">
        <w:rPr>
          <w:rFonts w:ascii="Arial Narrow" w:hAnsi="Arial Narrow"/>
          <w:b/>
          <w:sz w:val="22"/>
          <w:szCs w:val="22"/>
        </w:rPr>
        <w:t xml:space="preserve">Пусконаладочные работы: </w:t>
      </w:r>
      <w:r w:rsidRPr="00162953">
        <w:rPr>
          <w:rFonts w:ascii="Arial Narrow" w:hAnsi="Arial Narrow"/>
          <w:sz w:val="22"/>
          <w:szCs w:val="22"/>
        </w:rPr>
        <w:t>с выездом специалиста, обучение персонала  ФГУП «</w:t>
      </w:r>
      <w:proofErr w:type="spellStart"/>
      <w:r w:rsidRPr="00162953">
        <w:rPr>
          <w:rFonts w:ascii="Arial Narrow" w:hAnsi="Arial Narrow"/>
          <w:sz w:val="22"/>
          <w:szCs w:val="22"/>
        </w:rPr>
        <w:t>Атомфлот</w:t>
      </w:r>
      <w:proofErr w:type="spellEnd"/>
      <w:r w:rsidRPr="00162953">
        <w:rPr>
          <w:rFonts w:ascii="Arial Narrow" w:hAnsi="Arial Narrow"/>
          <w:sz w:val="22"/>
          <w:szCs w:val="22"/>
        </w:rPr>
        <w:t>» (как эксплуатации подъемников, так и их обслуживанию).</w:t>
      </w:r>
    </w:p>
    <w:p w:rsidR="00BF1891" w:rsidRPr="00162953" w:rsidRDefault="00BF1891" w:rsidP="00BF1891">
      <w:pPr>
        <w:widowControl w:val="0"/>
        <w:spacing w:before="120"/>
        <w:ind w:left="567"/>
        <w:jc w:val="both"/>
        <w:rPr>
          <w:rStyle w:val="rvts8"/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1134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Style w:val="rvts8"/>
          <w:rFonts w:ascii="Arial Narrow" w:hAnsi="Arial Narrow"/>
          <w:color w:val="000000"/>
          <w:sz w:val="22"/>
          <w:szCs w:val="22"/>
        </w:rPr>
        <w:t>Место по</w:t>
      </w:r>
      <w:r>
        <w:rPr>
          <w:rStyle w:val="rvts8"/>
          <w:rFonts w:ascii="Arial Narrow" w:hAnsi="Arial Narrow"/>
          <w:color w:val="000000"/>
          <w:sz w:val="22"/>
          <w:szCs w:val="22"/>
        </w:rPr>
        <w:t>ставки продукции</w:t>
      </w:r>
      <w:r w:rsidRPr="00162953">
        <w:rPr>
          <w:rStyle w:val="rvts8"/>
          <w:rFonts w:ascii="Arial Narrow" w:hAnsi="Arial Narrow"/>
          <w:color w:val="000000"/>
          <w:sz w:val="22"/>
          <w:szCs w:val="22"/>
        </w:rPr>
        <w:t xml:space="preserve">:  </w:t>
      </w:r>
      <w:r w:rsidRPr="00162953">
        <w:rPr>
          <w:rFonts w:ascii="Arial Narrow" w:hAnsi="Arial Narrow"/>
          <w:sz w:val="22"/>
          <w:szCs w:val="22"/>
        </w:rPr>
        <w:t>183017, г. Мурманск-17, ФГУП «</w:t>
      </w:r>
      <w:proofErr w:type="spellStart"/>
      <w:r w:rsidRPr="00162953">
        <w:rPr>
          <w:rFonts w:ascii="Arial Narrow" w:hAnsi="Arial Narrow"/>
          <w:sz w:val="22"/>
          <w:szCs w:val="22"/>
        </w:rPr>
        <w:t>Атомфлот</w:t>
      </w:r>
      <w:proofErr w:type="spellEnd"/>
      <w:r w:rsidRPr="00162953"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>.</w:t>
      </w:r>
    </w:p>
    <w:p w:rsidR="00BF1891" w:rsidRPr="00162953" w:rsidRDefault="00BF1891" w:rsidP="00BF1891">
      <w:pPr>
        <w:widowControl w:val="0"/>
        <w:tabs>
          <w:tab w:val="num" w:pos="0"/>
          <w:tab w:val="num" w:pos="851"/>
          <w:tab w:val="num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BF1891" w:rsidRPr="00162953" w:rsidRDefault="00BF1891" w:rsidP="00BF1891">
      <w:pPr>
        <w:tabs>
          <w:tab w:val="num" w:pos="-3402"/>
          <w:tab w:val="num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162953">
        <w:rPr>
          <w:rFonts w:ascii="Arial Narrow" w:hAnsi="Arial Narrow"/>
          <w:sz w:val="22"/>
          <w:szCs w:val="22"/>
        </w:rPr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</w:t>
      </w:r>
      <w:proofErr w:type="spellStart"/>
      <w:r w:rsidRPr="00162953">
        <w:rPr>
          <w:rFonts w:ascii="Arial Narrow" w:hAnsi="Arial Narrow"/>
          <w:sz w:val="22"/>
          <w:szCs w:val="22"/>
        </w:rPr>
        <w:t>Атомфлот</w:t>
      </w:r>
      <w:proofErr w:type="spellEnd"/>
      <w:r w:rsidRPr="00162953">
        <w:rPr>
          <w:rFonts w:ascii="Arial Narrow" w:hAnsi="Arial Narrow"/>
          <w:sz w:val="22"/>
          <w:szCs w:val="22"/>
        </w:rPr>
        <w:t>» должны  иметь гражданство РФ.</w:t>
      </w:r>
    </w:p>
    <w:p w:rsidR="00BF1891" w:rsidRPr="00162953" w:rsidRDefault="00BF1891" w:rsidP="00BF1891">
      <w:pPr>
        <w:widowControl w:val="0"/>
        <w:tabs>
          <w:tab w:val="num" w:pos="0"/>
          <w:tab w:val="num" w:pos="851"/>
          <w:tab w:val="num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BF1891" w:rsidRPr="00516011" w:rsidRDefault="00BF1891" w:rsidP="00BF1891">
      <w:pPr>
        <w:widowControl w:val="0"/>
        <w:spacing w:before="120"/>
        <w:ind w:firstLine="709"/>
        <w:jc w:val="both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b/>
          <w:bCs/>
          <w:color w:val="000000"/>
          <w:sz w:val="22"/>
          <w:szCs w:val="22"/>
        </w:rPr>
        <w:t xml:space="preserve">11. </w:t>
      </w:r>
      <w:r w:rsidRPr="007D619E">
        <w:rPr>
          <w:rFonts w:ascii="Arial Narrow" w:hAnsi="Arial Narrow"/>
          <w:b/>
          <w:bCs/>
          <w:color w:val="000000"/>
          <w:sz w:val="22"/>
          <w:szCs w:val="22"/>
        </w:rPr>
        <w:t xml:space="preserve">Сроки поставки: </w:t>
      </w:r>
      <w:r w:rsidRPr="007D619E">
        <w:rPr>
          <w:rFonts w:ascii="Arial Narrow" w:hAnsi="Arial Narrow"/>
          <w:bCs/>
          <w:color w:val="000000"/>
          <w:sz w:val="22"/>
          <w:szCs w:val="22"/>
        </w:rPr>
        <w:t>в</w:t>
      </w:r>
      <w:r w:rsidRPr="007D619E">
        <w:rPr>
          <w:rFonts w:ascii="Arial Narrow" w:hAnsi="Arial Narrow"/>
          <w:color w:val="000000"/>
          <w:sz w:val="22"/>
          <w:szCs w:val="22"/>
        </w:rPr>
        <w:t xml:space="preserve">ся продукция по договору должна быть поставлена в срок </w:t>
      </w:r>
      <w:r>
        <w:rPr>
          <w:rFonts w:ascii="Arial Narrow" w:hAnsi="Arial Narrow"/>
          <w:sz w:val="22"/>
          <w:szCs w:val="22"/>
        </w:rPr>
        <w:t>с 17.10.2013 по 21.10.2013</w:t>
      </w:r>
      <w:r w:rsidRPr="001F3D80">
        <w:rPr>
          <w:rFonts w:ascii="Arial Narrow" w:hAnsi="Arial Narrow"/>
          <w:color w:val="000000"/>
          <w:sz w:val="22"/>
          <w:szCs w:val="22"/>
        </w:rPr>
        <w:t>.</w:t>
      </w:r>
      <w:r w:rsidRPr="00516011">
        <w:rPr>
          <w:rFonts w:ascii="Arial Narrow" w:hAnsi="Arial Narrow"/>
          <w:color w:val="FF0000"/>
          <w:sz w:val="22"/>
          <w:szCs w:val="22"/>
        </w:rPr>
        <w:t xml:space="preserve">. </w:t>
      </w:r>
    </w:p>
    <w:p w:rsidR="00BF1891" w:rsidRPr="00162953" w:rsidRDefault="00BF1891" w:rsidP="00BF1891">
      <w:pPr>
        <w:widowControl w:val="0"/>
        <w:tabs>
          <w:tab w:val="num" w:pos="1134"/>
          <w:tab w:val="num" w:pos="8789"/>
        </w:tabs>
        <w:spacing w:before="120"/>
        <w:ind w:firstLine="567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BF1891" w:rsidRPr="00162953" w:rsidTr="00376A87">
        <w:trPr>
          <w:trHeight w:val="460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Начальник ЭМС управления по базированию</w:t>
            </w: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А.А. Тимченко</w:t>
            </w:r>
          </w:p>
        </w:tc>
      </w:tr>
      <w:tr w:rsidR="00BF1891" w:rsidRPr="00162953" w:rsidTr="00376A87">
        <w:trPr>
          <w:trHeight w:val="54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</w:tr>
      <w:tr w:rsidR="00BF1891" w:rsidRPr="00162953" w:rsidTr="00376A87">
        <w:trPr>
          <w:trHeight w:val="460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Начальник управления по базированию и строительству</w:t>
            </w: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С.Д. Попович</w:t>
            </w:r>
          </w:p>
        </w:tc>
      </w:tr>
      <w:tr w:rsidR="00BF1891" w:rsidRPr="00162953" w:rsidTr="00376A87">
        <w:trPr>
          <w:trHeight w:val="54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</w:tr>
      <w:tr w:rsidR="00BF1891" w:rsidRPr="00162953" w:rsidTr="00376A87">
        <w:trPr>
          <w:trHeight w:val="460"/>
        </w:trPr>
        <w:tc>
          <w:tcPr>
            <w:tcW w:w="3085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Начальник управления по судоремонту</w:t>
            </w:r>
          </w:p>
        </w:tc>
        <w:tc>
          <w:tcPr>
            <w:tcW w:w="743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602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</w:p>
        </w:tc>
        <w:tc>
          <w:tcPr>
            <w:tcW w:w="1914" w:type="dxa"/>
            <w:vAlign w:val="center"/>
          </w:tcPr>
          <w:p w:rsidR="00BF1891" w:rsidRPr="00162953" w:rsidRDefault="00BF1891" w:rsidP="00376A87">
            <w:pPr>
              <w:widowControl w:val="0"/>
              <w:tabs>
                <w:tab w:val="num" w:pos="426"/>
                <w:tab w:val="left" w:pos="7938"/>
              </w:tabs>
              <w:spacing w:before="120"/>
              <w:rPr>
                <w:rFonts w:ascii="Arial Narrow" w:hAnsi="Arial Narrow"/>
              </w:rPr>
            </w:pPr>
            <w:r w:rsidRPr="00162953">
              <w:rPr>
                <w:rFonts w:ascii="Arial Narrow" w:hAnsi="Arial Narrow"/>
                <w:sz w:val="22"/>
                <w:szCs w:val="22"/>
              </w:rPr>
              <w:t>С.В. Туркин</w:t>
            </w:r>
          </w:p>
        </w:tc>
      </w:tr>
    </w:tbl>
    <w:p w:rsidR="00BF1891" w:rsidRPr="00162953" w:rsidRDefault="00BF1891" w:rsidP="00BF1891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Default="0061707C">
      <w:pPr>
        <w:spacing w:after="200" w:line="276" w:lineRule="auto"/>
      </w:pPr>
      <w:r>
        <w:br w:type="page"/>
      </w:r>
    </w:p>
    <w:p w:rsidR="0061707C" w:rsidRPr="0082765E" w:rsidRDefault="0061707C" w:rsidP="0061707C">
      <w:pPr>
        <w:widowControl w:val="0"/>
        <w:tabs>
          <w:tab w:val="num" w:pos="-3119"/>
        </w:tabs>
        <w:ind w:left="5954"/>
        <w:rPr>
          <w:rFonts w:ascii="Arial Narrow" w:hAnsi="Arial Narrow"/>
          <w:sz w:val="22"/>
          <w:szCs w:val="22"/>
        </w:rPr>
      </w:pPr>
      <w:r w:rsidRPr="0082765E">
        <w:rPr>
          <w:rFonts w:ascii="Arial Narrow" w:hAnsi="Arial Narrow"/>
          <w:sz w:val="22"/>
          <w:szCs w:val="22"/>
        </w:rPr>
        <w:lastRenderedPageBreak/>
        <w:t>Приложение №1 к техническому заданию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noProof/>
          <w:color w:val="000000"/>
          <w:sz w:val="22"/>
          <w:szCs w:val="22"/>
        </w:rPr>
        <w:drawing>
          <wp:inline distT="0" distB="0" distL="0" distR="0">
            <wp:extent cx="3039366" cy="3931156"/>
            <wp:effectExtent l="19050" t="19050" r="27684" b="12194"/>
            <wp:docPr id="1" name="Рисунок 18" descr="image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image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366" cy="3931156"/>
                    </a:xfrm>
                    <a:prstGeom prst="rect">
                      <a:avLst/>
                    </a:prstGeom>
                    <a:ln w="3175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1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Рабочая диаграмма применения подъемника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3190521" cy="2020998"/>
            <wp:effectExtent l="19050" t="19050" r="9879" b="17352"/>
            <wp:docPr id="2" name="Рисунок 4" descr="image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age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521" cy="2020998"/>
                    </a:xfrm>
                    <a:prstGeom prst="rect">
                      <a:avLst/>
                    </a:prstGeom>
                    <a:ln w="3175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2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Рабочая платформа оператора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3277235" cy="1993265"/>
            <wp:effectExtent l="19050" t="19050" r="18415" b="26035"/>
            <wp:docPr id="3" name="Рисунок 3" descr="C:\Users\Documents and Settings\Timchenko-AA\DOCUME~1\TIMCHE~1\LOCALS~1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Documents and Settings\Timchenko-AA\DOCUME~1\TIMCHE~1\LOCALS~1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199326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Рис.П3.</w:t>
      </w:r>
      <w:r w:rsidRPr="0082765E">
        <w:rPr>
          <w:rFonts w:ascii="Arial Narrow" w:hAnsi="Arial Narrow"/>
          <w:sz w:val="22"/>
          <w:szCs w:val="22"/>
        </w:rPr>
        <w:t>Панель управления из корзины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999740" cy="1695450"/>
            <wp:effectExtent l="19050" t="19050" r="10160" b="19050"/>
            <wp:docPr id="4" name="Рисунок 1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69545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4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Защита от агрессивных факторов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794635" cy="1808480"/>
            <wp:effectExtent l="19050" t="19050" r="24765" b="20320"/>
            <wp:docPr id="5" name="Рисунок 6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age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180848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Рис.П5.</w:t>
      </w:r>
      <w:r w:rsidRPr="0082765E">
        <w:rPr>
          <w:rFonts w:ascii="Arial Narrow" w:hAnsi="Arial Narrow"/>
          <w:sz w:val="22"/>
          <w:szCs w:val="22"/>
        </w:rPr>
        <w:t>Кабель и шланги на стреле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3030855" cy="2034540"/>
            <wp:effectExtent l="19050" t="19050" r="17145" b="22860"/>
            <wp:docPr id="6" name="Рисунок 7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age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203454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</w:t>
      </w:r>
      <w:proofErr w:type="gramStart"/>
      <w:r>
        <w:rPr>
          <w:rFonts w:ascii="Arial Narrow" w:hAnsi="Arial Narrow"/>
          <w:sz w:val="22"/>
          <w:szCs w:val="22"/>
        </w:rPr>
        <w:t>6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Защита от агрессивных факторов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1304925" cy="2075180"/>
            <wp:effectExtent l="38100" t="19050" r="28575" b="20320"/>
            <wp:docPr id="7" name="Рисунок 8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age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07518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Рис.П</w:t>
      </w:r>
      <w:proofErr w:type="gramStart"/>
      <w:r>
        <w:rPr>
          <w:rFonts w:ascii="Arial Narrow" w:hAnsi="Arial Narrow"/>
          <w:sz w:val="22"/>
          <w:szCs w:val="22"/>
        </w:rPr>
        <w:t>7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Топливный бак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342515" cy="1664335"/>
            <wp:effectExtent l="19050" t="19050" r="19685" b="12065"/>
            <wp:docPr id="8" name="Рисунок 12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image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166433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Рис.П8.</w:t>
      </w:r>
      <w:r w:rsidRPr="0082765E">
        <w:rPr>
          <w:rFonts w:ascii="Arial Narrow" w:hAnsi="Arial Narrow"/>
          <w:sz w:val="22"/>
          <w:szCs w:val="22"/>
        </w:rPr>
        <w:t>Точки крепления (захвата)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650490" cy="1797685"/>
            <wp:effectExtent l="19050" t="19050" r="16510" b="12065"/>
            <wp:docPr id="9" name="Рисунок 2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179768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 w:rsidRPr="0082765E">
        <w:rPr>
          <w:rFonts w:ascii="Arial Narrow" w:hAnsi="Arial Narrow"/>
          <w:sz w:val="22"/>
          <w:szCs w:val="22"/>
        </w:rPr>
        <w:t>Рис.П</w:t>
      </w:r>
      <w:proofErr w:type="gramStart"/>
      <w:r w:rsidRPr="0082765E">
        <w:rPr>
          <w:rFonts w:ascii="Arial Narrow" w:hAnsi="Arial Narrow"/>
          <w:sz w:val="22"/>
          <w:szCs w:val="22"/>
        </w:rPr>
        <w:t>9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Огнетушитель</w:t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2661285" cy="1746885"/>
            <wp:effectExtent l="19050" t="19050" r="24765" b="24765"/>
            <wp:docPr id="10" name="Рисунок 3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age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74688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1707C" w:rsidRPr="0082765E" w:rsidRDefault="0061707C" w:rsidP="0061707C">
      <w:pPr>
        <w:widowControl w:val="0"/>
        <w:tabs>
          <w:tab w:val="num" w:pos="426"/>
          <w:tab w:val="left" w:pos="793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Рис</w:t>
      </w:r>
      <w:proofErr w:type="gramStart"/>
      <w:r>
        <w:rPr>
          <w:rFonts w:ascii="Arial Narrow" w:hAnsi="Arial Narrow"/>
          <w:sz w:val="22"/>
          <w:szCs w:val="22"/>
        </w:rPr>
        <w:t>.</w:t>
      </w:r>
      <w:r w:rsidRPr="0082765E">
        <w:rPr>
          <w:rFonts w:ascii="Arial Narrow" w:hAnsi="Arial Narrow"/>
          <w:sz w:val="22"/>
          <w:szCs w:val="22"/>
        </w:rPr>
        <w:t>П</w:t>
      </w:r>
      <w:proofErr w:type="gramEnd"/>
      <w:r w:rsidRPr="0082765E">
        <w:rPr>
          <w:rFonts w:ascii="Arial Narrow" w:hAnsi="Arial Narrow"/>
          <w:sz w:val="22"/>
          <w:szCs w:val="22"/>
        </w:rPr>
        <w:t>10.Колеса</w:t>
      </w:r>
    </w:p>
    <w:p w:rsidR="0061707C" w:rsidRDefault="0061707C" w:rsidP="0061707C">
      <w:pPr>
        <w:widowControl w:val="0"/>
        <w:tabs>
          <w:tab w:val="num" w:pos="426"/>
          <w:tab w:val="left" w:pos="7938"/>
        </w:tabs>
      </w:pPr>
    </w:p>
    <w:p w:rsidR="0061707C" w:rsidRDefault="0061707C" w:rsidP="0061707C">
      <w:pPr>
        <w:pStyle w:val="1"/>
        <w:numPr>
          <w:ilvl w:val="0"/>
          <w:numId w:val="0"/>
        </w:numPr>
        <w:spacing w:before="240" w:after="120"/>
        <w:ind w:left="1134" w:hanging="1134"/>
        <w:jc w:val="both"/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374"/>
    <w:multiLevelType w:val="hybridMultilevel"/>
    <w:tmpl w:val="25EE8A66"/>
    <w:lvl w:ilvl="0" w:tplc="FDCAB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3FA449E0"/>
    <w:multiLevelType w:val="hybridMultilevel"/>
    <w:tmpl w:val="1D6E5BD8"/>
    <w:lvl w:ilvl="0" w:tplc="FDCAB282">
      <w:start w:val="1"/>
      <w:numFmt w:val="bullet"/>
      <w:lvlText w:val=""/>
      <w:lvlJc w:val="left"/>
      <w:pPr>
        <w:ind w:left="7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88A7339"/>
    <w:multiLevelType w:val="hybridMultilevel"/>
    <w:tmpl w:val="5198937C"/>
    <w:lvl w:ilvl="0" w:tplc="FDCAB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35B90"/>
    <w:multiLevelType w:val="multilevel"/>
    <w:tmpl w:val="BF907E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64641F1D"/>
    <w:multiLevelType w:val="multilevel"/>
    <w:tmpl w:val="F7CCDB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F1891"/>
    <w:rsid w:val="000001E3"/>
    <w:rsid w:val="00001030"/>
    <w:rsid w:val="00001AC6"/>
    <w:rsid w:val="00001FFC"/>
    <w:rsid w:val="00002245"/>
    <w:rsid w:val="00002A3A"/>
    <w:rsid w:val="00003657"/>
    <w:rsid w:val="00003C96"/>
    <w:rsid w:val="00004E03"/>
    <w:rsid w:val="00005435"/>
    <w:rsid w:val="000058D5"/>
    <w:rsid w:val="0000605B"/>
    <w:rsid w:val="000062B3"/>
    <w:rsid w:val="0000635F"/>
    <w:rsid w:val="00007053"/>
    <w:rsid w:val="00007C78"/>
    <w:rsid w:val="00010DDE"/>
    <w:rsid w:val="00011299"/>
    <w:rsid w:val="00011859"/>
    <w:rsid w:val="00012882"/>
    <w:rsid w:val="00012B54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6827"/>
    <w:rsid w:val="00057CDC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46C"/>
    <w:rsid w:val="00065982"/>
    <w:rsid w:val="00066B57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1869"/>
    <w:rsid w:val="000A1CED"/>
    <w:rsid w:val="000A22C5"/>
    <w:rsid w:val="000A2785"/>
    <w:rsid w:val="000A3D3A"/>
    <w:rsid w:val="000A3DA4"/>
    <w:rsid w:val="000A3F71"/>
    <w:rsid w:val="000A44B8"/>
    <w:rsid w:val="000A6198"/>
    <w:rsid w:val="000A6781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20466"/>
    <w:rsid w:val="00120488"/>
    <w:rsid w:val="00120538"/>
    <w:rsid w:val="001208D9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419B4"/>
    <w:rsid w:val="00142507"/>
    <w:rsid w:val="00142B35"/>
    <w:rsid w:val="0014542E"/>
    <w:rsid w:val="001454A4"/>
    <w:rsid w:val="001459C0"/>
    <w:rsid w:val="00145A84"/>
    <w:rsid w:val="00145E96"/>
    <w:rsid w:val="00146909"/>
    <w:rsid w:val="00146DFF"/>
    <w:rsid w:val="00146EA2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A17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9B5"/>
    <w:rsid w:val="00173E30"/>
    <w:rsid w:val="00173E90"/>
    <w:rsid w:val="00174A28"/>
    <w:rsid w:val="00174D92"/>
    <w:rsid w:val="00177895"/>
    <w:rsid w:val="00180071"/>
    <w:rsid w:val="0018149F"/>
    <w:rsid w:val="00181594"/>
    <w:rsid w:val="00182515"/>
    <w:rsid w:val="0018273B"/>
    <w:rsid w:val="00182852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C97"/>
    <w:rsid w:val="00190B53"/>
    <w:rsid w:val="001916E8"/>
    <w:rsid w:val="00191CE2"/>
    <w:rsid w:val="0019254D"/>
    <w:rsid w:val="00192A2D"/>
    <w:rsid w:val="00192D1D"/>
    <w:rsid w:val="00192EE3"/>
    <w:rsid w:val="001939D7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12C3"/>
    <w:rsid w:val="001B19F9"/>
    <w:rsid w:val="001B1A3C"/>
    <w:rsid w:val="001B237B"/>
    <w:rsid w:val="001B270A"/>
    <w:rsid w:val="001B2E02"/>
    <w:rsid w:val="001B32E9"/>
    <w:rsid w:val="001B3568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FF7"/>
    <w:rsid w:val="001C126A"/>
    <w:rsid w:val="001C17A7"/>
    <w:rsid w:val="001C1BAF"/>
    <w:rsid w:val="001C23D6"/>
    <w:rsid w:val="001C276C"/>
    <w:rsid w:val="001C2A15"/>
    <w:rsid w:val="001C4A76"/>
    <w:rsid w:val="001C4F44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CF5"/>
    <w:rsid w:val="001D3C75"/>
    <w:rsid w:val="001D3DE8"/>
    <w:rsid w:val="001D4439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F41"/>
    <w:rsid w:val="001E355E"/>
    <w:rsid w:val="001E357D"/>
    <w:rsid w:val="001E3809"/>
    <w:rsid w:val="001E46A1"/>
    <w:rsid w:val="001E4834"/>
    <w:rsid w:val="001E4E1C"/>
    <w:rsid w:val="001E4E72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D09"/>
    <w:rsid w:val="002001B6"/>
    <w:rsid w:val="00200291"/>
    <w:rsid w:val="00200E9F"/>
    <w:rsid w:val="0020101F"/>
    <w:rsid w:val="00201444"/>
    <w:rsid w:val="002020DB"/>
    <w:rsid w:val="00204088"/>
    <w:rsid w:val="002040B5"/>
    <w:rsid w:val="0020488D"/>
    <w:rsid w:val="00204CC8"/>
    <w:rsid w:val="00204D86"/>
    <w:rsid w:val="00205351"/>
    <w:rsid w:val="00205639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FAE"/>
    <w:rsid w:val="00217ACD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50B"/>
    <w:rsid w:val="00227E64"/>
    <w:rsid w:val="00227EFE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1F0"/>
    <w:rsid w:val="0027428F"/>
    <w:rsid w:val="002744DE"/>
    <w:rsid w:val="00274795"/>
    <w:rsid w:val="00274C65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C7D"/>
    <w:rsid w:val="00297DB7"/>
    <w:rsid w:val="002A1CC1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B6B"/>
    <w:rsid w:val="002B3D66"/>
    <w:rsid w:val="002B4806"/>
    <w:rsid w:val="002B4C8C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C6C"/>
    <w:rsid w:val="002F7DE6"/>
    <w:rsid w:val="00300D72"/>
    <w:rsid w:val="00300E3A"/>
    <w:rsid w:val="003023AA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595"/>
    <w:rsid w:val="003167FD"/>
    <w:rsid w:val="00316E87"/>
    <w:rsid w:val="00317C5E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730"/>
    <w:rsid w:val="00365D21"/>
    <w:rsid w:val="00365E2D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77FFC"/>
    <w:rsid w:val="00380A12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6524"/>
    <w:rsid w:val="00420009"/>
    <w:rsid w:val="00420915"/>
    <w:rsid w:val="004211F6"/>
    <w:rsid w:val="0042132A"/>
    <w:rsid w:val="00421443"/>
    <w:rsid w:val="00421835"/>
    <w:rsid w:val="004219EB"/>
    <w:rsid w:val="004221CD"/>
    <w:rsid w:val="00422539"/>
    <w:rsid w:val="00422FA8"/>
    <w:rsid w:val="0042305B"/>
    <w:rsid w:val="0042314C"/>
    <w:rsid w:val="00423630"/>
    <w:rsid w:val="00423C33"/>
    <w:rsid w:val="00423CF1"/>
    <w:rsid w:val="00425396"/>
    <w:rsid w:val="00425952"/>
    <w:rsid w:val="00425B2A"/>
    <w:rsid w:val="0042612C"/>
    <w:rsid w:val="00426F4A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CC2"/>
    <w:rsid w:val="004D224A"/>
    <w:rsid w:val="004D228F"/>
    <w:rsid w:val="004D2540"/>
    <w:rsid w:val="004D2683"/>
    <w:rsid w:val="004D2E92"/>
    <w:rsid w:val="004D3002"/>
    <w:rsid w:val="004D3490"/>
    <w:rsid w:val="004D4161"/>
    <w:rsid w:val="004D42AE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F0A"/>
    <w:rsid w:val="00506541"/>
    <w:rsid w:val="005068F4"/>
    <w:rsid w:val="005070B8"/>
    <w:rsid w:val="0050724A"/>
    <w:rsid w:val="00507F16"/>
    <w:rsid w:val="00511924"/>
    <w:rsid w:val="00511AD1"/>
    <w:rsid w:val="00511B14"/>
    <w:rsid w:val="00512239"/>
    <w:rsid w:val="00512674"/>
    <w:rsid w:val="00513309"/>
    <w:rsid w:val="00513664"/>
    <w:rsid w:val="00513B4B"/>
    <w:rsid w:val="00513E0D"/>
    <w:rsid w:val="00513E8B"/>
    <w:rsid w:val="00514392"/>
    <w:rsid w:val="005144A2"/>
    <w:rsid w:val="00514F3A"/>
    <w:rsid w:val="0051580F"/>
    <w:rsid w:val="00515923"/>
    <w:rsid w:val="005159FC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525E"/>
    <w:rsid w:val="00525329"/>
    <w:rsid w:val="005253E4"/>
    <w:rsid w:val="00525510"/>
    <w:rsid w:val="0052590E"/>
    <w:rsid w:val="005259E5"/>
    <w:rsid w:val="0053024F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6DB2"/>
    <w:rsid w:val="00550211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3351"/>
    <w:rsid w:val="00583DBF"/>
    <w:rsid w:val="00583EEF"/>
    <w:rsid w:val="0058426D"/>
    <w:rsid w:val="00584DAE"/>
    <w:rsid w:val="0058574E"/>
    <w:rsid w:val="00585844"/>
    <w:rsid w:val="005876FB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E5F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595"/>
    <w:rsid w:val="005F05AC"/>
    <w:rsid w:val="005F0711"/>
    <w:rsid w:val="005F0A1F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707C"/>
    <w:rsid w:val="006173D5"/>
    <w:rsid w:val="00617847"/>
    <w:rsid w:val="00617CEA"/>
    <w:rsid w:val="006206CE"/>
    <w:rsid w:val="006226AC"/>
    <w:rsid w:val="00622B6B"/>
    <w:rsid w:val="0062408E"/>
    <w:rsid w:val="00624258"/>
    <w:rsid w:val="00624451"/>
    <w:rsid w:val="00624EA8"/>
    <w:rsid w:val="00625752"/>
    <w:rsid w:val="00625827"/>
    <w:rsid w:val="00625D7E"/>
    <w:rsid w:val="00625EC7"/>
    <w:rsid w:val="00630011"/>
    <w:rsid w:val="006302FC"/>
    <w:rsid w:val="00630E44"/>
    <w:rsid w:val="00632665"/>
    <w:rsid w:val="00632712"/>
    <w:rsid w:val="00632F2E"/>
    <w:rsid w:val="00632F50"/>
    <w:rsid w:val="00633270"/>
    <w:rsid w:val="0063496F"/>
    <w:rsid w:val="006349A3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AB9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AB1"/>
    <w:rsid w:val="00683AF0"/>
    <w:rsid w:val="00684000"/>
    <w:rsid w:val="00684420"/>
    <w:rsid w:val="006846F4"/>
    <w:rsid w:val="00685A4B"/>
    <w:rsid w:val="00685E16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6047"/>
    <w:rsid w:val="006A61BA"/>
    <w:rsid w:val="006A7C16"/>
    <w:rsid w:val="006A7E26"/>
    <w:rsid w:val="006B0B77"/>
    <w:rsid w:val="006B3AAA"/>
    <w:rsid w:val="006B3B9F"/>
    <w:rsid w:val="006B537F"/>
    <w:rsid w:val="006B691A"/>
    <w:rsid w:val="006B7E30"/>
    <w:rsid w:val="006C031F"/>
    <w:rsid w:val="006C0901"/>
    <w:rsid w:val="006C14D1"/>
    <w:rsid w:val="006C2732"/>
    <w:rsid w:val="006C2733"/>
    <w:rsid w:val="006C2E47"/>
    <w:rsid w:val="006C2FCD"/>
    <w:rsid w:val="006C31AD"/>
    <w:rsid w:val="006C35FC"/>
    <w:rsid w:val="006C3EC4"/>
    <w:rsid w:val="006C42F1"/>
    <w:rsid w:val="006C4354"/>
    <w:rsid w:val="006C46CA"/>
    <w:rsid w:val="006C47A1"/>
    <w:rsid w:val="006C5155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14E5"/>
    <w:rsid w:val="00711529"/>
    <w:rsid w:val="00711B43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E90"/>
    <w:rsid w:val="00723AEA"/>
    <w:rsid w:val="00724091"/>
    <w:rsid w:val="00724405"/>
    <w:rsid w:val="00724ADA"/>
    <w:rsid w:val="00724CA0"/>
    <w:rsid w:val="00725DFE"/>
    <w:rsid w:val="00725F10"/>
    <w:rsid w:val="00726E35"/>
    <w:rsid w:val="00727974"/>
    <w:rsid w:val="00727DA8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9DD"/>
    <w:rsid w:val="0075106E"/>
    <w:rsid w:val="00751A1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1124"/>
    <w:rsid w:val="00771A7E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F9B"/>
    <w:rsid w:val="007A0450"/>
    <w:rsid w:val="007A060D"/>
    <w:rsid w:val="007A0EB3"/>
    <w:rsid w:val="007A111F"/>
    <w:rsid w:val="007A1DE1"/>
    <w:rsid w:val="007A2900"/>
    <w:rsid w:val="007A33C6"/>
    <w:rsid w:val="007A3786"/>
    <w:rsid w:val="007A3ABD"/>
    <w:rsid w:val="007A434E"/>
    <w:rsid w:val="007A4BF1"/>
    <w:rsid w:val="007A5135"/>
    <w:rsid w:val="007A5AF7"/>
    <w:rsid w:val="007A673E"/>
    <w:rsid w:val="007A7356"/>
    <w:rsid w:val="007A744B"/>
    <w:rsid w:val="007A7610"/>
    <w:rsid w:val="007B13DE"/>
    <w:rsid w:val="007B13E7"/>
    <w:rsid w:val="007B1401"/>
    <w:rsid w:val="007B1BAF"/>
    <w:rsid w:val="007B1CE2"/>
    <w:rsid w:val="007B2D48"/>
    <w:rsid w:val="007B2E3D"/>
    <w:rsid w:val="007B330B"/>
    <w:rsid w:val="007B3AB6"/>
    <w:rsid w:val="007B455C"/>
    <w:rsid w:val="007B462C"/>
    <w:rsid w:val="007B5276"/>
    <w:rsid w:val="007B57EF"/>
    <w:rsid w:val="007B5A87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3713"/>
    <w:rsid w:val="007D3B94"/>
    <w:rsid w:val="007D5060"/>
    <w:rsid w:val="007D540F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5E3D"/>
    <w:rsid w:val="00826639"/>
    <w:rsid w:val="00826DCD"/>
    <w:rsid w:val="008304FC"/>
    <w:rsid w:val="00830DBF"/>
    <w:rsid w:val="008325DA"/>
    <w:rsid w:val="008331A8"/>
    <w:rsid w:val="008332D8"/>
    <w:rsid w:val="00833347"/>
    <w:rsid w:val="008334C5"/>
    <w:rsid w:val="00833526"/>
    <w:rsid w:val="00834113"/>
    <w:rsid w:val="0083466A"/>
    <w:rsid w:val="00834925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C7C"/>
    <w:rsid w:val="00864B7F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DAF"/>
    <w:rsid w:val="00875101"/>
    <w:rsid w:val="008764B7"/>
    <w:rsid w:val="00876586"/>
    <w:rsid w:val="008771D5"/>
    <w:rsid w:val="00877659"/>
    <w:rsid w:val="00880FB6"/>
    <w:rsid w:val="008817D7"/>
    <w:rsid w:val="008818B6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608"/>
    <w:rsid w:val="008A0C75"/>
    <w:rsid w:val="008A0E98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A31"/>
    <w:rsid w:val="008C25AC"/>
    <w:rsid w:val="008C36A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AE8"/>
    <w:rsid w:val="008D4C07"/>
    <w:rsid w:val="008D4E40"/>
    <w:rsid w:val="008D75ED"/>
    <w:rsid w:val="008D7924"/>
    <w:rsid w:val="008E08AE"/>
    <w:rsid w:val="008E09F9"/>
    <w:rsid w:val="008E1FDE"/>
    <w:rsid w:val="008E22E6"/>
    <w:rsid w:val="008E243E"/>
    <w:rsid w:val="008E322D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F8B"/>
    <w:rsid w:val="008F1B2F"/>
    <w:rsid w:val="008F1E44"/>
    <w:rsid w:val="008F21E7"/>
    <w:rsid w:val="008F24EA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636B"/>
    <w:rsid w:val="00916790"/>
    <w:rsid w:val="00916B8A"/>
    <w:rsid w:val="00916D93"/>
    <w:rsid w:val="00921A20"/>
    <w:rsid w:val="00921EDF"/>
    <w:rsid w:val="00922257"/>
    <w:rsid w:val="009234D2"/>
    <w:rsid w:val="009244E4"/>
    <w:rsid w:val="00925064"/>
    <w:rsid w:val="00925518"/>
    <w:rsid w:val="00925D6B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2598"/>
    <w:rsid w:val="00942859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1C69"/>
    <w:rsid w:val="00951F89"/>
    <w:rsid w:val="0095259F"/>
    <w:rsid w:val="00952B81"/>
    <w:rsid w:val="009539ED"/>
    <w:rsid w:val="00954367"/>
    <w:rsid w:val="0095482A"/>
    <w:rsid w:val="00954F32"/>
    <w:rsid w:val="00956859"/>
    <w:rsid w:val="00957401"/>
    <w:rsid w:val="00957722"/>
    <w:rsid w:val="009618C5"/>
    <w:rsid w:val="00962261"/>
    <w:rsid w:val="00962430"/>
    <w:rsid w:val="00962B6D"/>
    <w:rsid w:val="00962F45"/>
    <w:rsid w:val="00965C8E"/>
    <w:rsid w:val="00966FAC"/>
    <w:rsid w:val="009670CF"/>
    <w:rsid w:val="00970586"/>
    <w:rsid w:val="009710C3"/>
    <w:rsid w:val="00971B33"/>
    <w:rsid w:val="00971C16"/>
    <w:rsid w:val="00971E88"/>
    <w:rsid w:val="009725C8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EE3"/>
    <w:rsid w:val="009823A1"/>
    <w:rsid w:val="00982B49"/>
    <w:rsid w:val="0098326A"/>
    <w:rsid w:val="00983536"/>
    <w:rsid w:val="00983E37"/>
    <w:rsid w:val="009852B9"/>
    <w:rsid w:val="009855D9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77B"/>
    <w:rsid w:val="00991AFD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4A5D"/>
    <w:rsid w:val="009A6B0C"/>
    <w:rsid w:val="009A7CCE"/>
    <w:rsid w:val="009B0D8F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4420"/>
    <w:rsid w:val="00A14756"/>
    <w:rsid w:val="00A14774"/>
    <w:rsid w:val="00A1490F"/>
    <w:rsid w:val="00A14E51"/>
    <w:rsid w:val="00A1546E"/>
    <w:rsid w:val="00A15C18"/>
    <w:rsid w:val="00A16622"/>
    <w:rsid w:val="00A173A1"/>
    <w:rsid w:val="00A17FC1"/>
    <w:rsid w:val="00A20B02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F31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FF5"/>
    <w:rsid w:val="00A46186"/>
    <w:rsid w:val="00A46248"/>
    <w:rsid w:val="00A462E5"/>
    <w:rsid w:val="00A47E13"/>
    <w:rsid w:val="00A47E46"/>
    <w:rsid w:val="00A50DE8"/>
    <w:rsid w:val="00A50E0F"/>
    <w:rsid w:val="00A514E1"/>
    <w:rsid w:val="00A51898"/>
    <w:rsid w:val="00A52A93"/>
    <w:rsid w:val="00A52B39"/>
    <w:rsid w:val="00A52BBD"/>
    <w:rsid w:val="00A54D10"/>
    <w:rsid w:val="00A55AD3"/>
    <w:rsid w:val="00A56329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9EE"/>
    <w:rsid w:val="00A75981"/>
    <w:rsid w:val="00A764B0"/>
    <w:rsid w:val="00A76AAF"/>
    <w:rsid w:val="00A7745E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1"/>
    <w:rsid w:val="00AA48D0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483"/>
    <w:rsid w:val="00AC3DAB"/>
    <w:rsid w:val="00AC4279"/>
    <w:rsid w:val="00AC4CBE"/>
    <w:rsid w:val="00AC4CF3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C9D"/>
    <w:rsid w:val="00B0246C"/>
    <w:rsid w:val="00B02718"/>
    <w:rsid w:val="00B02854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EC1"/>
    <w:rsid w:val="00B127B7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697"/>
    <w:rsid w:val="00B8584F"/>
    <w:rsid w:val="00B8595A"/>
    <w:rsid w:val="00B85A03"/>
    <w:rsid w:val="00B85CB9"/>
    <w:rsid w:val="00B8628F"/>
    <w:rsid w:val="00B8664D"/>
    <w:rsid w:val="00B8666D"/>
    <w:rsid w:val="00B8726D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C05"/>
    <w:rsid w:val="00B9683F"/>
    <w:rsid w:val="00B96DBE"/>
    <w:rsid w:val="00BA011B"/>
    <w:rsid w:val="00BA09CB"/>
    <w:rsid w:val="00BA1060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7065"/>
    <w:rsid w:val="00BA7428"/>
    <w:rsid w:val="00BA7902"/>
    <w:rsid w:val="00BA7B72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E61"/>
    <w:rsid w:val="00BB4FD2"/>
    <w:rsid w:val="00BB5194"/>
    <w:rsid w:val="00BB60EC"/>
    <w:rsid w:val="00BB63E4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A80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17C6"/>
    <w:rsid w:val="00BF1891"/>
    <w:rsid w:val="00BF2EDF"/>
    <w:rsid w:val="00BF34CB"/>
    <w:rsid w:val="00BF360C"/>
    <w:rsid w:val="00BF37DB"/>
    <w:rsid w:val="00BF40F7"/>
    <w:rsid w:val="00BF4156"/>
    <w:rsid w:val="00BF44FC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2B0E"/>
    <w:rsid w:val="00C02F50"/>
    <w:rsid w:val="00C04009"/>
    <w:rsid w:val="00C054C5"/>
    <w:rsid w:val="00C054D4"/>
    <w:rsid w:val="00C059E0"/>
    <w:rsid w:val="00C0649A"/>
    <w:rsid w:val="00C07BC8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C5C"/>
    <w:rsid w:val="00C26F8A"/>
    <w:rsid w:val="00C27F32"/>
    <w:rsid w:val="00C30E34"/>
    <w:rsid w:val="00C323EB"/>
    <w:rsid w:val="00C32E9A"/>
    <w:rsid w:val="00C33FB7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452"/>
    <w:rsid w:val="00C418AE"/>
    <w:rsid w:val="00C41BD5"/>
    <w:rsid w:val="00C41EE9"/>
    <w:rsid w:val="00C423B1"/>
    <w:rsid w:val="00C4306E"/>
    <w:rsid w:val="00C434DC"/>
    <w:rsid w:val="00C435AD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87C"/>
    <w:rsid w:val="00C51A13"/>
    <w:rsid w:val="00C51B61"/>
    <w:rsid w:val="00C51C3E"/>
    <w:rsid w:val="00C52A77"/>
    <w:rsid w:val="00C52F76"/>
    <w:rsid w:val="00C5325D"/>
    <w:rsid w:val="00C53934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298F"/>
    <w:rsid w:val="00C72B84"/>
    <w:rsid w:val="00C732FA"/>
    <w:rsid w:val="00C73B94"/>
    <w:rsid w:val="00C73E78"/>
    <w:rsid w:val="00C74E80"/>
    <w:rsid w:val="00C74F96"/>
    <w:rsid w:val="00C75560"/>
    <w:rsid w:val="00C75B61"/>
    <w:rsid w:val="00C77223"/>
    <w:rsid w:val="00C80038"/>
    <w:rsid w:val="00C803D1"/>
    <w:rsid w:val="00C82295"/>
    <w:rsid w:val="00C83450"/>
    <w:rsid w:val="00C8368A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B18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859"/>
    <w:rsid w:val="00CD1E20"/>
    <w:rsid w:val="00CD21B4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7C3"/>
    <w:rsid w:val="00D10F4D"/>
    <w:rsid w:val="00D1153B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2026"/>
    <w:rsid w:val="00D32710"/>
    <w:rsid w:val="00D32E1C"/>
    <w:rsid w:val="00D3300A"/>
    <w:rsid w:val="00D33736"/>
    <w:rsid w:val="00D3385F"/>
    <w:rsid w:val="00D34642"/>
    <w:rsid w:val="00D346A6"/>
    <w:rsid w:val="00D350F7"/>
    <w:rsid w:val="00D356BB"/>
    <w:rsid w:val="00D357AC"/>
    <w:rsid w:val="00D361EF"/>
    <w:rsid w:val="00D36FCE"/>
    <w:rsid w:val="00D379FE"/>
    <w:rsid w:val="00D37FB6"/>
    <w:rsid w:val="00D402EF"/>
    <w:rsid w:val="00D40476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644"/>
    <w:rsid w:val="00D878C2"/>
    <w:rsid w:val="00D87EE8"/>
    <w:rsid w:val="00D92140"/>
    <w:rsid w:val="00D92176"/>
    <w:rsid w:val="00D922EB"/>
    <w:rsid w:val="00D92540"/>
    <w:rsid w:val="00D92B6C"/>
    <w:rsid w:val="00D9329E"/>
    <w:rsid w:val="00D9399C"/>
    <w:rsid w:val="00D939BE"/>
    <w:rsid w:val="00D93BD9"/>
    <w:rsid w:val="00D93D90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B0936"/>
    <w:rsid w:val="00DB0F50"/>
    <w:rsid w:val="00DB19E8"/>
    <w:rsid w:val="00DB3251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0229"/>
    <w:rsid w:val="00DE119F"/>
    <w:rsid w:val="00DE1CD1"/>
    <w:rsid w:val="00DE1F01"/>
    <w:rsid w:val="00DE20FA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620C"/>
    <w:rsid w:val="00E26879"/>
    <w:rsid w:val="00E26D6A"/>
    <w:rsid w:val="00E26F2B"/>
    <w:rsid w:val="00E279B6"/>
    <w:rsid w:val="00E30890"/>
    <w:rsid w:val="00E31202"/>
    <w:rsid w:val="00E31747"/>
    <w:rsid w:val="00E318E7"/>
    <w:rsid w:val="00E31AB4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4B5"/>
    <w:rsid w:val="00E4066F"/>
    <w:rsid w:val="00E40772"/>
    <w:rsid w:val="00E40EB2"/>
    <w:rsid w:val="00E4128E"/>
    <w:rsid w:val="00E423D4"/>
    <w:rsid w:val="00E4277A"/>
    <w:rsid w:val="00E42D6D"/>
    <w:rsid w:val="00E42D76"/>
    <w:rsid w:val="00E42E14"/>
    <w:rsid w:val="00E432C0"/>
    <w:rsid w:val="00E4376E"/>
    <w:rsid w:val="00E438B3"/>
    <w:rsid w:val="00E44004"/>
    <w:rsid w:val="00E447D2"/>
    <w:rsid w:val="00E44908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5035"/>
    <w:rsid w:val="00E86CAF"/>
    <w:rsid w:val="00E87A2D"/>
    <w:rsid w:val="00E87A41"/>
    <w:rsid w:val="00E90067"/>
    <w:rsid w:val="00E900C2"/>
    <w:rsid w:val="00E91360"/>
    <w:rsid w:val="00E91693"/>
    <w:rsid w:val="00E91750"/>
    <w:rsid w:val="00E91E20"/>
    <w:rsid w:val="00E9205C"/>
    <w:rsid w:val="00E93BF4"/>
    <w:rsid w:val="00E94E6C"/>
    <w:rsid w:val="00E95308"/>
    <w:rsid w:val="00E9542C"/>
    <w:rsid w:val="00E96357"/>
    <w:rsid w:val="00E96993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5617"/>
    <w:rsid w:val="00EA696A"/>
    <w:rsid w:val="00EA7A06"/>
    <w:rsid w:val="00EA7E7A"/>
    <w:rsid w:val="00EB2CD5"/>
    <w:rsid w:val="00EB3842"/>
    <w:rsid w:val="00EB386A"/>
    <w:rsid w:val="00EB4F6B"/>
    <w:rsid w:val="00EB555C"/>
    <w:rsid w:val="00EB6248"/>
    <w:rsid w:val="00EB6E06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F74"/>
    <w:rsid w:val="00F332B4"/>
    <w:rsid w:val="00F33B4C"/>
    <w:rsid w:val="00F33C97"/>
    <w:rsid w:val="00F3447E"/>
    <w:rsid w:val="00F34495"/>
    <w:rsid w:val="00F34D36"/>
    <w:rsid w:val="00F364AB"/>
    <w:rsid w:val="00F36C5A"/>
    <w:rsid w:val="00F371D2"/>
    <w:rsid w:val="00F37616"/>
    <w:rsid w:val="00F37D85"/>
    <w:rsid w:val="00F40DF3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D9"/>
    <w:rsid w:val="00F73AA5"/>
    <w:rsid w:val="00F73FD0"/>
    <w:rsid w:val="00F7516F"/>
    <w:rsid w:val="00F754D4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1C11"/>
    <w:rsid w:val="00FA2832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D50"/>
    <w:rsid w:val="00FC0531"/>
    <w:rsid w:val="00FC0B4F"/>
    <w:rsid w:val="00FC116D"/>
    <w:rsid w:val="00FC1436"/>
    <w:rsid w:val="00FC1E2B"/>
    <w:rsid w:val="00FC29FC"/>
    <w:rsid w:val="00FC4274"/>
    <w:rsid w:val="00FC44C1"/>
    <w:rsid w:val="00FC54C1"/>
    <w:rsid w:val="00FC58AE"/>
    <w:rsid w:val="00FC6309"/>
    <w:rsid w:val="00FC7650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CB3"/>
    <w:rsid w:val="00FE3181"/>
    <w:rsid w:val="00FE34B0"/>
    <w:rsid w:val="00FE3AC3"/>
    <w:rsid w:val="00FE3BC2"/>
    <w:rsid w:val="00FE43A7"/>
    <w:rsid w:val="00FE5525"/>
    <w:rsid w:val="00FE5726"/>
    <w:rsid w:val="00FE5D8A"/>
    <w:rsid w:val="00FE63A4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1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F18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F189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F189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F18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BF18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BF18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5">
    <w:name w:val="Основной текст (5)_"/>
    <w:basedOn w:val="a1"/>
    <w:link w:val="50"/>
    <w:rsid w:val="00BF1891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F1891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rvts8">
    <w:name w:val="rvts8"/>
    <w:basedOn w:val="a1"/>
    <w:rsid w:val="00BF1891"/>
    <w:rPr>
      <w:rFonts w:ascii="Times New Roman" w:hAnsi="Times New Roman" w:cs="Times New Roman"/>
      <w:b/>
      <w:bCs/>
      <w:sz w:val="24"/>
      <w:szCs w:val="24"/>
    </w:rPr>
  </w:style>
  <w:style w:type="character" w:customStyle="1" w:styleId="Exact">
    <w:name w:val="Основной текст Exact"/>
    <w:basedOn w:val="a1"/>
    <w:rsid w:val="00BF1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a5">
    <w:name w:val="Подпись к картинке_"/>
    <w:basedOn w:val="a1"/>
    <w:link w:val="a6"/>
    <w:rsid w:val="00BF1891"/>
    <w:rPr>
      <w:shd w:val="clear" w:color="auto" w:fill="FFFFFF"/>
    </w:rPr>
  </w:style>
  <w:style w:type="character" w:customStyle="1" w:styleId="Exact0">
    <w:name w:val="Подпись к картинке Exact"/>
    <w:basedOn w:val="a1"/>
    <w:rsid w:val="00BF1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paragraph" w:customStyle="1" w:styleId="a6">
    <w:name w:val="Подпись к картинке"/>
    <w:basedOn w:val="a0"/>
    <w:link w:val="a5"/>
    <w:rsid w:val="00BF1891"/>
    <w:pPr>
      <w:widowControl w:val="0"/>
      <w:shd w:val="clear" w:color="auto" w:fill="FFFFFF"/>
      <w:spacing w:line="26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0"/>
    <w:link w:val="a8"/>
    <w:uiPriority w:val="99"/>
    <w:semiHidden/>
    <w:unhideWhenUsed/>
    <w:rsid w:val="006170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170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1092</Words>
  <Characters>6226</Characters>
  <Application>Microsoft Office Word</Application>
  <DocSecurity>0</DocSecurity>
  <Lines>51</Lines>
  <Paragraphs>14</Paragraphs>
  <ScaleCrop>false</ScaleCrop>
  <Company>ФГУП "Атомфлот"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3</cp:revision>
  <dcterms:created xsi:type="dcterms:W3CDTF">2013-09-20T04:41:00Z</dcterms:created>
  <dcterms:modified xsi:type="dcterms:W3CDTF">2013-09-20T04:42:00Z</dcterms:modified>
</cp:coreProperties>
</file>