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6EC" w:rsidRPr="009006EC" w:rsidRDefault="009006EC" w:rsidP="009006EC">
      <w:pPr>
        <w:spacing w:after="0" w:line="240" w:lineRule="auto"/>
        <w:ind w:left="4820" w:hanging="48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06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</w:p>
    <w:p w:rsidR="009006EC" w:rsidRPr="009006EC" w:rsidRDefault="009006EC" w:rsidP="009006EC">
      <w:pPr>
        <w:spacing w:before="120" w:after="0" w:line="240" w:lineRule="auto"/>
        <w:ind w:left="4820" w:hanging="48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06EC">
        <w:rPr>
          <w:rFonts w:ascii="Times New Roman" w:eastAsia="Times New Roman" w:hAnsi="Times New Roman" w:cs="Times New Roman"/>
          <w:sz w:val="24"/>
          <w:szCs w:val="24"/>
          <w:lang w:eastAsia="ru-RU"/>
        </w:rPr>
        <w:t>к договору №  _____________</w:t>
      </w:r>
    </w:p>
    <w:p w:rsidR="009006EC" w:rsidRPr="009006EC" w:rsidRDefault="009006EC" w:rsidP="009006EC">
      <w:pPr>
        <w:spacing w:before="120" w:after="0" w:line="240" w:lineRule="auto"/>
        <w:ind w:left="4820" w:hanging="48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06EC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«____» __________ 201_ г.</w:t>
      </w: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Техническое задание </w:t>
      </w: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оказание услуг</w:t>
      </w: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9006E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Услуги по проведению экспертизы промышленной безопасности </w:t>
      </w: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9006E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и технического освидетельствования технических устройств</w:t>
      </w: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6E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(оборудование, работающее под давлением)</w:t>
      </w:r>
      <w:r w:rsidRPr="00900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06EC" w:rsidRPr="009006EC" w:rsidRDefault="009006EC" w:rsidP="009006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06EC" w:rsidRPr="009006EC" w:rsidRDefault="009006EC" w:rsidP="009006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06EC" w:rsidRPr="009006EC" w:rsidRDefault="009006EC" w:rsidP="009006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06EC" w:rsidRPr="009006EC" w:rsidRDefault="009006EC" w:rsidP="009006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06EC" w:rsidRPr="009006EC" w:rsidRDefault="009006EC" w:rsidP="009006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06EC" w:rsidRPr="009006EC" w:rsidRDefault="009006EC" w:rsidP="009006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06EC" w:rsidRPr="009006EC" w:rsidRDefault="009006EC" w:rsidP="009006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06EC" w:rsidRPr="009006EC" w:rsidRDefault="009006EC" w:rsidP="009006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06EC" w:rsidRPr="009006EC" w:rsidRDefault="009006EC" w:rsidP="009006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Краснокаменск 2015г.</w:t>
      </w:r>
      <w:r w:rsidRPr="00900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bookmarkStart w:id="0" w:name="_Toc341885286"/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Техническое задание</w:t>
      </w: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оказание услуг </w:t>
      </w: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06EC" w:rsidRPr="009006EC" w:rsidRDefault="009006EC" w:rsidP="009006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06EC" w:rsidRPr="009006EC" w:rsidRDefault="009006EC" w:rsidP="009006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НАИМЕНОВАНИЕ УСЛУГИ</w:t>
      </w:r>
    </w:p>
    <w:p w:rsidR="009006EC" w:rsidRPr="009006EC" w:rsidRDefault="009006EC" w:rsidP="009006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ОПИСАНИЕ УСЛУГ</w:t>
      </w:r>
    </w:p>
    <w:p w:rsidR="009006EC" w:rsidRPr="009006EC" w:rsidRDefault="009006EC" w:rsidP="009006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2.1 Состав (перечень) оказываемых услуг</w:t>
      </w:r>
    </w:p>
    <w:p w:rsidR="009006EC" w:rsidRPr="009006EC" w:rsidRDefault="009006EC" w:rsidP="009006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2.2 Описание оказываемых услуг</w:t>
      </w:r>
    </w:p>
    <w:p w:rsidR="009006EC" w:rsidRPr="009006EC" w:rsidRDefault="009006EC" w:rsidP="009006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2.3 Объем оказываемых услуг либо доля оказываемых услуг в общем объеме закупки</w:t>
      </w:r>
    </w:p>
    <w:p w:rsidR="009006EC" w:rsidRPr="009006EC" w:rsidRDefault="009006EC" w:rsidP="009006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ТРЕБОВАНИЯ К УСЛУГАМ</w:t>
      </w:r>
    </w:p>
    <w:p w:rsidR="009006EC" w:rsidRPr="009006EC" w:rsidRDefault="009006EC" w:rsidP="009006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3.1 Общие требования</w:t>
      </w:r>
    </w:p>
    <w:p w:rsidR="009006EC" w:rsidRPr="009006EC" w:rsidRDefault="009006EC" w:rsidP="009006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3.2 Требования к качеству оказываемых услуг</w:t>
      </w:r>
    </w:p>
    <w:p w:rsidR="009006EC" w:rsidRPr="009006EC" w:rsidRDefault="009006EC" w:rsidP="009006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3.3 Требования к гарантийным обязательствам оказываемых услуг</w:t>
      </w:r>
    </w:p>
    <w:p w:rsidR="009006EC" w:rsidRPr="009006EC" w:rsidRDefault="009006EC" w:rsidP="009006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3.4 Требования к конфиденциальности</w:t>
      </w:r>
    </w:p>
    <w:p w:rsidR="009006EC" w:rsidRPr="009006EC" w:rsidRDefault="009006EC" w:rsidP="009006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3.5 Требования к безопасности оказания услуг и безопасности результата оказанных услуг</w:t>
      </w:r>
    </w:p>
    <w:p w:rsidR="009006EC" w:rsidRPr="009006EC" w:rsidRDefault="009006EC" w:rsidP="009006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3.6 Требования по обучению персонала заказчика</w:t>
      </w:r>
    </w:p>
    <w:p w:rsidR="009006EC" w:rsidRPr="009006EC" w:rsidRDefault="009006EC" w:rsidP="009006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3.7 Требования к составу технического предложения участника</w:t>
      </w:r>
    </w:p>
    <w:p w:rsidR="009006EC" w:rsidRPr="009006EC" w:rsidRDefault="009006EC" w:rsidP="009006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3.8 Специальные требования</w:t>
      </w:r>
    </w:p>
    <w:p w:rsidR="009006EC" w:rsidRPr="009006EC" w:rsidRDefault="009006EC" w:rsidP="009006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РЕЗУЛЬТАТ ОКАЗАННЫХ УСЛУГ</w:t>
      </w:r>
    </w:p>
    <w:p w:rsidR="009006EC" w:rsidRPr="009006EC" w:rsidRDefault="009006EC" w:rsidP="009006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 Описание конечного результата оказанных услуг</w:t>
      </w:r>
    </w:p>
    <w:p w:rsidR="009006EC" w:rsidRPr="009006EC" w:rsidRDefault="009006EC" w:rsidP="009006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4.2 Требования по приемке услуг</w:t>
      </w:r>
    </w:p>
    <w:p w:rsidR="009006EC" w:rsidRPr="009006EC" w:rsidRDefault="009006EC" w:rsidP="009006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9006EC" w:rsidRPr="009006EC" w:rsidRDefault="009006EC" w:rsidP="009006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К ТЕХНИЧЕСКОМУ ОБУЧЕНИЮ ПЕРСОНАЛА ЗАКАЗЧИКА</w:t>
      </w:r>
    </w:p>
    <w:p w:rsidR="009006EC" w:rsidRPr="009006EC" w:rsidRDefault="009006EC" w:rsidP="009006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ПЕРЕЧЕНЬ ПРИНЯТЫХ СОКРАЩЕНИЙ</w:t>
      </w:r>
    </w:p>
    <w:p w:rsidR="009006EC" w:rsidRPr="009006EC" w:rsidRDefault="009006EC" w:rsidP="009006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ПЕРЕЧЕНЬ ПРИЛОЖЕНИЙ</w:t>
      </w: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6EC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br w:type="page"/>
      </w:r>
      <w:r w:rsidRPr="00900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НАИМЕНОВАНИЕ УСЛУГИ</w:t>
      </w:r>
    </w:p>
    <w:p w:rsidR="009006EC" w:rsidRPr="009006EC" w:rsidRDefault="009006EC" w:rsidP="009006EC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9006EC" w:rsidRPr="009006EC" w:rsidTr="005B26A5">
        <w:trPr>
          <w:trHeight w:val="319"/>
        </w:trPr>
        <w:tc>
          <w:tcPr>
            <w:tcW w:w="9639" w:type="dxa"/>
          </w:tcPr>
          <w:bookmarkEnd w:id="0"/>
          <w:p w:rsidR="009006EC" w:rsidRPr="009006EC" w:rsidRDefault="009006EC" w:rsidP="009006EC">
            <w:pPr>
              <w:tabs>
                <w:tab w:val="left" w:pos="819"/>
              </w:tabs>
              <w:spacing w:after="0" w:line="240" w:lineRule="auto"/>
              <w:ind w:right="175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  <w:t xml:space="preserve"> Услуги по проведению экспертизы промышленной безопасности и технического освидетельствования технических устройств (оборудование, работающее под давлением)</w:t>
            </w:r>
          </w:p>
        </w:tc>
      </w:tr>
    </w:tbl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8"/>
          <w:lang w:eastAsia="ru-RU"/>
        </w:rPr>
      </w:pP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ОПИСАНИЕ УСЛУГИ</w:t>
      </w: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9006EC" w:rsidRPr="009006EC" w:rsidTr="005B26A5">
        <w:trPr>
          <w:trHeight w:val="485"/>
        </w:trPr>
        <w:tc>
          <w:tcPr>
            <w:tcW w:w="9639" w:type="dxa"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2.1.  Состав (перечень) оказываемых услуг </w:t>
            </w:r>
          </w:p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006EC" w:rsidRPr="009006EC" w:rsidTr="005B26A5">
        <w:trPr>
          <w:trHeight w:val="420"/>
        </w:trPr>
        <w:tc>
          <w:tcPr>
            <w:tcW w:w="9639" w:type="dxa"/>
          </w:tcPr>
          <w:p w:rsidR="009006EC" w:rsidRPr="009006EC" w:rsidRDefault="009006EC" w:rsidP="009006EC">
            <w:pPr>
              <w:numPr>
                <w:ilvl w:val="0"/>
                <w:numId w:val="24"/>
              </w:numPr>
              <w:tabs>
                <w:tab w:val="left" w:pos="9248"/>
              </w:tabs>
              <w:spacing w:after="0" w:line="240" w:lineRule="auto"/>
              <w:ind w:right="175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  <w:t>Экспертиза промышленной безопасности/или техническое освидетельствование технических устройств (оборудование, работающее под давлением), согласно перечню.</w:t>
            </w:r>
          </w:p>
        </w:tc>
      </w:tr>
      <w:tr w:rsidR="009006EC" w:rsidRPr="009006EC" w:rsidTr="005B26A5">
        <w:trPr>
          <w:trHeight w:val="337"/>
        </w:trPr>
        <w:tc>
          <w:tcPr>
            <w:tcW w:w="9639" w:type="dxa"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2.2.  Описание оказываемых услуг</w:t>
            </w:r>
          </w:p>
        </w:tc>
      </w:tr>
      <w:tr w:rsidR="009006EC" w:rsidRPr="009006EC" w:rsidTr="005B26A5">
        <w:trPr>
          <w:trHeight w:val="425"/>
        </w:trPr>
        <w:tc>
          <w:tcPr>
            <w:tcW w:w="9639" w:type="dxa"/>
          </w:tcPr>
          <w:p w:rsidR="009006EC" w:rsidRPr="009006EC" w:rsidRDefault="009006EC" w:rsidP="009006EC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  <w:t xml:space="preserve">Проверка условий эксплуатации технических устройств; </w:t>
            </w:r>
          </w:p>
          <w:p w:rsidR="009006EC" w:rsidRPr="009006EC" w:rsidRDefault="009006EC" w:rsidP="009006EC">
            <w:pPr>
              <w:numPr>
                <w:ilvl w:val="0"/>
                <w:numId w:val="25"/>
              </w:numPr>
              <w:spacing w:after="0" w:line="240" w:lineRule="auto"/>
              <w:ind w:right="175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  <w:t>Экспертиза промышленной безопасности/или техническое освидетельствование технических устройств (оборудование, работающее под давлением).</w:t>
            </w:r>
          </w:p>
        </w:tc>
      </w:tr>
      <w:tr w:rsidR="009006EC" w:rsidRPr="009006EC" w:rsidTr="005B26A5">
        <w:trPr>
          <w:trHeight w:val="425"/>
        </w:trPr>
        <w:tc>
          <w:tcPr>
            <w:tcW w:w="9639" w:type="dxa"/>
          </w:tcPr>
          <w:p w:rsidR="009006EC" w:rsidRPr="009006EC" w:rsidRDefault="009006EC" w:rsidP="009006E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Подраздел 2.3.  Объем оказываемых услуг</w:t>
            </w:r>
          </w:p>
        </w:tc>
      </w:tr>
      <w:tr w:rsidR="009006EC" w:rsidRPr="009006EC" w:rsidTr="005B26A5">
        <w:trPr>
          <w:trHeight w:val="425"/>
        </w:trPr>
        <w:tc>
          <w:tcPr>
            <w:tcW w:w="9639" w:type="dxa"/>
          </w:tcPr>
          <w:p w:rsidR="009006EC" w:rsidRPr="009006EC" w:rsidRDefault="009006EC" w:rsidP="009006EC">
            <w:pPr>
              <w:numPr>
                <w:ilvl w:val="0"/>
                <w:numId w:val="26"/>
              </w:numPr>
              <w:spacing w:after="0" w:line="240" w:lineRule="auto"/>
              <w:ind w:left="1026" w:hanging="425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  <w:t>Разработка программы обследования;</w:t>
            </w:r>
          </w:p>
          <w:p w:rsidR="009006EC" w:rsidRPr="009006EC" w:rsidRDefault="009006EC" w:rsidP="009006EC">
            <w:pPr>
              <w:numPr>
                <w:ilvl w:val="0"/>
                <w:numId w:val="26"/>
              </w:numPr>
              <w:spacing w:after="0" w:line="240" w:lineRule="auto"/>
              <w:ind w:left="1026" w:right="175" w:hanging="425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  <w:t>Изучение существующей технической, проектной и эксплуатационной документации каждого технического устройства;</w:t>
            </w:r>
          </w:p>
          <w:p w:rsidR="009006EC" w:rsidRPr="009006EC" w:rsidRDefault="009006EC" w:rsidP="009006EC">
            <w:pPr>
              <w:numPr>
                <w:ilvl w:val="0"/>
                <w:numId w:val="26"/>
              </w:numPr>
              <w:spacing w:after="0" w:line="240" w:lineRule="auto"/>
              <w:ind w:left="1026" w:right="175" w:hanging="425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  <w:t>Обследование условий эксплуатации каждого технического устройства;</w:t>
            </w:r>
          </w:p>
          <w:p w:rsidR="009006EC" w:rsidRPr="009006EC" w:rsidRDefault="009006EC" w:rsidP="009006EC">
            <w:pPr>
              <w:numPr>
                <w:ilvl w:val="0"/>
                <w:numId w:val="26"/>
              </w:numPr>
              <w:spacing w:after="0" w:line="240" w:lineRule="auto"/>
              <w:ind w:left="1026" w:right="175" w:hanging="425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  <w:t>Проведение экспертизы промышленной безопасности/или техническое освидетельствование технического устройства.</w:t>
            </w:r>
          </w:p>
        </w:tc>
      </w:tr>
    </w:tbl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8"/>
          <w:lang w:eastAsia="ru-RU"/>
        </w:rPr>
      </w:pP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ТРЕБОВАНИЯ К УСЛУГАМ</w:t>
      </w: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9006EC" w:rsidRPr="009006EC" w:rsidTr="005B26A5">
        <w:trPr>
          <w:trHeight w:val="385"/>
        </w:trPr>
        <w:tc>
          <w:tcPr>
            <w:tcW w:w="9639" w:type="dxa"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3.1 Общие требования</w:t>
            </w:r>
          </w:p>
        </w:tc>
      </w:tr>
      <w:tr w:rsidR="009006EC" w:rsidRPr="009006EC" w:rsidTr="005B26A5">
        <w:trPr>
          <w:trHeight w:val="385"/>
        </w:trPr>
        <w:tc>
          <w:tcPr>
            <w:tcW w:w="9639" w:type="dxa"/>
          </w:tcPr>
          <w:p w:rsidR="009006EC" w:rsidRPr="009006EC" w:rsidRDefault="009006EC" w:rsidP="009006EC">
            <w:pPr>
              <w:spacing w:after="0" w:line="240" w:lineRule="auto"/>
              <w:ind w:right="175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Предоставляемые услуги должны соответствовать требованиям: </w:t>
            </w:r>
          </w:p>
          <w:p w:rsidR="009006EC" w:rsidRPr="009006EC" w:rsidRDefault="009006EC" w:rsidP="009006EC">
            <w:pPr>
              <w:spacing w:after="0" w:line="240" w:lineRule="auto"/>
              <w:ind w:right="175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- ПБ 03-246-98 «Правила проведения экспертизы промышленной безопасности», утвержденные постановлением Госгортехнадзора РФ от 06.11.1998 № 64;</w:t>
            </w:r>
          </w:p>
          <w:p w:rsidR="009006EC" w:rsidRPr="009006EC" w:rsidRDefault="009006EC" w:rsidP="009006EC">
            <w:pPr>
              <w:tabs>
                <w:tab w:val="left" w:pos="702"/>
              </w:tabs>
              <w:spacing w:after="0" w:line="240" w:lineRule="auto"/>
              <w:ind w:right="175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- Федерального Закона от 21.07.1997 № 116-ФЗ «О промышленной безопасности опасных производственных объектов».</w:t>
            </w:r>
          </w:p>
        </w:tc>
      </w:tr>
      <w:tr w:rsidR="009006EC" w:rsidRPr="009006EC" w:rsidTr="005B26A5">
        <w:trPr>
          <w:trHeight w:val="385"/>
        </w:trPr>
        <w:tc>
          <w:tcPr>
            <w:tcW w:w="9639" w:type="dxa"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3.2 Требования к качеству оказываемых услуг</w:t>
            </w:r>
          </w:p>
        </w:tc>
      </w:tr>
      <w:tr w:rsidR="009006EC" w:rsidRPr="009006EC" w:rsidTr="005B26A5">
        <w:trPr>
          <w:trHeight w:val="385"/>
        </w:trPr>
        <w:tc>
          <w:tcPr>
            <w:tcW w:w="9639" w:type="dxa"/>
          </w:tcPr>
          <w:p w:rsidR="009006EC" w:rsidRPr="009006EC" w:rsidRDefault="009006EC" w:rsidP="009006EC">
            <w:pPr>
              <w:spacing w:after="0" w:line="240" w:lineRule="auto"/>
              <w:ind w:right="175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>Услуги выполнять в сроки, указанные в Перечне оборудования, работающего под давлением, подлежащего ЭПБ и техническому освидетельствованию в 2015 году.</w:t>
            </w:r>
          </w:p>
        </w:tc>
      </w:tr>
      <w:tr w:rsidR="009006EC" w:rsidRPr="009006EC" w:rsidTr="005B26A5">
        <w:trPr>
          <w:trHeight w:val="385"/>
        </w:trPr>
        <w:tc>
          <w:tcPr>
            <w:tcW w:w="9639" w:type="dxa"/>
          </w:tcPr>
          <w:p w:rsidR="009006EC" w:rsidRPr="009006EC" w:rsidRDefault="009006EC" w:rsidP="00900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3.3 Требования к гарантийным обязательствам оказываемых услуг</w:t>
            </w:r>
          </w:p>
        </w:tc>
      </w:tr>
      <w:tr w:rsidR="009006EC" w:rsidRPr="009006EC" w:rsidTr="005B26A5">
        <w:trPr>
          <w:trHeight w:val="385"/>
        </w:trPr>
        <w:tc>
          <w:tcPr>
            <w:tcW w:w="9639" w:type="dxa"/>
          </w:tcPr>
          <w:p w:rsidR="009006EC" w:rsidRPr="009006EC" w:rsidRDefault="009006EC" w:rsidP="009006EC">
            <w:pPr>
              <w:spacing w:after="0" w:line="240" w:lineRule="auto"/>
              <w:ind w:right="175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  <w:t xml:space="preserve">Услуги предоставить с момента заключения  договора по 31.12.2015 г. </w:t>
            </w:r>
          </w:p>
        </w:tc>
      </w:tr>
      <w:tr w:rsidR="009006EC" w:rsidRPr="009006EC" w:rsidTr="005B26A5">
        <w:trPr>
          <w:trHeight w:val="385"/>
        </w:trPr>
        <w:tc>
          <w:tcPr>
            <w:tcW w:w="9639" w:type="dxa"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3.4 Требования к конфиденциальности </w:t>
            </w:r>
          </w:p>
        </w:tc>
      </w:tr>
      <w:tr w:rsidR="009006EC" w:rsidRPr="009006EC" w:rsidTr="005B26A5">
        <w:trPr>
          <w:trHeight w:val="385"/>
        </w:trPr>
        <w:tc>
          <w:tcPr>
            <w:tcW w:w="9639" w:type="dxa"/>
          </w:tcPr>
          <w:p w:rsidR="009006EC" w:rsidRPr="009006EC" w:rsidRDefault="009006EC" w:rsidP="00900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Не требуются</w:t>
            </w:r>
          </w:p>
        </w:tc>
      </w:tr>
      <w:tr w:rsidR="009006EC" w:rsidRPr="009006EC" w:rsidTr="005B26A5">
        <w:trPr>
          <w:trHeight w:val="385"/>
        </w:trPr>
        <w:tc>
          <w:tcPr>
            <w:tcW w:w="9639" w:type="dxa"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9006EC" w:rsidRPr="009006EC" w:rsidTr="005B26A5">
        <w:trPr>
          <w:trHeight w:val="385"/>
        </w:trPr>
        <w:tc>
          <w:tcPr>
            <w:tcW w:w="9639" w:type="dxa"/>
          </w:tcPr>
          <w:p w:rsidR="009006EC" w:rsidRPr="009006EC" w:rsidRDefault="009006EC" w:rsidP="009006EC">
            <w:pPr>
              <w:spacing w:after="0" w:line="240" w:lineRule="auto"/>
              <w:ind w:right="175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>Услуги выполнять  после получения вводного  инструктажа и оформления наряда-допуска в установленном порядке на подразделении Заказчика.</w:t>
            </w:r>
          </w:p>
        </w:tc>
      </w:tr>
      <w:tr w:rsidR="009006EC" w:rsidRPr="009006EC" w:rsidTr="005B26A5">
        <w:trPr>
          <w:trHeight w:val="385"/>
        </w:trPr>
        <w:tc>
          <w:tcPr>
            <w:tcW w:w="9639" w:type="dxa"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3.6 Требования по обучению персонала заказчика</w:t>
            </w:r>
          </w:p>
        </w:tc>
      </w:tr>
      <w:tr w:rsidR="009006EC" w:rsidRPr="009006EC" w:rsidTr="005B26A5">
        <w:trPr>
          <w:trHeight w:val="385"/>
        </w:trPr>
        <w:tc>
          <w:tcPr>
            <w:tcW w:w="9639" w:type="dxa"/>
          </w:tcPr>
          <w:p w:rsidR="009006EC" w:rsidRPr="009006EC" w:rsidRDefault="009006EC" w:rsidP="00900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Не требуются</w:t>
            </w:r>
          </w:p>
        </w:tc>
      </w:tr>
      <w:tr w:rsidR="009006EC" w:rsidRPr="009006EC" w:rsidTr="005B26A5">
        <w:trPr>
          <w:trHeight w:val="385"/>
        </w:trPr>
        <w:tc>
          <w:tcPr>
            <w:tcW w:w="9639" w:type="dxa"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3.7 Требования к составу технического предложения участника</w:t>
            </w:r>
          </w:p>
        </w:tc>
      </w:tr>
      <w:tr w:rsidR="009006EC" w:rsidRPr="009006EC" w:rsidTr="005B26A5">
        <w:trPr>
          <w:trHeight w:val="385"/>
        </w:trPr>
        <w:tc>
          <w:tcPr>
            <w:tcW w:w="9639" w:type="dxa"/>
          </w:tcPr>
          <w:p w:rsidR="009006EC" w:rsidRPr="009006EC" w:rsidRDefault="009006EC" w:rsidP="009006EC">
            <w:pPr>
              <w:numPr>
                <w:ilvl w:val="0"/>
                <w:numId w:val="27"/>
              </w:numPr>
              <w:spacing w:after="0" w:line="240" w:lineRule="auto"/>
              <w:ind w:left="885" w:right="175" w:hanging="284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  <w:t xml:space="preserve">Наличие лицензии, </w:t>
            </w:r>
            <w:r w:rsidRPr="009006E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выданной </w:t>
            </w:r>
            <w:proofErr w:type="spellStart"/>
            <w:r w:rsidRPr="009006E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Ростехнадзором</w:t>
            </w:r>
            <w:proofErr w:type="spellEnd"/>
            <w:r w:rsidRPr="009006E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,</w:t>
            </w:r>
            <w:r w:rsidRPr="009006E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  <w:t xml:space="preserve"> на осуществление деятельности по проведению экспертизы промышленной безопасности технических устройств, применяемых на опасных производственных объектах;</w:t>
            </w:r>
          </w:p>
          <w:p w:rsidR="009006EC" w:rsidRPr="009006EC" w:rsidRDefault="009006EC" w:rsidP="009006EC">
            <w:pPr>
              <w:numPr>
                <w:ilvl w:val="0"/>
                <w:numId w:val="27"/>
              </w:numPr>
              <w:spacing w:after="0" w:line="240" w:lineRule="auto"/>
              <w:ind w:left="885" w:right="175" w:hanging="284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  <w:t>Аттестация экспертов в области «объекты котлонадзора» – 2.5.(2.5.1., 2.5.2., 2.5.3., 2.5.11., 2.5.12, 2.5.13., 2.5.14., 2.5.15., 2.5.20.) согласно Перечню областей аккредитации экспертных организаций, принятого Наблюдательным советом, решение бюро от 23 мая 2013 г. № 54-БНС, введенного в действие с 01 июля 2013 г. с правом выполнения расчетов остаточного ресурса;</w:t>
            </w:r>
          </w:p>
          <w:p w:rsidR="009006EC" w:rsidRPr="009006EC" w:rsidRDefault="009006EC" w:rsidP="009006EC">
            <w:pPr>
              <w:numPr>
                <w:ilvl w:val="0"/>
                <w:numId w:val="27"/>
              </w:numPr>
              <w:spacing w:after="0" w:line="240" w:lineRule="auto"/>
              <w:ind w:left="885" w:right="175" w:hanging="284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  <w:t>Опыт оказания услуг участника по проведению экспертизы промышленной безопасности технических устройств, применяемых на опасных производственных объектах, должен быть не менее 3-х лет;</w:t>
            </w:r>
          </w:p>
          <w:p w:rsidR="009006EC" w:rsidRPr="009006EC" w:rsidRDefault="009006EC" w:rsidP="009006EC">
            <w:pPr>
              <w:spacing w:after="0" w:line="240" w:lineRule="auto"/>
              <w:ind w:left="885" w:right="175" w:hanging="885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  <w:t xml:space="preserve">        4. Наличие и аттестация лаборатории неразрушающего контроля в       областях:</w:t>
            </w:r>
          </w:p>
          <w:p w:rsidR="009006EC" w:rsidRPr="009006EC" w:rsidRDefault="009006EC" w:rsidP="009006EC">
            <w:pPr>
              <w:spacing w:after="0" w:line="240" w:lineRule="auto"/>
              <w:ind w:right="175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  <w:t xml:space="preserve">           - объекты котлонадзора.</w:t>
            </w:r>
          </w:p>
        </w:tc>
      </w:tr>
      <w:tr w:rsidR="009006EC" w:rsidRPr="009006EC" w:rsidTr="005B26A5">
        <w:trPr>
          <w:trHeight w:val="240"/>
        </w:trPr>
        <w:tc>
          <w:tcPr>
            <w:tcW w:w="9639" w:type="dxa"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3.8 Специальные требования</w:t>
            </w:r>
          </w:p>
        </w:tc>
      </w:tr>
      <w:tr w:rsidR="009006EC" w:rsidRPr="009006EC" w:rsidTr="005B26A5">
        <w:trPr>
          <w:trHeight w:val="385"/>
        </w:trPr>
        <w:tc>
          <w:tcPr>
            <w:tcW w:w="9639" w:type="dxa"/>
          </w:tcPr>
          <w:p w:rsidR="009006EC" w:rsidRPr="009006EC" w:rsidRDefault="009006EC" w:rsidP="00900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Не требуются</w:t>
            </w:r>
          </w:p>
        </w:tc>
      </w:tr>
    </w:tbl>
    <w:p w:rsidR="009006EC" w:rsidRPr="009006EC" w:rsidRDefault="009006EC" w:rsidP="009006EC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9006EC" w:rsidRPr="009006EC" w:rsidTr="005B26A5">
        <w:trPr>
          <w:trHeight w:val="385"/>
        </w:trPr>
        <w:tc>
          <w:tcPr>
            <w:tcW w:w="9639" w:type="dxa"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Описание конечного результата оказанных услуг</w:t>
            </w:r>
          </w:p>
        </w:tc>
      </w:tr>
      <w:tr w:rsidR="009006EC" w:rsidRPr="009006EC" w:rsidTr="005B26A5">
        <w:trPr>
          <w:trHeight w:val="385"/>
        </w:trPr>
        <w:tc>
          <w:tcPr>
            <w:tcW w:w="9639" w:type="dxa"/>
          </w:tcPr>
          <w:p w:rsidR="009006EC" w:rsidRPr="009006EC" w:rsidRDefault="009006EC" w:rsidP="009006EC">
            <w:pPr>
              <w:tabs>
                <w:tab w:val="left" w:pos="1019"/>
              </w:tabs>
              <w:spacing w:after="0" w:line="240" w:lineRule="auto"/>
              <w:ind w:right="175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  <w:t>1. Заключение экспертизы промышленной безопасности на каждое техническое устройство (оборудование, работающее под давлением), включающее в себя:</w:t>
            </w:r>
          </w:p>
          <w:p w:rsidR="009006EC" w:rsidRPr="009006EC" w:rsidRDefault="009006EC" w:rsidP="009006EC">
            <w:pPr>
              <w:tabs>
                <w:tab w:val="left" w:pos="56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 xml:space="preserve">        - результаты экспертизы;</w:t>
            </w:r>
          </w:p>
          <w:p w:rsidR="009006EC" w:rsidRPr="009006EC" w:rsidRDefault="009006EC" w:rsidP="009006EC">
            <w:pPr>
              <w:spacing w:after="0" w:line="240" w:lineRule="auto"/>
              <w:ind w:right="175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 xml:space="preserve">        - рекомендации и методы устранения выявленных дефектов с разработкой технической документации;</w:t>
            </w:r>
          </w:p>
          <w:p w:rsidR="009006EC" w:rsidRPr="009006EC" w:rsidRDefault="009006EC" w:rsidP="00900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 xml:space="preserve">        -  заключение с указанием остаточного ресурса;</w:t>
            </w:r>
          </w:p>
          <w:p w:rsidR="009006EC" w:rsidRPr="009006EC" w:rsidRDefault="009006EC" w:rsidP="009006EC">
            <w:pPr>
              <w:spacing w:after="0" w:line="240" w:lineRule="auto"/>
              <w:ind w:right="175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 xml:space="preserve">        - протоколы инструментальных замеров методами неразрушающего контроля основного металла и сварных швов технического устройства, акты испытаний;</w:t>
            </w:r>
          </w:p>
          <w:p w:rsidR="009006EC" w:rsidRPr="009006EC" w:rsidRDefault="009006EC" w:rsidP="009006EC">
            <w:pPr>
              <w:tabs>
                <w:tab w:val="left" w:pos="5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 xml:space="preserve">        -  копии разрешительных документов на проведение обследования.</w:t>
            </w:r>
          </w:p>
          <w:p w:rsidR="009006EC" w:rsidRPr="009006EC" w:rsidRDefault="009006EC" w:rsidP="00900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 xml:space="preserve">2. Электронная версия Заключения экспертизы промышленной безопасности в формате </w:t>
            </w:r>
            <w:r w:rsidRPr="009006EC"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en-US" w:eastAsia="ru-RU"/>
              </w:rPr>
              <w:t>Acrobat</w:t>
            </w:r>
            <w:r w:rsidRPr="009006EC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 xml:space="preserve"> </w:t>
            </w:r>
            <w:r w:rsidRPr="009006EC"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en-US" w:eastAsia="ru-RU"/>
              </w:rPr>
              <w:t>Reader</w:t>
            </w:r>
            <w:r w:rsidRPr="009006EC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 xml:space="preserve"> (</w:t>
            </w:r>
            <w:r w:rsidRPr="009006EC"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en-US" w:eastAsia="ru-RU"/>
              </w:rPr>
              <w:t>PDF</w:t>
            </w:r>
            <w:r w:rsidRPr="009006EC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 xml:space="preserve">) на дисках </w:t>
            </w:r>
            <w:r w:rsidRPr="009006EC"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en-US" w:eastAsia="ru-RU"/>
              </w:rPr>
              <w:t>CD</w:t>
            </w:r>
            <w:r w:rsidRPr="009006EC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>-</w:t>
            </w:r>
            <w:r w:rsidRPr="009006EC"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en-US" w:eastAsia="ru-RU"/>
              </w:rPr>
              <w:t>R</w:t>
            </w:r>
            <w:r w:rsidRPr="009006EC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 xml:space="preserve"> (</w:t>
            </w:r>
            <w:r w:rsidRPr="009006EC"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en-US" w:eastAsia="ru-RU"/>
              </w:rPr>
              <w:t>CD</w:t>
            </w:r>
            <w:r w:rsidRPr="009006EC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>-</w:t>
            </w:r>
            <w:r w:rsidRPr="009006EC"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en-US" w:eastAsia="ru-RU"/>
              </w:rPr>
              <w:t>RW</w:t>
            </w:r>
            <w:r w:rsidRPr="009006EC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 xml:space="preserve">) или </w:t>
            </w:r>
            <w:r w:rsidRPr="009006EC"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en-US" w:eastAsia="ru-RU"/>
              </w:rPr>
              <w:t>DVD</w:t>
            </w:r>
            <w:r w:rsidRPr="009006EC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>-</w:t>
            </w:r>
            <w:r w:rsidRPr="009006EC"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en-US" w:eastAsia="ru-RU"/>
              </w:rPr>
              <w:t>R</w:t>
            </w:r>
            <w:r w:rsidRPr="009006EC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 xml:space="preserve"> (</w:t>
            </w:r>
            <w:r w:rsidRPr="009006EC"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en-US" w:eastAsia="ru-RU"/>
              </w:rPr>
              <w:t>DVD</w:t>
            </w:r>
            <w:r w:rsidRPr="009006EC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>-</w:t>
            </w:r>
            <w:r w:rsidRPr="009006EC">
              <w:rPr>
                <w:rFonts w:ascii="Times New Roman" w:eastAsia="Times New Roman" w:hAnsi="Times New Roman" w:cs="Times New Roman"/>
                <w:i/>
                <w:sz w:val="28"/>
                <w:szCs w:val="24"/>
                <w:lang w:val="en-US" w:eastAsia="ru-RU"/>
              </w:rPr>
              <w:t>RW</w:t>
            </w:r>
            <w:r w:rsidRPr="009006EC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>).</w:t>
            </w:r>
          </w:p>
          <w:p w:rsidR="009006EC" w:rsidRPr="009006EC" w:rsidRDefault="009006EC" w:rsidP="009006EC">
            <w:pPr>
              <w:spacing w:after="0" w:line="240" w:lineRule="auto"/>
              <w:ind w:right="175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>3. Запись о проведении экспертизы промышленной безопасности или технического освидетельствования в паспорте технического устройства.</w:t>
            </w:r>
          </w:p>
        </w:tc>
      </w:tr>
      <w:tr w:rsidR="009006EC" w:rsidRPr="009006EC" w:rsidTr="005B26A5">
        <w:trPr>
          <w:trHeight w:val="385"/>
        </w:trPr>
        <w:tc>
          <w:tcPr>
            <w:tcW w:w="9639" w:type="dxa"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Подраздел 4.2 Требования по приемке услуг</w:t>
            </w:r>
          </w:p>
        </w:tc>
      </w:tr>
      <w:tr w:rsidR="009006EC" w:rsidRPr="009006EC" w:rsidTr="005B26A5">
        <w:trPr>
          <w:trHeight w:val="385"/>
        </w:trPr>
        <w:tc>
          <w:tcPr>
            <w:tcW w:w="9639" w:type="dxa"/>
          </w:tcPr>
          <w:p w:rsidR="009006EC" w:rsidRPr="009006EC" w:rsidRDefault="009006EC" w:rsidP="009006EC">
            <w:pPr>
              <w:tabs>
                <w:tab w:val="left" w:pos="994"/>
              </w:tabs>
              <w:spacing w:after="0" w:line="240" w:lineRule="auto"/>
              <w:ind w:right="175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  <w:t xml:space="preserve">Заключение экспертизы промышленной безопасности на каждое техническое устройство подлежит приемке  после внесения его в реестр заключений в Забайкальском управлении Ростехнадзора. </w:t>
            </w:r>
          </w:p>
        </w:tc>
      </w:tr>
      <w:tr w:rsidR="009006EC" w:rsidRPr="009006EC" w:rsidTr="005B26A5">
        <w:trPr>
          <w:trHeight w:val="385"/>
        </w:trPr>
        <w:tc>
          <w:tcPr>
            <w:tcW w:w="9639" w:type="dxa"/>
          </w:tcPr>
          <w:p w:rsidR="009006EC" w:rsidRPr="009006EC" w:rsidRDefault="009006EC" w:rsidP="00900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9006EC" w:rsidRPr="009006EC" w:rsidTr="005B26A5">
        <w:trPr>
          <w:trHeight w:val="385"/>
        </w:trPr>
        <w:tc>
          <w:tcPr>
            <w:tcW w:w="9639" w:type="dxa"/>
          </w:tcPr>
          <w:p w:rsidR="009006EC" w:rsidRPr="009006EC" w:rsidRDefault="009006EC" w:rsidP="009006EC">
            <w:pPr>
              <w:tabs>
                <w:tab w:val="left" w:pos="1019"/>
              </w:tabs>
              <w:spacing w:after="0" w:line="240" w:lineRule="auto"/>
              <w:ind w:right="175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  <w:t xml:space="preserve">   Техническую документацию по устранению выявленных дефектов (при необходимости), утвержденную Подрядчиком в установленном порядке, передается Заказчику вместе с Заключением экспертизы промышленной безопасности по каждому техническому устройству.</w:t>
            </w:r>
          </w:p>
        </w:tc>
      </w:tr>
    </w:tbl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8"/>
          <w:lang w:eastAsia="ru-RU"/>
        </w:rPr>
      </w:pP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00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К ТЕХНИЧЕСКОМУ ОБУЧЕНИЮ ПЕРСОНАЛА ЗАКАЗЧИКА</w:t>
      </w: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9006EC" w:rsidRPr="009006EC" w:rsidTr="005B26A5">
        <w:tc>
          <w:tcPr>
            <w:tcW w:w="9747" w:type="dxa"/>
          </w:tcPr>
          <w:p w:rsidR="009006EC" w:rsidRPr="009006EC" w:rsidRDefault="009006EC" w:rsidP="00900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Не требуются</w:t>
            </w:r>
          </w:p>
        </w:tc>
      </w:tr>
    </w:tbl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8"/>
          <w:lang w:eastAsia="ru-RU"/>
        </w:rPr>
      </w:pP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ПЕРЕЧЕНЬ ПРИНЯТЫХ СОКРАЩЕНИЙ</w:t>
      </w:r>
    </w:p>
    <w:p w:rsidR="009006EC" w:rsidRPr="009006EC" w:rsidRDefault="009006EC" w:rsidP="009006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9006EC" w:rsidRPr="009006EC" w:rsidTr="005B26A5">
        <w:trPr>
          <w:trHeight w:val="399"/>
        </w:trPr>
        <w:tc>
          <w:tcPr>
            <w:tcW w:w="709" w:type="dxa"/>
            <w:vAlign w:val="center"/>
          </w:tcPr>
          <w:p w:rsidR="009006EC" w:rsidRPr="009006EC" w:rsidRDefault="009006EC" w:rsidP="00900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10" w:type="dxa"/>
            <w:vAlign w:val="center"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520" w:type="dxa"/>
            <w:vAlign w:val="center"/>
          </w:tcPr>
          <w:p w:rsidR="009006EC" w:rsidRPr="009006EC" w:rsidRDefault="009006EC" w:rsidP="00900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9006EC" w:rsidRPr="009006EC" w:rsidTr="005B26A5">
        <w:trPr>
          <w:trHeight w:val="399"/>
        </w:trPr>
        <w:tc>
          <w:tcPr>
            <w:tcW w:w="709" w:type="dxa"/>
          </w:tcPr>
          <w:p w:rsidR="009006EC" w:rsidRPr="009006EC" w:rsidRDefault="009006EC" w:rsidP="00900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</w:pPr>
          </w:p>
        </w:tc>
        <w:tc>
          <w:tcPr>
            <w:tcW w:w="6520" w:type="dxa"/>
          </w:tcPr>
          <w:p w:rsidR="009006EC" w:rsidRPr="009006EC" w:rsidRDefault="009006EC" w:rsidP="00900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  <w:t xml:space="preserve">Отсутствуют </w:t>
            </w:r>
          </w:p>
        </w:tc>
      </w:tr>
    </w:tbl>
    <w:p w:rsidR="009006EC" w:rsidRPr="009006EC" w:rsidRDefault="009006EC" w:rsidP="009006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</w:pP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0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ПЕРЕЧЕНЬ ПРИЛОЖЕНИЙ</w:t>
      </w:r>
    </w:p>
    <w:p w:rsidR="009006EC" w:rsidRPr="009006EC" w:rsidRDefault="009006EC" w:rsidP="009006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6182"/>
        <w:gridCol w:w="1984"/>
      </w:tblGrid>
      <w:tr w:rsidR="009006EC" w:rsidRPr="009006EC" w:rsidTr="005B26A5">
        <w:tc>
          <w:tcPr>
            <w:tcW w:w="1473" w:type="dxa"/>
          </w:tcPr>
          <w:p w:rsidR="009006EC" w:rsidRPr="009006EC" w:rsidRDefault="009006EC" w:rsidP="00900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приложения</w:t>
            </w:r>
          </w:p>
        </w:tc>
        <w:tc>
          <w:tcPr>
            <w:tcW w:w="6182" w:type="dxa"/>
          </w:tcPr>
          <w:p w:rsidR="009006EC" w:rsidRPr="009006EC" w:rsidRDefault="009006EC" w:rsidP="00900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984" w:type="dxa"/>
          </w:tcPr>
          <w:p w:rsidR="009006EC" w:rsidRPr="009006EC" w:rsidRDefault="009006EC" w:rsidP="00900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листов</w:t>
            </w:r>
          </w:p>
        </w:tc>
      </w:tr>
      <w:tr w:rsidR="009006EC" w:rsidRPr="009006EC" w:rsidTr="005B26A5">
        <w:tc>
          <w:tcPr>
            <w:tcW w:w="1473" w:type="dxa"/>
            <w:vAlign w:val="center"/>
          </w:tcPr>
          <w:p w:rsidR="009006EC" w:rsidRPr="009006EC" w:rsidRDefault="009006EC" w:rsidP="00900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182" w:type="dxa"/>
          </w:tcPr>
          <w:p w:rsidR="009006EC" w:rsidRPr="009006EC" w:rsidRDefault="009006EC" w:rsidP="00900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lang w:eastAsia="ru-RU"/>
              </w:rPr>
              <w:t>Перечень оборудования, работающего под давлением, подлежащего экспертизе промышленной безопасности и  техническому освидетельствованию в 2015 году.</w:t>
            </w:r>
          </w:p>
        </w:tc>
        <w:tc>
          <w:tcPr>
            <w:tcW w:w="1984" w:type="dxa"/>
            <w:vAlign w:val="center"/>
          </w:tcPr>
          <w:p w:rsidR="009006EC" w:rsidRPr="009006EC" w:rsidRDefault="009006EC" w:rsidP="00900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06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</w:tbl>
    <w:p w:rsidR="009006EC" w:rsidRPr="009006EC" w:rsidRDefault="009006EC" w:rsidP="009006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06EC" w:rsidRPr="009006EC" w:rsidRDefault="009006EC" w:rsidP="009006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6FCB" w:rsidRDefault="00EB6FCB" w:rsidP="009006EC">
      <w:pPr>
        <w:spacing w:after="12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6FCB" w:rsidRDefault="00EB6FCB" w:rsidP="009006EC">
      <w:pPr>
        <w:spacing w:after="12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right" w:tblpY="106"/>
        <w:tblW w:w="10215" w:type="dxa"/>
        <w:tblLook w:val="01E0"/>
      </w:tblPr>
      <w:tblGrid>
        <w:gridCol w:w="5121"/>
        <w:gridCol w:w="5094"/>
      </w:tblGrid>
      <w:tr w:rsidR="00EB6FCB" w:rsidRPr="00B21B0D" w:rsidTr="00F874F6">
        <w:trPr>
          <w:trHeight w:val="1576"/>
        </w:trPr>
        <w:tc>
          <w:tcPr>
            <w:tcW w:w="5121" w:type="dxa"/>
          </w:tcPr>
          <w:p w:rsidR="00EB6FCB" w:rsidRPr="00114A40" w:rsidRDefault="00EB6FCB" w:rsidP="00F874F6">
            <w:pPr>
              <w:pStyle w:val="a8"/>
              <w:tabs>
                <w:tab w:val="clear" w:pos="4677"/>
                <w:tab w:val="clear" w:pos="9355"/>
                <w:tab w:val="center" w:pos="2284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 «Подрядчика</w:t>
            </w:r>
            <w:r w:rsidRPr="00114A40">
              <w:rPr>
                <w:b/>
                <w:sz w:val="24"/>
                <w:szCs w:val="24"/>
              </w:rPr>
              <w:t>»:</w:t>
            </w:r>
            <w:r w:rsidRPr="00114A40">
              <w:rPr>
                <w:b/>
                <w:sz w:val="24"/>
                <w:szCs w:val="24"/>
              </w:rPr>
              <w:tab/>
            </w:r>
          </w:p>
          <w:p w:rsidR="00EB6FCB" w:rsidRDefault="00EB6FCB" w:rsidP="00F874F6">
            <w:pPr>
              <w:pStyle w:val="a8"/>
              <w:rPr>
                <w:sz w:val="20"/>
              </w:rPr>
            </w:pPr>
          </w:p>
          <w:p w:rsidR="00EB6FCB" w:rsidRDefault="00EB6FCB" w:rsidP="00F874F6">
            <w:pPr>
              <w:pStyle w:val="a8"/>
              <w:rPr>
                <w:sz w:val="20"/>
              </w:rPr>
            </w:pPr>
          </w:p>
          <w:p w:rsidR="00EB6FCB" w:rsidRPr="00B21B0D" w:rsidRDefault="00EB6FCB" w:rsidP="00F874F6">
            <w:pPr>
              <w:pStyle w:val="a8"/>
            </w:pPr>
          </w:p>
          <w:p w:rsidR="00EB6FCB" w:rsidRPr="00B21B0D" w:rsidRDefault="00EB6FCB" w:rsidP="00F874F6">
            <w:pPr>
              <w:pStyle w:val="a8"/>
              <w:rPr>
                <w:b/>
                <w:sz w:val="22"/>
                <w:szCs w:val="22"/>
              </w:rPr>
            </w:pPr>
            <w:r w:rsidRPr="00B21B0D">
              <w:rPr>
                <w:b/>
                <w:sz w:val="22"/>
                <w:szCs w:val="22"/>
              </w:rPr>
              <w:t>___________________ /</w:t>
            </w:r>
            <w:r>
              <w:rPr>
                <w:b/>
                <w:sz w:val="22"/>
                <w:szCs w:val="22"/>
              </w:rPr>
              <w:t>______________</w:t>
            </w:r>
            <w:r w:rsidRPr="00B21B0D">
              <w:rPr>
                <w:b/>
                <w:sz w:val="22"/>
                <w:szCs w:val="22"/>
              </w:rPr>
              <w:t>/</w:t>
            </w:r>
          </w:p>
          <w:p w:rsidR="00EB6FCB" w:rsidRPr="00B21B0D" w:rsidRDefault="00EB6FCB" w:rsidP="00F874F6">
            <w:pPr>
              <w:pStyle w:val="a8"/>
              <w:rPr>
                <w:b/>
                <w:sz w:val="16"/>
                <w:szCs w:val="16"/>
              </w:rPr>
            </w:pPr>
            <w:r w:rsidRPr="00B21B0D">
              <w:rPr>
                <w:b/>
                <w:sz w:val="16"/>
                <w:szCs w:val="16"/>
              </w:rPr>
              <w:t>М.п.</w:t>
            </w:r>
          </w:p>
        </w:tc>
        <w:tc>
          <w:tcPr>
            <w:tcW w:w="5094" w:type="dxa"/>
          </w:tcPr>
          <w:p w:rsidR="00EB6FCB" w:rsidRPr="00114A40" w:rsidRDefault="00EB6FCB" w:rsidP="00F874F6">
            <w:pPr>
              <w:pStyle w:val="a8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От «Заказчика</w:t>
            </w:r>
            <w:r w:rsidRPr="00114A40">
              <w:rPr>
                <w:b/>
                <w:sz w:val="24"/>
                <w:szCs w:val="24"/>
              </w:rPr>
              <w:t>»:</w:t>
            </w:r>
          </w:p>
          <w:p w:rsidR="00EB6FCB" w:rsidRDefault="00EB6FCB" w:rsidP="00F874F6">
            <w:pPr>
              <w:pStyle w:val="a8"/>
              <w:rPr>
                <w:bCs/>
                <w:sz w:val="22"/>
                <w:szCs w:val="22"/>
              </w:rPr>
            </w:pPr>
          </w:p>
          <w:p w:rsidR="00EB6FCB" w:rsidRDefault="00EB6FCB" w:rsidP="00F874F6">
            <w:pPr>
              <w:pStyle w:val="a8"/>
              <w:rPr>
                <w:bCs/>
                <w:sz w:val="22"/>
                <w:szCs w:val="22"/>
              </w:rPr>
            </w:pPr>
          </w:p>
          <w:p w:rsidR="00EB6FCB" w:rsidRPr="00B21B0D" w:rsidRDefault="00EB6FCB" w:rsidP="00F874F6">
            <w:pPr>
              <w:pStyle w:val="a8"/>
              <w:rPr>
                <w:bCs/>
                <w:sz w:val="22"/>
                <w:szCs w:val="22"/>
              </w:rPr>
            </w:pPr>
          </w:p>
          <w:p w:rsidR="00EB6FCB" w:rsidRDefault="00EB6FCB" w:rsidP="00F874F6">
            <w:pPr>
              <w:pStyle w:val="a8"/>
              <w:rPr>
                <w:b/>
                <w:sz w:val="22"/>
                <w:szCs w:val="22"/>
              </w:rPr>
            </w:pPr>
            <w:r w:rsidRPr="00B21B0D"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  </w:t>
            </w:r>
            <w:r w:rsidRPr="00B21B0D">
              <w:rPr>
                <w:b/>
                <w:sz w:val="22"/>
                <w:szCs w:val="22"/>
              </w:rPr>
              <w:t>__</w:t>
            </w:r>
            <w:r>
              <w:rPr>
                <w:b/>
                <w:sz w:val="22"/>
                <w:szCs w:val="22"/>
              </w:rPr>
              <w:t>________________ /</w:t>
            </w:r>
            <w:r>
              <w:rPr>
                <w:b/>
                <w:sz w:val="24"/>
                <w:szCs w:val="24"/>
              </w:rPr>
              <w:t>_________________</w:t>
            </w:r>
            <w:r w:rsidRPr="00B21B0D">
              <w:rPr>
                <w:b/>
                <w:sz w:val="22"/>
                <w:szCs w:val="22"/>
              </w:rPr>
              <w:t>/</w:t>
            </w:r>
          </w:p>
          <w:p w:rsidR="00EB6FCB" w:rsidRPr="00B21B0D" w:rsidRDefault="00EB6FCB" w:rsidP="00F874F6">
            <w:pPr>
              <w:pStyle w:val="a8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</w:t>
            </w:r>
            <w:r w:rsidRPr="00B21B0D">
              <w:rPr>
                <w:b/>
                <w:sz w:val="16"/>
                <w:szCs w:val="16"/>
              </w:rPr>
              <w:t>М.п.</w:t>
            </w:r>
          </w:p>
        </w:tc>
      </w:tr>
    </w:tbl>
    <w:p w:rsidR="009006EC" w:rsidRPr="009006EC" w:rsidRDefault="009006EC" w:rsidP="009006EC">
      <w:pPr>
        <w:spacing w:after="12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06EC" w:rsidRPr="009006EC" w:rsidRDefault="009006EC" w:rsidP="009006EC">
      <w:pPr>
        <w:spacing w:after="12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06EC" w:rsidRPr="009006EC" w:rsidRDefault="009006EC" w:rsidP="009006EC">
      <w:pPr>
        <w:spacing w:after="12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06EC" w:rsidRPr="009006EC" w:rsidRDefault="009006EC" w:rsidP="009006EC">
      <w:pPr>
        <w:spacing w:after="12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06EC" w:rsidRPr="009006EC" w:rsidRDefault="009006EC" w:rsidP="009006E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</w:rPr>
      </w:pPr>
    </w:p>
    <w:p w:rsidR="009006EC" w:rsidRPr="009006EC" w:rsidRDefault="009006EC" w:rsidP="009006E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</w:rPr>
      </w:pPr>
    </w:p>
    <w:p w:rsidR="009006EC" w:rsidRPr="009006EC" w:rsidRDefault="009006EC" w:rsidP="009006E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</w:rPr>
      </w:pPr>
      <w:r w:rsidRPr="009006EC">
        <w:rPr>
          <w:rFonts w:ascii="Times New Roman" w:eastAsia="Times New Roman" w:hAnsi="Times New Roman" w:cs="Times New Roman"/>
          <w:sz w:val="24"/>
          <w:szCs w:val="28"/>
        </w:rPr>
        <w:lastRenderedPageBreak/>
        <w:t>Приложение 1</w:t>
      </w:r>
    </w:p>
    <w:p w:rsidR="009006EC" w:rsidRPr="009006EC" w:rsidRDefault="009006EC" w:rsidP="009006E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</w:rPr>
      </w:pPr>
      <w:r w:rsidRPr="009006EC">
        <w:rPr>
          <w:rFonts w:ascii="Times New Roman" w:eastAsia="Times New Roman" w:hAnsi="Times New Roman" w:cs="Times New Roman"/>
          <w:sz w:val="24"/>
          <w:szCs w:val="28"/>
        </w:rPr>
        <w:t>к техническому заданию</w:t>
      </w: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4"/>
        </w:rPr>
      </w:pP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 w:rsidRPr="009006EC">
        <w:rPr>
          <w:rFonts w:ascii="Times New Roman" w:eastAsia="Times New Roman" w:hAnsi="Times New Roman" w:cs="Times New Roman"/>
          <w:b/>
          <w:sz w:val="24"/>
        </w:rPr>
        <w:t>ПЕРЕЧЕНЬ</w:t>
      </w:r>
    </w:p>
    <w:p w:rsidR="009006EC" w:rsidRPr="009006EC" w:rsidRDefault="009006EC" w:rsidP="009006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 w:rsidRPr="009006EC">
        <w:rPr>
          <w:rFonts w:ascii="Times New Roman" w:eastAsia="Times New Roman" w:hAnsi="Times New Roman" w:cs="Times New Roman"/>
          <w:b/>
          <w:sz w:val="24"/>
        </w:rPr>
        <w:t>оборудования, работающего под давлением, подлежащего экспертизе</w:t>
      </w:r>
    </w:p>
    <w:p w:rsidR="009006EC" w:rsidRPr="009006EC" w:rsidRDefault="009006EC" w:rsidP="009006EC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 w:rsidRPr="009006EC">
        <w:rPr>
          <w:rFonts w:ascii="Times New Roman" w:eastAsia="Times New Roman" w:hAnsi="Times New Roman" w:cs="Times New Roman"/>
          <w:b/>
          <w:sz w:val="24"/>
        </w:rPr>
        <w:t>промышленной безопасности и техническому освидетельствованию  в 2015 году</w:t>
      </w:r>
    </w:p>
    <w:p w:rsidR="009006EC" w:rsidRPr="009006EC" w:rsidRDefault="009006EC" w:rsidP="009006EC">
      <w:pPr>
        <w:numPr>
          <w:ilvl w:val="0"/>
          <w:numId w:val="37"/>
        </w:numPr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9006EC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Экспертиза промышленной безопасности </w:t>
      </w:r>
    </w:p>
    <w:tbl>
      <w:tblPr>
        <w:tblW w:w="1020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/>
      </w:tblPr>
      <w:tblGrid>
        <w:gridCol w:w="427"/>
        <w:gridCol w:w="2685"/>
        <w:gridCol w:w="710"/>
        <w:gridCol w:w="991"/>
        <w:gridCol w:w="6"/>
        <w:gridCol w:w="846"/>
        <w:gridCol w:w="2689"/>
        <w:gridCol w:w="855"/>
        <w:gridCol w:w="991"/>
      </w:tblGrid>
      <w:tr w:rsidR="009006EC" w:rsidRPr="009006EC" w:rsidTr="005B26A5">
        <w:trPr>
          <w:trHeight w:val="768"/>
        </w:trPr>
        <w:tc>
          <w:tcPr>
            <w:tcW w:w="427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2685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Наименование </w:t>
            </w:r>
          </w:p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технических</w:t>
            </w:r>
          </w:p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</w:t>
            </w:r>
          </w:p>
        </w:tc>
        <w:tc>
          <w:tcPr>
            <w:tcW w:w="710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Рег.</w:t>
            </w:r>
          </w:p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номер</w:t>
            </w:r>
          </w:p>
        </w:tc>
        <w:tc>
          <w:tcPr>
            <w:tcW w:w="991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Зав.</w:t>
            </w:r>
          </w:p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номер</w:t>
            </w:r>
          </w:p>
        </w:tc>
        <w:tc>
          <w:tcPr>
            <w:tcW w:w="852" w:type="dxa"/>
            <w:gridSpan w:val="2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Подраз</w:t>
            </w:r>
            <w:proofErr w:type="spellEnd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деление</w:t>
            </w:r>
          </w:p>
        </w:tc>
        <w:tc>
          <w:tcPr>
            <w:tcW w:w="2689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Технические </w:t>
            </w:r>
          </w:p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параметры</w:t>
            </w:r>
          </w:p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</w:t>
            </w:r>
          </w:p>
        </w:tc>
        <w:tc>
          <w:tcPr>
            <w:tcW w:w="855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Срок</w:t>
            </w:r>
          </w:p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</w:t>
            </w:r>
            <w:proofErr w:type="spellEnd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-</w:t>
            </w:r>
          </w:p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нения</w:t>
            </w:r>
          </w:p>
        </w:tc>
        <w:tc>
          <w:tcPr>
            <w:tcW w:w="991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Стои-мость</w:t>
            </w:r>
            <w:proofErr w:type="spellEnd"/>
            <w:proofErr w:type="gramEnd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т. </w:t>
            </w:r>
            <w:proofErr w:type="spellStart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</w:tc>
      </w:tr>
      <w:tr w:rsidR="009006EC" w:rsidRPr="009006EC" w:rsidTr="005B26A5">
        <w:trPr>
          <w:trHeight w:val="419"/>
        </w:trPr>
        <w:tc>
          <w:tcPr>
            <w:tcW w:w="427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85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Трубопровод пара на подогрев сетевой воды бойлеров 1,2 </w:t>
            </w:r>
            <w:proofErr w:type="spellStart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ата</w:t>
            </w:r>
            <w:proofErr w:type="spellEnd"/>
          </w:p>
        </w:tc>
        <w:tc>
          <w:tcPr>
            <w:tcW w:w="710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1045</w:t>
            </w:r>
          </w:p>
        </w:tc>
        <w:tc>
          <w:tcPr>
            <w:tcW w:w="991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852" w:type="dxa"/>
            <w:gridSpan w:val="2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ТЭЦ</w:t>
            </w:r>
          </w:p>
        </w:tc>
        <w:tc>
          <w:tcPr>
            <w:tcW w:w="2689" w:type="dxa"/>
            <w:vAlign w:val="center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= 273/133мм,   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= 107/12 м,       </w:t>
            </w:r>
          </w:p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 230кГ/см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,     Т= 230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о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855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991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9006EC" w:rsidRPr="009006EC" w:rsidTr="005B26A5">
        <w:trPr>
          <w:trHeight w:val="273"/>
        </w:trPr>
        <w:tc>
          <w:tcPr>
            <w:tcW w:w="427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85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Воздухосборник В-2 </w:t>
            </w:r>
          </w:p>
        </w:tc>
        <w:tc>
          <w:tcPr>
            <w:tcW w:w="710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2103</w:t>
            </w:r>
          </w:p>
        </w:tc>
        <w:tc>
          <w:tcPr>
            <w:tcW w:w="991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7634-6749</w:t>
            </w:r>
          </w:p>
        </w:tc>
        <w:tc>
          <w:tcPr>
            <w:tcW w:w="852" w:type="dxa"/>
            <w:gridSpan w:val="2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РМЗ</w:t>
            </w:r>
          </w:p>
        </w:tc>
        <w:tc>
          <w:tcPr>
            <w:tcW w:w="2689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ind w:right="-3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 2м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3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Р=8 </w:t>
            </w:r>
            <w:proofErr w:type="spellStart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  <w:proofErr w:type="spellEnd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/см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,  Т= 50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о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855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1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9006EC" w:rsidRPr="009006EC" w:rsidTr="005B26A5">
        <w:trPr>
          <w:trHeight w:val="273"/>
        </w:trPr>
        <w:tc>
          <w:tcPr>
            <w:tcW w:w="427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685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Коллектор греющего пара 6 </w:t>
            </w:r>
            <w:proofErr w:type="spellStart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ата</w:t>
            </w:r>
            <w:proofErr w:type="spellEnd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ТГ-1</w:t>
            </w:r>
          </w:p>
        </w:tc>
        <w:tc>
          <w:tcPr>
            <w:tcW w:w="710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1032</w:t>
            </w:r>
          </w:p>
        </w:tc>
        <w:tc>
          <w:tcPr>
            <w:tcW w:w="991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30868-14</w:t>
            </w:r>
          </w:p>
        </w:tc>
        <w:tc>
          <w:tcPr>
            <w:tcW w:w="852" w:type="dxa"/>
            <w:gridSpan w:val="2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ТЭЦ</w:t>
            </w:r>
          </w:p>
        </w:tc>
        <w:tc>
          <w:tcPr>
            <w:tcW w:w="2689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 426/325/219мм, Т= 280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о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</w:p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 125/95/65 м,     Р= 13кГ/см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</w:t>
            </w:r>
          </w:p>
        </w:tc>
        <w:tc>
          <w:tcPr>
            <w:tcW w:w="855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1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9006EC" w:rsidRPr="009006EC" w:rsidTr="005B26A5">
        <w:trPr>
          <w:trHeight w:val="217"/>
        </w:trPr>
        <w:tc>
          <w:tcPr>
            <w:tcW w:w="427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685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Холодильник ХРК 9/8</w:t>
            </w:r>
          </w:p>
        </w:tc>
        <w:tc>
          <w:tcPr>
            <w:tcW w:w="710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106</w:t>
            </w:r>
          </w:p>
        </w:tc>
        <w:tc>
          <w:tcPr>
            <w:tcW w:w="997" w:type="dxa"/>
            <w:gridSpan w:val="2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21901</w:t>
            </w:r>
          </w:p>
        </w:tc>
        <w:tc>
          <w:tcPr>
            <w:tcW w:w="846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РМЗ</w:t>
            </w:r>
          </w:p>
        </w:tc>
        <w:tc>
          <w:tcPr>
            <w:tcW w:w="2689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ind w:right="-3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 0,232/0,022м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3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 Р=8/3 </w:t>
            </w:r>
            <w:proofErr w:type="spellStart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  <w:proofErr w:type="spellEnd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/см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Т= 150/15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о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855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991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9006EC" w:rsidRPr="009006EC" w:rsidTr="005B26A5">
        <w:trPr>
          <w:trHeight w:val="393"/>
        </w:trPr>
        <w:tc>
          <w:tcPr>
            <w:tcW w:w="427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685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Холодильник ХРК 11</w:t>
            </w:r>
          </w:p>
        </w:tc>
        <w:tc>
          <w:tcPr>
            <w:tcW w:w="710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319</w:t>
            </w:r>
          </w:p>
        </w:tc>
        <w:tc>
          <w:tcPr>
            <w:tcW w:w="997" w:type="dxa"/>
            <w:gridSpan w:val="2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653</w:t>
            </w:r>
          </w:p>
        </w:tc>
        <w:tc>
          <w:tcPr>
            <w:tcW w:w="846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РМЗ</w:t>
            </w:r>
          </w:p>
        </w:tc>
        <w:tc>
          <w:tcPr>
            <w:tcW w:w="2689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ind w:right="-3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 0,127/0,075м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3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 Р=6/3 </w:t>
            </w:r>
            <w:proofErr w:type="spellStart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  <w:proofErr w:type="spellEnd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/см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Т= 150/15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о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855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991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9006EC" w:rsidRPr="009006EC" w:rsidTr="005B26A5">
        <w:trPr>
          <w:trHeight w:val="273"/>
        </w:trPr>
        <w:tc>
          <w:tcPr>
            <w:tcW w:w="427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685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Подогреватель сетевой воды ОБ-3А</w:t>
            </w:r>
          </w:p>
        </w:tc>
        <w:tc>
          <w:tcPr>
            <w:tcW w:w="710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2092</w:t>
            </w:r>
          </w:p>
        </w:tc>
        <w:tc>
          <w:tcPr>
            <w:tcW w:w="991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191525</w:t>
            </w:r>
          </w:p>
        </w:tc>
        <w:tc>
          <w:tcPr>
            <w:tcW w:w="852" w:type="dxa"/>
            <w:gridSpan w:val="2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ТЭЦ</w:t>
            </w:r>
          </w:p>
        </w:tc>
        <w:tc>
          <w:tcPr>
            <w:tcW w:w="2689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=1624мм,           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=5827мм,</w:t>
            </w:r>
          </w:p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=3/23кГ/см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     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T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=400/120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0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855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991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9006EC" w:rsidRPr="009006EC" w:rsidTr="005B26A5">
        <w:trPr>
          <w:trHeight w:val="273"/>
        </w:trPr>
        <w:tc>
          <w:tcPr>
            <w:tcW w:w="427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685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Подогреватель низкого давления 5ПНД-3</w:t>
            </w:r>
          </w:p>
        </w:tc>
        <w:tc>
          <w:tcPr>
            <w:tcW w:w="710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2093</w:t>
            </w:r>
          </w:p>
        </w:tc>
        <w:tc>
          <w:tcPr>
            <w:tcW w:w="991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1453</w:t>
            </w:r>
          </w:p>
        </w:tc>
        <w:tc>
          <w:tcPr>
            <w:tcW w:w="852" w:type="dxa"/>
            <w:gridSpan w:val="2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ТЭЦ</w:t>
            </w:r>
          </w:p>
        </w:tc>
        <w:tc>
          <w:tcPr>
            <w:tcW w:w="2689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=1020мм,           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=3534мм,</w:t>
            </w:r>
          </w:p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=1,5/16кГ/см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   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T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=130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0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855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991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9006EC" w:rsidRPr="009006EC" w:rsidTr="005B26A5">
        <w:trPr>
          <w:trHeight w:val="273"/>
        </w:trPr>
        <w:tc>
          <w:tcPr>
            <w:tcW w:w="427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685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Воздухосборник В-200</w:t>
            </w:r>
          </w:p>
        </w:tc>
        <w:tc>
          <w:tcPr>
            <w:tcW w:w="710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2109</w:t>
            </w:r>
          </w:p>
        </w:tc>
        <w:tc>
          <w:tcPr>
            <w:tcW w:w="991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738</w:t>
            </w:r>
          </w:p>
        </w:tc>
        <w:tc>
          <w:tcPr>
            <w:tcW w:w="852" w:type="dxa"/>
            <w:gridSpan w:val="2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ТЭЦ</w:t>
            </w:r>
          </w:p>
        </w:tc>
        <w:tc>
          <w:tcPr>
            <w:tcW w:w="2689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=1000мм,           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=2830мм,</w:t>
            </w:r>
          </w:p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 2м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3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                 Р= 8 </w:t>
            </w:r>
            <w:proofErr w:type="spellStart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  <w:proofErr w:type="spellEnd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/см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855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991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9006EC" w:rsidRPr="009006EC" w:rsidTr="005B26A5">
        <w:trPr>
          <w:trHeight w:val="273"/>
        </w:trPr>
        <w:tc>
          <w:tcPr>
            <w:tcW w:w="427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685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Воздухосборник В-200</w:t>
            </w:r>
          </w:p>
        </w:tc>
        <w:tc>
          <w:tcPr>
            <w:tcW w:w="710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2110</w:t>
            </w:r>
          </w:p>
        </w:tc>
        <w:tc>
          <w:tcPr>
            <w:tcW w:w="991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890</w:t>
            </w:r>
          </w:p>
        </w:tc>
        <w:tc>
          <w:tcPr>
            <w:tcW w:w="852" w:type="dxa"/>
            <w:gridSpan w:val="2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ТЭЦ</w:t>
            </w:r>
          </w:p>
        </w:tc>
        <w:tc>
          <w:tcPr>
            <w:tcW w:w="2689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=1000мм,           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=2830мм,</w:t>
            </w:r>
          </w:p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 2м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3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                 Р= 8 </w:t>
            </w:r>
            <w:proofErr w:type="spellStart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  <w:proofErr w:type="spellEnd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/см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855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991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9006EC" w:rsidRPr="009006EC" w:rsidTr="005B26A5">
        <w:trPr>
          <w:trHeight w:val="273"/>
        </w:trPr>
        <w:tc>
          <w:tcPr>
            <w:tcW w:w="427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685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Воздухосборник В-200</w:t>
            </w:r>
          </w:p>
        </w:tc>
        <w:tc>
          <w:tcPr>
            <w:tcW w:w="710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2111</w:t>
            </w:r>
          </w:p>
        </w:tc>
        <w:tc>
          <w:tcPr>
            <w:tcW w:w="991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1078</w:t>
            </w:r>
          </w:p>
        </w:tc>
        <w:tc>
          <w:tcPr>
            <w:tcW w:w="852" w:type="dxa"/>
            <w:gridSpan w:val="2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ТЭЦ</w:t>
            </w:r>
          </w:p>
        </w:tc>
        <w:tc>
          <w:tcPr>
            <w:tcW w:w="2689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=1000мм,           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=2830мм,</w:t>
            </w:r>
          </w:p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 2м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3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                 Р= 8 </w:t>
            </w:r>
            <w:proofErr w:type="spellStart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  <w:proofErr w:type="spellEnd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/см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855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991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9006EC" w:rsidRPr="009006EC" w:rsidTr="005B26A5">
        <w:trPr>
          <w:trHeight w:val="273"/>
        </w:trPr>
        <w:tc>
          <w:tcPr>
            <w:tcW w:w="427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685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Воздухосборник В-200</w:t>
            </w:r>
          </w:p>
        </w:tc>
        <w:tc>
          <w:tcPr>
            <w:tcW w:w="710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2112</w:t>
            </w:r>
          </w:p>
        </w:tc>
        <w:tc>
          <w:tcPr>
            <w:tcW w:w="991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1074</w:t>
            </w:r>
          </w:p>
        </w:tc>
        <w:tc>
          <w:tcPr>
            <w:tcW w:w="852" w:type="dxa"/>
            <w:gridSpan w:val="2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ТЭЦ</w:t>
            </w:r>
          </w:p>
        </w:tc>
        <w:tc>
          <w:tcPr>
            <w:tcW w:w="2689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=1000мм,           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=2830мм,</w:t>
            </w:r>
          </w:p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 2м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3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                 Р= 8 </w:t>
            </w:r>
            <w:proofErr w:type="spellStart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  <w:proofErr w:type="spellEnd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/см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855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991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9006EC" w:rsidRPr="009006EC" w:rsidTr="005B26A5">
        <w:trPr>
          <w:trHeight w:val="273"/>
        </w:trPr>
        <w:tc>
          <w:tcPr>
            <w:tcW w:w="427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685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Трубопровод пара от  РРОУ-140/13, БРОУ-140/13 ТГ-1</w:t>
            </w:r>
          </w:p>
        </w:tc>
        <w:tc>
          <w:tcPr>
            <w:tcW w:w="710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1040</w:t>
            </w:r>
          </w:p>
        </w:tc>
        <w:tc>
          <w:tcPr>
            <w:tcW w:w="991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30876/ 23а</w:t>
            </w:r>
          </w:p>
        </w:tc>
        <w:tc>
          <w:tcPr>
            <w:tcW w:w="852" w:type="dxa"/>
            <w:gridSpan w:val="2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ТЭЦ</w:t>
            </w:r>
          </w:p>
        </w:tc>
        <w:tc>
          <w:tcPr>
            <w:tcW w:w="2689" w:type="dxa"/>
            <w:vAlign w:val="center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=630мм,             Р=13кГ/см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 344м,               Т=280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о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855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991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9006EC" w:rsidRPr="009006EC" w:rsidTr="005B26A5">
        <w:trPr>
          <w:trHeight w:val="273"/>
        </w:trPr>
        <w:tc>
          <w:tcPr>
            <w:tcW w:w="427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685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Теплосеть БСИ, </w:t>
            </w:r>
            <w:proofErr w:type="spellStart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ОРСа</w:t>
            </w:r>
            <w:proofErr w:type="spellEnd"/>
          </w:p>
        </w:tc>
        <w:tc>
          <w:tcPr>
            <w:tcW w:w="710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7Г-83</w:t>
            </w:r>
          </w:p>
        </w:tc>
        <w:tc>
          <w:tcPr>
            <w:tcW w:w="991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2" w:type="dxa"/>
            <w:gridSpan w:val="2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ПЭиТС</w:t>
            </w:r>
          </w:p>
        </w:tc>
        <w:tc>
          <w:tcPr>
            <w:tcW w:w="2689" w:type="dxa"/>
            <w:hideMark/>
          </w:tcPr>
          <w:p w:rsidR="009006EC" w:rsidRPr="009006EC" w:rsidRDefault="009006EC" w:rsidP="009006EC">
            <w:pPr>
              <w:spacing w:after="0" w:line="240" w:lineRule="auto"/>
              <w:ind w:right="-3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=530/300/250/200/150/100мм,   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=1864/269/473/127/78/150м,     </w:t>
            </w:r>
          </w:p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Т≤150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о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С,              </w:t>
            </w:r>
            <w:proofErr w:type="gramStart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≤16кГ/см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</w:t>
            </w:r>
          </w:p>
        </w:tc>
        <w:tc>
          <w:tcPr>
            <w:tcW w:w="855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991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9006EC" w:rsidRPr="009006EC" w:rsidTr="005B26A5">
        <w:trPr>
          <w:trHeight w:val="273"/>
        </w:trPr>
        <w:tc>
          <w:tcPr>
            <w:tcW w:w="427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685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Воздухосборник НВ-10 </w:t>
            </w:r>
          </w:p>
        </w:tc>
        <w:tc>
          <w:tcPr>
            <w:tcW w:w="710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499</w:t>
            </w:r>
          </w:p>
        </w:tc>
        <w:tc>
          <w:tcPr>
            <w:tcW w:w="991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852" w:type="dxa"/>
            <w:gridSpan w:val="2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а/х «У»</w:t>
            </w:r>
          </w:p>
        </w:tc>
        <w:tc>
          <w:tcPr>
            <w:tcW w:w="2689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V=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0,32м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3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            Р=7 </w:t>
            </w:r>
            <w:proofErr w:type="spellStart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  <w:proofErr w:type="spellEnd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/см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855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991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9006EC" w:rsidRPr="009006EC" w:rsidTr="005B26A5">
        <w:trPr>
          <w:trHeight w:val="273"/>
        </w:trPr>
        <w:tc>
          <w:tcPr>
            <w:tcW w:w="427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685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Воздухосборник НВ-10 </w:t>
            </w:r>
          </w:p>
        </w:tc>
        <w:tc>
          <w:tcPr>
            <w:tcW w:w="710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127</w:t>
            </w:r>
          </w:p>
        </w:tc>
        <w:tc>
          <w:tcPr>
            <w:tcW w:w="991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852" w:type="dxa"/>
            <w:gridSpan w:val="2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а/х «У»</w:t>
            </w:r>
          </w:p>
        </w:tc>
        <w:tc>
          <w:tcPr>
            <w:tcW w:w="2689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V=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0,32м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3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            Р=7 </w:t>
            </w:r>
            <w:proofErr w:type="spellStart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  <w:proofErr w:type="spellEnd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/см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855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991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9006EC" w:rsidRPr="009006EC" w:rsidTr="005B26A5">
        <w:trPr>
          <w:trHeight w:val="273"/>
        </w:trPr>
        <w:tc>
          <w:tcPr>
            <w:tcW w:w="427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685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Воздухосборник НВ-10 </w:t>
            </w:r>
          </w:p>
        </w:tc>
        <w:tc>
          <w:tcPr>
            <w:tcW w:w="710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171</w:t>
            </w:r>
          </w:p>
        </w:tc>
        <w:tc>
          <w:tcPr>
            <w:tcW w:w="991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852" w:type="dxa"/>
            <w:gridSpan w:val="2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а/х «У»</w:t>
            </w:r>
          </w:p>
        </w:tc>
        <w:tc>
          <w:tcPr>
            <w:tcW w:w="2689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V=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0,32м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3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            Р=7 </w:t>
            </w:r>
            <w:proofErr w:type="spellStart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  <w:proofErr w:type="spellEnd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/см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855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991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</w:tbl>
    <w:p w:rsidR="009006EC" w:rsidRPr="009006EC" w:rsidRDefault="009006EC" w:rsidP="009006EC">
      <w:pPr>
        <w:spacing w:before="120"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9006EC" w:rsidRPr="009006EC" w:rsidRDefault="009006EC" w:rsidP="009006EC">
      <w:pPr>
        <w:pStyle w:val="af2"/>
        <w:numPr>
          <w:ilvl w:val="0"/>
          <w:numId w:val="37"/>
        </w:numPr>
        <w:spacing w:after="120"/>
        <w:jc w:val="center"/>
        <w:rPr>
          <w:b/>
        </w:rPr>
      </w:pPr>
      <w:r w:rsidRPr="009006EC">
        <w:rPr>
          <w:b/>
          <w:sz w:val="24"/>
        </w:rPr>
        <w:t>Техническое освидетельствование</w:t>
      </w:r>
      <w:bookmarkStart w:id="1" w:name="_GoBack"/>
      <w:bookmarkEnd w:id="1"/>
    </w:p>
    <w:tbl>
      <w:tblPr>
        <w:tblW w:w="10207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A0"/>
      </w:tblPr>
      <w:tblGrid>
        <w:gridCol w:w="421"/>
        <w:gridCol w:w="2544"/>
        <w:gridCol w:w="710"/>
        <w:gridCol w:w="853"/>
        <w:gridCol w:w="853"/>
        <w:gridCol w:w="2411"/>
        <w:gridCol w:w="567"/>
        <w:gridCol w:w="992"/>
        <w:gridCol w:w="849"/>
        <w:gridCol w:w="7"/>
      </w:tblGrid>
      <w:tr w:rsidR="009006EC" w:rsidRPr="009006EC" w:rsidTr="005B26A5">
        <w:trPr>
          <w:trHeight w:val="705"/>
        </w:trPr>
        <w:tc>
          <w:tcPr>
            <w:tcW w:w="421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2544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Наименование </w:t>
            </w:r>
          </w:p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технических</w:t>
            </w:r>
          </w:p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</w:t>
            </w:r>
          </w:p>
        </w:tc>
        <w:tc>
          <w:tcPr>
            <w:tcW w:w="710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Рег.</w:t>
            </w:r>
          </w:p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Номер</w:t>
            </w:r>
          </w:p>
        </w:tc>
        <w:tc>
          <w:tcPr>
            <w:tcW w:w="853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Зав.</w:t>
            </w:r>
          </w:p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номер</w:t>
            </w:r>
          </w:p>
        </w:tc>
        <w:tc>
          <w:tcPr>
            <w:tcW w:w="853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Подраз</w:t>
            </w:r>
            <w:proofErr w:type="spellEnd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деление</w:t>
            </w:r>
          </w:p>
        </w:tc>
        <w:tc>
          <w:tcPr>
            <w:tcW w:w="2411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Технические </w:t>
            </w:r>
          </w:p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параметры</w:t>
            </w:r>
          </w:p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</w:t>
            </w:r>
          </w:p>
        </w:tc>
        <w:tc>
          <w:tcPr>
            <w:tcW w:w="567" w:type="dxa"/>
            <w:hideMark/>
          </w:tcPr>
          <w:p w:rsidR="009006EC" w:rsidRPr="009006EC" w:rsidRDefault="009006EC" w:rsidP="00900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Вид </w:t>
            </w:r>
            <w:proofErr w:type="spellStart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техн</w:t>
            </w:r>
            <w:proofErr w:type="spellEnd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осв</w:t>
            </w:r>
            <w:proofErr w:type="spellEnd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Срок</w:t>
            </w:r>
          </w:p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</w:t>
            </w:r>
            <w:proofErr w:type="spellEnd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нения</w:t>
            </w:r>
          </w:p>
        </w:tc>
        <w:tc>
          <w:tcPr>
            <w:tcW w:w="856" w:type="dxa"/>
            <w:gridSpan w:val="2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Стои-мость</w:t>
            </w:r>
            <w:proofErr w:type="spellEnd"/>
            <w:proofErr w:type="gramEnd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т. </w:t>
            </w:r>
            <w:proofErr w:type="spellStart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</w:tc>
      </w:tr>
      <w:tr w:rsidR="009006EC" w:rsidRPr="009006EC" w:rsidTr="005B26A5">
        <w:trPr>
          <w:gridAfter w:val="1"/>
          <w:wAfter w:w="7" w:type="dxa"/>
          <w:trHeight w:val="160"/>
        </w:trPr>
        <w:tc>
          <w:tcPr>
            <w:tcW w:w="421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44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10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411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49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9006EC" w:rsidRPr="009006EC" w:rsidTr="005B26A5">
        <w:trPr>
          <w:gridAfter w:val="1"/>
          <w:wAfter w:w="7" w:type="dxa"/>
          <w:trHeight w:val="720"/>
        </w:trPr>
        <w:tc>
          <w:tcPr>
            <w:tcW w:w="421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44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Трубопровод питательной воды </w:t>
            </w:r>
            <w:proofErr w:type="gramStart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/а №5</w:t>
            </w:r>
          </w:p>
        </w:tc>
        <w:tc>
          <w:tcPr>
            <w:tcW w:w="710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1024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148714/</w:t>
            </w:r>
          </w:p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ТЭЦ</w:t>
            </w:r>
          </w:p>
        </w:tc>
        <w:tc>
          <w:tcPr>
            <w:tcW w:w="2411" w:type="dxa"/>
            <w:vAlign w:val="center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 325/273/133мм,</w:t>
            </w:r>
          </w:p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 150/162/22 м,</w:t>
            </w:r>
          </w:p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=230кГ/см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,    Т= 230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о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567" w:type="dxa"/>
            <w:vAlign w:val="center"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НО</w:t>
            </w:r>
          </w:p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849" w:type="dxa"/>
            <w:vAlign w:val="center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9006EC" w:rsidRPr="009006EC" w:rsidTr="005B26A5">
        <w:trPr>
          <w:gridAfter w:val="1"/>
          <w:wAfter w:w="7" w:type="dxa"/>
          <w:trHeight w:val="720"/>
        </w:trPr>
        <w:tc>
          <w:tcPr>
            <w:tcW w:w="421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44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Трубопровод сетевой воды     БУ-2</w:t>
            </w:r>
          </w:p>
        </w:tc>
        <w:tc>
          <w:tcPr>
            <w:tcW w:w="710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1042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32360-13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ТЭЦ</w:t>
            </w:r>
          </w:p>
        </w:tc>
        <w:tc>
          <w:tcPr>
            <w:tcW w:w="2411" w:type="dxa"/>
            <w:vAlign w:val="center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= 820/630/426 мм, </w:t>
            </w:r>
          </w:p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= 149/47,3/5,4 м,       </w:t>
            </w:r>
          </w:p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 16кГ/см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,    Т= 150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о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567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НО</w:t>
            </w:r>
          </w:p>
        </w:tc>
        <w:tc>
          <w:tcPr>
            <w:tcW w:w="992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849" w:type="dxa"/>
            <w:vAlign w:val="center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9006EC" w:rsidRPr="009006EC" w:rsidTr="005B26A5">
        <w:trPr>
          <w:gridAfter w:val="1"/>
          <w:wAfter w:w="7" w:type="dxa"/>
          <w:trHeight w:val="419"/>
        </w:trPr>
        <w:tc>
          <w:tcPr>
            <w:tcW w:w="421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544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Котел КЭПР 250/0,4</w:t>
            </w:r>
          </w:p>
        </w:tc>
        <w:tc>
          <w:tcPr>
            <w:tcW w:w="710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4521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29405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ЦНИЛ</w:t>
            </w:r>
          </w:p>
        </w:tc>
        <w:tc>
          <w:tcPr>
            <w:tcW w:w="2411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=0,32т/ч,       Р=6кГ/см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 xml:space="preserve"> </w:t>
            </w:r>
          </w:p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Т= 170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о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567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ВО</w:t>
            </w:r>
          </w:p>
        </w:tc>
        <w:tc>
          <w:tcPr>
            <w:tcW w:w="992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49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9006EC" w:rsidRPr="009006EC" w:rsidTr="005B26A5">
        <w:trPr>
          <w:gridAfter w:val="1"/>
          <w:wAfter w:w="7" w:type="dxa"/>
          <w:trHeight w:val="276"/>
        </w:trPr>
        <w:tc>
          <w:tcPr>
            <w:tcW w:w="421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44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Котел КЭПР 250/0,4</w:t>
            </w:r>
          </w:p>
        </w:tc>
        <w:tc>
          <w:tcPr>
            <w:tcW w:w="710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4501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6654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ЦНИЛ</w:t>
            </w:r>
          </w:p>
        </w:tc>
        <w:tc>
          <w:tcPr>
            <w:tcW w:w="2411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=0,32т/ч,       Р=6кГ/см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 xml:space="preserve"> </w:t>
            </w:r>
          </w:p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Т= 170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о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567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ВО</w:t>
            </w:r>
          </w:p>
        </w:tc>
        <w:tc>
          <w:tcPr>
            <w:tcW w:w="992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49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9006EC" w:rsidRPr="009006EC" w:rsidTr="005B26A5">
        <w:trPr>
          <w:gridAfter w:val="1"/>
          <w:wAfter w:w="7" w:type="dxa"/>
          <w:trHeight w:val="217"/>
        </w:trPr>
        <w:tc>
          <w:tcPr>
            <w:tcW w:w="421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544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Паропровод</w:t>
            </w:r>
          </w:p>
        </w:tc>
        <w:tc>
          <w:tcPr>
            <w:tcW w:w="710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3В-70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ГМЗ</w:t>
            </w:r>
          </w:p>
        </w:tc>
        <w:tc>
          <w:tcPr>
            <w:tcW w:w="2411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= 250/150мм, 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 50/16 м,</w:t>
            </w:r>
          </w:p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=13кГ/см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,      Т= 250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о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567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НО</w:t>
            </w:r>
          </w:p>
        </w:tc>
        <w:tc>
          <w:tcPr>
            <w:tcW w:w="992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49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9006EC" w:rsidRPr="009006EC" w:rsidTr="005B26A5">
        <w:trPr>
          <w:gridAfter w:val="1"/>
          <w:wAfter w:w="7" w:type="dxa"/>
          <w:trHeight w:val="217"/>
        </w:trPr>
        <w:tc>
          <w:tcPr>
            <w:tcW w:w="421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544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Паропровод</w:t>
            </w:r>
          </w:p>
        </w:tc>
        <w:tc>
          <w:tcPr>
            <w:tcW w:w="710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1006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ПЭиТС</w:t>
            </w:r>
          </w:p>
        </w:tc>
        <w:tc>
          <w:tcPr>
            <w:tcW w:w="2411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= 273мм,         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 1653 м,</w:t>
            </w:r>
          </w:p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=13кГ/см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,      Т= 300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о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567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НО</w:t>
            </w:r>
          </w:p>
        </w:tc>
        <w:tc>
          <w:tcPr>
            <w:tcW w:w="992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49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9006EC" w:rsidRPr="009006EC" w:rsidTr="005B26A5">
        <w:trPr>
          <w:gridAfter w:val="1"/>
          <w:wAfter w:w="7" w:type="dxa"/>
          <w:trHeight w:val="160"/>
        </w:trPr>
        <w:tc>
          <w:tcPr>
            <w:tcW w:w="421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2544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10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411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49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9006EC" w:rsidRPr="009006EC" w:rsidTr="005B26A5">
        <w:trPr>
          <w:gridAfter w:val="1"/>
          <w:wAfter w:w="7" w:type="dxa"/>
          <w:trHeight w:val="217"/>
        </w:trPr>
        <w:tc>
          <w:tcPr>
            <w:tcW w:w="421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544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Паропровод</w:t>
            </w:r>
          </w:p>
        </w:tc>
        <w:tc>
          <w:tcPr>
            <w:tcW w:w="710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1005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ПЭиТС</w:t>
            </w:r>
          </w:p>
        </w:tc>
        <w:tc>
          <w:tcPr>
            <w:tcW w:w="2411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= 377мм,         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 840 м,</w:t>
            </w:r>
          </w:p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=13кГ/см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,       Т= 300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о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567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НО</w:t>
            </w:r>
          </w:p>
        </w:tc>
        <w:tc>
          <w:tcPr>
            <w:tcW w:w="992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49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9006EC" w:rsidRPr="009006EC" w:rsidTr="005B26A5">
        <w:trPr>
          <w:gridAfter w:val="1"/>
          <w:wAfter w:w="7" w:type="dxa"/>
          <w:trHeight w:val="217"/>
        </w:trPr>
        <w:tc>
          <w:tcPr>
            <w:tcW w:w="421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544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Паропровод</w:t>
            </w:r>
          </w:p>
        </w:tc>
        <w:tc>
          <w:tcPr>
            <w:tcW w:w="710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1028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ПЭиТС</w:t>
            </w:r>
          </w:p>
        </w:tc>
        <w:tc>
          <w:tcPr>
            <w:tcW w:w="2411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= 530мм,         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 7740 м,</w:t>
            </w:r>
          </w:p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=13кГ/см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,       Т= 300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о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567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ГИ</w:t>
            </w:r>
          </w:p>
        </w:tc>
        <w:tc>
          <w:tcPr>
            <w:tcW w:w="992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49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9006EC" w:rsidRPr="009006EC" w:rsidTr="005B26A5">
        <w:trPr>
          <w:gridAfter w:val="1"/>
          <w:wAfter w:w="7" w:type="dxa"/>
          <w:trHeight w:val="217"/>
        </w:trPr>
        <w:tc>
          <w:tcPr>
            <w:tcW w:w="421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544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Воздухосборник </w:t>
            </w:r>
          </w:p>
        </w:tc>
        <w:tc>
          <w:tcPr>
            <w:tcW w:w="710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2249</w:t>
            </w:r>
          </w:p>
        </w:tc>
        <w:tc>
          <w:tcPr>
            <w:tcW w:w="853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4485</w:t>
            </w:r>
          </w:p>
        </w:tc>
        <w:tc>
          <w:tcPr>
            <w:tcW w:w="853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УПГВП</w:t>
            </w:r>
          </w:p>
        </w:tc>
        <w:tc>
          <w:tcPr>
            <w:tcW w:w="2411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V=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10м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3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,             Р=8кГ/см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567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ВО</w:t>
            </w:r>
          </w:p>
        </w:tc>
        <w:tc>
          <w:tcPr>
            <w:tcW w:w="992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49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9006EC" w:rsidRPr="009006EC" w:rsidTr="005B26A5">
        <w:trPr>
          <w:gridAfter w:val="1"/>
          <w:wAfter w:w="7" w:type="dxa"/>
          <w:trHeight w:val="217"/>
        </w:trPr>
        <w:tc>
          <w:tcPr>
            <w:tcW w:w="421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544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Котел вулканизационный</w:t>
            </w:r>
          </w:p>
        </w:tc>
        <w:tc>
          <w:tcPr>
            <w:tcW w:w="710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2043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25-54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ГМЗ</w:t>
            </w:r>
          </w:p>
        </w:tc>
        <w:tc>
          <w:tcPr>
            <w:tcW w:w="2411" w:type="dxa"/>
            <w:vAlign w:val="center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 6,3м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3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,            Р=6кГ/см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Т= 160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о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567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ВО</w:t>
            </w:r>
          </w:p>
        </w:tc>
        <w:tc>
          <w:tcPr>
            <w:tcW w:w="992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849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9006EC" w:rsidRPr="009006EC" w:rsidTr="005B26A5">
        <w:trPr>
          <w:gridAfter w:val="1"/>
          <w:wAfter w:w="7" w:type="dxa"/>
          <w:trHeight w:val="217"/>
        </w:trPr>
        <w:tc>
          <w:tcPr>
            <w:tcW w:w="421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544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Котел вулканизационный</w:t>
            </w:r>
          </w:p>
        </w:tc>
        <w:tc>
          <w:tcPr>
            <w:tcW w:w="710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2042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24-320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ГМЗ</w:t>
            </w:r>
          </w:p>
        </w:tc>
        <w:tc>
          <w:tcPr>
            <w:tcW w:w="2411" w:type="dxa"/>
            <w:vAlign w:val="center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 43,2м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3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,          Р=4кГ/см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Т= 150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о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567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ВО</w:t>
            </w:r>
          </w:p>
        </w:tc>
        <w:tc>
          <w:tcPr>
            <w:tcW w:w="992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849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9006EC" w:rsidRPr="009006EC" w:rsidTr="005B26A5">
        <w:trPr>
          <w:gridAfter w:val="1"/>
          <w:wAfter w:w="7" w:type="dxa"/>
          <w:trHeight w:val="217"/>
        </w:trPr>
        <w:tc>
          <w:tcPr>
            <w:tcW w:w="421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544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Воздухосборник </w:t>
            </w:r>
          </w:p>
        </w:tc>
        <w:tc>
          <w:tcPr>
            <w:tcW w:w="710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2051</w:t>
            </w:r>
          </w:p>
        </w:tc>
        <w:tc>
          <w:tcPr>
            <w:tcW w:w="853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3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ГМЗ</w:t>
            </w:r>
          </w:p>
        </w:tc>
        <w:tc>
          <w:tcPr>
            <w:tcW w:w="2411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V=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3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,               Р=6кГ/см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567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ВО</w:t>
            </w:r>
          </w:p>
        </w:tc>
        <w:tc>
          <w:tcPr>
            <w:tcW w:w="992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849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9006EC" w:rsidRPr="009006EC" w:rsidTr="005B26A5">
        <w:trPr>
          <w:gridAfter w:val="1"/>
          <w:wAfter w:w="7" w:type="dxa"/>
          <w:trHeight w:val="217"/>
        </w:trPr>
        <w:tc>
          <w:tcPr>
            <w:tcW w:w="421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544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Котел БКЗ-210  № 5</w:t>
            </w:r>
          </w:p>
        </w:tc>
        <w:tc>
          <w:tcPr>
            <w:tcW w:w="710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4531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1299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ТЭЦ</w:t>
            </w:r>
          </w:p>
        </w:tc>
        <w:tc>
          <w:tcPr>
            <w:tcW w:w="2411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=210т/ч,     Р=155кГ/см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Т= 560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о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567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ВО</w:t>
            </w:r>
          </w:p>
        </w:tc>
        <w:tc>
          <w:tcPr>
            <w:tcW w:w="992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849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9006EC" w:rsidRPr="009006EC" w:rsidTr="005B26A5">
        <w:trPr>
          <w:gridAfter w:val="1"/>
          <w:wAfter w:w="7" w:type="dxa"/>
          <w:trHeight w:val="613"/>
        </w:trPr>
        <w:tc>
          <w:tcPr>
            <w:tcW w:w="421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544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Трубопровод острого пара </w:t>
            </w:r>
          </w:p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от к/а №11 до ТГ-7</w:t>
            </w:r>
          </w:p>
        </w:tc>
        <w:tc>
          <w:tcPr>
            <w:tcW w:w="710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1002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30041/9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ТЭЦ</w:t>
            </w:r>
          </w:p>
        </w:tc>
        <w:tc>
          <w:tcPr>
            <w:tcW w:w="2411" w:type="dxa"/>
            <w:vAlign w:val="center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= 377/273/219/133мм, </w:t>
            </w:r>
          </w:p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= 182/56/114/8 м,       </w:t>
            </w:r>
          </w:p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 140кГ/см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, Т= 560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о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567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НО</w:t>
            </w:r>
          </w:p>
        </w:tc>
        <w:tc>
          <w:tcPr>
            <w:tcW w:w="992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849" w:type="dxa"/>
            <w:vAlign w:val="center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9006EC" w:rsidRPr="009006EC" w:rsidTr="005B26A5">
        <w:trPr>
          <w:gridAfter w:val="1"/>
          <w:wAfter w:w="7" w:type="dxa"/>
          <w:trHeight w:val="613"/>
        </w:trPr>
        <w:tc>
          <w:tcPr>
            <w:tcW w:w="421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544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Трубопровод питательной воды </w:t>
            </w:r>
            <w:proofErr w:type="gramStart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/а №11</w:t>
            </w:r>
          </w:p>
        </w:tc>
        <w:tc>
          <w:tcPr>
            <w:tcW w:w="710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1001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30041/6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ТЭЦ</w:t>
            </w:r>
          </w:p>
        </w:tc>
        <w:tc>
          <w:tcPr>
            <w:tcW w:w="2411" w:type="dxa"/>
            <w:vAlign w:val="center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=273мм,       Р=230кГ/см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 90,1м,        Т= 230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о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567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НО</w:t>
            </w:r>
          </w:p>
        </w:tc>
        <w:tc>
          <w:tcPr>
            <w:tcW w:w="992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849" w:type="dxa"/>
            <w:vAlign w:val="center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9006EC" w:rsidRPr="009006EC" w:rsidTr="005B26A5">
        <w:trPr>
          <w:gridAfter w:val="1"/>
          <w:wAfter w:w="7" w:type="dxa"/>
          <w:trHeight w:val="613"/>
        </w:trPr>
        <w:tc>
          <w:tcPr>
            <w:tcW w:w="421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544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Котел БКЗ-210  № 5</w:t>
            </w:r>
          </w:p>
        </w:tc>
        <w:tc>
          <w:tcPr>
            <w:tcW w:w="710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4531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1299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ТЭЦ</w:t>
            </w:r>
          </w:p>
        </w:tc>
        <w:tc>
          <w:tcPr>
            <w:tcW w:w="2411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=210т/ч,     Р=155кГ/см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Т= 560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о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567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ГИ</w:t>
            </w:r>
          </w:p>
        </w:tc>
        <w:tc>
          <w:tcPr>
            <w:tcW w:w="992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849" w:type="dxa"/>
            <w:vAlign w:val="center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9006EC" w:rsidRPr="009006EC" w:rsidTr="005B26A5">
        <w:trPr>
          <w:gridAfter w:val="1"/>
          <w:wAfter w:w="7" w:type="dxa"/>
          <w:trHeight w:val="204"/>
        </w:trPr>
        <w:tc>
          <w:tcPr>
            <w:tcW w:w="421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544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Трубопровод острого пара растопочного коллектора секции №1 к РРОУ-1</w:t>
            </w:r>
          </w:p>
        </w:tc>
        <w:tc>
          <w:tcPr>
            <w:tcW w:w="710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2072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48530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ТЭЦ</w:t>
            </w:r>
          </w:p>
        </w:tc>
        <w:tc>
          <w:tcPr>
            <w:tcW w:w="2411" w:type="dxa"/>
            <w:vAlign w:val="center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=219мм,       Р=140кГ/см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 87,21м,      Т=560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о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567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НО</w:t>
            </w:r>
          </w:p>
        </w:tc>
        <w:tc>
          <w:tcPr>
            <w:tcW w:w="992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849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9006EC" w:rsidRPr="009006EC" w:rsidTr="005B26A5">
        <w:trPr>
          <w:gridAfter w:val="1"/>
          <w:wAfter w:w="7" w:type="dxa"/>
          <w:trHeight w:val="204"/>
        </w:trPr>
        <w:tc>
          <w:tcPr>
            <w:tcW w:w="421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544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Трубопровод пара на ПВС ТГ-1 </w:t>
            </w:r>
          </w:p>
        </w:tc>
        <w:tc>
          <w:tcPr>
            <w:tcW w:w="710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1039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30876/ 17а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ТЭЦ</w:t>
            </w:r>
          </w:p>
        </w:tc>
        <w:tc>
          <w:tcPr>
            <w:tcW w:w="2411" w:type="dxa"/>
            <w:vAlign w:val="center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=225мм,        Р=6кГ/см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=74м,             Т=280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о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567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НО</w:t>
            </w:r>
          </w:p>
        </w:tc>
        <w:tc>
          <w:tcPr>
            <w:tcW w:w="992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849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9006EC" w:rsidRPr="009006EC" w:rsidTr="005B26A5">
        <w:trPr>
          <w:gridAfter w:val="1"/>
          <w:wAfter w:w="7" w:type="dxa"/>
          <w:trHeight w:val="204"/>
        </w:trPr>
        <w:tc>
          <w:tcPr>
            <w:tcW w:w="421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544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Трубопровод питательной воды холодного коллектора 6 секции, горячего </w:t>
            </w:r>
            <w:proofErr w:type="spellStart"/>
            <w:proofErr w:type="gramStart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коллек-тора</w:t>
            </w:r>
            <w:proofErr w:type="spellEnd"/>
            <w:proofErr w:type="gramEnd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8 секции</w:t>
            </w:r>
          </w:p>
        </w:tc>
        <w:tc>
          <w:tcPr>
            <w:tcW w:w="710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30041/27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ТЭЦ</w:t>
            </w:r>
          </w:p>
        </w:tc>
        <w:tc>
          <w:tcPr>
            <w:tcW w:w="2411" w:type="dxa"/>
            <w:vAlign w:val="center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= 325мм,        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 134 м,</w:t>
            </w:r>
          </w:p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= 273мм,        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 101 м,</w:t>
            </w:r>
          </w:p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=230кГ/см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,    Т= 230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о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567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НО</w:t>
            </w:r>
          </w:p>
        </w:tc>
        <w:tc>
          <w:tcPr>
            <w:tcW w:w="992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849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9006EC" w:rsidRPr="009006EC" w:rsidTr="005B26A5">
        <w:trPr>
          <w:gridAfter w:val="1"/>
          <w:wAfter w:w="7" w:type="dxa"/>
          <w:trHeight w:val="204"/>
        </w:trPr>
        <w:tc>
          <w:tcPr>
            <w:tcW w:w="421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544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Трубопровод питательной воды подпитки котлов 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очереди</w:t>
            </w:r>
          </w:p>
        </w:tc>
        <w:tc>
          <w:tcPr>
            <w:tcW w:w="710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1030</w:t>
            </w:r>
          </w:p>
        </w:tc>
        <w:tc>
          <w:tcPr>
            <w:tcW w:w="853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8630</w:t>
            </w:r>
          </w:p>
        </w:tc>
        <w:tc>
          <w:tcPr>
            <w:tcW w:w="853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ТЭЦ</w:t>
            </w:r>
          </w:p>
        </w:tc>
        <w:tc>
          <w:tcPr>
            <w:tcW w:w="2411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= 325мм,        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 86,3 м,</w:t>
            </w:r>
          </w:p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= 273мм,        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 202,4 м,</w:t>
            </w:r>
          </w:p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=230кГ/см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,   Т= 230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о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567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НО</w:t>
            </w:r>
          </w:p>
        </w:tc>
        <w:tc>
          <w:tcPr>
            <w:tcW w:w="992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849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9006EC" w:rsidRPr="009006EC" w:rsidTr="005B26A5">
        <w:trPr>
          <w:gridAfter w:val="1"/>
          <w:wAfter w:w="7" w:type="dxa"/>
          <w:trHeight w:val="204"/>
        </w:trPr>
        <w:tc>
          <w:tcPr>
            <w:tcW w:w="421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544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Трубопровод холодной перемычки питательной воды (обвод №2)</w:t>
            </w:r>
          </w:p>
        </w:tc>
        <w:tc>
          <w:tcPr>
            <w:tcW w:w="710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1035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17730/8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ТЭЦ</w:t>
            </w:r>
          </w:p>
        </w:tc>
        <w:tc>
          <w:tcPr>
            <w:tcW w:w="2411" w:type="dxa"/>
            <w:vAlign w:val="center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= 325мм,        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 228,7 м,</w:t>
            </w:r>
          </w:p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= 273мм,        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 174,3 м,</w:t>
            </w:r>
          </w:p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=230кГ/см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,    Т= 230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о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567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НО</w:t>
            </w:r>
          </w:p>
        </w:tc>
        <w:tc>
          <w:tcPr>
            <w:tcW w:w="992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849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9006EC" w:rsidRPr="009006EC" w:rsidTr="005B26A5">
        <w:trPr>
          <w:gridAfter w:val="1"/>
          <w:wAfter w:w="7" w:type="dxa"/>
          <w:trHeight w:val="204"/>
        </w:trPr>
        <w:tc>
          <w:tcPr>
            <w:tcW w:w="421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544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Паропровод</w:t>
            </w:r>
          </w:p>
        </w:tc>
        <w:tc>
          <w:tcPr>
            <w:tcW w:w="710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1029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ПЭиТС</w:t>
            </w:r>
          </w:p>
        </w:tc>
        <w:tc>
          <w:tcPr>
            <w:tcW w:w="2411" w:type="dxa"/>
            <w:vAlign w:val="center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= 377мм,         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 6700 м,</w:t>
            </w:r>
          </w:p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= 426мм,         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 2400 м,</w:t>
            </w:r>
          </w:p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=13кГ/см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,       Т= 300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о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567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НО</w:t>
            </w:r>
          </w:p>
        </w:tc>
        <w:tc>
          <w:tcPr>
            <w:tcW w:w="992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849" w:type="dxa"/>
            <w:vAlign w:val="center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9006EC" w:rsidRPr="009006EC" w:rsidTr="005B26A5">
        <w:trPr>
          <w:gridAfter w:val="1"/>
          <w:wAfter w:w="7" w:type="dxa"/>
          <w:trHeight w:val="204"/>
        </w:trPr>
        <w:tc>
          <w:tcPr>
            <w:tcW w:w="421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544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Паропровод</w:t>
            </w:r>
          </w:p>
        </w:tc>
        <w:tc>
          <w:tcPr>
            <w:tcW w:w="710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3В-42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ПЭиТС</w:t>
            </w:r>
          </w:p>
        </w:tc>
        <w:tc>
          <w:tcPr>
            <w:tcW w:w="2411" w:type="dxa"/>
            <w:vAlign w:val="center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= 219мм,         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 1700 м,</w:t>
            </w:r>
          </w:p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=13кГ/см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,       Т= 300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о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567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НО</w:t>
            </w:r>
          </w:p>
        </w:tc>
        <w:tc>
          <w:tcPr>
            <w:tcW w:w="992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849" w:type="dxa"/>
            <w:vAlign w:val="center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9006EC" w:rsidRPr="009006EC" w:rsidTr="005B26A5">
        <w:trPr>
          <w:gridAfter w:val="1"/>
          <w:wAfter w:w="7" w:type="dxa"/>
          <w:trHeight w:val="420"/>
        </w:trPr>
        <w:tc>
          <w:tcPr>
            <w:tcW w:w="421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544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Металлоконструкции котла № 9 (БКЗ 210-140-ПТ-8)</w:t>
            </w:r>
          </w:p>
        </w:tc>
        <w:tc>
          <w:tcPr>
            <w:tcW w:w="710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4535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1672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ТЭЦ</w:t>
            </w:r>
          </w:p>
        </w:tc>
        <w:tc>
          <w:tcPr>
            <w:tcW w:w="2411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=210т/ч,      Р=155кГ/см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Т= 560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о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567" w:type="dxa"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849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9006EC" w:rsidRPr="009006EC" w:rsidTr="005B26A5">
        <w:trPr>
          <w:gridAfter w:val="1"/>
          <w:wAfter w:w="7" w:type="dxa"/>
          <w:trHeight w:val="420"/>
        </w:trPr>
        <w:tc>
          <w:tcPr>
            <w:tcW w:w="421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544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Осушитель</w:t>
            </w:r>
          </w:p>
        </w:tc>
        <w:tc>
          <w:tcPr>
            <w:tcW w:w="710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2157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2002.131 кт.71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ТЭЦ</w:t>
            </w:r>
          </w:p>
        </w:tc>
        <w:tc>
          <w:tcPr>
            <w:tcW w:w="2411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 0,21м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3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     Р= 10 </w:t>
            </w:r>
            <w:proofErr w:type="spellStart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  <w:proofErr w:type="spellEnd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/см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 xml:space="preserve">2 </w:t>
            </w:r>
          </w:p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Т= 250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о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567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ГИ</w:t>
            </w:r>
          </w:p>
        </w:tc>
        <w:tc>
          <w:tcPr>
            <w:tcW w:w="992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849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9006EC" w:rsidRPr="009006EC" w:rsidTr="005B26A5">
        <w:trPr>
          <w:gridAfter w:val="1"/>
          <w:wAfter w:w="7" w:type="dxa"/>
          <w:trHeight w:val="420"/>
        </w:trPr>
        <w:tc>
          <w:tcPr>
            <w:tcW w:w="421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544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Осушитель</w:t>
            </w:r>
          </w:p>
        </w:tc>
        <w:tc>
          <w:tcPr>
            <w:tcW w:w="710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2147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2002.131 кт.72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ТЭЦ</w:t>
            </w:r>
          </w:p>
        </w:tc>
        <w:tc>
          <w:tcPr>
            <w:tcW w:w="2411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 0,21м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3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     Р= 10 </w:t>
            </w:r>
            <w:proofErr w:type="spellStart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  <w:proofErr w:type="spellEnd"/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/см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 xml:space="preserve">2 </w:t>
            </w:r>
          </w:p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Т= 250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о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567" w:type="dxa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ГИ</w:t>
            </w:r>
          </w:p>
        </w:tc>
        <w:tc>
          <w:tcPr>
            <w:tcW w:w="992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849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9006EC" w:rsidRPr="009006EC" w:rsidTr="005B26A5">
        <w:trPr>
          <w:gridAfter w:val="1"/>
          <w:wAfter w:w="7" w:type="dxa"/>
          <w:trHeight w:val="435"/>
        </w:trPr>
        <w:tc>
          <w:tcPr>
            <w:tcW w:w="421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544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Трубопровод пара 13ата на производство, ТГ-1</w:t>
            </w:r>
          </w:p>
        </w:tc>
        <w:tc>
          <w:tcPr>
            <w:tcW w:w="710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1037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30876/8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ТЭЦ</w:t>
            </w:r>
          </w:p>
        </w:tc>
        <w:tc>
          <w:tcPr>
            <w:tcW w:w="2411" w:type="dxa"/>
            <w:vAlign w:val="center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=530/426мм,Р=140кГ/см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 66,6/113м, Т=560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о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567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НО</w:t>
            </w:r>
          </w:p>
        </w:tc>
        <w:tc>
          <w:tcPr>
            <w:tcW w:w="992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849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9006EC" w:rsidRPr="009006EC" w:rsidTr="005B26A5">
        <w:trPr>
          <w:gridAfter w:val="1"/>
          <w:wAfter w:w="7" w:type="dxa"/>
          <w:trHeight w:val="435"/>
        </w:trPr>
        <w:tc>
          <w:tcPr>
            <w:tcW w:w="421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544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Трубопровод пара от ТГ-1,3,5,6 к бойлерам 13ата </w:t>
            </w:r>
          </w:p>
        </w:tc>
        <w:tc>
          <w:tcPr>
            <w:tcW w:w="710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1038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30876-5а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ТЭЦ</w:t>
            </w:r>
          </w:p>
        </w:tc>
        <w:tc>
          <w:tcPr>
            <w:tcW w:w="2411" w:type="dxa"/>
            <w:vAlign w:val="center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=426мм,        Р=13кГ/см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  <w:p w:rsidR="009006EC" w:rsidRPr="009006EC" w:rsidRDefault="009006EC" w:rsidP="00900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=150м,           Т=280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о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567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НО</w:t>
            </w:r>
          </w:p>
        </w:tc>
        <w:tc>
          <w:tcPr>
            <w:tcW w:w="992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849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9006EC" w:rsidRPr="009006EC" w:rsidTr="005B26A5">
        <w:trPr>
          <w:gridAfter w:val="1"/>
          <w:wAfter w:w="7" w:type="dxa"/>
          <w:trHeight w:val="435"/>
        </w:trPr>
        <w:tc>
          <w:tcPr>
            <w:tcW w:w="421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2544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Котел БКЗ-210  № 9</w:t>
            </w:r>
          </w:p>
        </w:tc>
        <w:tc>
          <w:tcPr>
            <w:tcW w:w="710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4535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1672</w:t>
            </w:r>
          </w:p>
        </w:tc>
        <w:tc>
          <w:tcPr>
            <w:tcW w:w="853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ТЭЦ</w:t>
            </w:r>
          </w:p>
        </w:tc>
        <w:tc>
          <w:tcPr>
            <w:tcW w:w="2411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=210т/ч,     Р=155кГ/см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Т= 560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о</w:t>
            </w: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567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ГИ</w:t>
            </w:r>
          </w:p>
        </w:tc>
        <w:tc>
          <w:tcPr>
            <w:tcW w:w="992" w:type="dxa"/>
            <w:vAlign w:val="center"/>
            <w:hideMark/>
          </w:tcPr>
          <w:p w:rsidR="009006EC" w:rsidRPr="009006EC" w:rsidRDefault="009006EC" w:rsidP="009006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06EC">
              <w:rPr>
                <w:rFonts w:ascii="Times New Roman" w:eastAsia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49" w:type="dxa"/>
            <w:hideMark/>
          </w:tcPr>
          <w:p w:rsidR="009006EC" w:rsidRPr="009006EC" w:rsidRDefault="009006EC" w:rsidP="009006E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pPr w:leftFromText="180" w:rightFromText="180" w:vertAnchor="text" w:horzAnchor="margin" w:tblpY="204"/>
        <w:tblW w:w="10215" w:type="dxa"/>
        <w:tblLook w:val="01E0"/>
      </w:tblPr>
      <w:tblGrid>
        <w:gridCol w:w="5121"/>
        <w:gridCol w:w="5094"/>
      </w:tblGrid>
      <w:tr w:rsidR="00EB6FCB" w:rsidRPr="00B21B0D" w:rsidTr="00EB6FCB">
        <w:trPr>
          <w:trHeight w:val="1576"/>
        </w:trPr>
        <w:tc>
          <w:tcPr>
            <w:tcW w:w="5121" w:type="dxa"/>
          </w:tcPr>
          <w:p w:rsidR="00EB6FCB" w:rsidRPr="00EB6FCB" w:rsidRDefault="00EB6FCB" w:rsidP="00EB6FCB">
            <w:pPr>
              <w:pStyle w:val="a8"/>
              <w:tabs>
                <w:tab w:val="clear" w:pos="4677"/>
                <w:tab w:val="clear" w:pos="9355"/>
                <w:tab w:val="center" w:pos="2284"/>
              </w:tabs>
              <w:rPr>
                <w:b/>
                <w:sz w:val="18"/>
                <w:szCs w:val="18"/>
              </w:rPr>
            </w:pPr>
            <w:r w:rsidRPr="00EB6FCB">
              <w:rPr>
                <w:b/>
                <w:sz w:val="18"/>
                <w:szCs w:val="18"/>
              </w:rPr>
              <w:t>От «Подрядчика»:</w:t>
            </w:r>
            <w:r w:rsidRPr="00EB6FCB">
              <w:rPr>
                <w:b/>
                <w:sz w:val="18"/>
                <w:szCs w:val="18"/>
              </w:rPr>
              <w:tab/>
            </w:r>
          </w:p>
          <w:p w:rsidR="00EB6FCB" w:rsidRPr="00EB6FCB" w:rsidRDefault="00EB6FCB" w:rsidP="00EB6FCB">
            <w:pPr>
              <w:pStyle w:val="a8"/>
              <w:rPr>
                <w:sz w:val="18"/>
                <w:szCs w:val="18"/>
              </w:rPr>
            </w:pPr>
          </w:p>
          <w:p w:rsidR="00EB6FCB" w:rsidRPr="00EB6FCB" w:rsidRDefault="00EB6FCB" w:rsidP="00EB6FCB">
            <w:pPr>
              <w:pStyle w:val="a8"/>
              <w:rPr>
                <w:sz w:val="18"/>
                <w:szCs w:val="18"/>
              </w:rPr>
            </w:pPr>
          </w:p>
          <w:p w:rsidR="00EB6FCB" w:rsidRPr="00EB6FCB" w:rsidRDefault="00EB6FCB" w:rsidP="00EB6FCB">
            <w:pPr>
              <w:pStyle w:val="a8"/>
              <w:rPr>
                <w:sz w:val="18"/>
                <w:szCs w:val="18"/>
              </w:rPr>
            </w:pPr>
          </w:p>
          <w:p w:rsidR="00EB6FCB" w:rsidRPr="00EB6FCB" w:rsidRDefault="00EB6FCB" w:rsidP="00EB6FCB">
            <w:pPr>
              <w:pStyle w:val="a8"/>
              <w:rPr>
                <w:b/>
                <w:sz w:val="18"/>
                <w:szCs w:val="18"/>
              </w:rPr>
            </w:pPr>
            <w:r w:rsidRPr="00EB6FCB">
              <w:rPr>
                <w:b/>
                <w:sz w:val="18"/>
                <w:szCs w:val="18"/>
              </w:rPr>
              <w:t>___________________ /______________/</w:t>
            </w:r>
          </w:p>
          <w:p w:rsidR="00EB6FCB" w:rsidRPr="00EB6FCB" w:rsidRDefault="00EB6FCB" w:rsidP="00EB6FCB">
            <w:pPr>
              <w:pStyle w:val="a8"/>
              <w:rPr>
                <w:b/>
                <w:sz w:val="18"/>
                <w:szCs w:val="18"/>
              </w:rPr>
            </w:pPr>
            <w:r w:rsidRPr="00EB6FCB">
              <w:rPr>
                <w:b/>
                <w:sz w:val="18"/>
                <w:szCs w:val="18"/>
              </w:rPr>
              <w:t>М.п.</w:t>
            </w:r>
          </w:p>
        </w:tc>
        <w:tc>
          <w:tcPr>
            <w:tcW w:w="5094" w:type="dxa"/>
          </w:tcPr>
          <w:p w:rsidR="00EB6FCB" w:rsidRPr="00EB6FCB" w:rsidRDefault="00EB6FCB" w:rsidP="00EB6FCB">
            <w:pPr>
              <w:pStyle w:val="a8"/>
              <w:rPr>
                <w:b/>
                <w:sz w:val="18"/>
                <w:szCs w:val="18"/>
              </w:rPr>
            </w:pPr>
            <w:r w:rsidRPr="00EB6FCB">
              <w:rPr>
                <w:b/>
                <w:sz w:val="18"/>
                <w:szCs w:val="18"/>
              </w:rPr>
              <w:t xml:space="preserve">    От «Заказчика»:</w:t>
            </w:r>
          </w:p>
          <w:p w:rsidR="00EB6FCB" w:rsidRPr="00EB6FCB" w:rsidRDefault="00EB6FCB" w:rsidP="00EB6FCB">
            <w:pPr>
              <w:pStyle w:val="a8"/>
              <w:rPr>
                <w:bCs/>
                <w:sz w:val="18"/>
                <w:szCs w:val="18"/>
              </w:rPr>
            </w:pPr>
          </w:p>
          <w:p w:rsidR="00EB6FCB" w:rsidRPr="00EB6FCB" w:rsidRDefault="00EB6FCB" w:rsidP="00EB6FCB">
            <w:pPr>
              <w:pStyle w:val="a8"/>
              <w:rPr>
                <w:bCs/>
                <w:sz w:val="18"/>
                <w:szCs w:val="18"/>
              </w:rPr>
            </w:pPr>
          </w:p>
          <w:p w:rsidR="00EB6FCB" w:rsidRPr="00EB6FCB" w:rsidRDefault="00EB6FCB" w:rsidP="00EB6FCB">
            <w:pPr>
              <w:pStyle w:val="a8"/>
              <w:rPr>
                <w:bCs/>
                <w:sz w:val="18"/>
                <w:szCs w:val="18"/>
              </w:rPr>
            </w:pPr>
          </w:p>
          <w:p w:rsidR="00EB6FCB" w:rsidRPr="00EB6FCB" w:rsidRDefault="00EB6FCB" w:rsidP="00EB6FCB">
            <w:pPr>
              <w:pStyle w:val="a8"/>
              <w:rPr>
                <w:b/>
                <w:sz w:val="18"/>
                <w:szCs w:val="18"/>
              </w:rPr>
            </w:pPr>
            <w:r w:rsidRPr="00EB6FCB">
              <w:rPr>
                <w:sz w:val="18"/>
                <w:szCs w:val="18"/>
              </w:rPr>
              <w:t xml:space="preserve"> </w:t>
            </w:r>
            <w:r w:rsidRPr="00EB6FCB">
              <w:rPr>
                <w:b/>
                <w:sz w:val="18"/>
                <w:szCs w:val="18"/>
              </w:rPr>
              <w:t xml:space="preserve">  __________________ /_________________/</w:t>
            </w:r>
          </w:p>
          <w:p w:rsidR="00EB6FCB" w:rsidRPr="00EB6FCB" w:rsidRDefault="00EB6FCB" w:rsidP="00EB6FCB">
            <w:pPr>
              <w:pStyle w:val="a8"/>
              <w:rPr>
                <w:b/>
                <w:sz w:val="18"/>
                <w:szCs w:val="18"/>
              </w:rPr>
            </w:pPr>
            <w:r w:rsidRPr="00EB6FCB">
              <w:rPr>
                <w:b/>
                <w:sz w:val="18"/>
                <w:szCs w:val="18"/>
              </w:rPr>
              <w:t xml:space="preserve">    М.п.</w:t>
            </w:r>
          </w:p>
        </w:tc>
      </w:tr>
    </w:tbl>
    <w:p w:rsidR="009006EC" w:rsidRDefault="00EB6FCB" w:rsidP="009006EC">
      <w:pPr>
        <w:spacing w:after="120" w:line="240" w:lineRule="auto"/>
        <w:ind w:right="-284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r w:rsidR="009006EC" w:rsidRPr="009006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</w:p>
    <w:sectPr w:rsidR="009006EC" w:rsidSect="009006EC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1E89" w:rsidRDefault="00C71E89" w:rsidP="00EB6FCB">
      <w:pPr>
        <w:spacing w:after="0" w:line="240" w:lineRule="auto"/>
      </w:pPr>
      <w:r>
        <w:separator/>
      </w:r>
    </w:p>
  </w:endnote>
  <w:endnote w:type="continuationSeparator" w:id="0">
    <w:p w:rsidR="00C71E89" w:rsidRDefault="00C71E89" w:rsidP="00EB6F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1E89" w:rsidRDefault="00C71E89" w:rsidP="00EB6FCB">
      <w:pPr>
        <w:spacing w:after="0" w:line="240" w:lineRule="auto"/>
      </w:pPr>
      <w:r>
        <w:separator/>
      </w:r>
    </w:p>
  </w:footnote>
  <w:footnote w:type="continuationSeparator" w:id="0">
    <w:p w:rsidR="00C71E89" w:rsidRDefault="00C71E89" w:rsidP="00EB6F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E0092"/>
    <w:multiLevelType w:val="multilevel"/>
    <w:tmpl w:val="9B32593C"/>
    <w:lvl w:ilvl="0">
      <w:start w:val="1"/>
      <w:numFmt w:val="decimal"/>
      <w:lvlText w:val="%1."/>
      <w:lvlJc w:val="left"/>
      <w:pPr>
        <w:tabs>
          <w:tab w:val="num" w:pos="567"/>
        </w:tabs>
        <w:ind w:left="567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1EE26B5"/>
    <w:multiLevelType w:val="hybridMultilevel"/>
    <w:tmpl w:val="5058C1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701D63"/>
    <w:multiLevelType w:val="hybridMultilevel"/>
    <w:tmpl w:val="E152A002"/>
    <w:lvl w:ilvl="0" w:tplc="4C4670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F0C01F8"/>
    <w:multiLevelType w:val="hybridMultilevel"/>
    <w:tmpl w:val="61BE2006"/>
    <w:lvl w:ilvl="0" w:tplc="82B491C6">
      <w:start w:val="1"/>
      <w:numFmt w:val="decimal"/>
      <w:lvlText w:val="%1."/>
      <w:lvlJc w:val="left"/>
      <w:pPr>
        <w:tabs>
          <w:tab w:val="num" w:pos="0"/>
        </w:tabs>
        <w:ind w:left="7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41238E9"/>
    <w:multiLevelType w:val="hybridMultilevel"/>
    <w:tmpl w:val="658E88EC"/>
    <w:lvl w:ilvl="0" w:tplc="4C4670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512786"/>
    <w:multiLevelType w:val="hybridMultilevel"/>
    <w:tmpl w:val="B84E2458"/>
    <w:lvl w:ilvl="0" w:tplc="4C4670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B8D3896"/>
    <w:multiLevelType w:val="hybridMultilevel"/>
    <w:tmpl w:val="367826E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CC020C8"/>
    <w:multiLevelType w:val="multilevel"/>
    <w:tmpl w:val="BF802A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9">
    <w:nsid w:val="20DC5BE9"/>
    <w:multiLevelType w:val="multilevel"/>
    <w:tmpl w:val="031482EC"/>
    <w:lvl w:ilvl="0">
      <w:start w:val="4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0">
    <w:nsid w:val="235C2F9E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1">
    <w:nsid w:val="23A82445"/>
    <w:multiLevelType w:val="singleLevel"/>
    <w:tmpl w:val="4A54FA9A"/>
    <w:lvl w:ilvl="0">
      <w:start w:val="5"/>
      <w:numFmt w:val="decimal"/>
      <w:lvlText w:val="3.%1."/>
      <w:legacy w:legacy="1" w:legacySpace="0" w:legacyIndent="558"/>
      <w:lvlJc w:val="left"/>
      <w:rPr>
        <w:rFonts w:ascii="Times New Roman" w:hAnsi="Times New Roman" w:cs="Times New Roman" w:hint="default"/>
      </w:rPr>
    </w:lvl>
  </w:abstractNum>
  <w:abstractNum w:abstractNumId="12">
    <w:nsid w:val="2B8D7C97"/>
    <w:multiLevelType w:val="singleLevel"/>
    <w:tmpl w:val="24D0CBBA"/>
    <w:lvl w:ilvl="0">
      <w:start w:val="1"/>
      <w:numFmt w:val="decimal"/>
      <w:lvlText w:val="3.%1."/>
      <w:legacy w:legacy="1" w:legacySpace="0" w:legacyIndent="558"/>
      <w:lvlJc w:val="left"/>
      <w:rPr>
        <w:rFonts w:ascii="Times New Roman" w:hAnsi="Times New Roman" w:cs="Times New Roman" w:hint="default"/>
      </w:rPr>
    </w:lvl>
  </w:abstractNum>
  <w:abstractNum w:abstractNumId="13">
    <w:nsid w:val="2BA50785"/>
    <w:multiLevelType w:val="multilevel"/>
    <w:tmpl w:val="78E8005E"/>
    <w:lvl w:ilvl="0">
      <w:start w:val="4"/>
      <w:numFmt w:val="decimal"/>
      <w:lvlText w:val="%1."/>
      <w:lvlJc w:val="left"/>
      <w:pPr>
        <w:ind w:left="720" w:hanging="7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09" w:hanging="72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ind w:left="1098" w:hanging="720"/>
      </w:pPr>
      <w:rPr>
        <w:rFonts w:cs="Times New Roman" w:hint="default"/>
      </w:rPr>
    </w:lvl>
    <w:lvl w:ilvl="3">
      <w:start w:val="3"/>
      <w:numFmt w:val="decimal"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83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0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57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76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3312" w:hanging="1800"/>
      </w:pPr>
      <w:rPr>
        <w:rFonts w:cs="Times New Roman" w:hint="default"/>
      </w:rPr>
    </w:lvl>
  </w:abstractNum>
  <w:abstractNum w:abstractNumId="14">
    <w:nsid w:val="302651A5"/>
    <w:multiLevelType w:val="hybridMultilevel"/>
    <w:tmpl w:val="BE6829A6"/>
    <w:lvl w:ilvl="0" w:tplc="1C08CB0E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0281DDA"/>
    <w:multiLevelType w:val="multilevel"/>
    <w:tmpl w:val="EE642EBC"/>
    <w:lvl w:ilvl="0">
      <w:start w:val="4"/>
      <w:numFmt w:val="decimal"/>
      <w:lvlText w:val="%1."/>
      <w:lvlJc w:val="left"/>
      <w:pPr>
        <w:ind w:left="720" w:hanging="7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09" w:hanging="720"/>
      </w:pPr>
      <w:rPr>
        <w:rFonts w:cs="Times New Roman" w:hint="default"/>
      </w:rPr>
    </w:lvl>
    <w:lvl w:ilvl="2">
      <w:start w:val="9"/>
      <w:numFmt w:val="decimal"/>
      <w:lvlText w:val="%1.%2.%3."/>
      <w:lvlJc w:val="left"/>
      <w:pPr>
        <w:ind w:left="109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83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0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57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76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3312" w:hanging="1800"/>
      </w:pPr>
      <w:rPr>
        <w:rFonts w:cs="Times New Roman" w:hint="default"/>
      </w:rPr>
    </w:lvl>
  </w:abstractNum>
  <w:abstractNum w:abstractNumId="16">
    <w:nsid w:val="3DD006DB"/>
    <w:multiLevelType w:val="hybridMultilevel"/>
    <w:tmpl w:val="FE8009EC"/>
    <w:lvl w:ilvl="0" w:tplc="4C4670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E515CF7"/>
    <w:multiLevelType w:val="multilevel"/>
    <w:tmpl w:val="61BE2006"/>
    <w:lvl w:ilvl="0">
      <w:start w:val="1"/>
      <w:numFmt w:val="decimal"/>
      <w:lvlText w:val="%1."/>
      <w:lvlJc w:val="left"/>
      <w:pPr>
        <w:tabs>
          <w:tab w:val="num" w:pos="0"/>
        </w:tabs>
        <w:ind w:left="708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0FA049E"/>
    <w:multiLevelType w:val="multilevel"/>
    <w:tmpl w:val="C1D6B92E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3FF4EEA"/>
    <w:multiLevelType w:val="hybridMultilevel"/>
    <w:tmpl w:val="E78EE154"/>
    <w:lvl w:ilvl="0" w:tplc="9272B7A6">
      <w:start w:val="1"/>
      <w:numFmt w:val="decimal"/>
      <w:lvlText w:val="%1."/>
      <w:lvlJc w:val="left"/>
      <w:pPr>
        <w:ind w:left="961" w:hanging="360"/>
      </w:pPr>
      <w:rPr>
        <w:rFonts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  <w:rPr>
        <w:rFonts w:cs="Times New Roman"/>
      </w:rPr>
    </w:lvl>
  </w:abstractNum>
  <w:abstractNum w:abstractNumId="20">
    <w:nsid w:val="471C4CC0"/>
    <w:multiLevelType w:val="hybridMultilevel"/>
    <w:tmpl w:val="4F4447F8"/>
    <w:lvl w:ilvl="0" w:tplc="B4E08FBE">
      <w:start w:val="1"/>
      <w:numFmt w:val="decimal"/>
      <w:lvlText w:val="%1."/>
      <w:lvlJc w:val="left"/>
      <w:pPr>
        <w:ind w:left="1562" w:hanging="360"/>
      </w:pPr>
      <w:rPr>
        <w:rFonts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204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6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8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0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2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4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6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81" w:hanging="180"/>
      </w:pPr>
      <w:rPr>
        <w:rFonts w:cs="Times New Roman"/>
      </w:rPr>
    </w:lvl>
  </w:abstractNum>
  <w:abstractNum w:abstractNumId="21">
    <w:nsid w:val="493D62D7"/>
    <w:multiLevelType w:val="hybridMultilevel"/>
    <w:tmpl w:val="08A61F90"/>
    <w:lvl w:ilvl="0" w:tplc="4860FD5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A281D38"/>
    <w:multiLevelType w:val="singleLevel"/>
    <w:tmpl w:val="4A900DA6"/>
    <w:lvl w:ilvl="0">
      <w:start w:val="1"/>
      <w:numFmt w:val="decimal"/>
      <w:lvlText w:val="4.%1."/>
      <w:legacy w:legacy="1" w:legacySpace="0" w:legacyIndent="563"/>
      <w:lvlJc w:val="left"/>
      <w:rPr>
        <w:rFonts w:ascii="Times New Roman" w:hAnsi="Times New Roman" w:cs="Times New Roman" w:hint="default"/>
      </w:rPr>
    </w:lvl>
  </w:abstractNum>
  <w:abstractNum w:abstractNumId="23">
    <w:nsid w:val="4AAA2568"/>
    <w:multiLevelType w:val="hybridMultilevel"/>
    <w:tmpl w:val="9B32593C"/>
    <w:lvl w:ilvl="0" w:tplc="DCCE8FA0">
      <w:start w:val="1"/>
      <w:numFmt w:val="decimal"/>
      <w:lvlText w:val="%1."/>
      <w:lvlJc w:val="left"/>
      <w:pPr>
        <w:tabs>
          <w:tab w:val="num" w:pos="567"/>
        </w:tabs>
        <w:ind w:left="56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AF85B81"/>
    <w:multiLevelType w:val="hybridMultilevel"/>
    <w:tmpl w:val="B84231D4"/>
    <w:lvl w:ilvl="0" w:tplc="625E3E1C">
      <w:start w:val="4"/>
      <w:numFmt w:val="bullet"/>
      <w:lvlText w:val="-"/>
      <w:lvlJc w:val="left"/>
      <w:pPr>
        <w:tabs>
          <w:tab w:val="num" w:pos="709"/>
        </w:tabs>
        <w:ind w:firstLine="567"/>
      </w:pPr>
      <w:rPr>
        <w:rFonts w:ascii="Times New Roman" w:eastAsia="Times New Roman" w:hAnsi="Times New Roman" w:hint="default"/>
      </w:rPr>
    </w:lvl>
    <w:lvl w:ilvl="1" w:tplc="6FAE0054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13E47D0C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C4A6A9F4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70200080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743C8BB4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20188E8C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CC0E892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BBE86284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5">
    <w:nsid w:val="4C756664"/>
    <w:multiLevelType w:val="multilevel"/>
    <w:tmpl w:val="5058C1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3AC2A82"/>
    <w:multiLevelType w:val="hybridMultilevel"/>
    <w:tmpl w:val="04EE7D62"/>
    <w:lvl w:ilvl="0" w:tplc="B3287E32">
      <w:start w:val="4"/>
      <w:numFmt w:val="bullet"/>
      <w:lvlText w:val="-"/>
      <w:lvlJc w:val="left"/>
      <w:pPr>
        <w:tabs>
          <w:tab w:val="num" w:pos="567"/>
        </w:tabs>
        <w:ind w:firstLine="567"/>
      </w:pPr>
      <w:rPr>
        <w:rFonts w:ascii="Times New Roman" w:eastAsia="Times New Roman" w:hAnsi="Times New Roman" w:hint="default"/>
      </w:rPr>
    </w:lvl>
    <w:lvl w:ilvl="1" w:tplc="929CE64C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93C096A4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8D661208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11C0DCE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276C872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787A4662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7E0E470A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C388C76C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7">
    <w:nsid w:val="54E944F5"/>
    <w:multiLevelType w:val="hybridMultilevel"/>
    <w:tmpl w:val="5DD2AD12"/>
    <w:lvl w:ilvl="0" w:tplc="9272B7A6">
      <w:start w:val="1"/>
      <w:numFmt w:val="decimal"/>
      <w:lvlText w:val="%1."/>
      <w:lvlJc w:val="left"/>
      <w:pPr>
        <w:ind w:left="1321" w:hanging="360"/>
      </w:pPr>
      <w:rPr>
        <w:rFonts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204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6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8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0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2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4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6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81" w:hanging="180"/>
      </w:pPr>
      <w:rPr>
        <w:rFonts w:cs="Times New Roman"/>
      </w:rPr>
    </w:lvl>
  </w:abstractNum>
  <w:abstractNum w:abstractNumId="28">
    <w:nsid w:val="58167D89"/>
    <w:multiLevelType w:val="multilevel"/>
    <w:tmpl w:val="031482EC"/>
    <w:lvl w:ilvl="0">
      <w:start w:val="4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9">
    <w:nsid w:val="68C04A44"/>
    <w:multiLevelType w:val="hybridMultilevel"/>
    <w:tmpl w:val="0242DFB0"/>
    <w:lvl w:ilvl="0" w:tplc="B4E08FBE">
      <w:start w:val="1"/>
      <w:numFmt w:val="decimal"/>
      <w:lvlText w:val="%1."/>
      <w:lvlJc w:val="left"/>
      <w:pPr>
        <w:ind w:left="961" w:hanging="360"/>
      </w:pPr>
      <w:rPr>
        <w:rFonts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  <w:rPr>
        <w:rFonts w:cs="Times New Roman"/>
      </w:rPr>
    </w:lvl>
  </w:abstractNum>
  <w:abstractNum w:abstractNumId="30">
    <w:nsid w:val="68F14392"/>
    <w:multiLevelType w:val="hybridMultilevel"/>
    <w:tmpl w:val="DB88A8D6"/>
    <w:lvl w:ilvl="0" w:tplc="9272B7A6">
      <w:start w:val="1"/>
      <w:numFmt w:val="decimal"/>
      <w:lvlText w:val="%1."/>
      <w:lvlJc w:val="left"/>
      <w:pPr>
        <w:ind w:left="1321" w:hanging="360"/>
      </w:pPr>
      <w:rPr>
        <w:rFonts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204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6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8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0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2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4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6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81" w:hanging="180"/>
      </w:pPr>
      <w:rPr>
        <w:rFonts w:cs="Times New Roman"/>
      </w:rPr>
    </w:lvl>
  </w:abstractNum>
  <w:abstractNum w:abstractNumId="31">
    <w:nsid w:val="6E3F42AE"/>
    <w:multiLevelType w:val="singleLevel"/>
    <w:tmpl w:val="941A1E8C"/>
    <w:lvl w:ilvl="0">
      <w:start w:val="2"/>
      <w:numFmt w:val="decimal"/>
      <w:lvlText w:val="2.%1."/>
      <w:legacy w:legacy="1" w:legacySpace="0" w:legacyIndent="553"/>
      <w:lvlJc w:val="left"/>
      <w:rPr>
        <w:rFonts w:ascii="Times New Roman" w:hAnsi="Times New Roman" w:cs="Times New Roman" w:hint="default"/>
      </w:rPr>
    </w:lvl>
  </w:abstractNum>
  <w:abstractNum w:abstractNumId="32">
    <w:nsid w:val="6E94781B"/>
    <w:multiLevelType w:val="hybridMultilevel"/>
    <w:tmpl w:val="031482EC"/>
    <w:lvl w:ilvl="0" w:tplc="FFFFFFFF">
      <w:start w:val="4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3">
    <w:nsid w:val="6F0141B2"/>
    <w:multiLevelType w:val="hybridMultilevel"/>
    <w:tmpl w:val="079EA63A"/>
    <w:lvl w:ilvl="0" w:tplc="B4E08FB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7B72259A"/>
    <w:multiLevelType w:val="multilevel"/>
    <w:tmpl w:val="F050EAE4"/>
    <w:lvl w:ilvl="0">
      <w:start w:val="14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tabs>
          <w:tab w:val="num" w:pos="1440"/>
        </w:tabs>
        <w:ind w:left="1440" w:hanging="58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430"/>
        </w:tabs>
        <w:ind w:left="24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85"/>
        </w:tabs>
        <w:ind w:left="328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355"/>
        </w:tabs>
        <w:ind w:left="535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570"/>
        </w:tabs>
        <w:ind w:left="65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425"/>
        </w:tabs>
        <w:ind w:left="742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640"/>
        </w:tabs>
        <w:ind w:left="8640" w:hanging="1800"/>
      </w:pPr>
      <w:rPr>
        <w:rFonts w:cs="Times New Roman" w:hint="default"/>
      </w:rPr>
    </w:lvl>
  </w:abstractNum>
  <w:num w:numId="1">
    <w:abstractNumId w:val="10"/>
  </w:num>
  <w:num w:numId="2">
    <w:abstractNumId w:val="7"/>
  </w:num>
  <w:num w:numId="3">
    <w:abstractNumId w:val="32"/>
  </w:num>
  <w:num w:numId="4">
    <w:abstractNumId w:val="8"/>
  </w:num>
  <w:num w:numId="5">
    <w:abstractNumId w:val="34"/>
  </w:num>
  <w:num w:numId="6">
    <w:abstractNumId w:val="9"/>
  </w:num>
  <w:num w:numId="7">
    <w:abstractNumId w:val="24"/>
  </w:num>
  <w:num w:numId="8">
    <w:abstractNumId w:val="28"/>
  </w:num>
  <w:num w:numId="9">
    <w:abstractNumId w:val="26"/>
  </w:num>
  <w:num w:numId="10">
    <w:abstractNumId w:val="1"/>
  </w:num>
  <w:num w:numId="11">
    <w:abstractNumId w:val="25"/>
  </w:num>
  <w:num w:numId="12">
    <w:abstractNumId w:val="23"/>
  </w:num>
  <w:num w:numId="13">
    <w:abstractNumId w:val="0"/>
  </w:num>
  <w:num w:numId="14">
    <w:abstractNumId w:val="3"/>
  </w:num>
  <w:num w:numId="15">
    <w:abstractNumId w:val="17"/>
  </w:num>
  <w:num w:numId="16">
    <w:abstractNumId w:val="14"/>
  </w:num>
  <w:num w:numId="17">
    <w:abstractNumId w:val="18"/>
  </w:num>
  <w:num w:numId="18">
    <w:abstractNumId w:val="4"/>
  </w:num>
  <w:num w:numId="19">
    <w:abstractNumId w:val="6"/>
  </w:num>
  <w:num w:numId="20">
    <w:abstractNumId w:val="2"/>
  </w:num>
  <w:num w:numId="21">
    <w:abstractNumId w:val="16"/>
  </w:num>
  <w:num w:numId="22">
    <w:abstractNumId w:val="13"/>
  </w:num>
  <w:num w:numId="23">
    <w:abstractNumId w:val="15"/>
  </w:num>
  <w:num w:numId="24">
    <w:abstractNumId w:val="19"/>
  </w:num>
  <w:num w:numId="25">
    <w:abstractNumId w:val="29"/>
  </w:num>
  <w:num w:numId="26">
    <w:abstractNumId w:val="27"/>
  </w:num>
  <w:num w:numId="27">
    <w:abstractNumId w:val="30"/>
  </w:num>
  <w:num w:numId="28">
    <w:abstractNumId w:val="21"/>
  </w:num>
  <w:num w:numId="29">
    <w:abstractNumId w:val="31"/>
    <w:lvlOverride w:ilvl="0">
      <w:startOverride w:val="2"/>
    </w:lvlOverride>
  </w:num>
  <w:num w:numId="30">
    <w:abstractNumId w:val="12"/>
    <w:lvlOverride w:ilvl="0">
      <w:startOverride w:val="1"/>
    </w:lvlOverride>
  </w:num>
  <w:num w:numId="31">
    <w:abstractNumId w:val="11"/>
    <w:lvlOverride w:ilvl="0">
      <w:startOverride w:val="5"/>
    </w:lvlOverride>
  </w:num>
  <w:num w:numId="32">
    <w:abstractNumId w:val="22"/>
    <w:lvlOverride w:ilvl="0">
      <w:startOverride w:val="1"/>
    </w:lvlOverride>
  </w:num>
  <w:num w:numId="33">
    <w:abstractNumId w:val="22"/>
    <w:lvlOverride w:ilvl="0">
      <w:lvl w:ilvl="0">
        <w:start w:val="1"/>
        <w:numFmt w:val="decimal"/>
        <w:lvlText w:val="4.%1."/>
        <w:legacy w:legacy="1" w:legacySpace="0" w:legacyIndent="563"/>
        <w:lvlJc w:val="left"/>
        <w:rPr>
          <w:rFonts w:ascii="Times New Roman" w:hAnsi="Times New Roman" w:cs="Times New Roman" w:hint="default"/>
        </w:rPr>
      </w:lvl>
    </w:lvlOverride>
  </w:num>
  <w:num w:numId="34">
    <w:abstractNumId w:val="5"/>
  </w:num>
  <w:num w:numId="35">
    <w:abstractNumId w:val="20"/>
  </w:num>
  <w:num w:numId="36">
    <w:abstractNumId w:val="33"/>
  </w:num>
  <w:num w:numId="3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1A24"/>
    <w:rsid w:val="007F5F0D"/>
    <w:rsid w:val="009006EC"/>
    <w:rsid w:val="00B51A24"/>
    <w:rsid w:val="00C71E89"/>
    <w:rsid w:val="00D31622"/>
    <w:rsid w:val="00EB6F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F0D"/>
  </w:style>
  <w:style w:type="paragraph" w:styleId="1">
    <w:name w:val="heading 1"/>
    <w:basedOn w:val="a"/>
    <w:next w:val="a"/>
    <w:link w:val="10"/>
    <w:uiPriority w:val="9"/>
    <w:qFormat/>
    <w:rsid w:val="009006EC"/>
    <w:pPr>
      <w:keepNext/>
      <w:keepLines/>
      <w:suppressLineNumber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06EC"/>
    <w:rPr>
      <w:rFonts w:ascii="Times New Roman" w:eastAsia="Times New Roman" w:hAnsi="Times New Roman" w:cs="Times New Roman"/>
      <w:sz w:val="40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006EC"/>
  </w:style>
  <w:style w:type="paragraph" w:styleId="a3">
    <w:name w:val="Body Text"/>
    <w:basedOn w:val="a"/>
    <w:link w:val="a4"/>
    <w:uiPriority w:val="99"/>
    <w:rsid w:val="009006EC"/>
    <w:pPr>
      <w:keepNext/>
      <w:keepLines/>
      <w:suppressLineNumbers/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9006EC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9006EC"/>
    <w:pPr>
      <w:keepNext/>
      <w:keepLines/>
      <w:suppressLineNumber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rsid w:val="009006EC"/>
    <w:rPr>
      <w:rFonts w:ascii="Times New Roman" w:eastAsia="Times New Roman" w:hAnsi="Times New Roman" w:cs="Times New Roman"/>
      <w:szCs w:val="20"/>
      <w:lang w:eastAsia="ru-RU"/>
    </w:rPr>
  </w:style>
  <w:style w:type="paragraph" w:styleId="2">
    <w:name w:val="Body Text 2"/>
    <w:basedOn w:val="a"/>
    <w:link w:val="20"/>
    <w:uiPriority w:val="99"/>
    <w:rsid w:val="009006EC"/>
    <w:pPr>
      <w:keepNext/>
      <w:keepLines/>
      <w:suppressLineNumber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9006EC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7">
    <w:name w:val="page number"/>
    <w:basedOn w:val="a0"/>
    <w:uiPriority w:val="99"/>
    <w:rsid w:val="009006EC"/>
    <w:rPr>
      <w:rFonts w:cs="Times New Roman"/>
    </w:rPr>
  </w:style>
  <w:style w:type="paragraph" w:styleId="a8">
    <w:name w:val="footer"/>
    <w:basedOn w:val="a"/>
    <w:link w:val="a9"/>
    <w:uiPriority w:val="99"/>
    <w:rsid w:val="009006EC"/>
    <w:pPr>
      <w:keepNext/>
      <w:keepLines/>
      <w:suppressLineNumbers/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9006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a">
    <w:name w:val="header"/>
    <w:basedOn w:val="a"/>
    <w:link w:val="ab"/>
    <w:uiPriority w:val="99"/>
    <w:rsid w:val="009006E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rsid w:val="009006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rsid w:val="009006EC"/>
    <w:pPr>
      <w:spacing w:after="0" w:line="240" w:lineRule="auto"/>
      <w:ind w:left="57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9006EC"/>
    <w:rPr>
      <w:rFonts w:ascii="Times New Roman" w:eastAsia="Times New Roman" w:hAnsi="Times New Roman" w:cs="Times New Roman"/>
      <w:szCs w:val="20"/>
      <w:lang w:eastAsia="ru-RU"/>
    </w:rPr>
  </w:style>
  <w:style w:type="paragraph" w:styleId="3">
    <w:name w:val="Body Text 3"/>
    <w:basedOn w:val="a"/>
    <w:link w:val="30"/>
    <w:uiPriority w:val="99"/>
    <w:rsid w:val="009006E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rsid w:val="009006E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Normal">
    <w:name w:val="ConsNormal"/>
    <w:rsid w:val="009006E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006E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Plain Text"/>
    <w:basedOn w:val="a"/>
    <w:link w:val="ad"/>
    <w:uiPriority w:val="99"/>
    <w:rsid w:val="009006EC"/>
    <w:pPr>
      <w:spacing w:after="0" w:line="240" w:lineRule="auto"/>
      <w:ind w:right="-851"/>
      <w:jc w:val="both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d">
    <w:name w:val="Текст Знак"/>
    <w:basedOn w:val="a0"/>
    <w:link w:val="ac"/>
    <w:uiPriority w:val="99"/>
    <w:rsid w:val="009006EC"/>
    <w:rPr>
      <w:rFonts w:ascii="Courier New" w:eastAsia="Times New Roman" w:hAnsi="Courier New" w:cs="Times New Roman"/>
      <w:sz w:val="20"/>
      <w:szCs w:val="20"/>
      <w:lang w:eastAsia="ru-RU"/>
    </w:rPr>
  </w:style>
  <w:style w:type="table" w:styleId="ae">
    <w:name w:val="Table Grid"/>
    <w:basedOn w:val="a1"/>
    <w:uiPriority w:val="59"/>
    <w:rsid w:val="009006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alloon Text"/>
    <w:basedOn w:val="a"/>
    <w:link w:val="af0"/>
    <w:uiPriority w:val="99"/>
    <w:semiHidden/>
    <w:rsid w:val="009006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0">
    <w:name w:val="Текст выноски Знак"/>
    <w:basedOn w:val="a0"/>
    <w:link w:val="af"/>
    <w:uiPriority w:val="99"/>
    <w:semiHidden/>
    <w:rsid w:val="009006E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71">
    <w:name w:val="Font Style71"/>
    <w:basedOn w:val="a0"/>
    <w:rsid w:val="009006EC"/>
    <w:rPr>
      <w:rFonts w:ascii="Times New Roman" w:hAnsi="Times New Roman" w:cs="Times New Roman"/>
      <w:sz w:val="20"/>
      <w:szCs w:val="20"/>
    </w:rPr>
  </w:style>
  <w:style w:type="paragraph" w:customStyle="1" w:styleId="Style38">
    <w:name w:val="Style38"/>
    <w:basedOn w:val="a"/>
    <w:rsid w:val="009006EC"/>
    <w:pPr>
      <w:widowControl w:val="0"/>
      <w:autoSpaceDE w:val="0"/>
      <w:autoSpaceDN w:val="0"/>
      <w:adjustRightInd w:val="0"/>
      <w:spacing w:after="0" w:line="266" w:lineRule="exact"/>
      <w:ind w:firstLine="2124"/>
      <w:jc w:val="both"/>
    </w:pPr>
    <w:rPr>
      <w:rFonts w:ascii="Arial Black" w:eastAsia="Times New Roman" w:hAnsi="Arial Black" w:cs="Times New Roman"/>
      <w:sz w:val="24"/>
      <w:szCs w:val="24"/>
      <w:lang w:eastAsia="ru-RU"/>
    </w:rPr>
  </w:style>
  <w:style w:type="character" w:customStyle="1" w:styleId="FontStyle49">
    <w:name w:val="Font Style49"/>
    <w:basedOn w:val="a0"/>
    <w:rsid w:val="009006EC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6">
    <w:name w:val="Font Style56"/>
    <w:basedOn w:val="a0"/>
    <w:rsid w:val="009006EC"/>
    <w:rPr>
      <w:rFonts w:ascii="Times New Roman" w:hAnsi="Times New Roman" w:cs="Times New Roman"/>
      <w:b/>
      <w:bCs/>
      <w:i/>
      <w:iCs/>
      <w:sz w:val="22"/>
      <w:szCs w:val="22"/>
    </w:rPr>
  </w:style>
  <w:style w:type="paragraph" w:styleId="31">
    <w:name w:val="Body Text Indent 3"/>
    <w:basedOn w:val="a"/>
    <w:link w:val="32"/>
    <w:uiPriority w:val="99"/>
    <w:unhideWhenUsed/>
    <w:rsid w:val="009006EC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9006E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1">
    <w:name w:val="Hyperlink"/>
    <w:basedOn w:val="a0"/>
    <w:uiPriority w:val="99"/>
    <w:semiHidden/>
    <w:unhideWhenUsed/>
    <w:rsid w:val="009006EC"/>
    <w:rPr>
      <w:rFonts w:cs="Times New Roman"/>
      <w:color w:val="0000FF"/>
      <w:u w:val="single"/>
    </w:rPr>
  </w:style>
  <w:style w:type="paragraph" w:styleId="af2">
    <w:name w:val="List Paragraph"/>
    <w:basedOn w:val="a"/>
    <w:uiPriority w:val="34"/>
    <w:qFormat/>
    <w:rsid w:val="009006E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caption"/>
    <w:basedOn w:val="a"/>
    <w:next w:val="a"/>
    <w:uiPriority w:val="35"/>
    <w:qFormat/>
    <w:rsid w:val="009006EC"/>
    <w:pPr>
      <w:spacing w:before="120" w:after="120" w:line="240" w:lineRule="auto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9006EC"/>
    <w:pPr>
      <w:widowControl w:val="0"/>
      <w:autoSpaceDE w:val="0"/>
      <w:autoSpaceDN w:val="0"/>
      <w:adjustRightInd w:val="0"/>
      <w:spacing w:after="0" w:line="286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9006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9006EC"/>
    <w:pPr>
      <w:widowControl w:val="0"/>
      <w:autoSpaceDE w:val="0"/>
      <w:autoSpaceDN w:val="0"/>
      <w:adjustRightInd w:val="0"/>
      <w:spacing w:after="0" w:line="275" w:lineRule="exact"/>
      <w:ind w:firstLine="2685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9006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9006EC"/>
    <w:pPr>
      <w:widowControl w:val="0"/>
      <w:autoSpaceDE w:val="0"/>
      <w:autoSpaceDN w:val="0"/>
      <w:adjustRightInd w:val="0"/>
      <w:spacing w:after="0" w:line="278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9006EC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9006EC"/>
    <w:pPr>
      <w:widowControl w:val="0"/>
      <w:autoSpaceDE w:val="0"/>
      <w:autoSpaceDN w:val="0"/>
      <w:adjustRightInd w:val="0"/>
      <w:spacing w:after="0" w:line="329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1">
    <w:name w:val="Font Style31"/>
    <w:basedOn w:val="a0"/>
    <w:uiPriority w:val="99"/>
    <w:rsid w:val="009006EC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2">
    <w:name w:val="Font Style32"/>
    <w:basedOn w:val="a0"/>
    <w:uiPriority w:val="99"/>
    <w:rsid w:val="009006E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0"/>
    <w:uiPriority w:val="99"/>
    <w:rsid w:val="009006EC"/>
    <w:rPr>
      <w:rFonts w:ascii="Times New Roman" w:hAnsi="Times New Roman" w:cs="Times New Roman"/>
      <w:sz w:val="22"/>
      <w:szCs w:val="22"/>
    </w:rPr>
  </w:style>
  <w:style w:type="character" w:customStyle="1" w:styleId="FontStyle30">
    <w:name w:val="Font Style30"/>
    <w:basedOn w:val="a0"/>
    <w:uiPriority w:val="99"/>
    <w:rsid w:val="009006EC"/>
    <w:rPr>
      <w:rFonts w:ascii="Times New Roman" w:hAnsi="Times New Roman" w:cs="Times New Roman"/>
      <w:b/>
      <w:bCs/>
      <w:sz w:val="26"/>
      <w:szCs w:val="26"/>
    </w:rPr>
  </w:style>
  <w:style w:type="paragraph" w:styleId="af4">
    <w:name w:val="Title"/>
    <w:basedOn w:val="a"/>
    <w:link w:val="af5"/>
    <w:uiPriority w:val="10"/>
    <w:qFormat/>
    <w:rsid w:val="009006EC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5">
    <w:name w:val="Название Знак"/>
    <w:basedOn w:val="a0"/>
    <w:link w:val="af4"/>
    <w:uiPriority w:val="10"/>
    <w:rsid w:val="009006E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19">
    <w:name w:val="Font Style19"/>
    <w:basedOn w:val="a0"/>
    <w:uiPriority w:val="99"/>
    <w:rsid w:val="009006EC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"/>
    <w:rsid w:val="009006EC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"/>
    <w:rsid w:val="009006EC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006EC"/>
    <w:pPr>
      <w:keepNext/>
      <w:keepLines/>
      <w:suppressLineNumber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06EC"/>
    <w:rPr>
      <w:rFonts w:ascii="Times New Roman" w:eastAsia="Times New Roman" w:hAnsi="Times New Roman" w:cs="Times New Roman"/>
      <w:sz w:val="40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006EC"/>
  </w:style>
  <w:style w:type="paragraph" w:styleId="a3">
    <w:name w:val="Body Text"/>
    <w:basedOn w:val="a"/>
    <w:link w:val="a4"/>
    <w:uiPriority w:val="99"/>
    <w:rsid w:val="009006EC"/>
    <w:pPr>
      <w:keepNext/>
      <w:keepLines/>
      <w:suppressLineNumbers/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9006EC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9006EC"/>
    <w:pPr>
      <w:keepNext/>
      <w:keepLines/>
      <w:suppressLineNumber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rsid w:val="009006EC"/>
    <w:rPr>
      <w:rFonts w:ascii="Times New Roman" w:eastAsia="Times New Roman" w:hAnsi="Times New Roman" w:cs="Times New Roman"/>
      <w:szCs w:val="20"/>
      <w:lang w:eastAsia="ru-RU"/>
    </w:rPr>
  </w:style>
  <w:style w:type="paragraph" w:styleId="2">
    <w:name w:val="Body Text 2"/>
    <w:basedOn w:val="a"/>
    <w:link w:val="20"/>
    <w:uiPriority w:val="99"/>
    <w:rsid w:val="009006EC"/>
    <w:pPr>
      <w:keepNext/>
      <w:keepLines/>
      <w:suppressLineNumber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9006EC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7">
    <w:name w:val="page number"/>
    <w:basedOn w:val="a0"/>
    <w:uiPriority w:val="99"/>
    <w:rsid w:val="009006EC"/>
    <w:rPr>
      <w:rFonts w:cs="Times New Roman"/>
    </w:rPr>
  </w:style>
  <w:style w:type="paragraph" w:styleId="a8">
    <w:name w:val="footer"/>
    <w:basedOn w:val="a"/>
    <w:link w:val="a9"/>
    <w:uiPriority w:val="99"/>
    <w:rsid w:val="009006EC"/>
    <w:pPr>
      <w:keepNext/>
      <w:keepLines/>
      <w:suppressLineNumbers/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9006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a">
    <w:name w:val="header"/>
    <w:basedOn w:val="a"/>
    <w:link w:val="ab"/>
    <w:uiPriority w:val="99"/>
    <w:rsid w:val="009006E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rsid w:val="009006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rsid w:val="009006EC"/>
    <w:pPr>
      <w:spacing w:after="0" w:line="240" w:lineRule="auto"/>
      <w:ind w:left="57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9006EC"/>
    <w:rPr>
      <w:rFonts w:ascii="Times New Roman" w:eastAsia="Times New Roman" w:hAnsi="Times New Roman" w:cs="Times New Roman"/>
      <w:szCs w:val="20"/>
      <w:lang w:eastAsia="ru-RU"/>
    </w:rPr>
  </w:style>
  <w:style w:type="paragraph" w:styleId="3">
    <w:name w:val="Body Text 3"/>
    <w:basedOn w:val="a"/>
    <w:link w:val="30"/>
    <w:uiPriority w:val="99"/>
    <w:rsid w:val="009006E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rsid w:val="009006E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Normal">
    <w:name w:val="ConsNormal"/>
    <w:rsid w:val="009006E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006E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Plain Text"/>
    <w:basedOn w:val="a"/>
    <w:link w:val="ad"/>
    <w:uiPriority w:val="99"/>
    <w:rsid w:val="009006EC"/>
    <w:pPr>
      <w:spacing w:after="0" w:line="240" w:lineRule="auto"/>
      <w:ind w:right="-851"/>
      <w:jc w:val="both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d">
    <w:name w:val="Текст Знак"/>
    <w:basedOn w:val="a0"/>
    <w:link w:val="ac"/>
    <w:uiPriority w:val="99"/>
    <w:rsid w:val="009006EC"/>
    <w:rPr>
      <w:rFonts w:ascii="Courier New" w:eastAsia="Times New Roman" w:hAnsi="Courier New" w:cs="Times New Roman"/>
      <w:sz w:val="20"/>
      <w:szCs w:val="20"/>
      <w:lang w:eastAsia="ru-RU"/>
    </w:rPr>
  </w:style>
  <w:style w:type="table" w:styleId="ae">
    <w:name w:val="Table Grid"/>
    <w:basedOn w:val="a1"/>
    <w:uiPriority w:val="59"/>
    <w:rsid w:val="009006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rsid w:val="009006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0">
    <w:name w:val="Текст выноски Знак"/>
    <w:basedOn w:val="a0"/>
    <w:link w:val="af"/>
    <w:uiPriority w:val="99"/>
    <w:semiHidden/>
    <w:rsid w:val="009006E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71">
    <w:name w:val="Font Style71"/>
    <w:basedOn w:val="a0"/>
    <w:rsid w:val="009006EC"/>
    <w:rPr>
      <w:rFonts w:ascii="Times New Roman" w:hAnsi="Times New Roman" w:cs="Times New Roman"/>
      <w:sz w:val="20"/>
      <w:szCs w:val="20"/>
    </w:rPr>
  </w:style>
  <w:style w:type="paragraph" w:customStyle="1" w:styleId="Style38">
    <w:name w:val="Style38"/>
    <w:basedOn w:val="a"/>
    <w:rsid w:val="009006EC"/>
    <w:pPr>
      <w:widowControl w:val="0"/>
      <w:autoSpaceDE w:val="0"/>
      <w:autoSpaceDN w:val="0"/>
      <w:adjustRightInd w:val="0"/>
      <w:spacing w:after="0" w:line="266" w:lineRule="exact"/>
      <w:ind w:firstLine="2124"/>
      <w:jc w:val="both"/>
    </w:pPr>
    <w:rPr>
      <w:rFonts w:ascii="Arial Black" w:eastAsia="Times New Roman" w:hAnsi="Arial Black" w:cs="Times New Roman"/>
      <w:sz w:val="24"/>
      <w:szCs w:val="24"/>
      <w:lang w:eastAsia="ru-RU"/>
    </w:rPr>
  </w:style>
  <w:style w:type="character" w:customStyle="1" w:styleId="FontStyle49">
    <w:name w:val="Font Style49"/>
    <w:basedOn w:val="a0"/>
    <w:rsid w:val="009006EC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6">
    <w:name w:val="Font Style56"/>
    <w:basedOn w:val="a0"/>
    <w:rsid w:val="009006EC"/>
    <w:rPr>
      <w:rFonts w:ascii="Times New Roman" w:hAnsi="Times New Roman" w:cs="Times New Roman"/>
      <w:b/>
      <w:bCs/>
      <w:i/>
      <w:iCs/>
      <w:sz w:val="22"/>
      <w:szCs w:val="22"/>
    </w:rPr>
  </w:style>
  <w:style w:type="paragraph" w:styleId="31">
    <w:name w:val="Body Text Indent 3"/>
    <w:basedOn w:val="a"/>
    <w:link w:val="32"/>
    <w:uiPriority w:val="99"/>
    <w:unhideWhenUsed/>
    <w:rsid w:val="009006EC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9006E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1">
    <w:name w:val="Hyperlink"/>
    <w:basedOn w:val="a0"/>
    <w:uiPriority w:val="99"/>
    <w:semiHidden/>
    <w:unhideWhenUsed/>
    <w:rsid w:val="009006EC"/>
    <w:rPr>
      <w:rFonts w:cs="Times New Roman"/>
      <w:color w:val="0000FF"/>
      <w:u w:val="single"/>
    </w:rPr>
  </w:style>
  <w:style w:type="paragraph" w:styleId="af2">
    <w:name w:val="List Paragraph"/>
    <w:basedOn w:val="a"/>
    <w:uiPriority w:val="34"/>
    <w:qFormat/>
    <w:rsid w:val="009006E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caption"/>
    <w:basedOn w:val="a"/>
    <w:next w:val="a"/>
    <w:uiPriority w:val="35"/>
    <w:qFormat/>
    <w:rsid w:val="009006EC"/>
    <w:pPr>
      <w:spacing w:before="120" w:after="120" w:line="240" w:lineRule="auto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9006EC"/>
    <w:pPr>
      <w:widowControl w:val="0"/>
      <w:autoSpaceDE w:val="0"/>
      <w:autoSpaceDN w:val="0"/>
      <w:adjustRightInd w:val="0"/>
      <w:spacing w:after="0" w:line="286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9006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9006EC"/>
    <w:pPr>
      <w:widowControl w:val="0"/>
      <w:autoSpaceDE w:val="0"/>
      <w:autoSpaceDN w:val="0"/>
      <w:adjustRightInd w:val="0"/>
      <w:spacing w:after="0" w:line="275" w:lineRule="exact"/>
      <w:ind w:firstLine="2685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9006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9006EC"/>
    <w:pPr>
      <w:widowControl w:val="0"/>
      <w:autoSpaceDE w:val="0"/>
      <w:autoSpaceDN w:val="0"/>
      <w:adjustRightInd w:val="0"/>
      <w:spacing w:after="0" w:line="278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9006EC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9006EC"/>
    <w:pPr>
      <w:widowControl w:val="0"/>
      <w:autoSpaceDE w:val="0"/>
      <w:autoSpaceDN w:val="0"/>
      <w:adjustRightInd w:val="0"/>
      <w:spacing w:after="0" w:line="329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1">
    <w:name w:val="Font Style31"/>
    <w:basedOn w:val="a0"/>
    <w:uiPriority w:val="99"/>
    <w:rsid w:val="009006EC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2">
    <w:name w:val="Font Style32"/>
    <w:basedOn w:val="a0"/>
    <w:uiPriority w:val="99"/>
    <w:rsid w:val="009006E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0"/>
    <w:uiPriority w:val="99"/>
    <w:rsid w:val="009006EC"/>
    <w:rPr>
      <w:rFonts w:ascii="Times New Roman" w:hAnsi="Times New Roman" w:cs="Times New Roman"/>
      <w:sz w:val="22"/>
      <w:szCs w:val="22"/>
    </w:rPr>
  </w:style>
  <w:style w:type="character" w:customStyle="1" w:styleId="FontStyle30">
    <w:name w:val="Font Style30"/>
    <w:basedOn w:val="a0"/>
    <w:uiPriority w:val="99"/>
    <w:rsid w:val="009006EC"/>
    <w:rPr>
      <w:rFonts w:ascii="Times New Roman" w:hAnsi="Times New Roman" w:cs="Times New Roman"/>
      <w:b/>
      <w:bCs/>
      <w:sz w:val="26"/>
      <w:szCs w:val="26"/>
    </w:rPr>
  </w:style>
  <w:style w:type="paragraph" w:styleId="af4">
    <w:name w:val="Title"/>
    <w:basedOn w:val="a"/>
    <w:link w:val="af5"/>
    <w:uiPriority w:val="10"/>
    <w:qFormat/>
    <w:rsid w:val="009006EC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5">
    <w:name w:val="Название Знак"/>
    <w:basedOn w:val="a0"/>
    <w:link w:val="af4"/>
    <w:uiPriority w:val="10"/>
    <w:rsid w:val="009006E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19">
    <w:name w:val="Font Style19"/>
    <w:basedOn w:val="a0"/>
    <w:uiPriority w:val="99"/>
    <w:rsid w:val="009006EC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"/>
    <w:rsid w:val="009006EC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"/>
    <w:rsid w:val="009006EC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1871</Words>
  <Characters>10669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BorisenkoVA</dc:creator>
  <cp:lastModifiedBy>DerevtsovVS</cp:lastModifiedBy>
  <cp:revision>3</cp:revision>
  <dcterms:created xsi:type="dcterms:W3CDTF">2014-12-01T09:00:00Z</dcterms:created>
  <dcterms:modified xsi:type="dcterms:W3CDTF">2014-12-12T02:10:00Z</dcterms:modified>
</cp:coreProperties>
</file>