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C2E" w:rsidRPr="00397B28" w:rsidRDefault="00165C2E" w:rsidP="00165C2E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397B2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165C2E" w:rsidRPr="00397B28" w:rsidRDefault="00165C2E" w:rsidP="00165C2E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397B28">
        <w:rPr>
          <w:b/>
          <w:sz w:val="20"/>
          <w:szCs w:val="20"/>
        </w:rPr>
        <w:t>ФГУП «АТОМФЛОТ»</w:t>
      </w:r>
    </w:p>
    <w:p w:rsidR="00165C2E" w:rsidRPr="00397B28" w:rsidRDefault="00EE163D" w:rsidP="00165C2E">
      <w:pPr>
        <w:pStyle w:val="a4"/>
        <w:spacing w:before="0" w:beforeAutospacing="0" w:after="0" w:afterAutospacing="0"/>
        <w:jc w:val="both"/>
      </w:pPr>
      <w:r w:rsidRPr="00397B2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396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165C2E" w:rsidRPr="00397B28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165C2E" w:rsidRPr="00397B28" w:rsidTr="00E179D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65C2E" w:rsidRPr="00397B28" w:rsidRDefault="00165C2E" w:rsidP="00E179D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397B2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165C2E" w:rsidRPr="00397B28" w:rsidTr="00E179D4">
        <w:trPr>
          <w:trHeight w:val="705"/>
          <w:jc w:val="right"/>
        </w:trPr>
        <w:tc>
          <w:tcPr>
            <w:tcW w:w="4353" w:type="dxa"/>
          </w:tcPr>
          <w:p w:rsidR="00165C2E" w:rsidRPr="00397B28" w:rsidRDefault="00165C2E" w:rsidP="00E179D4">
            <w:pPr>
              <w:shd w:val="clear" w:color="auto" w:fill="FFFFFF"/>
            </w:pPr>
          </w:p>
          <w:p w:rsidR="00165C2E" w:rsidRPr="00397B28" w:rsidRDefault="00165C2E" w:rsidP="00E179D4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Генеральный директор</w:t>
            </w:r>
          </w:p>
          <w:p w:rsidR="00165C2E" w:rsidRPr="00397B28" w:rsidRDefault="00165C2E" w:rsidP="00E179D4">
            <w:pPr>
              <w:shd w:val="clear" w:color="auto" w:fill="FFFFFF"/>
              <w:rPr>
                <w:color w:val="000000"/>
              </w:rPr>
            </w:pPr>
          </w:p>
          <w:p w:rsidR="00165C2E" w:rsidRPr="00397B28" w:rsidRDefault="00165C2E" w:rsidP="00E179D4">
            <w:pPr>
              <w:shd w:val="clear" w:color="auto" w:fill="FFFFFF"/>
              <w:rPr>
                <w:color w:val="000000"/>
              </w:rPr>
            </w:pPr>
          </w:p>
          <w:p w:rsidR="00165C2E" w:rsidRPr="00397B28" w:rsidRDefault="00165C2E" w:rsidP="00E179D4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________________________ В.В.Рукша</w:t>
            </w:r>
          </w:p>
          <w:p w:rsidR="00165C2E" w:rsidRPr="00397B28" w:rsidRDefault="00165C2E" w:rsidP="00E179D4">
            <w:pPr>
              <w:shd w:val="clear" w:color="auto" w:fill="FFFFFF"/>
              <w:rPr>
                <w:color w:val="000000"/>
              </w:rPr>
            </w:pPr>
          </w:p>
          <w:p w:rsidR="00165C2E" w:rsidRPr="00397B28" w:rsidRDefault="00165C2E" w:rsidP="00165C2E">
            <w:pPr>
              <w:shd w:val="clear" w:color="auto" w:fill="FFFFFF"/>
              <w:rPr>
                <w:color w:val="000000"/>
              </w:rPr>
            </w:pPr>
            <w:r w:rsidRPr="00397B28"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30</w:t>
            </w:r>
            <w:r w:rsidRPr="00397B28"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апр</w:t>
            </w:r>
            <w:bookmarkStart w:id="0" w:name="_GoBack"/>
            <w:bookmarkEnd w:id="0"/>
            <w:r>
              <w:rPr>
                <w:color w:val="000000"/>
                <w:lang w:val="en-US"/>
              </w:rPr>
              <w:t>еля</w:t>
            </w:r>
            <w:r w:rsidRPr="00397B28">
              <w:rPr>
                <w:color w:val="000000"/>
              </w:rPr>
              <w:t xml:space="preserve"> 2014 года</w:t>
            </w:r>
          </w:p>
        </w:tc>
      </w:tr>
    </w:tbl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pStyle w:val="a4"/>
        <w:spacing w:before="0" w:beforeAutospacing="0" w:after="0" w:afterAutospacing="0"/>
        <w:jc w:val="center"/>
      </w:pPr>
    </w:p>
    <w:p w:rsidR="00165C2E" w:rsidRPr="00397B28" w:rsidRDefault="00165C2E" w:rsidP="00165C2E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56807606"/>
      <w:bookmarkStart w:id="3" w:name="_Toc374112360"/>
      <w:r w:rsidRPr="00397B28"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165C2E" w:rsidRDefault="00165C2E" w:rsidP="00165C2E">
      <w:pPr>
        <w:jc w:val="center"/>
      </w:pPr>
      <w:r w:rsidRPr="00FC459A">
        <w:t>открытый одноэтапный запрос предложений в электрон</w:t>
      </w:r>
      <w:r>
        <w:t>ной форме без квалификационного</w:t>
      </w:r>
    </w:p>
    <w:p w:rsidR="00165C2E" w:rsidRPr="00FC459A" w:rsidRDefault="00165C2E" w:rsidP="00165C2E">
      <w:pPr>
        <w:jc w:val="center"/>
      </w:pPr>
      <w:r w:rsidRPr="00FC459A">
        <w:t>отбора</w:t>
      </w:r>
      <w:r>
        <w:t xml:space="preserve"> на право заключения договора</w:t>
      </w:r>
    </w:p>
    <w:p w:rsidR="00165C2E" w:rsidRDefault="00165C2E" w:rsidP="00165C2E">
      <w:pPr>
        <w:widowControl w:val="0"/>
        <w:ind w:firstLine="567"/>
        <w:jc w:val="center"/>
      </w:pPr>
      <w:r w:rsidRPr="00FC459A">
        <w:t xml:space="preserve">на </w:t>
      </w:r>
      <w:r>
        <w:t xml:space="preserve">поставку </w:t>
      </w:r>
      <w:r w:rsidRPr="00133664">
        <w:t>контейнеров для кондицио</w:t>
      </w:r>
      <w:r>
        <w:t>нирования радиоактивных отходов</w:t>
      </w:r>
    </w:p>
    <w:p w:rsidR="00165C2E" w:rsidRDefault="00165C2E" w:rsidP="00165C2E">
      <w:pPr>
        <w:widowControl w:val="0"/>
        <w:ind w:firstLine="567"/>
        <w:jc w:val="center"/>
      </w:pPr>
      <w:r w:rsidRPr="00133664">
        <w:t xml:space="preserve">(номенклатурная группа № 14.1 - Разработка документации и поставка специальной тары для ЯМ, РВ, РАО </w:t>
      </w:r>
      <w:r>
        <w:t>и ИИИ)</w:t>
      </w:r>
      <w:r w:rsidRPr="00165C2E">
        <w:t xml:space="preserve"> </w:t>
      </w:r>
      <w:r>
        <w:t>для нужд ФГУП «Атомфлот»</w:t>
      </w:r>
    </w:p>
    <w:p w:rsidR="00165C2E" w:rsidRDefault="00165C2E" w:rsidP="00165C2E">
      <w:pPr>
        <w:widowControl w:val="0"/>
        <w:jc w:val="center"/>
        <w:rPr>
          <w:b/>
        </w:rPr>
      </w:pPr>
    </w:p>
    <w:p w:rsidR="00165C2E" w:rsidRPr="00397B28" w:rsidRDefault="00165C2E" w:rsidP="00165C2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165C2E" w:rsidRPr="00397B28" w:rsidRDefault="00165C2E" w:rsidP="00165C2E">
      <w:pPr>
        <w:suppressAutoHyphens/>
        <w:jc w:val="center"/>
        <w:rPr>
          <w:b/>
        </w:rPr>
      </w:pPr>
    </w:p>
    <w:p w:rsidR="00165C2E" w:rsidRPr="00397B28" w:rsidRDefault="00165C2E" w:rsidP="00165C2E">
      <w:pPr>
        <w:suppressAutoHyphens/>
        <w:jc w:val="center"/>
        <w:rPr>
          <w:b/>
        </w:rPr>
      </w:pPr>
    </w:p>
    <w:p w:rsidR="00165C2E" w:rsidRPr="00397B28" w:rsidRDefault="00165C2E" w:rsidP="00165C2E">
      <w:pPr>
        <w:jc w:val="center"/>
        <w:rPr>
          <w:caps/>
          <w:sz w:val="28"/>
          <w:szCs w:val="28"/>
        </w:rPr>
      </w:pPr>
      <w:r w:rsidRPr="00397B28">
        <w:rPr>
          <w:caps/>
          <w:sz w:val="28"/>
          <w:szCs w:val="28"/>
        </w:rPr>
        <w:t>том 2 «ТЕХНИЧЕСКАЯ ЧАСТЬ»</w:t>
      </w:r>
    </w:p>
    <w:p w:rsidR="00165C2E" w:rsidRDefault="00165C2E" w:rsidP="00165C2E">
      <w:pPr>
        <w:suppressAutoHyphens/>
        <w:jc w:val="center"/>
        <w:rPr>
          <w:b/>
        </w:rPr>
      </w:pPr>
    </w:p>
    <w:p w:rsidR="00165C2E" w:rsidRPr="00397B28" w:rsidRDefault="00165C2E" w:rsidP="00165C2E">
      <w:pPr>
        <w:suppressAutoHyphens/>
        <w:jc w:val="center"/>
        <w:rPr>
          <w:b/>
        </w:rPr>
      </w:pPr>
    </w:p>
    <w:p w:rsidR="00165C2E" w:rsidRPr="00397B28" w:rsidRDefault="00165C2E" w:rsidP="00165C2E">
      <w:pPr>
        <w:suppressAutoHyphens/>
        <w:jc w:val="center"/>
      </w:pPr>
    </w:p>
    <w:p w:rsidR="00165C2E" w:rsidRPr="00397B28" w:rsidRDefault="00165C2E" w:rsidP="00165C2E">
      <w:pPr>
        <w:suppressAutoHyphens/>
        <w:ind w:right="-2"/>
        <w:jc w:val="center"/>
      </w:pPr>
      <w:r w:rsidRPr="00397B28">
        <w:t>Документация размещена на сайтах</w:t>
      </w:r>
    </w:p>
    <w:p w:rsidR="00165C2E" w:rsidRPr="00397B28" w:rsidRDefault="00165C2E" w:rsidP="00165C2E">
      <w:pPr>
        <w:suppressAutoHyphens/>
        <w:ind w:right="-2"/>
        <w:jc w:val="center"/>
      </w:pPr>
      <w:hyperlink r:id="rId5" w:history="1">
        <w:r w:rsidRPr="00397B28">
          <w:rPr>
            <w:rStyle w:val="a8"/>
          </w:rPr>
          <w:t>www.z</w:t>
        </w:r>
        <w:r w:rsidRPr="00397B28">
          <w:rPr>
            <w:rStyle w:val="a8"/>
          </w:rPr>
          <w:t>a</w:t>
        </w:r>
        <w:r w:rsidRPr="00397B28">
          <w:rPr>
            <w:rStyle w:val="a8"/>
          </w:rPr>
          <w:t>kupki.gov.ru</w:t>
        </w:r>
      </w:hyperlink>
      <w:r w:rsidRPr="00397B28">
        <w:t xml:space="preserve">, </w:t>
      </w:r>
      <w:hyperlink r:id="rId6" w:history="1">
        <w:r w:rsidRPr="00397B28">
          <w:rPr>
            <w:rStyle w:val="a8"/>
            <w:lang w:val="en-US"/>
          </w:rPr>
          <w:t>www</w:t>
        </w:r>
        <w:r w:rsidRPr="00397B28">
          <w:rPr>
            <w:rStyle w:val="a8"/>
          </w:rPr>
          <w:t>.</w:t>
        </w:r>
        <w:r w:rsidRPr="00397B28">
          <w:rPr>
            <w:rStyle w:val="a8"/>
            <w:lang w:val="en-US"/>
          </w:rPr>
          <w:t>zakupki</w:t>
        </w:r>
        <w:r w:rsidRPr="00397B28">
          <w:rPr>
            <w:rStyle w:val="a8"/>
          </w:rPr>
          <w:t>.</w:t>
        </w:r>
        <w:r w:rsidRPr="00397B28">
          <w:rPr>
            <w:rStyle w:val="a8"/>
            <w:lang w:val="en-US"/>
          </w:rPr>
          <w:t>ro</w:t>
        </w:r>
        <w:r w:rsidRPr="00397B28">
          <w:rPr>
            <w:rStyle w:val="a8"/>
            <w:lang w:val="en-US"/>
          </w:rPr>
          <w:t>s</w:t>
        </w:r>
        <w:r w:rsidRPr="00397B28">
          <w:rPr>
            <w:rStyle w:val="a8"/>
            <w:lang w:val="en-US"/>
          </w:rPr>
          <w:t>atom</w:t>
        </w:r>
        <w:r w:rsidRPr="00397B28">
          <w:rPr>
            <w:rStyle w:val="a8"/>
          </w:rPr>
          <w:t>.</w:t>
        </w:r>
        <w:r w:rsidRPr="00397B28">
          <w:rPr>
            <w:rStyle w:val="a8"/>
            <w:lang w:val="en-US"/>
          </w:rPr>
          <w:t>ru</w:t>
        </w:r>
      </w:hyperlink>
      <w:r w:rsidRPr="00397B28">
        <w:t xml:space="preserve"> и </w:t>
      </w:r>
      <w:hyperlink r:id="rId7" w:history="1">
        <w:r w:rsidRPr="00397B28">
          <w:rPr>
            <w:rStyle w:val="a8"/>
            <w:lang w:val="en-US"/>
          </w:rPr>
          <w:t>www</w:t>
        </w:r>
        <w:r w:rsidRPr="00397B28">
          <w:rPr>
            <w:rStyle w:val="a8"/>
          </w:rPr>
          <w:t>.</w:t>
        </w:r>
        <w:r w:rsidRPr="00397B28">
          <w:rPr>
            <w:rStyle w:val="a8"/>
            <w:lang w:val="en-US"/>
          </w:rPr>
          <w:t>a</w:t>
        </w:r>
        <w:r w:rsidRPr="00397B28">
          <w:rPr>
            <w:rStyle w:val="a8"/>
          </w:rPr>
          <w:t>-</w:t>
        </w:r>
        <w:r w:rsidRPr="00397B28">
          <w:rPr>
            <w:rStyle w:val="a8"/>
            <w:lang w:val="en-US"/>
          </w:rPr>
          <w:t>k</w:t>
        </w:r>
        <w:r w:rsidRPr="00397B28">
          <w:rPr>
            <w:rStyle w:val="a8"/>
          </w:rPr>
          <w:t>-</w:t>
        </w:r>
        <w:r w:rsidRPr="00397B28">
          <w:rPr>
            <w:rStyle w:val="a8"/>
            <w:lang w:val="en-US"/>
          </w:rPr>
          <w:t>d</w:t>
        </w:r>
        <w:r w:rsidRPr="00397B28">
          <w:rPr>
            <w:rStyle w:val="a8"/>
          </w:rPr>
          <w:t>.</w:t>
        </w:r>
        <w:r w:rsidRPr="00397B28">
          <w:rPr>
            <w:rStyle w:val="a8"/>
            <w:lang w:val="en-US"/>
          </w:rPr>
          <w:t>ru</w:t>
        </w:r>
      </w:hyperlink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ind w:right="-2"/>
        <w:jc w:val="center"/>
      </w:pPr>
    </w:p>
    <w:p w:rsidR="00165C2E" w:rsidRPr="00397B28" w:rsidRDefault="00165C2E" w:rsidP="00165C2E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397B28">
        <w:rPr>
          <w:b/>
        </w:rPr>
        <w:t xml:space="preserve">Заказчик и организатор процедуры закупки: </w:t>
      </w:r>
      <w:r w:rsidRPr="00397B28">
        <w:t>Федеральное государственное унитарное пре</w:t>
      </w:r>
      <w:r w:rsidRPr="00397B28">
        <w:t>д</w:t>
      </w:r>
      <w:r w:rsidRPr="00397B28">
        <w:t>приятие атомного флота (ФГУП «Атомфлот»)</w:t>
      </w: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Pr="00397B28" w:rsidRDefault="00165C2E" w:rsidP="00165C2E">
      <w:pPr>
        <w:tabs>
          <w:tab w:val="left" w:pos="0"/>
        </w:tabs>
        <w:ind w:right="-2"/>
        <w:jc w:val="center"/>
        <w:rPr>
          <w:b/>
        </w:rPr>
      </w:pPr>
    </w:p>
    <w:p w:rsidR="00165C2E" w:rsidRDefault="00165C2E" w:rsidP="00165C2E">
      <w:pPr>
        <w:jc w:val="center"/>
        <w:rPr>
          <w:b/>
        </w:rPr>
      </w:pPr>
      <w:r w:rsidRPr="00397B28">
        <w:rPr>
          <w:b/>
        </w:rPr>
        <w:t>Мурманск 2014 г.</w:t>
      </w:r>
    </w:p>
    <w:p w:rsidR="00165C2E" w:rsidRDefault="00165C2E" w:rsidP="00165C2E">
      <w:pPr>
        <w:widowControl w:val="0"/>
        <w:jc w:val="both"/>
        <w:rPr>
          <w:sz w:val="22"/>
          <w:szCs w:val="22"/>
        </w:rPr>
      </w:pPr>
    </w:p>
    <w:p w:rsidR="00165C2E" w:rsidRDefault="00165C2E" w:rsidP="00165C2E">
      <w:pPr>
        <w:widowControl w:val="0"/>
        <w:jc w:val="both"/>
        <w:rPr>
          <w:sz w:val="22"/>
          <w:szCs w:val="22"/>
        </w:rPr>
      </w:pPr>
    </w:p>
    <w:p w:rsidR="00165C2E" w:rsidRDefault="00165C2E" w:rsidP="00165C2E">
      <w:pPr>
        <w:widowControl w:val="0"/>
        <w:jc w:val="both"/>
        <w:rPr>
          <w:sz w:val="22"/>
          <w:szCs w:val="22"/>
        </w:rPr>
        <w:sectPr w:rsidR="00165C2E" w:rsidSect="0073454E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tbl>
      <w:tblPr>
        <w:tblW w:w="411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36"/>
        <w:gridCol w:w="1777"/>
      </w:tblGrid>
      <w:tr w:rsidR="00165C2E" w:rsidRPr="00170CB8" w:rsidTr="00E179D4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5C2E" w:rsidRPr="00170CB8" w:rsidRDefault="00165C2E" w:rsidP="00E179D4">
            <w:pPr>
              <w:pStyle w:val="a4"/>
              <w:widowControl w:val="0"/>
              <w:spacing w:before="120" w:beforeAutospacing="0" w:after="0" w:afterAutospacing="0" w:line="360" w:lineRule="auto"/>
            </w:pPr>
            <w:r w:rsidRPr="00170CB8">
              <w:rPr>
                <w:b/>
              </w:rPr>
              <w:lastRenderedPageBreak/>
              <w:t>УТВЕРЖДАЮ</w:t>
            </w:r>
          </w:p>
        </w:tc>
      </w:tr>
      <w:tr w:rsidR="00165C2E" w:rsidRPr="00170CB8" w:rsidTr="00E179D4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5C2E" w:rsidRPr="003C053D" w:rsidRDefault="00165C2E" w:rsidP="00E179D4">
            <w:pPr>
              <w:pStyle w:val="a4"/>
              <w:widowControl w:val="0"/>
              <w:spacing w:before="0" w:beforeAutospacing="0" w:after="0" w:afterAutospacing="0"/>
            </w:pPr>
            <w:r w:rsidRPr="003C053D">
              <w:t xml:space="preserve">Заместитель генерального директора по </w:t>
            </w:r>
            <w:r>
              <w:t>базированию и спецпроизводству</w:t>
            </w:r>
          </w:p>
        </w:tc>
      </w:tr>
      <w:tr w:rsidR="00165C2E" w:rsidRPr="00170CB8" w:rsidTr="00E179D4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65C2E" w:rsidRPr="003C053D" w:rsidRDefault="00165C2E" w:rsidP="00E179D4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3C053D"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65C2E" w:rsidRPr="003C053D" w:rsidRDefault="00165C2E" w:rsidP="00E179D4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>
              <w:t>Н.В. Мантула</w:t>
            </w:r>
          </w:p>
        </w:tc>
      </w:tr>
      <w:tr w:rsidR="00165C2E" w:rsidRPr="00170CB8" w:rsidTr="00E179D4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5C2E" w:rsidRPr="00170CB8" w:rsidRDefault="00165C2E" w:rsidP="00EE163D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>
              <w:t>«</w:t>
            </w:r>
            <w:r w:rsidR="00EE163D">
              <w:t>30</w:t>
            </w:r>
            <w:r>
              <w:t xml:space="preserve">» </w:t>
            </w:r>
            <w:r w:rsidR="00EE163D">
              <w:t>апреля</w:t>
            </w:r>
            <w:r>
              <w:t xml:space="preserve"> 2014 </w:t>
            </w:r>
            <w:r w:rsidRPr="00170CB8">
              <w:t>г.</w:t>
            </w:r>
          </w:p>
        </w:tc>
      </w:tr>
    </w:tbl>
    <w:p w:rsidR="00165C2E" w:rsidRDefault="00165C2E" w:rsidP="004F7FD5">
      <w:pPr>
        <w:widowControl w:val="0"/>
        <w:ind w:left="5672"/>
        <w:jc w:val="both"/>
        <w:rPr>
          <w:sz w:val="22"/>
          <w:szCs w:val="22"/>
        </w:rPr>
      </w:pPr>
    </w:p>
    <w:p w:rsidR="00165C2E" w:rsidRPr="004F7FD5" w:rsidRDefault="00165C2E" w:rsidP="004F7FD5">
      <w:pPr>
        <w:widowControl w:val="0"/>
        <w:ind w:left="5672"/>
        <w:jc w:val="both"/>
        <w:rPr>
          <w:sz w:val="22"/>
          <w:szCs w:val="22"/>
        </w:rPr>
      </w:pPr>
    </w:p>
    <w:p w:rsidR="00AA4759" w:rsidRPr="004F7FD5" w:rsidRDefault="00AA4759" w:rsidP="004F7FD5">
      <w:pPr>
        <w:widowControl w:val="0"/>
        <w:ind w:firstLine="567"/>
        <w:jc w:val="center"/>
        <w:rPr>
          <w:b/>
        </w:rPr>
      </w:pPr>
      <w:r w:rsidRPr="004F7FD5">
        <w:rPr>
          <w:b/>
        </w:rPr>
        <w:t>ТЕХНИЧЕСКОЕ ЗАДАНИЕ</w:t>
      </w: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</w:rPr>
      </w:pPr>
      <w:r w:rsidRPr="00133664">
        <w:rPr>
          <w:b/>
          <w:bCs/>
        </w:rPr>
        <w:t>Предмет договора</w:t>
      </w:r>
    </w:p>
    <w:p w:rsidR="0073454E" w:rsidRDefault="0073454E" w:rsidP="0073454E">
      <w:pPr>
        <w:widowControl w:val="0"/>
        <w:ind w:firstLine="567"/>
        <w:jc w:val="both"/>
      </w:pPr>
      <w:r w:rsidRPr="00133664">
        <w:t xml:space="preserve">Поставка контейнеров для кондиционирования радиоактивных отходов (номенклатурная группа № 14.1 - Разработка документации и поставка специальной тары для ЯМ, РВ, РАО </w:t>
      </w:r>
      <w:r w:rsidR="00165C2E">
        <w:t>и ИИИ) для нужд ФГУП «Атомфлот»</w:t>
      </w:r>
    </w:p>
    <w:p w:rsidR="0073454E" w:rsidRPr="00133664" w:rsidRDefault="0073454E" w:rsidP="0073454E">
      <w:pPr>
        <w:widowControl w:val="0"/>
        <w:ind w:firstLine="567"/>
        <w:jc w:val="both"/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Требования к количеству, качеству, функциональным, техническим характеристикам продукции, гарантии качества:</w:t>
      </w:r>
    </w:p>
    <w:tbl>
      <w:tblPr>
        <w:tblW w:w="48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"/>
        <w:gridCol w:w="2346"/>
        <w:gridCol w:w="5123"/>
        <w:gridCol w:w="710"/>
        <w:gridCol w:w="706"/>
      </w:tblGrid>
      <w:tr w:rsidR="0073454E" w:rsidRPr="006A0C4D" w:rsidTr="003A0461">
        <w:trPr>
          <w:jc w:val="center"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b/>
                <w:color w:val="000000"/>
              </w:rPr>
            </w:pPr>
            <w:r w:rsidRPr="006A0C4D">
              <w:rPr>
                <w:b/>
                <w:color w:val="000000"/>
              </w:rPr>
              <w:t>№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b/>
                <w:color w:val="000000"/>
              </w:rPr>
            </w:pPr>
            <w:r w:rsidRPr="006A0C4D">
              <w:rPr>
                <w:b/>
                <w:color w:val="000000"/>
              </w:rPr>
              <w:t>Наименование</w:t>
            </w:r>
          </w:p>
        </w:tc>
        <w:tc>
          <w:tcPr>
            <w:tcW w:w="27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b/>
                <w:color w:val="000000"/>
              </w:rPr>
            </w:pPr>
            <w:r w:rsidRPr="006A0C4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3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b/>
                <w:color w:val="000000"/>
              </w:rPr>
            </w:pPr>
            <w:r w:rsidRPr="006A0C4D">
              <w:rPr>
                <w:b/>
                <w:color w:val="000000"/>
              </w:rPr>
              <w:t>Кол-во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shd w:val="clear" w:color="auto" w:fill="auto"/>
          </w:tcPr>
          <w:p w:rsidR="0073454E" w:rsidRPr="006A0C4D" w:rsidRDefault="0073454E" w:rsidP="0073454E">
            <w:pPr>
              <w:widowControl w:val="0"/>
              <w:jc w:val="center"/>
              <w:rPr>
                <w:b/>
                <w:color w:val="000000"/>
              </w:rPr>
            </w:pPr>
            <w:r w:rsidRPr="006A0C4D">
              <w:rPr>
                <w:b/>
                <w:color w:val="000000"/>
              </w:rPr>
              <w:t>Ед. изм.</w:t>
            </w:r>
          </w:p>
        </w:tc>
      </w:tr>
      <w:tr w:rsidR="0073454E" w:rsidRPr="006A0C4D" w:rsidTr="003A0461">
        <w:trPr>
          <w:trHeight w:val="58"/>
          <w:jc w:val="center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numPr>
                <w:ilvl w:val="0"/>
                <w:numId w:val="8"/>
              </w:numPr>
              <w:ind w:left="0" w:firstLine="0"/>
              <w:rPr>
                <w:color w:val="000000"/>
              </w:rPr>
            </w:pPr>
          </w:p>
        </w:tc>
        <w:tc>
          <w:tcPr>
            <w:tcW w:w="1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</w:pPr>
            <w:r w:rsidRPr="00C1701E">
              <w:t xml:space="preserve">Контейнер </w:t>
            </w:r>
            <w:r>
              <w:t>для кондиционирования</w:t>
            </w:r>
            <w:r w:rsidRPr="00C1701E">
              <w:t xml:space="preserve"> низкоактивных РАО</w:t>
            </w:r>
          </w:p>
        </w:tc>
        <w:tc>
          <w:tcPr>
            <w:tcW w:w="27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7727D3" w:rsidRDefault="0073454E" w:rsidP="0073454E">
            <w:pPr>
              <w:widowControl w:val="0"/>
              <w:tabs>
                <w:tab w:val="left" w:pos="301"/>
              </w:tabs>
            </w:pPr>
            <w:r w:rsidRPr="007727D3">
              <w:t>Контейнер железобетонный защитный невозвратный твердых и отверждаемых низкоактивных РАО удельной активностью до 1,0х10</w:t>
            </w:r>
            <w:r w:rsidRPr="007727D3">
              <w:rPr>
                <w:vertAlign w:val="superscript"/>
              </w:rPr>
              <w:t>4</w:t>
            </w:r>
            <w:r w:rsidRPr="007727D3">
              <w:t xml:space="preserve"> Бк/кг.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</w:pPr>
            <w:r w:rsidRPr="007727D3">
              <w:t>Объем внутренней полости контейнера не менее 1,9 м</w:t>
            </w:r>
            <w:r w:rsidRPr="007727D3">
              <w:rPr>
                <w:vertAlign w:val="superscript"/>
              </w:rPr>
              <w:t>3</w:t>
            </w:r>
            <w:r w:rsidRPr="007727D3">
              <w:t>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</w:pPr>
            <w:r w:rsidRPr="007727D3">
              <w:t>Наружный объем контейнера не более 3,74 м</w:t>
            </w:r>
            <w:r w:rsidRPr="007727D3">
              <w:rPr>
                <w:vertAlign w:val="superscript"/>
              </w:rPr>
              <w:t>3</w:t>
            </w:r>
            <w:r w:rsidRPr="007727D3">
              <w:t>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</w:pPr>
            <w:r w:rsidRPr="007727D3">
              <w:t>Установка в штабель не менее 6 ярусов.</w:t>
            </w:r>
          </w:p>
          <w:p w:rsidR="003A0461" w:rsidRPr="007727D3" w:rsidRDefault="003A0461" w:rsidP="0073454E">
            <w:pPr>
              <w:widowControl w:val="0"/>
              <w:tabs>
                <w:tab w:val="left" w:pos="301"/>
              </w:tabs>
            </w:pPr>
            <w:r w:rsidRPr="007727D3">
              <w:t>Конструкция грузозахватных элементов должна предусматривать транспортировку автопогрузчиком и погрузку краном и обеспечивать перемещение контейнера с использованием стандартных приспособлений (траверс).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kern w:val="2"/>
              </w:rPr>
            </w:pPr>
            <w:r>
              <w:rPr>
                <w:kern w:val="2"/>
              </w:rPr>
              <w:t>9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2523D7" w:rsidRDefault="0073454E" w:rsidP="0073454E">
            <w:pPr>
              <w:pStyle w:val="50"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3D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73454E" w:rsidRPr="006A0C4D" w:rsidTr="003A0461">
        <w:trPr>
          <w:trHeight w:val="58"/>
          <w:jc w:val="center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numPr>
                <w:ilvl w:val="0"/>
                <w:numId w:val="8"/>
              </w:numPr>
              <w:ind w:left="0" w:firstLine="0"/>
              <w:rPr>
                <w:color w:val="000000"/>
              </w:rPr>
            </w:pPr>
          </w:p>
        </w:tc>
        <w:tc>
          <w:tcPr>
            <w:tcW w:w="1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</w:pPr>
            <w:r w:rsidRPr="006A0C4D">
              <w:t xml:space="preserve">Контейнер для кондиционирования </w:t>
            </w:r>
            <w:r>
              <w:t>среднеактивных РАО</w:t>
            </w:r>
          </w:p>
        </w:tc>
        <w:tc>
          <w:tcPr>
            <w:tcW w:w="27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7727D3" w:rsidRDefault="0073454E" w:rsidP="0073454E">
            <w:pPr>
              <w:widowControl w:val="0"/>
              <w:tabs>
                <w:tab w:val="left" w:pos="301"/>
              </w:tabs>
              <w:jc w:val="both"/>
            </w:pPr>
            <w:r w:rsidRPr="007727D3">
              <w:t>Контейнер железобетонный защитный невозвратный твердых и отверждаемых низко- и среднеактивных РАО удельной активностью до 1,0х10</w:t>
            </w:r>
            <w:r w:rsidRPr="007727D3">
              <w:rPr>
                <w:vertAlign w:val="superscript"/>
              </w:rPr>
              <w:t>6</w:t>
            </w:r>
            <w:r w:rsidRPr="007727D3">
              <w:t xml:space="preserve"> Бк/кг.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  <w:jc w:val="both"/>
            </w:pPr>
            <w:r w:rsidRPr="007727D3">
              <w:t>Объем внутренней полости контейнера не менее 1,5 м</w:t>
            </w:r>
            <w:r w:rsidRPr="007727D3">
              <w:rPr>
                <w:vertAlign w:val="superscript"/>
              </w:rPr>
              <w:t>3</w:t>
            </w:r>
            <w:r w:rsidRPr="007727D3">
              <w:t>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  <w:jc w:val="both"/>
            </w:pPr>
            <w:r w:rsidRPr="007727D3">
              <w:t>Наружный объем контейнера не более 3,74 м</w:t>
            </w:r>
            <w:r w:rsidRPr="007727D3">
              <w:rPr>
                <w:vertAlign w:val="superscript"/>
              </w:rPr>
              <w:t>3</w:t>
            </w:r>
            <w:r w:rsidRPr="007727D3">
              <w:t>.</w:t>
            </w:r>
          </w:p>
          <w:p w:rsidR="0073454E" w:rsidRPr="007727D3" w:rsidRDefault="0073454E" w:rsidP="0073454E">
            <w:pPr>
              <w:widowControl w:val="0"/>
              <w:tabs>
                <w:tab w:val="left" w:pos="301"/>
              </w:tabs>
              <w:jc w:val="both"/>
            </w:pPr>
            <w:r w:rsidRPr="007727D3">
              <w:t>Установка в штабель не менее 6 ярусов.</w:t>
            </w:r>
          </w:p>
          <w:p w:rsidR="003A0461" w:rsidRPr="007727D3" w:rsidRDefault="0073454E" w:rsidP="0073454E">
            <w:pPr>
              <w:widowControl w:val="0"/>
              <w:tabs>
                <w:tab w:val="left" w:pos="301"/>
              </w:tabs>
              <w:jc w:val="both"/>
            </w:pPr>
            <w:r w:rsidRPr="007727D3">
              <w:t>Конструкция грузозахватных элементов должна предусматривать транспортировку автопогрузчиком и погрузку краном</w:t>
            </w:r>
            <w:r w:rsidR="003A0461" w:rsidRPr="007727D3">
              <w:t xml:space="preserve"> и обеспечивать перемещение контейнера с использованием стандартных приспособлений (траверс).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  <w:rPr>
                <w:kern w:val="2"/>
              </w:rPr>
            </w:pPr>
            <w:r>
              <w:rPr>
                <w:kern w:val="2"/>
              </w:rPr>
              <w:t>76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454E" w:rsidRPr="006A0C4D" w:rsidRDefault="0073454E" w:rsidP="0073454E">
            <w:pPr>
              <w:widowControl w:val="0"/>
              <w:jc w:val="center"/>
            </w:pPr>
            <w:r w:rsidRPr="006A0C4D">
              <w:t>шт.</w:t>
            </w:r>
          </w:p>
        </w:tc>
      </w:tr>
    </w:tbl>
    <w:p w:rsidR="0073454E" w:rsidRDefault="0073454E" w:rsidP="0073454E">
      <w:pPr>
        <w:suppressAutoHyphens/>
        <w:contextualSpacing/>
        <w:jc w:val="both"/>
      </w:pPr>
    </w:p>
    <w:p w:rsidR="0073454E" w:rsidRDefault="0073454E" w:rsidP="00EE163D">
      <w:pPr>
        <w:widowControl w:val="0"/>
        <w:tabs>
          <w:tab w:val="left" w:pos="301"/>
        </w:tabs>
        <w:ind w:firstLine="709"/>
        <w:jc w:val="both"/>
      </w:pPr>
      <w:r>
        <w:t xml:space="preserve">Назначение </w:t>
      </w:r>
      <w:r w:rsidRPr="00AE62D6">
        <w:t xml:space="preserve">- </w:t>
      </w:r>
      <w:r>
        <w:t>предназначен для размещения, транспортирования, и временного хранения в инженерных сооружениях и длительного хранения в условиях захоронения в приповерхностных или подземных сооружениях.</w:t>
      </w:r>
    </w:p>
    <w:p w:rsidR="00EE163D" w:rsidRDefault="00EE163D" w:rsidP="00EE163D">
      <w:pPr>
        <w:suppressAutoHyphens/>
        <w:ind w:firstLine="709"/>
        <w:contextualSpacing/>
        <w:jc w:val="both"/>
      </w:pPr>
    </w:p>
    <w:p w:rsidR="0073454E" w:rsidRPr="00AE62D6" w:rsidRDefault="0073454E" w:rsidP="00EE163D">
      <w:pPr>
        <w:suppressAutoHyphens/>
        <w:ind w:firstLine="709"/>
        <w:contextualSpacing/>
        <w:jc w:val="both"/>
      </w:pPr>
      <w:r>
        <w:t>С</w:t>
      </w:r>
      <w:r w:rsidRPr="00AE62D6">
        <w:t>рок службы контейнера для условий временного хранения в инженерных сооружениях - не менее 50 лет.</w:t>
      </w:r>
    </w:p>
    <w:p w:rsidR="00EE163D" w:rsidRDefault="00EE163D" w:rsidP="00EE163D">
      <w:pPr>
        <w:suppressAutoHyphens/>
        <w:ind w:firstLine="709"/>
        <w:contextualSpacing/>
        <w:jc w:val="both"/>
      </w:pPr>
    </w:p>
    <w:p w:rsidR="0073454E" w:rsidRDefault="0073454E" w:rsidP="00EE163D">
      <w:pPr>
        <w:suppressAutoHyphens/>
        <w:ind w:firstLine="709"/>
        <w:contextualSpacing/>
        <w:jc w:val="both"/>
      </w:pPr>
      <w:r w:rsidRPr="00AE62D6">
        <w:t xml:space="preserve">Срок службы контейнера для условий </w:t>
      </w:r>
      <w:r>
        <w:t xml:space="preserve">долговременного хранения </w:t>
      </w:r>
      <w:r w:rsidRPr="00AE62D6">
        <w:t>в приповерхностных или подземных сооружениях – не менее 300 лет.</w:t>
      </w:r>
    </w:p>
    <w:p w:rsidR="00EE163D" w:rsidRDefault="00EE163D" w:rsidP="00EE163D">
      <w:pPr>
        <w:suppressAutoHyphens/>
        <w:ind w:firstLine="709"/>
        <w:contextualSpacing/>
        <w:jc w:val="both"/>
      </w:pPr>
    </w:p>
    <w:p w:rsidR="0073454E" w:rsidRDefault="0073454E" w:rsidP="00EE163D">
      <w:pPr>
        <w:suppressAutoHyphens/>
        <w:ind w:firstLine="709"/>
        <w:contextualSpacing/>
        <w:jc w:val="both"/>
      </w:pPr>
      <w:r>
        <w:lastRenderedPageBreak/>
        <w:t>Продукция должна соответствовать требованиям:</w:t>
      </w:r>
    </w:p>
    <w:p w:rsidR="0073454E" w:rsidRDefault="0073454E" w:rsidP="00EE163D">
      <w:pPr>
        <w:autoSpaceDE w:val="0"/>
        <w:autoSpaceDN w:val="0"/>
        <w:adjustRightInd w:val="0"/>
        <w:ind w:firstLine="709"/>
        <w:rPr>
          <w:bCs/>
        </w:rPr>
      </w:pPr>
      <w:r>
        <w:t>- ГОСТ Р51824-2001 «К</w:t>
      </w:r>
      <w:r w:rsidRPr="005D147E">
        <w:rPr>
          <w:bCs/>
        </w:rPr>
        <w:t>онтейнеры защитные</w:t>
      </w:r>
      <w:r>
        <w:rPr>
          <w:bCs/>
        </w:rPr>
        <w:t xml:space="preserve"> </w:t>
      </w:r>
      <w:r w:rsidRPr="005D147E">
        <w:rPr>
          <w:bCs/>
        </w:rPr>
        <w:t>невозвратные для радиоактивных</w:t>
      </w:r>
      <w:r>
        <w:rPr>
          <w:bCs/>
        </w:rPr>
        <w:t xml:space="preserve"> </w:t>
      </w:r>
      <w:r w:rsidRPr="005D147E">
        <w:rPr>
          <w:bCs/>
        </w:rPr>
        <w:t>отходов из конструкционных</w:t>
      </w:r>
      <w:r>
        <w:rPr>
          <w:bCs/>
        </w:rPr>
        <w:t xml:space="preserve"> </w:t>
      </w:r>
      <w:r w:rsidRPr="005D147E">
        <w:rPr>
          <w:bCs/>
        </w:rPr>
        <w:t>материалов на основе бетона</w:t>
      </w:r>
      <w:r>
        <w:rPr>
          <w:bCs/>
        </w:rPr>
        <w:t>»;</w:t>
      </w:r>
    </w:p>
    <w:p w:rsidR="0073454E" w:rsidRDefault="0073454E" w:rsidP="00EE163D">
      <w:pPr>
        <w:pStyle w:val="a6"/>
        <w:spacing w:after="0" w:line="240" w:lineRule="auto"/>
        <w:ind w:left="0" w:right="-1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- НП-053 </w:t>
      </w:r>
      <w:r w:rsidRPr="005D147E">
        <w:rPr>
          <w:rFonts w:ascii="Times New Roman" w:eastAsia="Times New Roman" w:hAnsi="Times New Roman"/>
          <w:sz w:val="24"/>
          <w:szCs w:val="24"/>
          <w:lang w:eastAsia="ru-RU"/>
        </w:rPr>
        <w:t>"Правила безопасности при транспортировании радиоактивных материалов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73454E" w:rsidRDefault="0073454E" w:rsidP="0073454E">
      <w:pPr>
        <w:suppressAutoHyphens/>
        <w:contextualSpacing/>
        <w:jc w:val="both"/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Требования к комплектации товара:</w:t>
      </w:r>
    </w:p>
    <w:p w:rsidR="0073454E" w:rsidRPr="00B30F53" w:rsidRDefault="0073454E" w:rsidP="00A8043E">
      <w:pPr>
        <w:widowControl w:val="0"/>
        <w:ind w:left="567"/>
        <w:jc w:val="both"/>
        <w:rPr>
          <w:color w:val="000000"/>
        </w:rPr>
      </w:pPr>
      <w:r w:rsidRPr="00B30F53">
        <w:rPr>
          <w:color w:val="000000"/>
        </w:rPr>
        <w:t>Комплектация должна соответствовать данным паспорта на оборудование.</w:t>
      </w:r>
    </w:p>
    <w:p w:rsidR="0073454E" w:rsidRPr="00133664" w:rsidRDefault="0073454E" w:rsidP="0073454E">
      <w:pPr>
        <w:widowControl w:val="0"/>
        <w:tabs>
          <w:tab w:val="num" w:pos="993"/>
        </w:tabs>
        <w:ind w:left="567"/>
        <w:jc w:val="both"/>
        <w:rPr>
          <w:color w:val="000000"/>
        </w:rPr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Порядок формирования цены:</w:t>
      </w:r>
    </w:p>
    <w:p w:rsidR="0073454E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/>
        </w:rPr>
      </w:pPr>
      <w:r w:rsidRPr="00133664">
        <w:rPr>
          <w:color w:val="000000"/>
        </w:rPr>
        <w:t xml:space="preserve">В стоимость продукции включена стоимость </w:t>
      </w:r>
      <w:r w:rsidRPr="00133664">
        <w:t>упаковки</w:t>
      </w:r>
      <w:r w:rsidRPr="00133664">
        <w:rPr>
          <w:color w:val="000000"/>
        </w:rPr>
        <w:t>, транспортные расходы и иные расходы Поставщика.</w:t>
      </w:r>
    </w:p>
    <w:p w:rsidR="0073454E" w:rsidRPr="00133664" w:rsidRDefault="0073454E" w:rsidP="0073454E">
      <w:pPr>
        <w:widowControl w:val="0"/>
        <w:tabs>
          <w:tab w:val="num" w:pos="0"/>
          <w:tab w:val="num" w:pos="851"/>
        </w:tabs>
        <w:jc w:val="both"/>
        <w:rPr>
          <w:snapToGrid w:val="0"/>
          <w:color w:val="000000"/>
        </w:rPr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Форма, сроки и порядок оплаты товаров, работ, услуг</w:t>
      </w:r>
    </w:p>
    <w:p w:rsidR="0073454E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  <w:rPr>
          <w:color w:val="000000"/>
        </w:rPr>
      </w:pPr>
      <w:r w:rsidRPr="00133664">
        <w:rPr>
          <w:color w:val="000000"/>
        </w:rPr>
        <w:t>Окончательный расчет после завершения поставки, в течение 10 (десяти) дней после получения счета Поставщика.</w:t>
      </w:r>
    </w:p>
    <w:p w:rsidR="0073454E" w:rsidRPr="00133664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  <w:rPr>
          <w:color w:val="000000"/>
        </w:rPr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Требования к упаковке оборудования</w:t>
      </w:r>
    </w:p>
    <w:p w:rsidR="0073454E" w:rsidRPr="00060244" w:rsidRDefault="0073454E" w:rsidP="00EE163D">
      <w:pPr>
        <w:tabs>
          <w:tab w:val="left" w:pos="709"/>
        </w:tabs>
        <w:ind w:firstLine="567"/>
        <w:jc w:val="both"/>
        <w:rPr>
          <w:bCs/>
          <w:color w:val="000000"/>
          <w:spacing w:val="-9"/>
          <w:w w:val="108"/>
        </w:rPr>
      </w:pPr>
      <w:r w:rsidRPr="00060244">
        <w:rPr>
          <w:bCs/>
          <w:color w:val="000000"/>
          <w:spacing w:val="-9"/>
          <w:w w:val="108"/>
        </w:rPr>
        <w:t>Продукция поставляется в пригодной для транспортировки упаковке, которая может защитить его от воздействия внешних условий, таких как вода и т.п., в соответствии с ГОСТ 26653-90 (транспортировка) и ГОСТ 15150-69 (хранение). Упаковка должна обеспечивать полную сохранность изделия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</w:r>
    </w:p>
    <w:p w:rsidR="0073454E" w:rsidRPr="00133664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>Требования к технической документации</w:t>
      </w:r>
    </w:p>
    <w:p w:rsidR="0073454E" w:rsidRPr="00B30F53" w:rsidRDefault="0073454E" w:rsidP="0073454E">
      <w:pPr>
        <w:pStyle w:val="a3"/>
        <w:widowControl w:val="0"/>
        <w:numPr>
          <w:ilvl w:val="6"/>
          <w:numId w:val="9"/>
        </w:numPr>
        <w:tabs>
          <w:tab w:val="left" w:pos="993"/>
        </w:tabs>
        <w:ind w:left="0" w:firstLine="567"/>
        <w:contextualSpacing/>
        <w:jc w:val="both"/>
      </w:pPr>
      <w:r w:rsidRPr="00B30F53">
        <w:t>Требуется наличие сертификата соответствия системы сертификации ГОСТ Р Госстандарта РФ.</w:t>
      </w:r>
    </w:p>
    <w:p w:rsidR="0073454E" w:rsidRPr="00B30F53" w:rsidRDefault="0073454E" w:rsidP="0073454E">
      <w:pPr>
        <w:pStyle w:val="a3"/>
        <w:widowControl w:val="0"/>
        <w:numPr>
          <w:ilvl w:val="6"/>
          <w:numId w:val="9"/>
        </w:numPr>
        <w:tabs>
          <w:tab w:val="num" w:pos="0"/>
          <w:tab w:val="num" w:pos="851"/>
          <w:tab w:val="left" w:pos="993"/>
        </w:tabs>
        <w:ind w:left="0" w:firstLine="567"/>
        <w:contextualSpacing/>
        <w:jc w:val="both"/>
      </w:pPr>
      <w:r w:rsidRPr="00B30F53">
        <w:t>Поставщик обязуется поставить полный комплект технической документации на русском языке.</w:t>
      </w:r>
    </w:p>
    <w:p w:rsidR="0073454E" w:rsidRPr="00B30F53" w:rsidRDefault="0073454E" w:rsidP="0073454E">
      <w:pPr>
        <w:pStyle w:val="a3"/>
        <w:widowControl w:val="0"/>
        <w:numPr>
          <w:ilvl w:val="6"/>
          <w:numId w:val="9"/>
        </w:numPr>
        <w:tabs>
          <w:tab w:val="num" w:pos="0"/>
          <w:tab w:val="num" w:pos="851"/>
          <w:tab w:val="left" w:pos="993"/>
        </w:tabs>
        <w:ind w:left="0" w:firstLine="567"/>
        <w:contextualSpacing/>
        <w:jc w:val="both"/>
      </w:pPr>
      <w:r w:rsidRPr="00B30F53">
        <w:t>По результатам спецпроверки (СП) и специсследований (СИ) Поставщик обязуется предоставить следующие документы:</w:t>
      </w:r>
    </w:p>
    <w:p w:rsidR="0073454E" w:rsidRPr="00B30F53" w:rsidRDefault="00EE163D" w:rsidP="00EE163D">
      <w:pPr>
        <w:widowControl w:val="0"/>
        <w:autoSpaceDE w:val="0"/>
        <w:autoSpaceDN w:val="0"/>
        <w:adjustRightInd w:val="0"/>
        <w:ind w:left="567"/>
        <w:jc w:val="both"/>
        <w:rPr>
          <w:color w:val="000000"/>
        </w:rPr>
      </w:pPr>
      <w:r>
        <w:rPr>
          <w:color w:val="000000"/>
        </w:rPr>
        <w:t>- по</w:t>
      </w:r>
      <w:r w:rsidR="0073454E" w:rsidRPr="00B30F53">
        <w:rPr>
          <w:color w:val="000000"/>
        </w:rPr>
        <w:t xml:space="preserve"> результатам СИ - Протоколы измерений и Предписания на эксплуатацию технических средств.</w:t>
      </w:r>
    </w:p>
    <w:p w:rsidR="0073454E" w:rsidRPr="00B30F53" w:rsidRDefault="00EE163D" w:rsidP="00EE163D">
      <w:pPr>
        <w:pStyle w:val="a3"/>
        <w:widowControl w:val="0"/>
        <w:tabs>
          <w:tab w:val="left" w:pos="993"/>
        </w:tabs>
        <w:ind w:left="567"/>
        <w:contextualSpacing/>
        <w:jc w:val="both"/>
      </w:pPr>
      <w:r>
        <w:rPr>
          <w:color w:val="000000"/>
        </w:rPr>
        <w:t xml:space="preserve">- </w:t>
      </w:r>
      <w:r w:rsidR="0073454E" w:rsidRPr="00B30F53">
        <w:rPr>
          <w:color w:val="000000"/>
        </w:rPr>
        <w:t>по результатам СП – Заключения по итогам проведения СП.</w:t>
      </w:r>
    </w:p>
    <w:p w:rsidR="0073454E" w:rsidRDefault="0073454E" w:rsidP="0073454E">
      <w:pPr>
        <w:pStyle w:val="a3"/>
        <w:widowControl w:val="0"/>
        <w:tabs>
          <w:tab w:val="num" w:pos="900"/>
          <w:tab w:val="left" w:pos="993"/>
          <w:tab w:val="num" w:pos="1866"/>
        </w:tabs>
        <w:ind w:left="567"/>
        <w:jc w:val="both"/>
      </w:pPr>
      <w:r w:rsidRPr="00B30F53">
        <w:t>Документы должны быть оформлены в соответствии с требованиями СТР-97.</w:t>
      </w:r>
    </w:p>
    <w:p w:rsidR="0073454E" w:rsidRPr="00133664" w:rsidRDefault="0073454E" w:rsidP="0073454E">
      <w:pPr>
        <w:pStyle w:val="a3"/>
        <w:widowControl w:val="0"/>
        <w:tabs>
          <w:tab w:val="left" w:pos="993"/>
        </w:tabs>
        <w:ind w:left="567"/>
        <w:jc w:val="both"/>
        <w:rPr>
          <w:bCs/>
        </w:rPr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rStyle w:val="rvts8"/>
          <w:rFonts w:eastAsia="Tahoma"/>
          <w:color w:val="000000"/>
        </w:rPr>
        <w:t>Место поставки продукции и условия допуска</w:t>
      </w:r>
      <w:r w:rsidRPr="00133664">
        <w:rPr>
          <w:rStyle w:val="rvts11"/>
          <w:color w:val="000000"/>
        </w:rPr>
        <w:t>:</w:t>
      </w:r>
    </w:p>
    <w:p w:rsidR="0073454E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</w:pPr>
      <w:r w:rsidRPr="00133664">
        <w:t>183017, г. Мурманск-17, ФГУП «Атомфлот».</w:t>
      </w:r>
    </w:p>
    <w:p w:rsidR="0073454E" w:rsidRPr="00133664" w:rsidRDefault="0073454E" w:rsidP="0073454E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73454E" w:rsidRPr="00133664" w:rsidRDefault="0073454E" w:rsidP="0073454E">
      <w:pPr>
        <w:widowControl w:val="0"/>
        <w:numPr>
          <w:ilvl w:val="1"/>
          <w:numId w:val="7"/>
        </w:numPr>
        <w:tabs>
          <w:tab w:val="clear" w:pos="1751"/>
          <w:tab w:val="num" w:pos="851"/>
          <w:tab w:val="num" w:pos="1042"/>
        </w:tabs>
        <w:ind w:left="0" w:firstLine="567"/>
        <w:jc w:val="both"/>
        <w:rPr>
          <w:b/>
          <w:bCs/>
        </w:rPr>
      </w:pPr>
      <w:r w:rsidRPr="00133664">
        <w:rPr>
          <w:b/>
          <w:bCs/>
        </w:rPr>
        <w:t xml:space="preserve">Сроки поставки продукции: </w:t>
      </w:r>
    </w:p>
    <w:p w:rsidR="0073454E" w:rsidRDefault="0073454E" w:rsidP="0073454E">
      <w:pPr>
        <w:widowControl w:val="0"/>
        <w:ind w:firstLine="567"/>
        <w:jc w:val="both"/>
        <w:rPr>
          <w:color w:val="000000"/>
        </w:rPr>
      </w:pPr>
      <w:r w:rsidRPr="00133664">
        <w:rPr>
          <w:color w:val="000000"/>
        </w:rPr>
        <w:t xml:space="preserve">Вся продукция по договору должна быть поставлена в </w:t>
      </w:r>
      <w:r w:rsidR="00A8043E">
        <w:rPr>
          <w:color w:val="000000"/>
        </w:rPr>
        <w:t>соответствии с условиями проекта договора.</w:t>
      </w:r>
    </w:p>
    <w:p w:rsidR="0073454E" w:rsidRDefault="0073454E" w:rsidP="00736900">
      <w:pPr>
        <w:widowControl w:val="0"/>
        <w:jc w:val="both"/>
        <w:rPr>
          <w:color w:val="000000"/>
        </w:rPr>
      </w:pPr>
    </w:p>
    <w:p w:rsidR="00520B4A" w:rsidRDefault="00520B4A" w:rsidP="00736900">
      <w:pPr>
        <w:widowControl w:val="0"/>
        <w:jc w:val="both"/>
        <w:rPr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26"/>
        <w:gridCol w:w="2126"/>
        <w:gridCol w:w="425"/>
        <w:gridCol w:w="1843"/>
      </w:tblGrid>
      <w:tr w:rsidR="00165C2E" w:rsidRPr="006A0C4D" w:rsidTr="00165C2E">
        <w:tc>
          <w:tcPr>
            <w:tcW w:w="4536" w:type="dxa"/>
            <w:vAlign w:val="center"/>
          </w:tcPr>
          <w:p w:rsidR="00165C2E" w:rsidRPr="006A0C4D" w:rsidRDefault="00165C2E" w:rsidP="00165C2E">
            <w:pPr>
              <w:widowControl w:val="0"/>
            </w:pPr>
            <w:r>
              <w:t>Начальник участка по обращению с ЯТ</w:t>
            </w:r>
            <w:r w:rsidRPr="006A0C4D">
              <w:t xml:space="preserve"> </w:t>
            </w:r>
          </w:p>
        </w:tc>
        <w:tc>
          <w:tcPr>
            <w:tcW w:w="4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21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425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1843" w:type="dxa"/>
            <w:vAlign w:val="center"/>
          </w:tcPr>
          <w:p w:rsidR="00165C2E" w:rsidRPr="006A0C4D" w:rsidRDefault="00165C2E" w:rsidP="00165C2E">
            <w:pPr>
              <w:widowControl w:val="0"/>
            </w:pPr>
            <w:r w:rsidRPr="006A0C4D">
              <w:t>А.А. Смирнов</w:t>
            </w:r>
          </w:p>
        </w:tc>
      </w:tr>
      <w:tr w:rsidR="00165C2E" w:rsidRPr="006A0C4D" w:rsidTr="00165C2E">
        <w:tc>
          <w:tcPr>
            <w:tcW w:w="453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4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21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425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1843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</w:tr>
      <w:tr w:rsidR="00165C2E" w:rsidRPr="006A0C4D" w:rsidTr="00165C2E">
        <w:tc>
          <w:tcPr>
            <w:tcW w:w="4536" w:type="dxa"/>
            <w:vAlign w:val="center"/>
          </w:tcPr>
          <w:p w:rsidR="00165C2E" w:rsidRPr="006A0C4D" w:rsidRDefault="00165C2E" w:rsidP="00165C2E">
            <w:pPr>
              <w:widowControl w:val="0"/>
            </w:pPr>
            <w:r>
              <w:t>Начальник СОЯТиРАО</w:t>
            </w:r>
          </w:p>
        </w:tc>
        <w:tc>
          <w:tcPr>
            <w:tcW w:w="4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2126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425" w:type="dxa"/>
            <w:vAlign w:val="center"/>
          </w:tcPr>
          <w:p w:rsidR="00165C2E" w:rsidRPr="006A0C4D" w:rsidRDefault="00165C2E" w:rsidP="00165C2E">
            <w:pPr>
              <w:widowControl w:val="0"/>
            </w:pPr>
          </w:p>
        </w:tc>
        <w:tc>
          <w:tcPr>
            <w:tcW w:w="1843" w:type="dxa"/>
            <w:vAlign w:val="center"/>
          </w:tcPr>
          <w:p w:rsidR="00165C2E" w:rsidRPr="006A0C4D" w:rsidRDefault="00165C2E" w:rsidP="00165C2E">
            <w:pPr>
              <w:widowControl w:val="0"/>
            </w:pPr>
            <w:r>
              <w:t>А.Н. Григорьев</w:t>
            </w:r>
          </w:p>
        </w:tc>
      </w:tr>
    </w:tbl>
    <w:p w:rsidR="00AA4759" w:rsidRPr="004F7FD5" w:rsidRDefault="00AA4759" w:rsidP="0073454E">
      <w:pPr>
        <w:widowControl w:val="0"/>
        <w:jc w:val="both"/>
        <w:rPr>
          <w:sz w:val="22"/>
          <w:szCs w:val="22"/>
        </w:rPr>
      </w:pPr>
    </w:p>
    <w:sectPr w:rsidR="00AA4759" w:rsidRPr="004F7FD5" w:rsidSect="0073454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076D8"/>
    <w:multiLevelType w:val="multilevel"/>
    <w:tmpl w:val="29E239F6"/>
    <w:lvl w:ilvl="0">
      <w:start w:val="1"/>
      <w:numFmt w:val="bullet"/>
      <w:lvlText w:val="­"/>
      <w:lvlJc w:val="left"/>
      <w:pPr>
        <w:tabs>
          <w:tab w:val="num" w:pos="900"/>
        </w:tabs>
        <w:ind w:left="900" w:hanging="900"/>
      </w:pPr>
      <w:rPr>
        <w:rFonts w:ascii="Arial (WT)" w:hAnsi="Arial (WT)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">
    <w:nsid w:val="11B44B0A"/>
    <w:multiLevelType w:val="multilevel"/>
    <w:tmpl w:val="CC4648B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866"/>
        </w:tabs>
        <w:ind w:left="1866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16336043"/>
    <w:multiLevelType w:val="multilevel"/>
    <w:tmpl w:val="2F786C1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42"/>
        </w:tabs>
        <w:ind w:left="1042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3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DF06717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</w:lvl>
    <w:lvl w:ilvl="1">
      <w:start w:val="1"/>
      <w:numFmt w:val="decimal"/>
      <w:lvlText w:val="%2."/>
      <w:lvlJc w:val="left"/>
      <w:pPr>
        <w:tabs>
          <w:tab w:val="num" w:pos="1751"/>
        </w:tabs>
        <w:ind w:left="1751" w:hanging="900"/>
      </w:pPr>
      <w:rPr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4">
    <w:nsid w:val="3B6140D6"/>
    <w:multiLevelType w:val="hybridMultilevel"/>
    <w:tmpl w:val="DBE6C416"/>
    <w:lvl w:ilvl="0" w:tplc="399EEC74">
      <w:start w:val="1"/>
      <w:numFmt w:val="decimal"/>
      <w:lvlText w:val="5.2.%1."/>
      <w:lvlJc w:val="left"/>
      <w:pPr>
        <w:ind w:left="1287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EB3520"/>
    <w:multiLevelType w:val="multilevel"/>
    <w:tmpl w:val="72128EB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</w:lvl>
    <w:lvl w:ilvl="1">
      <w:start w:val="4"/>
      <w:numFmt w:val="decimal"/>
      <w:lvlText w:val="%2."/>
      <w:lvlJc w:val="left"/>
      <w:pPr>
        <w:tabs>
          <w:tab w:val="num" w:pos="990"/>
        </w:tabs>
        <w:ind w:left="990" w:hanging="900"/>
      </w:pPr>
      <w:rPr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6">
    <w:nsid w:val="57B7465A"/>
    <w:multiLevelType w:val="hybridMultilevel"/>
    <w:tmpl w:val="8A5C8B9A"/>
    <w:lvl w:ilvl="0" w:tplc="4B2E8A1A">
      <w:start w:val="1"/>
      <w:numFmt w:val="decimal"/>
      <w:lvlText w:val="5.%1."/>
      <w:lvlJc w:val="left"/>
      <w:pPr>
        <w:ind w:left="1287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D63625"/>
    <w:multiLevelType w:val="hybridMultilevel"/>
    <w:tmpl w:val="E3281894"/>
    <w:lvl w:ilvl="0" w:tplc="3F9A4A1A">
      <w:start w:val="1"/>
      <w:numFmt w:val="bullet"/>
      <w:lvlText w:val=""/>
      <w:lvlJc w:val="left"/>
      <w:pPr>
        <w:ind w:left="19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2" w:hanging="360"/>
      </w:pPr>
      <w:rPr>
        <w:rFonts w:ascii="Wingdings" w:hAnsi="Wingdings" w:hint="default"/>
      </w:rPr>
    </w:lvl>
  </w:abstractNum>
  <w:abstractNum w:abstractNumId="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59"/>
    <w:rsid w:val="00001FFC"/>
    <w:rsid w:val="00005435"/>
    <w:rsid w:val="000268AF"/>
    <w:rsid w:val="000279F3"/>
    <w:rsid w:val="0003333B"/>
    <w:rsid w:val="000379EB"/>
    <w:rsid w:val="00043181"/>
    <w:rsid w:val="0004399E"/>
    <w:rsid w:val="00044AE2"/>
    <w:rsid w:val="0005489D"/>
    <w:rsid w:val="00060149"/>
    <w:rsid w:val="000628BB"/>
    <w:rsid w:val="00071998"/>
    <w:rsid w:val="00073FD2"/>
    <w:rsid w:val="0007761A"/>
    <w:rsid w:val="0007788C"/>
    <w:rsid w:val="000822F7"/>
    <w:rsid w:val="0008421F"/>
    <w:rsid w:val="000844FA"/>
    <w:rsid w:val="000848C6"/>
    <w:rsid w:val="00086520"/>
    <w:rsid w:val="00093E7E"/>
    <w:rsid w:val="00093FA8"/>
    <w:rsid w:val="000A022B"/>
    <w:rsid w:val="000A0272"/>
    <w:rsid w:val="000A1869"/>
    <w:rsid w:val="000B0CD2"/>
    <w:rsid w:val="000B53F2"/>
    <w:rsid w:val="000B595F"/>
    <w:rsid w:val="000B7DEA"/>
    <w:rsid w:val="000C0705"/>
    <w:rsid w:val="000C1E0A"/>
    <w:rsid w:val="000D2DFA"/>
    <w:rsid w:val="000D43D3"/>
    <w:rsid w:val="000D544D"/>
    <w:rsid w:val="000E06BE"/>
    <w:rsid w:val="000E2C3F"/>
    <w:rsid w:val="000E4076"/>
    <w:rsid w:val="000E4EE5"/>
    <w:rsid w:val="000F1243"/>
    <w:rsid w:val="000F5D59"/>
    <w:rsid w:val="001008D2"/>
    <w:rsid w:val="0010470D"/>
    <w:rsid w:val="00107844"/>
    <w:rsid w:val="001137FB"/>
    <w:rsid w:val="00115D57"/>
    <w:rsid w:val="001160FE"/>
    <w:rsid w:val="00121B1A"/>
    <w:rsid w:val="00123E4F"/>
    <w:rsid w:val="00134A91"/>
    <w:rsid w:val="00135318"/>
    <w:rsid w:val="00137C20"/>
    <w:rsid w:val="00142B35"/>
    <w:rsid w:val="00145A84"/>
    <w:rsid w:val="00146DFF"/>
    <w:rsid w:val="00155C52"/>
    <w:rsid w:val="00156BC9"/>
    <w:rsid w:val="00157C45"/>
    <w:rsid w:val="00163588"/>
    <w:rsid w:val="00165C2E"/>
    <w:rsid w:val="001667F6"/>
    <w:rsid w:val="00174D92"/>
    <w:rsid w:val="00183263"/>
    <w:rsid w:val="001836D8"/>
    <w:rsid w:val="00185260"/>
    <w:rsid w:val="00185BCE"/>
    <w:rsid w:val="00186A42"/>
    <w:rsid w:val="00191CE2"/>
    <w:rsid w:val="00193EB4"/>
    <w:rsid w:val="0019509D"/>
    <w:rsid w:val="00197297"/>
    <w:rsid w:val="001A2EFA"/>
    <w:rsid w:val="001A30B6"/>
    <w:rsid w:val="001A413F"/>
    <w:rsid w:val="001A4A85"/>
    <w:rsid w:val="001A7AE7"/>
    <w:rsid w:val="001B4F61"/>
    <w:rsid w:val="001C4F44"/>
    <w:rsid w:val="001D01D9"/>
    <w:rsid w:val="001D0712"/>
    <w:rsid w:val="00204D86"/>
    <w:rsid w:val="00211592"/>
    <w:rsid w:val="00214D2F"/>
    <w:rsid w:val="00215C9C"/>
    <w:rsid w:val="002160A2"/>
    <w:rsid w:val="00216AE0"/>
    <w:rsid w:val="00216FAE"/>
    <w:rsid w:val="0022279D"/>
    <w:rsid w:val="00231A51"/>
    <w:rsid w:val="00233605"/>
    <w:rsid w:val="002347DA"/>
    <w:rsid w:val="00235528"/>
    <w:rsid w:val="002415DC"/>
    <w:rsid w:val="00241FEE"/>
    <w:rsid w:val="002473BE"/>
    <w:rsid w:val="0025630D"/>
    <w:rsid w:val="00260319"/>
    <w:rsid w:val="00262275"/>
    <w:rsid w:val="00263633"/>
    <w:rsid w:val="0026506C"/>
    <w:rsid w:val="0027002D"/>
    <w:rsid w:val="00270D50"/>
    <w:rsid w:val="00275F2E"/>
    <w:rsid w:val="00276636"/>
    <w:rsid w:val="00280C2B"/>
    <w:rsid w:val="002830F0"/>
    <w:rsid w:val="002873C7"/>
    <w:rsid w:val="00287EB3"/>
    <w:rsid w:val="002937C5"/>
    <w:rsid w:val="002965A3"/>
    <w:rsid w:val="002A3B45"/>
    <w:rsid w:val="002A3CB7"/>
    <w:rsid w:val="002B1BB9"/>
    <w:rsid w:val="002B4C8C"/>
    <w:rsid w:val="002B5498"/>
    <w:rsid w:val="002B6C52"/>
    <w:rsid w:val="002B6F74"/>
    <w:rsid w:val="002C06EA"/>
    <w:rsid w:val="002D0098"/>
    <w:rsid w:val="002E0941"/>
    <w:rsid w:val="002E09B5"/>
    <w:rsid w:val="002E363D"/>
    <w:rsid w:val="002E6A87"/>
    <w:rsid w:val="002F3D6C"/>
    <w:rsid w:val="002F40F7"/>
    <w:rsid w:val="002F5D69"/>
    <w:rsid w:val="002F740F"/>
    <w:rsid w:val="002F7746"/>
    <w:rsid w:val="002F7AAA"/>
    <w:rsid w:val="00321916"/>
    <w:rsid w:val="00332851"/>
    <w:rsid w:val="00333AF8"/>
    <w:rsid w:val="00333F93"/>
    <w:rsid w:val="003372BE"/>
    <w:rsid w:val="00337F34"/>
    <w:rsid w:val="00340479"/>
    <w:rsid w:val="003442E8"/>
    <w:rsid w:val="00345E47"/>
    <w:rsid w:val="0035094B"/>
    <w:rsid w:val="00351686"/>
    <w:rsid w:val="003557E5"/>
    <w:rsid w:val="003660D1"/>
    <w:rsid w:val="003846AB"/>
    <w:rsid w:val="0038482E"/>
    <w:rsid w:val="00385089"/>
    <w:rsid w:val="00385CE4"/>
    <w:rsid w:val="00387878"/>
    <w:rsid w:val="0039257E"/>
    <w:rsid w:val="003946C9"/>
    <w:rsid w:val="00395D0A"/>
    <w:rsid w:val="003A0461"/>
    <w:rsid w:val="003A52C0"/>
    <w:rsid w:val="003B1BFA"/>
    <w:rsid w:val="003B5ABC"/>
    <w:rsid w:val="003B77F6"/>
    <w:rsid w:val="003C053D"/>
    <w:rsid w:val="003C21C9"/>
    <w:rsid w:val="003C7B60"/>
    <w:rsid w:val="003D17A2"/>
    <w:rsid w:val="003D2E96"/>
    <w:rsid w:val="003D3033"/>
    <w:rsid w:val="003D7C89"/>
    <w:rsid w:val="003D7FF5"/>
    <w:rsid w:val="003E0ABA"/>
    <w:rsid w:val="003E454D"/>
    <w:rsid w:val="003E4940"/>
    <w:rsid w:val="003E5171"/>
    <w:rsid w:val="003E51AB"/>
    <w:rsid w:val="003E5DEC"/>
    <w:rsid w:val="003F3011"/>
    <w:rsid w:val="003F4106"/>
    <w:rsid w:val="00401073"/>
    <w:rsid w:val="004028AD"/>
    <w:rsid w:val="00407D43"/>
    <w:rsid w:val="004116E7"/>
    <w:rsid w:val="00411EBE"/>
    <w:rsid w:val="004149ED"/>
    <w:rsid w:val="00416524"/>
    <w:rsid w:val="00420915"/>
    <w:rsid w:val="004221CD"/>
    <w:rsid w:val="0042305B"/>
    <w:rsid w:val="00431ADA"/>
    <w:rsid w:val="004439C5"/>
    <w:rsid w:val="0044614A"/>
    <w:rsid w:val="004464CE"/>
    <w:rsid w:val="00447AA7"/>
    <w:rsid w:val="00452D8A"/>
    <w:rsid w:val="00454F6C"/>
    <w:rsid w:val="00466DCB"/>
    <w:rsid w:val="00470EF2"/>
    <w:rsid w:val="004738E7"/>
    <w:rsid w:val="004820F7"/>
    <w:rsid w:val="00497881"/>
    <w:rsid w:val="004A09FA"/>
    <w:rsid w:val="004A29C2"/>
    <w:rsid w:val="004A616A"/>
    <w:rsid w:val="004A78D4"/>
    <w:rsid w:val="004A7E22"/>
    <w:rsid w:val="004B1790"/>
    <w:rsid w:val="004B74C4"/>
    <w:rsid w:val="004B7EC0"/>
    <w:rsid w:val="004C1A82"/>
    <w:rsid w:val="004C653C"/>
    <w:rsid w:val="004D42AE"/>
    <w:rsid w:val="004E0639"/>
    <w:rsid w:val="004E0F74"/>
    <w:rsid w:val="004E1F23"/>
    <w:rsid w:val="004E5A52"/>
    <w:rsid w:val="004F7FD5"/>
    <w:rsid w:val="00500CBA"/>
    <w:rsid w:val="00503354"/>
    <w:rsid w:val="00503CCC"/>
    <w:rsid w:val="00504B13"/>
    <w:rsid w:val="00513E0D"/>
    <w:rsid w:val="005159FC"/>
    <w:rsid w:val="00520B4A"/>
    <w:rsid w:val="00520CFC"/>
    <w:rsid w:val="005259E5"/>
    <w:rsid w:val="005327BC"/>
    <w:rsid w:val="005335EC"/>
    <w:rsid w:val="0054095D"/>
    <w:rsid w:val="00540962"/>
    <w:rsid w:val="00553215"/>
    <w:rsid w:val="00555ADD"/>
    <w:rsid w:val="00556964"/>
    <w:rsid w:val="00560695"/>
    <w:rsid w:val="00564369"/>
    <w:rsid w:val="0056595A"/>
    <w:rsid w:val="00567491"/>
    <w:rsid w:val="005711F8"/>
    <w:rsid w:val="005715B6"/>
    <w:rsid w:val="00590FBC"/>
    <w:rsid w:val="005910AB"/>
    <w:rsid w:val="0059711C"/>
    <w:rsid w:val="00597AA0"/>
    <w:rsid w:val="005A1A5D"/>
    <w:rsid w:val="005A1B08"/>
    <w:rsid w:val="005A538B"/>
    <w:rsid w:val="005B3854"/>
    <w:rsid w:val="005B3D0A"/>
    <w:rsid w:val="005C012F"/>
    <w:rsid w:val="005C1096"/>
    <w:rsid w:val="005C11BC"/>
    <w:rsid w:val="005C1DF7"/>
    <w:rsid w:val="005D01DA"/>
    <w:rsid w:val="005D054D"/>
    <w:rsid w:val="005D663E"/>
    <w:rsid w:val="005E6FA3"/>
    <w:rsid w:val="005F2C78"/>
    <w:rsid w:val="005F2ED1"/>
    <w:rsid w:val="005F46D2"/>
    <w:rsid w:val="005F7CB9"/>
    <w:rsid w:val="0060291C"/>
    <w:rsid w:val="00613E7B"/>
    <w:rsid w:val="00625752"/>
    <w:rsid w:val="00632F50"/>
    <w:rsid w:val="00643F78"/>
    <w:rsid w:val="006442BF"/>
    <w:rsid w:val="0065710E"/>
    <w:rsid w:val="00660499"/>
    <w:rsid w:val="00662464"/>
    <w:rsid w:val="00666DF6"/>
    <w:rsid w:val="006700E5"/>
    <w:rsid w:val="00671A31"/>
    <w:rsid w:val="00671C1F"/>
    <w:rsid w:val="00673827"/>
    <w:rsid w:val="006775C4"/>
    <w:rsid w:val="00680BC3"/>
    <w:rsid w:val="00682BAE"/>
    <w:rsid w:val="00685A4B"/>
    <w:rsid w:val="00686439"/>
    <w:rsid w:val="006945F4"/>
    <w:rsid w:val="00695F61"/>
    <w:rsid w:val="006A056B"/>
    <w:rsid w:val="006A41C5"/>
    <w:rsid w:val="006D1966"/>
    <w:rsid w:val="006D26AA"/>
    <w:rsid w:val="006D4A2F"/>
    <w:rsid w:val="006D4DE3"/>
    <w:rsid w:val="006D4E08"/>
    <w:rsid w:val="006D5379"/>
    <w:rsid w:val="006E137C"/>
    <w:rsid w:val="006F0960"/>
    <w:rsid w:val="0070707F"/>
    <w:rsid w:val="007149CB"/>
    <w:rsid w:val="00724405"/>
    <w:rsid w:val="00725DFE"/>
    <w:rsid w:val="00731F99"/>
    <w:rsid w:val="0073454E"/>
    <w:rsid w:val="00736900"/>
    <w:rsid w:val="00740F96"/>
    <w:rsid w:val="0074308D"/>
    <w:rsid w:val="007469DD"/>
    <w:rsid w:val="00754B29"/>
    <w:rsid w:val="00755022"/>
    <w:rsid w:val="00762937"/>
    <w:rsid w:val="00762BA5"/>
    <w:rsid w:val="0076666C"/>
    <w:rsid w:val="007670DD"/>
    <w:rsid w:val="0077065A"/>
    <w:rsid w:val="00771124"/>
    <w:rsid w:val="007727D3"/>
    <w:rsid w:val="0077527B"/>
    <w:rsid w:val="00775E7D"/>
    <w:rsid w:val="0077730A"/>
    <w:rsid w:val="00792697"/>
    <w:rsid w:val="007A060D"/>
    <w:rsid w:val="007A33C6"/>
    <w:rsid w:val="007A5AF7"/>
    <w:rsid w:val="007A7356"/>
    <w:rsid w:val="007B13E7"/>
    <w:rsid w:val="007B3AB6"/>
    <w:rsid w:val="007B5A87"/>
    <w:rsid w:val="007B7B85"/>
    <w:rsid w:val="007C02DA"/>
    <w:rsid w:val="007C0390"/>
    <w:rsid w:val="007C394B"/>
    <w:rsid w:val="007C3F89"/>
    <w:rsid w:val="007C5465"/>
    <w:rsid w:val="007E49C3"/>
    <w:rsid w:val="007E6A62"/>
    <w:rsid w:val="007F0470"/>
    <w:rsid w:val="007F3989"/>
    <w:rsid w:val="007F4541"/>
    <w:rsid w:val="007F6070"/>
    <w:rsid w:val="007F7016"/>
    <w:rsid w:val="00800A57"/>
    <w:rsid w:val="00802D88"/>
    <w:rsid w:val="00805CA1"/>
    <w:rsid w:val="0080708D"/>
    <w:rsid w:val="00816874"/>
    <w:rsid w:val="0081776B"/>
    <w:rsid w:val="00825E3D"/>
    <w:rsid w:val="00841DA6"/>
    <w:rsid w:val="0084506E"/>
    <w:rsid w:val="00845917"/>
    <w:rsid w:val="00845E93"/>
    <w:rsid w:val="00853E12"/>
    <w:rsid w:val="008553E9"/>
    <w:rsid w:val="00855951"/>
    <w:rsid w:val="00855D2C"/>
    <w:rsid w:val="00857EF1"/>
    <w:rsid w:val="00862C6F"/>
    <w:rsid w:val="008659DC"/>
    <w:rsid w:val="00867067"/>
    <w:rsid w:val="008674E6"/>
    <w:rsid w:val="00872028"/>
    <w:rsid w:val="00883072"/>
    <w:rsid w:val="00891282"/>
    <w:rsid w:val="00897F3E"/>
    <w:rsid w:val="008A0608"/>
    <w:rsid w:val="008A0C75"/>
    <w:rsid w:val="008A236D"/>
    <w:rsid w:val="008A330A"/>
    <w:rsid w:val="008A33A1"/>
    <w:rsid w:val="008A501E"/>
    <w:rsid w:val="008A5545"/>
    <w:rsid w:val="008A6226"/>
    <w:rsid w:val="008A6D84"/>
    <w:rsid w:val="008B0FC3"/>
    <w:rsid w:val="008B4EFE"/>
    <w:rsid w:val="008C0A31"/>
    <w:rsid w:val="008C36A1"/>
    <w:rsid w:val="008C3EF1"/>
    <w:rsid w:val="008C6FB7"/>
    <w:rsid w:val="008D147F"/>
    <w:rsid w:val="008D2C9A"/>
    <w:rsid w:val="008E09F9"/>
    <w:rsid w:val="008E3384"/>
    <w:rsid w:val="008E67AC"/>
    <w:rsid w:val="008E7AA3"/>
    <w:rsid w:val="008F1B2F"/>
    <w:rsid w:val="00902460"/>
    <w:rsid w:val="00907650"/>
    <w:rsid w:val="009107A5"/>
    <w:rsid w:val="00916D93"/>
    <w:rsid w:val="00925064"/>
    <w:rsid w:val="00925518"/>
    <w:rsid w:val="00926BCA"/>
    <w:rsid w:val="009348AF"/>
    <w:rsid w:val="00935E74"/>
    <w:rsid w:val="0093625F"/>
    <w:rsid w:val="00936675"/>
    <w:rsid w:val="00942598"/>
    <w:rsid w:val="00942859"/>
    <w:rsid w:val="00944FD7"/>
    <w:rsid w:val="009501F3"/>
    <w:rsid w:val="0095482A"/>
    <w:rsid w:val="00956859"/>
    <w:rsid w:val="00962430"/>
    <w:rsid w:val="00965C8E"/>
    <w:rsid w:val="009710C3"/>
    <w:rsid w:val="00973988"/>
    <w:rsid w:val="009751BB"/>
    <w:rsid w:val="00976F7A"/>
    <w:rsid w:val="00986CCD"/>
    <w:rsid w:val="00990D6E"/>
    <w:rsid w:val="00992478"/>
    <w:rsid w:val="009961CB"/>
    <w:rsid w:val="009A0F26"/>
    <w:rsid w:val="009A7CCE"/>
    <w:rsid w:val="009B1CEC"/>
    <w:rsid w:val="009B6147"/>
    <w:rsid w:val="009B6BCB"/>
    <w:rsid w:val="009C122B"/>
    <w:rsid w:val="009C1D89"/>
    <w:rsid w:val="009D4463"/>
    <w:rsid w:val="009E0B55"/>
    <w:rsid w:val="009E28FA"/>
    <w:rsid w:val="009E34DA"/>
    <w:rsid w:val="009E4ECC"/>
    <w:rsid w:val="009E701D"/>
    <w:rsid w:val="009F2650"/>
    <w:rsid w:val="009F516B"/>
    <w:rsid w:val="009F6410"/>
    <w:rsid w:val="00A05DED"/>
    <w:rsid w:val="00A07236"/>
    <w:rsid w:val="00A11E4F"/>
    <w:rsid w:val="00A1281F"/>
    <w:rsid w:val="00A130C1"/>
    <w:rsid w:val="00A17FC1"/>
    <w:rsid w:val="00A22425"/>
    <w:rsid w:val="00A225C8"/>
    <w:rsid w:val="00A41087"/>
    <w:rsid w:val="00A4180D"/>
    <w:rsid w:val="00A43A69"/>
    <w:rsid w:val="00A46186"/>
    <w:rsid w:val="00A6119F"/>
    <w:rsid w:val="00A61CA0"/>
    <w:rsid w:val="00A6204A"/>
    <w:rsid w:val="00A621A4"/>
    <w:rsid w:val="00A63297"/>
    <w:rsid w:val="00A642F0"/>
    <w:rsid w:val="00A64AD1"/>
    <w:rsid w:val="00A67BA4"/>
    <w:rsid w:val="00A72A13"/>
    <w:rsid w:val="00A72C57"/>
    <w:rsid w:val="00A73D86"/>
    <w:rsid w:val="00A8043E"/>
    <w:rsid w:val="00A82000"/>
    <w:rsid w:val="00A850E8"/>
    <w:rsid w:val="00A95DC5"/>
    <w:rsid w:val="00AA37DD"/>
    <w:rsid w:val="00AA455A"/>
    <w:rsid w:val="00AA4759"/>
    <w:rsid w:val="00AA6C5C"/>
    <w:rsid w:val="00AB1B10"/>
    <w:rsid w:val="00AB1FC7"/>
    <w:rsid w:val="00AB2139"/>
    <w:rsid w:val="00AB3373"/>
    <w:rsid w:val="00AB5CA1"/>
    <w:rsid w:val="00AB717C"/>
    <w:rsid w:val="00AC4CBE"/>
    <w:rsid w:val="00AD05FC"/>
    <w:rsid w:val="00AD28B4"/>
    <w:rsid w:val="00AE4208"/>
    <w:rsid w:val="00AE4601"/>
    <w:rsid w:val="00AE48AA"/>
    <w:rsid w:val="00AE5CC6"/>
    <w:rsid w:val="00AE6D39"/>
    <w:rsid w:val="00AF31B8"/>
    <w:rsid w:val="00AF3560"/>
    <w:rsid w:val="00AF358E"/>
    <w:rsid w:val="00AF5E56"/>
    <w:rsid w:val="00B02854"/>
    <w:rsid w:val="00B02C98"/>
    <w:rsid w:val="00B06CD5"/>
    <w:rsid w:val="00B0737A"/>
    <w:rsid w:val="00B16DDD"/>
    <w:rsid w:val="00B17D9C"/>
    <w:rsid w:val="00B217AA"/>
    <w:rsid w:val="00B2347C"/>
    <w:rsid w:val="00B23CAD"/>
    <w:rsid w:val="00B24416"/>
    <w:rsid w:val="00B271EA"/>
    <w:rsid w:val="00B311A7"/>
    <w:rsid w:val="00B3667B"/>
    <w:rsid w:val="00B433CE"/>
    <w:rsid w:val="00B4400C"/>
    <w:rsid w:val="00B46693"/>
    <w:rsid w:val="00B470A2"/>
    <w:rsid w:val="00B51185"/>
    <w:rsid w:val="00B51837"/>
    <w:rsid w:val="00B5294B"/>
    <w:rsid w:val="00B65409"/>
    <w:rsid w:val="00B724B9"/>
    <w:rsid w:val="00B75BF4"/>
    <w:rsid w:val="00B76F6F"/>
    <w:rsid w:val="00B80430"/>
    <w:rsid w:val="00B82675"/>
    <w:rsid w:val="00B84697"/>
    <w:rsid w:val="00B8584F"/>
    <w:rsid w:val="00B8595A"/>
    <w:rsid w:val="00B85CB9"/>
    <w:rsid w:val="00B8628F"/>
    <w:rsid w:val="00B94348"/>
    <w:rsid w:val="00BA09CB"/>
    <w:rsid w:val="00BA1060"/>
    <w:rsid w:val="00BA3F99"/>
    <w:rsid w:val="00BA51A1"/>
    <w:rsid w:val="00BB1F6A"/>
    <w:rsid w:val="00BB5194"/>
    <w:rsid w:val="00BC0515"/>
    <w:rsid w:val="00BD006C"/>
    <w:rsid w:val="00BE0C84"/>
    <w:rsid w:val="00BE2667"/>
    <w:rsid w:val="00BE38BE"/>
    <w:rsid w:val="00BE698C"/>
    <w:rsid w:val="00BE7F03"/>
    <w:rsid w:val="00BF0AAA"/>
    <w:rsid w:val="00BF0F01"/>
    <w:rsid w:val="00BF66F9"/>
    <w:rsid w:val="00C054C5"/>
    <w:rsid w:val="00C1070E"/>
    <w:rsid w:val="00C11C1B"/>
    <w:rsid w:val="00C12BFA"/>
    <w:rsid w:val="00C1354C"/>
    <w:rsid w:val="00C136B9"/>
    <w:rsid w:val="00C15ADD"/>
    <w:rsid w:val="00C1697F"/>
    <w:rsid w:val="00C255C6"/>
    <w:rsid w:val="00C33FB7"/>
    <w:rsid w:val="00C37EA4"/>
    <w:rsid w:val="00C418AE"/>
    <w:rsid w:val="00C476B8"/>
    <w:rsid w:val="00C50540"/>
    <w:rsid w:val="00C51B61"/>
    <w:rsid w:val="00C51C3E"/>
    <w:rsid w:val="00C52A77"/>
    <w:rsid w:val="00C555F1"/>
    <w:rsid w:val="00C73E78"/>
    <w:rsid w:val="00C74E80"/>
    <w:rsid w:val="00C75B61"/>
    <w:rsid w:val="00C83450"/>
    <w:rsid w:val="00C84E46"/>
    <w:rsid w:val="00C92448"/>
    <w:rsid w:val="00C96B18"/>
    <w:rsid w:val="00CA131A"/>
    <w:rsid w:val="00CA1C1F"/>
    <w:rsid w:val="00CA3828"/>
    <w:rsid w:val="00CA39A4"/>
    <w:rsid w:val="00CA438B"/>
    <w:rsid w:val="00CA4A7C"/>
    <w:rsid w:val="00CB16C8"/>
    <w:rsid w:val="00CB43FD"/>
    <w:rsid w:val="00CB6DDA"/>
    <w:rsid w:val="00CB7C8B"/>
    <w:rsid w:val="00CC0827"/>
    <w:rsid w:val="00CC50AB"/>
    <w:rsid w:val="00CD0FAA"/>
    <w:rsid w:val="00CD3CF6"/>
    <w:rsid w:val="00CD4555"/>
    <w:rsid w:val="00CD4563"/>
    <w:rsid w:val="00CD7ABF"/>
    <w:rsid w:val="00CE7DA8"/>
    <w:rsid w:val="00CF43F1"/>
    <w:rsid w:val="00D025DE"/>
    <w:rsid w:val="00D03BA3"/>
    <w:rsid w:val="00D12F6D"/>
    <w:rsid w:val="00D13894"/>
    <w:rsid w:val="00D13A20"/>
    <w:rsid w:val="00D23A33"/>
    <w:rsid w:val="00D251BB"/>
    <w:rsid w:val="00D350F7"/>
    <w:rsid w:val="00D40F70"/>
    <w:rsid w:val="00D4115A"/>
    <w:rsid w:val="00D432F4"/>
    <w:rsid w:val="00D45473"/>
    <w:rsid w:val="00D64CE0"/>
    <w:rsid w:val="00D71A7E"/>
    <w:rsid w:val="00D76C54"/>
    <w:rsid w:val="00D81B3E"/>
    <w:rsid w:val="00D8591F"/>
    <w:rsid w:val="00D92540"/>
    <w:rsid w:val="00D9329E"/>
    <w:rsid w:val="00D939BE"/>
    <w:rsid w:val="00D95DD1"/>
    <w:rsid w:val="00DA59AD"/>
    <w:rsid w:val="00DC040D"/>
    <w:rsid w:val="00DC0646"/>
    <w:rsid w:val="00DC28A3"/>
    <w:rsid w:val="00DC30AB"/>
    <w:rsid w:val="00DC337F"/>
    <w:rsid w:val="00DC6913"/>
    <w:rsid w:val="00DD4D3E"/>
    <w:rsid w:val="00DE3EED"/>
    <w:rsid w:val="00DE3FBF"/>
    <w:rsid w:val="00DE4672"/>
    <w:rsid w:val="00DE4E6F"/>
    <w:rsid w:val="00DE67D3"/>
    <w:rsid w:val="00DE7051"/>
    <w:rsid w:val="00DF1686"/>
    <w:rsid w:val="00DF3391"/>
    <w:rsid w:val="00DF7F22"/>
    <w:rsid w:val="00E0043D"/>
    <w:rsid w:val="00E03C65"/>
    <w:rsid w:val="00E04B9C"/>
    <w:rsid w:val="00E07111"/>
    <w:rsid w:val="00E121F1"/>
    <w:rsid w:val="00E2620C"/>
    <w:rsid w:val="00E279B6"/>
    <w:rsid w:val="00E31AB4"/>
    <w:rsid w:val="00E465EA"/>
    <w:rsid w:val="00E47C7A"/>
    <w:rsid w:val="00E53512"/>
    <w:rsid w:val="00E60294"/>
    <w:rsid w:val="00E60D97"/>
    <w:rsid w:val="00E6604E"/>
    <w:rsid w:val="00E703F4"/>
    <w:rsid w:val="00E714FC"/>
    <w:rsid w:val="00E7422D"/>
    <w:rsid w:val="00E810DF"/>
    <w:rsid w:val="00E83AB8"/>
    <w:rsid w:val="00E87A2D"/>
    <w:rsid w:val="00E96357"/>
    <w:rsid w:val="00E96993"/>
    <w:rsid w:val="00EA16B9"/>
    <w:rsid w:val="00EC2355"/>
    <w:rsid w:val="00EC40EC"/>
    <w:rsid w:val="00EC49FB"/>
    <w:rsid w:val="00EC6FC2"/>
    <w:rsid w:val="00ED0AC1"/>
    <w:rsid w:val="00ED1BF1"/>
    <w:rsid w:val="00ED4B4D"/>
    <w:rsid w:val="00ED72D3"/>
    <w:rsid w:val="00EE0DC3"/>
    <w:rsid w:val="00EE163D"/>
    <w:rsid w:val="00EE2DD3"/>
    <w:rsid w:val="00EE5A49"/>
    <w:rsid w:val="00EF139D"/>
    <w:rsid w:val="00EF325D"/>
    <w:rsid w:val="00EF4115"/>
    <w:rsid w:val="00EF4BE8"/>
    <w:rsid w:val="00EF53D2"/>
    <w:rsid w:val="00EF6052"/>
    <w:rsid w:val="00F00B86"/>
    <w:rsid w:val="00F03A5E"/>
    <w:rsid w:val="00F1122D"/>
    <w:rsid w:val="00F14054"/>
    <w:rsid w:val="00F16FFD"/>
    <w:rsid w:val="00F204FC"/>
    <w:rsid w:val="00F22949"/>
    <w:rsid w:val="00F24F70"/>
    <w:rsid w:val="00F264A1"/>
    <w:rsid w:val="00F26D35"/>
    <w:rsid w:val="00F30CBC"/>
    <w:rsid w:val="00F32515"/>
    <w:rsid w:val="00F42AAE"/>
    <w:rsid w:val="00F55319"/>
    <w:rsid w:val="00F57032"/>
    <w:rsid w:val="00F572EF"/>
    <w:rsid w:val="00F5793C"/>
    <w:rsid w:val="00F6312F"/>
    <w:rsid w:val="00F67F84"/>
    <w:rsid w:val="00F721E9"/>
    <w:rsid w:val="00F77A80"/>
    <w:rsid w:val="00F77C29"/>
    <w:rsid w:val="00F915FB"/>
    <w:rsid w:val="00F93492"/>
    <w:rsid w:val="00F975F2"/>
    <w:rsid w:val="00FA150A"/>
    <w:rsid w:val="00FB1695"/>
    <w:rsid w:val="00FB30DC"/>
    <w:rsid w:val="00FB3FD0"/>
    <w:rsid w:val="00FB4871"/>
    <w:rsid w:val="00FB7D50"/>
    <w:rsid w:val="00FC44C1"/>
    <w:rsid w:val="00FD08DB"/>
    <w:rsid w:val="00FD2194"/>
    <w:rsid w:val="00FD7D98"/>
    <w:rsid w:val="00FE10D1"/>
    <w:rsid w:val="00FE34B0"/>
    <w:rsid w:val="00FE3AC3"/>
    <w:rsid w:val="00FE43A7"/>
    <w:rsid w:val="00FE5525"/>
    <w:rsid w:val="00FF3DBA"/>
    <w:rsid w:val="00FF70C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19F8D-4389-4AF3-A0D1-4BC2D8EF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5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AA4759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A4759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rvts8">
    <w:name w:val="rvts8"/>
    <w:basedOn w:val="a0"/>
    <w:rsid w:val="00AA4759"/>
    <w:rPr>
      <w:rFonts w:ascii="Times New Roman" w:hAnsi="Times New Roman" w:cs="Times New Roman" w:hint="default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4F7FD5"/>
    <w:pPr>
      <w:ind w:left="708"/>
    </w:p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C053D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C053D"/>
    <w:rPr>
      <w:rFonts w:ascii="Times New Roman" w:eastAsia="Times New Roman" w:hAnsi="Times New Roman"/>
      <w:sz w:val="24"/>
      <w:szCs w:val="24"/>
    </w:rPr>
  </w:style>
  <w:style w:type="character" w:customStyle="1" w:styleId="rvts11">
    <w:name w:val="rvts11"/>
    <w:rsid w:val="0073454E"/>
    <w:rPr>
      <w:rFonts w:ascii="Times New Roman" w:hAnsi="Times New Roman" w:cs="Times New Roman" w:hint="default"/>
      <w:b/>
      <w:bCs/>
      <w:sz w:val="22"/>
      <w:szCs w:val="22"/>
    </w:rPr>
  </w:style>
  <w:style w:type="paragraph" w:styleId="a6">
    <w:name w:val="Body Text Indent"/>
    <w:basedOn w:val="a"/>
    <w:link w:val="a7"/>
    <w:uiPriority w:val="99"/>
    <w:unhideWhenUsed/>
    <w:rsid w:val="0073454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73454E"/>
    <w:rPr>
      <w:sz w:val="22"/>
      <w:szCs w:val="22"/>
      <w:lang w:eastAsia="en-US"/>
    </w:rPr>
  </w:style>
  <w:style w:type="character" w:styleId="a8">
    <w:name w:val="Hyperlink"/>
    <w:uiPriority w:val="99"/>
    <w:rsid w:val="00165C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cp:lastModifiedBy>Александр С. Мелитонов</cp:lastModifiedBy>
  <cp:revision>2</cp:revision>
  <cp:lastPrinted>2014-04-15T06:51:00Z</cp:lastPrinted>
  <dcterms:created xsi:type="dcterms:W3CDTF">2014-05-05T06:29:00Z</dcterms:created>
  <dcterms:modified xsi:type="dcterms:W3CDTF">2014-05-05T06:29:00Z</dcterms:modified>
</cp:coreProperties>
</file>