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D3E6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DC4BD5">
        <w:t>«</w:t>
      </w:r>
      <w:r w:rsidR="00F709F4" w:rsidRPr="00F709F4">
        <w:rPr>
          <w:bCs/>
        </w:rPr>
        <w:t>Оказание услуг по техническому обслуживанию модульных компрессорных станций системы защиты причалов от ледового покрытия и цеха ремонта и окраски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lastRenderedPageBreak/>
        <w:t>Общие положения.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Название работы (предмет Договора): «Оказание услуг по техническому обслуживанию модульных компрессорных станций системы защиты причалов от ледового покрытия и цеха ремонта и окраски».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 xml:space="preserve">Заказчик: </w:t>
      </w:r>
      <w:proofErr w:type="gramStart"/>
      <w:r w:rsidRPr="00F709F4"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(сокращенное наименование СЗЦ «СевРАО» - филиала ФГУП «РосРАО»), Пантелеева Валерия Николаевича, действующего на основании доверенности № 214/141/2014-ДОВ от 24.12.2014.</w:t>
      </w:r>
      <w:proofErr w:type="gramEnd"/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Сроки выполнения работы: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начало: 01.08.2015;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окончание: не позднее 30.11.2015.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 xml:space="preserve">Место проведения работ: </w:t>
      </w:r>
      <w:proofErr w:type="gramStart"/>
      <w:r w:rsidRPr="00F709F4">
        <w:t xml:space="preserve">Центр по обращению с РАО – отделение Сайда-Губа СЗЦ «СевРАО» - филиала ФГУП «РосРАО» (ЗАТО Александровск, </w:t>
      </w:r>
      <w:proofErr w:type="spellStart"/>
      <w:r w:rsidRPr="00F709F4">
        <w:t>н.п</w:t>
      </w:r>
      <w:proofErr w:type="spellEnd"/>
      <w:r w:rsidRPr="00F709F4">
        <w:t>.</w:t>
      </w:r>
      <w:proofErr w:type="gramEnd"/>
      <w:r w:rsidRPr="00F709F4">
        <w:t xml:space="preserve"> </w:t>
      </w:r>
      <w:proofErr w:type="gramStart"/>
      <w:r w:rsidRPr="00F709F4">
        <w:t>Сайда, Мурманской области).</w:t>
      </w:r>
      <w:proofErr w:type="gramEnd"/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Основания для проведения работ: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График проведения ТО и ППР Центра по обращению с РАО – отделения Сайда-Губа СЗЦ «СевРАО» - филиала ФГУП «РосРАО».</w:t>
      </w:r>
    </w:p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t>Цель и назначение работ.</w:t>
      </w:r>
    </w:p>
    <w:p w:rsidR="00F709F4" w:rsidRPr="00F709F4" w:rsidRDefault="00F709F4" w:rsidP="00F709F4">
      <w:pPr>
        <w:keepLines/>
        <w:tabs>
          <w:tab w:val="left" w:pos="426"/>
        </w:tabs>
        <w:jc w:val="both"/>
      </w:pPr>
      <w:r w:rsidRPr="00F709F4">
        <w:t>В результате выполнения работы должно быть проведено техническое обслуживание модульных компрессорных станций системы защиты причалов от ледового покрытия и цеха ремонта и окраски</w:t>
      </w:r>
      <w:r w:rsidRPr="00F709F4">
        <w:rPr>
          <w:kern w:val="18"/>
        </w:rPr>
        <w:t>.</w:t>
      </w:r>
    </w:p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t>Основные стадии и этапы выполнения работ.</w:t>
      </w:r>
    </w:p>
    <w:p w:rsidR="00F709F4" w:rsidRPr="00F709F4" w:rsidRDefault="00F709F4" w:rsidP="00F709F4">
      <w:pPr>
        <w:keepLines/>
        <w:tabs>
          <w:tab w:val="left" w:pos="426"/>
        </w:tabs>
        <w:jc w:val="both"/>
      </w:pPr>
      <w:r w:rsidRPr="00F709F4">
        <w:t>Работы выполняются в два этапа и включают в себя: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Техническое обслуживание модульных компрессорных станций системы защиты причалов от ледового покрытия.</w:t>
      </w:r>
    </w:p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Перечень оборудования</w:t>
      </w: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6804"/>
        <w:gridCol w:w="2126"/>
      </w:tblGrid>
      <w:tr w:rsidR="00F709F4" w:rsidRPr="00F709F4" w:rsidTr="008625EC">
        <w:trPr>
          <w:trHeight w:val="7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bCs/>
                <w:color w:val="000000"/>
                <w:lang w:eastAsia="en-US"/>
              </w:rPr>
            </w:pPr>
            <w:r w:rsidRPr="00F709F4">
              <w:rPr>
                <w:bCs/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bCs/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bCs/>
                <w:color w:val="000000"/>
                <w:lang w:eastAsia="en-US"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bCs/>
                <w:color w:val="000000"/>
                <w:lang w:eastAsia="en-US"/>
              </w:rPr>
            </w:pPr>
            <w:r w:rsidRPr="00F709F4">
              <w:rPr>
                <w:bCs/>
                <w:color w:val="000000"/>
                <w:lang w:eastAsia="en-US"/>
              </w:rPr>
              <w:t>Наименование оборудования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bCs/>
                <w:color w:val="000000"/>
                <w:lang w:eastAsia="en-US"/>
              </w:rPr>
            </w:pPr>
            <w:r w:rsidRPr="00F709F4">
              <w:rPr>
                <w:bCs/>
                <w:color w:val="000000"/>
                <w:lang w:eastAsia="en-US"/>
              </w:rPr>
              <w:t>Количество, шт.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709F4" w:rsidRPr="00F709F4" w:rsidRDefault="00F709F4" w:rsidP="002D3E61">
            <w:pPr>
              <w:numPr>
                <w:ilvl w:val="0"/>
                <w:numId w:val="20"/>
              </w:numPr>
              <w:tabs>
                <w:tab w:val="left" w:pos="426"/>
              </w:tabs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bCs/>
                <w:lang w:eastAsia="en-US"/>
              </w:rPr>
            </w:pPr>
            <w:r w:rsidRPr="00F709F4">
              <w:rPr>
                <w:bCs/>
                <w:lang w:eastAsia="en-US"/>
              </w:rPr>
              <w:t xml:space="preserve">Компрессор </w:t>
            </w:r>
            <w:r w:rsidRPr="00F709F4">
              <w:rPr>
                <w:bCs/>
                <w:lang w:val="en-US" w:eastAsia="en-US"/>
              </w:rPr>
              <w:t>G</w:t>
            </w:r>
            <w:r w:rsidRPr="00F709F4">
              <w:rPr>
                <w:bCs/>
                <w:lang w:eastAsia="en-US"/>
              </w:rPr>
              <w:t>А-55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709F4" w:rsidRPr="00F709F4" w:rsidRDefault="00F709F4" w:rsidP="002D3E61">
            <w:pPr>
              <w:numPr>
                <w:ilvl w:val="0"/>
                <w:numId w:val="20"/>
              </w:numPr>
              <w:tabs>
                <w:tab w:val="left" w:pos="426"/>
              </w:tabs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 xml:space="preserve">Компрессор </w:t>
            </w:r>
            <w:r w:rsidRPr="00F709F4">
              <w:rPr>
                <w:lang w:val="en-US" w:eastAsia="en-US"/>
              </w:rPr>
              <w:t>BELT</w:t>
            </w:r>
            <w:r w:rsidRPr="00F709F4">
              <w:rPr>
                <w:lang w:eastAsia="en-US"/>
              </w:rPr>
              <w:t xml:space="preserve"> 45-8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709F4" w:rsidRPr="00F709F4" w:rsidRDefault="00F709F4" w:rsidP="002D3E61">
            <w:pPr>
              <w:numPr>
                <w:ilvl w:val="0"/>
                <w:numId w:val="20"/>
              </w:numPr>
              <w:tabs>
                <w:tab w:val="left" w:pos="426"/>
              </w:tabs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 xml:space="preserve">Компрессор </w:t>
            </w:r>
            <w:r w:rsidRPr="00F709F4">
              <w:rPr>
                <w:lang w:val="en-US" w:eastAsia="en-US"/>
              </w:rPr>
              <w:t>BELT</w:t>
            </w:r>
            <w:r w:rsidRPr="00F709F4">
              <w:rPr>
                <w:lang w:eastAsia="en-US"/>
              </w:rPr>
              <w:t xml:space="preserve"> 55-8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709F4" w:rsidRPr="00F709F4" w:rsidRDefault="00F709F4" w:rsidP="002D3E61">
            <w:pPr>
              <w:numPr>
                <w:ilvl w:val="0"/>
                <w:numId w:val="20"/>
              </w:numPr>
              <w:tabs>
                <w:tab w:val="left" w:pos="426"/>
              </w:tabs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 xml:space="preserve">Осушитель </w:t>
            </w:r>
            <w:proofErr w:type="gramStart"/>
            <w:r w:rsidRPr="00F709F4">
              <w:rPr>
                <w:lang w:eastAsia="en-US"/>
              </w:rPr>
              <w:t>А</w:t>
            </w:r>
            <w:proofErr w:type="gramEnd"/>
            <w:r w:rsidRPr="00F709F4">
              <w:rPr>
                <w:lang w:val="en-US" w:eastAsia="en-US"/>
              </w:rPr>
              <w:t xml:space="preserve">LD – </w:t>
            </w:r>
            <w:r w:rsidRPr="00F709F4">
              <w:rPr>
                <w:lang w:eastAsia="en-US"/>
              </w:rPr>
              <w:t>0850М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709F4" w:rsidRPr="00F709F4" w:rsidRDefault="00F709F4" w:rsidP="002D3E61">
            <w:pPr>
              <w:numPr>
                <w:ilvl w:val="0"/>
                <w:numId w:val="20"/>
              </w:numPr>
              <w:tabs>
                <w:tab w:val="left" w:pos="426"/>
              </w:tabs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 xml:space="preserve">Осушитель </w:t>
            </w:r>
            <w:proofErr w:type="gramStart"/>
            <w:r w:rsidRPr="00F709F4">
              <w:rPr>
                <w:lang w:eastAsia="en-US"/>
              </w:rPr>
              <w:t>А</w:t>
            </w:r>
            <w:proofErr w:type="gramEnd"/>
            <w:r w:rsidRPr="00F709F4">
              <w:rPr>
                <w:lang w:val="en-US" w:eastAsia="en-US"/>
              </w:rPr>
              <w:t xml:space="preserve">LD – </w:t>
            </w:r>
            <w:r w:rsidRPr="00F709F4">
              <w:rPr>
                <w:lang w:eastAsia="en-US"/>
              </w:rPr>
              <w:t>0550М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val="en-US" w:eastAsia="en-US"/>
              </w:rPr>
            </w:pPr>
            <w:r w:rsidRPr="00F709F4">
              <w:rPr>
                <w:lang w:val="en-US" w:eastAsia="en-US"/>
              </w:rPr>
              <w:t>2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709F4" w:rsidRPr="00F709F4" w:rsidRDefault="00F709F4" w:rsidP="002D3E61">
            <w:pPr>
              <w:numPr>
                <w:ilvl w:val="0"/>
                <w:numId w:val="20"/>
              </w:numPr>
              <w:tabs>
                <w:tab w:val="left" w:pos="426"/>
              </w:tabs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>Ресивер воздушный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3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Работы по обслуживанию компрессорных установок BELT 45-8 и BELT 55-8 (проводятся каждые 8000 часов, но не реже одного раза в год):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894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bookmarkStart w:id="1" w:name="_GoBack"/>
            <w:bookmarkEnd w:id="1"/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Отключить и вскрыть компрессорную установку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системы КИП и</w:t>
            </w:r>
            <w:proofErr w:type="gramStart"/>
            <w:r w:rsidRPr="00F709F4">
              <w:rPr>
                <w:color w:val="000000"/>
                <w:lang w:eastAsia="en-US"/>
              </w:rPr>
              <w:t xml:space="preserve"> А</w:t>
            </w:r>
            <w:proofErr w:type="gramEnd"/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надежности крепления контактов, электрических соединений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Протяжка всех резьбовых соединений масляного и воздушного контура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воздушного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масляного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фильтра сепаратора 2 </w:t>
            </w:r>
            <w:proofErr w:type="spellStart"/>
            <w:proofErr w:type="gramStart"/>
            <w:r w:rsidRPr="00F709F4">
              <w:rPr>
                <w:color w:val="000000"/>
                <w:lang w:eastAsia="en-US"/>
              </w:rPr>
              <w:t>шт</w:t>
            </w:r>
            <w:proofErr w:type="spellEnd"/>
            <w:proofErr w:type="gramEnd"/>
            <w:r w:rsidRPr="00F709F4">
              <w:rPr>
                <w:color w:val="000000"/>
                <w:lang w:eastAsia="en-US"/>
              </w:rPr>
              <w:t xml:space="preserve"> на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уровня масла в маслобаке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Осмотр и чистка наружных поверхностей охладителя масла и газа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гибких соединений воздушно-масляного контура (РВД)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датчика давления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предохранительного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клапана минимального давления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впускного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контрольного блока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термостатического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и натяжение приводных ремней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сальника винтового блока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Шприцовка подшипников электродвигателя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Проверка </w:t>
            </w:r>
            <w:proofErr w:type="spellStart"/>
            <w:r w:rsidRPr="00F709F4">
              <w:rPr>
                <w:color w:val="000000"/>
                <w:lang w:eastAsia="en-US"/>
              </w:rPr>
              <w:t>соосность</w:t>
            </w:r>
            <w:proofErr w:type="spellEnd"/>
            <w:r w:rsidRPr="00F709F4">
              <w:rPr>
                <w:color w:val="000000"/>
                <w:lang w:eastAsia="en-US"/>
              </w:rPr>
              <w:t xml:space="preserve"> приводных шкивов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аварийных датчиков и сигналов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и сброс сообщений  блока управления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системы компьютерной визуализации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Закрыть и запустить компрессорную станцию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всех систем при рабочей температуре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Работы по обслуживанию адсорбционных осушителей холодной регенерации ALD-550 (2 шт.) и ALD-850 (ежегодное ТО):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579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Отключить и вскрыть осушитель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осушителя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системы КИП и</w:t>
            </w:r>
            <w:proofErr w:type="gramStart"/>
            <w:r w:rsidRPr="00F709F4">
              <w:rPr>
                <w:color w:val="000000"/>
                <w:lang w:eastAsia="en-US"/>
              </w:rPr>
              <w:t xml:space="preserve"> А</w:t>
            </w:r>
            <w:proofErr w:type="gramEnd"/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надежности крепления контактов, электрических соединений осушителя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Протяжка всех резьбовых соединений воздушного контура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соблюдения нормальных условий эксплуатации (давление, температура)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датчика точки росы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8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Чистка наружных поверхностей осушителя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9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фильтрующего элемента предварительного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10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фильтрующего элемента </w:t>
            </w:r>
            <w:proofErr w:type="spellStart"/>
            <w:r w:rsidRPr="00F709F4">
              <w:rPr>
                <w:color w:val="000000"/>
                <w:lang w:eastAsia="en-US"/>
              </w:rPr>
              <w:t>постфильтра</w:t>
            </w:r>
            <w:proofErr w:type="spellEnd"/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11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фильтра звукопоглотителя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12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уплотнительных колец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13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электромагнитных клапанов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14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манометров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15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аварийных датчиков и сигналов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16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и сброс сообщений  блока управления осушителя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17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Закрыть и запустить осушитель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18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всех систем при рабочем давлении и температуре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Работы по обслуживанию компрессорных установок GA-55 (1 шт.) (проводятся каждые 8000 часов, но не реже одного раза в 1 год):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470"/>
      </w:tblGrid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Отключить и вскрыть компрессорную установку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КУ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системы КИП и</w:t>
            </w:r>
            <w:proofErr w:type="gramStart"/>
            <w:r w:rsidRPr="00F709F4">
              <w:rPr>
                <w:color w:val="000000"/>
                <w:lang w:eastAsia="en-US"/>
              </w:rPr>
              <w:t xml:space="preserve"> А</w:t>
            </w:r>
            <w:proofErr w:type="gramEnd"/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надежности крепления контактов, электрических соединений КУ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Протяжка всех резьбовых соединений масляного и воздушного контура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воздушного фильтра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масляного фильтра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8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9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фильтра сепаратора 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10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уровня масла в маслобаке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Осмотр и чистка наружных поверхностей охладителя масла и газа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12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гибких соединений воздушно-масляного контура (РВД)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13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датчика давления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14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предохранительного клапана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15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работы блока управления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16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установки реле перегрузки двигателя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17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воздушно-масляных утечек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18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дренажного клапана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19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клапана минимального давления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20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впускного клапана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контрольного блока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22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термостатического клапана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23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ремонтного к-та </w:t>
            </w:r>
            <w:proofErr w:type="spellStart"/>
            <w:r w:rsidRPr="00F709F4">
              <w:rPr>
                <w:color w:val="000000"/>
                <w:lang w:eastAsia="en-US"/>
              </w:rPr>
              <w:t>маслоотсечного</w:t>
            </w:r>
            <w:proofErr w:type="spellEnd"/>
            <w:r w:rsidRPr="00F709F4">
              <w:rPr>
                <w:color w:val="000000"/>
                <w:lang w:eastAsia="en-US"/>
              </w:rPr>
              <w:t xml:space="preserve"> клапана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24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сальника винтового блока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25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Шприцовка подшипников электродвигателя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26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аварийных датчиков и сигналов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27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и сброс сообщений блока управления КУ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28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системы компьютерной визуализации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29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Закрыть и запустить компрессорную станцию </w:t>
            </w:r>
          </w:p>
        </w:tc>
      </w:tr>
      <w:tr w:rsidR="00F709F4" w:rsidRPr="00F709F4" w:rsidTr="008625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30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всех систем при рабочей температуре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Работы по обслуживанию воздушных ресиверов V-900 л (3 шт.) (ежегодное ТО)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612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ресивера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предохранительных клапанов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герметичности ресивера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манометров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трех ходового крана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дренажной системы</w:t>
            </w:r>
          </w:p>
        </w:tc>
      </w:tr>
    </w:tbl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Техническое обслуживание компрессорного оборудования цеха ремонта и окраски</w:t>
      </w:r>
    </w:p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Перечень оборудования: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6237"/>
        <w:gridCol w:w="2126"/>
      </w:tblGrid>
      <w:tr w:rsidR="00F709F4" w:rsidRPr="00F709F4" w:rsidTr="008625EC">
        <w:trPr>
          <w:trHeight w:val="7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bCs/>
                <w:color w:val="000000"/>
                <w:lang w:eastAsia="en-US"/>
              </w:rPr>
            </w:pPr>
            <w:r w:rsidRPr="00F709F4">
              <w:rPr>
                <w:bCs/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bCs/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bCs/>
                <w:color w:val="000000"/>
                <w:lang w:eastAsia="en-US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bCs/>
                <w:color w:val="000000"/>
                <w:lang w:eastAsia="en-US"/>
              </w:rPr>
            </w:pPr>
            <w:r w:rsidRPr="00F709F4">
              <w:rPr>
                <w:bCs/>
                <w:color w:val="000000"/>
                <w:lang w:eastAsia="en-US"/>
              </w:rPr>
              <w:t>Наименование оборудования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bCs/>
                <w:color w:val="000000"/>
                <w:lang w:eastAsia="en-US"/>
              </w:rPr>
            </w:pPr>
            <w:r w:rsidRPr="00F709F4">
              <w:rPr>
                <w:bCs/>
                <w:color w:val="000000"/>
                <w:lang w:eastAsia="en-US"/>
              </w:rPr>
              <w:t>Количество, шт.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bCs/>
                <w:lang w:eastAsia="en-US"/>
              </w:rPr>
            </w:pPr>
            <w:r w:rsidRPr="00F709F4">
              <w:rPr>
                <w:bCs/>
                <w:lang w:eastAsia="en-US"/>
              </w:rPr>
              <w:t xml:space="preserve">Компрессор </w:t>
            </w:r>
            <w:r w:rsidRPr="00F709F4">
              <w:rPr>
                <w:bCs/>
                <w:lang w:val="en-US" w:eastAsia="en-US"/>
              </w:rPr>
              <w:t>G</w:t>
            </w:r>
            <w:r w:rsidRPr="00F709F4">
              <w:rPr>
                <w:bCs/>
                <w:lang w:eastAsia="en-US"/>
              </w:rPr>
              <w:t>А-55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4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val="en-US" w:eastAsia="en-US"/>
              </w:rPr>
            </w:pPr>
            <w:r w:rsidRPr="00F709F4">
              <w:rPr>
                <w:lang w:eastAsia="en-US"/>
              </w:rPr>
              <w:t xml:space="preserve">Компрессор </w:t>
            </w:r>
            <w:r w:rsidRPr="00F709F4">
              <w:rPr>
                <w:lang w:val="en-US" w:eastAsia="en-US"/>
              </w:rPr>
              <w:t>SK 18,5 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 xml:space="preserve">Фильтр сжатого воздуха </w:t>
            </w:r>
            <w:r w:rsidRPr="00F709F4">
              <w:rPr>
                <w:lang w:val="en-US" w:eastAsia="en-US"/>
              </w:rPr>
              <w:t>DD</w:t>
            </w:r>
            <w:r w:rsidRPr="00F709F4">
              <w:rPr>
                <w:lang w:eastAsia="en-US"/>
              </w:rPr>
              <w:t xml:space="preserve"> 780 </w:t>
            </w:r>
            <w:r w:rsidRPr="00F709F4">
              <w:rPr>
                <w:lang w:val="en-US" w:eastAsia="en-US"/>
              </w:rPr>
              <w:t>F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>Фильтр сжатого воздуха D</w:t>
            </w:r>
            <w:r w:rsidRPr="00F709F4">
              <w:rPr>
                <w:lang w:val="en-US" w:eastAsia="en-US"/>
              </w:rPr>
              <w:t>P</w:t>
            </w:r>
            <w:r w:rsidRPr="00F709F4">
              <w:rPr>
                <w:lang w:eastAsia="en-US"/>
              </w:rPr>
              <w:t xml:space="preserve"> 780 F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1</w:t>
            </w:r>
          </w:p>
        </w:tc>
      </w:tr>
      <w:tr w:rsidR="00F709F4" w:rsidRPr="00F709F4" w:rsidTr="008625EC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lang w:eastAsia="en-US"/>
              </w:rPr>
            </w:pPr>
            <w:r w:rsidRPr="00F709F4">
              <w:rPr>
                <w:lang w:eastAsia="en-US"/>
              </w:rPr>
              <w:t>Ресивер воздушный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center"/>
              <w:rPr>
                <w:lang w:eastAsia="en-US"/>
              </w:rPr>
            </w:pPr>
            <w:r w:rsidRPr="00F709F4">
              <w:rPr>
                <w:lang w:eastAsia="en-US"/>
              </w:rPr>
              <w:t>2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Обслуживание компрессорной установки SK 18,5 M (проводятся каждые 4000 часов, но не реже одного раза в год):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599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Отключить и вскрыть компрессорную установку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системы КИП и</w:t>
            </w:r>
            <w:proofErr w:type="gramStart"/>
            <w:r w:rsidRPr="00F709F4">
              <w:rPr>
                <w:color w:val="000000"/>
                <w:lang w:eastAsia="en-US"/>
              </w:rPr>
              <w:t xml:space="preserve"> А</w:t>
            </w:r>
            <w:proofErr w:type="gramEnd"/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надежности крепления контактов, электрических соединений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Протяжка всех резьбовых соединений масляного и воздушного контура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воздушного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масляного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8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9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фильтра сепаратора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10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уровня масла в маслобаке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11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Осмотр и чистка наружных поверхностей охладителя масла и газа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12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гибких соединений воздушно-масляного контура (РВД)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13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датчика давления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14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предохранительного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15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клапана минимального давления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16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впускного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17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контрольного блока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18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термостатического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19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и натяжение приводных ремней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20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сальника винтового блока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21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Шприцовка подшипников электродвигателя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22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Проверка </w:t>
            </w:r>
            <w:proofErr w:type="spellStart"/>
            <w:r w:rsidRPr="00F709F4">
              <w:rPr>
                <w:color w:val="000000"/>
                <w:lang w:eastAsia="en-US"/>
              </w:rPr>
              <w:t>соосность</w:t>
            </w:r>
            <w:proofErr w:type="spellEnd"/>
            <w:r w:rsidRPr="00F709F4">
              <w:rPr>
                <w:color w:val="000000"/>
                <w:lang w:eastAsia="en-US"/>
              </w:rPr>
              <w:t xml:space="preserve"> приводных шкивов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23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аварийных датчиков и сигналов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24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и сброс сообщений  блока управления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25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Закрыть и запустить компрессорную станцию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26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всех систем при рабочей температуре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Работы по обслуживанию фильтров сжатого воздуха DD780F и PD780F (ежегодное ТО):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599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работы клапана автоматического слива;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Удаление пыли и жидкости;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Демонтаж крышки фильтра;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кольцевого уплотнения;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фильтрующего элемента;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прокладки крышки;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Монтаж крышки фильтра;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8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функционирования фильтра;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9</w:t>
            </w:r>
          </w:p>
        </w:tc>
        <w:tc>
          <w:tcPr>
            <w:tcW w:w="8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tabs>
                <w:tab w:val="left" w:pos="426"/>
              </w:tabs>
              <w:jc w:val="both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фильтра на отсутствие утечек.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>Работы по обслуживанию компрессорных установок GA-55 (4 шт.) (проводятся каждые 8000 часов, но не реже одного раза в 1 год):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612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Отключить и вскрыть компрессорную установку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системы КИП и</w:t>
            </w:r>
            <w:proofErr w:type="gramStart"/>
            <w:r w:rsidRPr="00F709F4">
              <w:rPr>
                <w:color w:val="000000"/>
                <w:lang w:eastAsia="en-US"/>
              </w:rPr>
              <w:t xml:space="preserve"> А</w:t>
            </w:r>
            <w:proofErr w:type="gramEnd"/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надежности крепления контактов, электрических соединений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Протяжка всех резьбовых соединений масляного и воздушного контура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воздушного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масляного фильтра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8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масла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9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фильтра сепаратора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10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уровня масла в маслобаке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11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Осмотр и чистка наружных поверхностей охладителя масла и газа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12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гибких соединений воздушно-масляного контура (РВД)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13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датчика давления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14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предохранительного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15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работы блока управления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16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установки реле перегрузки двигателя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17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воздушно-масляных утечек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18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ремонтного </w:t>
            </w:r>
            <w:proofErr w:type="gramStart"/>
            <w:r w:rsidRPr="00F709F4">
              <w:rPr>
                <w:color w:val="000000"/>
                <w:lang w:eastAsia="en-US"/>
              </w:rPr>
              <w:t>к-та</w:t>
            </w:r>
            <w:proofErr w:type="gramEnd"/>
            <w:r w:rsidRPr="00F709F4">
              <w:rPr>
                <w:color w:val="000000"/>
                <w:lang w:eastAsia="en-US"/>
              </w:rPr>
              <w:t xml:space="preserve"> а дренажного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19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клапана минимального давления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20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впускного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21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контрольного блока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22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Замена ремонтного к-та термостатического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23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Замена ремонтного к-та </w:t>
            </w:r>
            <w:proofErr w:type="spellStart"/>
            <w:r w:rsidRPr="00F709F4">
              <w:rPr>
                <w:color w:val="000000"/>
                <w:lang w:eastAsia="en-US"/>
              </w:rPr>
              <w:t>маслоотсечного</w:t>
            </w:r>
            <w:proofErr w:type="spellEnd"/>
            <w:r w:rsidRPr="00F709F4">
              <w:rPr>
                <w:color w:val="000000"/>
                <w:lang w:eastAsia="en-US"/>
              </w:rPr>
              <w:t xml:space="preserve"> клапана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24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сальника винтового блока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25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Шприцовка подшипников электродвигателя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26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аварийных датчиков и сигналов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27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и сброс сообщений  блока управления КУ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28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Закрыть и запустить компрессорную станцию 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29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функционирования всех систем при рабочей температуре</w:t>
            </w:r>
          </w:p>
        </w:tc>
      </w:tr>
    </w:tbl>
    <w:p w:rsidR="00F709F4" w:rsidRPr="00F709F4" w:rsidRDefault="00F709F4" w:rsidP="002D3E61">
      <w:pPr>
        <w:keepLines/>
        <w:numPr>
          <w:ilvl w:val="2"/>
          <w:numId w:val="21"/>
        </w:numPr>
        <w:tabs>
          <w:tab w:val="left" w:pos="709"/>
        </w:tabs>
        <w:spacing w:before="120" w:after="120" w:line="276" w:lineRule="auto"/>
        <w:ind w:firstLine="0"/>
        <w:jc w:val="both"/>
        <w:rPr>
          <w:kern w:val="18"/>
        </w:rPr>
      </w:pPr>
      <w:r w:rsidRPr="00F709F4">
        <w:rPr>
          <w:kern w:val="18"/>
        </w:rPr>
        <w:t xml:space="preserve"> Работы по обслуживанию воздушных ресиверов (2 шт.) (ежегодное ТО)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612"/>
      </w:tblGrid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 xml:space="preserve">№ </w:t>
            </w:r>
            <w:proofErr w:type="gramStart"/>
            <w:r w:rsidRPr="00F709F4">
              <w:rPr>
                <w:color w:val="000000"/>
                <w:lang w:eastAsia="en-US"/>
              </w:rPr>
              <w:t>п</w:t>
            </w:r>
            <w:proofErr w:type="gramEnd"/>
            <w:r w:rsidRPr="00F709F4">
              <w:rPr>
                <w:color w:val="000000"/>
                <w:lang w:eastAsia="en-US"/>
              </w:rPr>
              <w:t>/п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Регламент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1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Визуальный осмотр ресивера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2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предохранительных клапанов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3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Контроль герметичности ресивера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4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манометров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5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трех ходового крана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6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работоспособности запорной арматуры</w:t>
            </w:r>
          </w:p>
        </w:tc>
      </w:tr>
      <w:tr w:rsidR="00F709F4" w:rsidRPr="00F709F4" w:rsidTr="008625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F4" w:rsidRPr="00F709F4" w:rsidRDefault="00F709F4" w:rsidP="00F709F4">
            <w:pPr>
              <w:jc w:val="center"/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7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9F4" w:rsidRPr="00F709F4" w:rsidRDefault="00F709F4" w:rsidP="00F709F4">
            <w:pPr>
              <w:rPr>
                <w:color w:val="000000"/>
                <w:lang w:eastAsia="en-US"/>
              </w:rPr>
            </w:pPr>
            <w:r w:rsidRPr="00F709F4">
              <w:rPr>
                <w:color w:val="000000"/>
                <w:lang w:eastAsia="en-US"/>
              </w:rPr>
              <w:t>Проверка дренажной системы</w:t>
            </w:r>
          </w:p>
        </w:tc>
      </w:tr>
    </w:tbl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  <w:tab w:val="num" w:pos="900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t>Основные требования к проведению Работ.</w:t>
      </w:r>
    </w:p>
    <w:p w:rsidR="00F709F4" w:rsidRPr="00F709F4" w:rsidRDefault="00F709F4" w:rsidP="00F709F4">
      <w:pPr>
        <w:tabs>
          <w:tab w:val="left" w:pos="426"/>
        </w:tabs>
        <w:jc w:val="both"/>
        <w:rPr>
          <w:rFonts w:eastAsia="Calibri"/>
          <w:kern w:val="18"/>
        </w:rPr>
      </w:pPr>
      <w:r w:rsidRPr="00F709F4">
        <w:rPr>
          <w:kern w:val="18"/>
        </w:rPr>
        <w:t>Выполнение работ должно базироваться на правовых нормативных актах, нормативных документах, отраслевых руководящих документах, инструкций по эксплуатации.</w:t>
      </w:r>
    </w:p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  <w:tab w:val="num" w:pos="900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t>Гарантийные обязательства.</w:t>
      </w:r>
    </w:p>
    <w:p w:rsidR="00F709F4" w:rsidRPr="00F709F4" w:rsidRDefault="00F709F4" w:rsidP="00F709F4">
      <w:pPr>
        <w:tabs>
          <w:tab w:val="left" w:pos="426"/>
        </w:tabs>
        <w:jc w:val="both"/>
        <w:rPr>
          <w:rFonts w:eastAsia="Calibri"/>
        </w:rPr>
      </w:pPr>
      <w:r w:rsidRPr="00F709F4">
        <w:t>Работы выполняются в соответствии с действующими нормативно-правовыми документами, регламентирующими состав и качество выполняемых работ.</w:t>
      </w:r>
    </w:p>
    <w:p w:rsidR="00F709F4" w:rsidRPr="00F709F4" w:rsidRDefault="00F709F4" w:rsidP="00F709F4">
      <w:pPr>
        <w:tabs>
          <w:tab w:val="left" w:pos="426"/>
        </w:tabs>
        <w:jc w:val="both"/>
      </w:pPr>
      <w:r w:rsidRPr="00F709F4">
        <w:t>Гарантийный срок на выполняемые работы и поставляемые материалы – 12 (двенадцать) месяцев со дня подписи акта выполненных работ обеими Сторонами.</w:t>
      </w:r>
    </w:p>
    <w:p w:rsidR="00F709F4" w:rsidRPr="00F709F4" w:rsidRDefault="00F709F4" w:rsidP="00F709F4">
      <w:pPr>
        <w:tabs>
          <w:tab w:val="left" w:pos="426"/>
        </w:tabs>
        <w:jc w:val="both"/>
      </w:pPr>
      <w:r w:rsidRPr="00F709F4"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F709F4" w:rsidRPr="00F709F4" w:rsidRDefault="00F709F4" w:rsidP="00F709F4">
      <w:pPr>
        <w:tabs>
          <w:tab w:val="left" w:pos="426"/>
        </w:tabs>
        <w:jc w:val="both"/>
      </w:pPr>
      <w:r w:rsidRPr="00F709F4">
        <w:t>Исполнитель гарантирует: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надлежащее качество используемых материалов и конструкций,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качество выполнения всех работ в соответствии с действующими нормами и техническими условиями;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устранение недостатков и дефектов, выявленных при приемке работ и в период гарантийной эксплуатации объекта в течение 24 часов с момента получения уведомления от Заказчика.</w:t>
      </w:r>
    </w:p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t>Порядок контроля и приемки работ.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Исполнителем.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Отчетные документы: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акт выполненных работ с актом технического обслуживания на каждую единицу Оборудования;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акт выполненных работ по форме КС-2 (если прилагается локальная смета);</w:t>
      </w:r>
    </w:p>
    <w:p w:rsidR="00F709F4" w:rsidRPr="00F709F4" w:rsidRDefault="00F709F4" w:rsidP="002D3E61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F709F4">
        <w:t>справка о стоимости выполненных работ по форме КС-3 (если прилагается локальная смета).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proofErr w:type="gramStart"/>
      <w:r w:rsidRPr="00F709F4">
        <w:t>Контроль за</w:t>
      </w:r>
      <w:proofErr w:type="gramEnd"/>
      <w:r w:rsidRPr="00F709F4">
        <w:t xml:space="preserve"> качеством и полнотой выполнения работ осуществляется представителем Заказчика.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Заказчик в любое время имеет право проверить работу Исполнителя в части порядка (технологии) выполнения работ, качества используемых материалов, квалификации участвующих в работе специалистов, технических характеристик и т.п., а также запрашивать всю необходимую для этого информацию и документацию.</w:t>
      </w:r>
    </w:p>
    <w:p w:rsidR="00F709F4" w:rsidRPr="00F709F4" w:rsidRDefault="00F709F4" w:rsidP="002D3E61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F709F4">
        <w:rPr>
          <w:b/>
          <w:i/>
          <w:kern w:val="18"/>
        </w:rPr>
        <w:t>Требования к исполнителю работ.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>Наличие лицензии управления ФСБ России на осуществление работ с использованием сведений, составляющих государственную тайну.</w:t>
      </w:r>
    </w:p>
    <w:p w:rsidR="00F709F4" w:rsidRPr="00F709F4" w:rsidRDefault="00F709F4" w:rsidP="002D3E61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F709F4">
        <w:t xml:space="preserve">Персонал должен иметь сертификаты, удостоверения персонала по техническому обслуживанию компрессоров </w:t>
      </w:r>
      <w:proofErr w:type="spellStart"/>
      <w:r w:rsidRPr="00F709F4">
        <w:t>Atlas</w:t>
      </w:r>
      <w:proofErr w:type="spellEnd"/>
      <w:r w:rsidRPr="00F709F4">
        <w:t xml:space="preserve"> </w:t>
      </w:r>
      <w:proofErr w:type="spellStart"/>
      <w:r w:rsidRPr="00F709F4">
        <w:t>Copco</w:t>
      </w:r>
      <w:proofErr w:type="spellEnd"/>
      <w:r w:rsidRPr="00F709F4">
        <w:t xml:space="preserve"> и BELT.</w:t>
      </w: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E61" w:rsidRDefault="002D3E61">
      <w:r>
        <w:separator/>
      </w:r>
    </w:p>
  </w:endnote>
  <w:endnote w:type="continuationSeparator" w:id="0">
    <w:p w:rsidR="002D3E61" w:rsidRDefault="002D3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09F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E61" w:rsidRDefault="002D3E61">
      <w:r>
        <w:separator/>
      </w:r>
    </w:p>
  </w:footnote>
  <w:footnote w:type="continuationSeparator" w:id="0">
    <w:p w:rsidR="002D3E61" w:rsidRDefault="002D3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2"/>
  </w:num>
  <w:num w:numId="5">
    <w:abstractNumId w:val="1"/>
  </w:num>
  <w:num w:numId="6">
    <w:abstractNumId w:val="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8"/>
  </w:num>
  <w:num w:numId="13">
    <w:abstractNumId w:val="5"/>
  </w:num>
  <w:num w:numId="14">
    <w:abstractNumId w:val="10"/>
  </w:num>
  <w:num w:numId="15">
    <w:abstractNumId w:val="15"/>
  </w:num>
  <w:num w:numId="16">
    <w:abstractNumId w:val="11"/>
  </w:num>
  <w:num w:numId="17">
    <w:abstractNumId w:val="14"/>
  </w:num>
  <w:num w:numId="18">
    <w:abstractNumId w:val="20"/>
  </w:num>
  <w:num w:numId="19">
    <w:abstractNumId w:val="17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5958BF-BC1B-474D-AD0E-3841A83E34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6B0D02-2C33-4635-9E88-82E59661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8</Pages>
  <Words>1972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203</cp:revision>
  <cp:lastPrinted>2014-07-22T07:28:00Z</cp:lastPrinted>
  <dcterms:created xsi:type="dcterms:W3CDTF">2012-11-15T12:52:00Z</dcterms:created>
  <dcterms:modified xsi:type="dcterms:W3CDTF">2015-07-07T13:48:00Z</dcterms:modified>
</cp:coreProperties>
</file>