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AAE" w:rsidRDefault="00C05AAE" w:rsidP="00C05AAE">
      <w:pPr>
        <w:ind w:left="538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Приложение №1 к Спецификации </w:t>
      </w:r>
    </w:p>
    <w:p w:rsidR="00C05AAE" w:rsidRDefault="00C05AAE" w:rsidP="00C05AAE">
      <w:pPr>
        <w:ind w:left="538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Договора поставки 099/2012/12-03/____ от __.__.______</w:t>
      </w:r>
      <w:proofErr w:type="gramStart"/>
      <w:r>
        <w:rPr>
          <w:rFonts w:ascii="Times New Roman" w:hAnsi="Times New Roman" w:cs="Times New Roman"/>
          <w:b/>
        </w:rPr>
        <w:t>г</w:t>
      </w:r>
      <w:proofErr w:type="gramEnd"/>
      <w:r>
        <w:rPr>
          <w:rFonts w:ascii="Times New Roman" w:hAnsi="Times New Roman" w:cs="Times New Roman"/>
          <w:b/>
        </w:rPr>
        <w:t>.</w:t>
      </w:r>
    </w:p>
    <w:p w:rsidR="00FE3DD1" w:rsidRPr="00FE3DD1" w:rsidRDefault="00FE3DD1" w:rsidP="00FE3DD1">
      <w:pPr>
        <w:rPr>
          <w:rFonts w:ascii="Times New Roman" w:hAnsi="Times New Roman" w:cs="Times New Roman"/>
          <w:b/>
        </w:rPr>
      </w:pPr>
      <w:r w:rsidRPr="00FE3DD1">
        <w:rPr>
          <w:rFonts w:ascii="Times New Roman" w:hAnsi="Times New Roman" w:cs="Times New Roman"/>
          <w:b/>
        </w:rPr>
        <w:t>Внешняя упаковка</w:t>
      </w:r>
    </w:p>
    <w:p w:rsidR="00FE3DD1" w:rsidRPr="007C7BBC" w:rsidRDefault="00FE3DD1" w:rsidP="006C6606">
      <w:pPr>
        <w:jc w:val="both"/>
        <w:rPr>
          <w:rFonts w:ascii="Times New Roman" w:hAnsi="Times New Roman" w:cs="Times New Roman"/>
          <w:sz w:val="24"/>
          <w:szCs w:val="24"/>
        </w:rPr>
      </w:pPr>
      <w:r w:rsidRPr="007C7BBC">
        <w:rPr>
          <w:rFonts w:ascii="Times New Roman" w:hAnsi="Times New Roman" w:cs="Times New Roman"/>
          <w:sz w:val="24"/>
          <w:szCs w:val="24"/>
        </w:rPr>
        <w:t xml:space="preserve">Сумка должна быть произведена из нетканого материала из расплава полимера </w:t>
      </w:r>
      <w:proofErr w:type="spellStart"/>
      <w:r w:rsidRPr="007C7BBC">
        <w:rPr>
          <w:rFonts w:ascii="Times New Roman" w:hAnsi="Times New Roman" w:cs="Times New Roman"/>
          <w:sz w:val="24"/>
          <w:szCs w:val="24"/>
        </w:rPr>
        <w:t>фильерным</w:t>
      </w:r>
      <w:proofErr w:type="spellEnd"/>
      <w:r w:rsidRPr="007C7BBC">
        <w:rPr>
          <w:rFonts w:ascii="Times New Roman" w:hAnsi="Times New Roman" w:cs="Times New Roman"/>
          <w:sz w:val="24"/>
          <w:szCs w:val="24"/>
        </w:rPr>
        <w:t xml:space="preserve"> способом (</w:t>
      </w:r>
      <w:proofErr w:type="spellStart"/>
      <w:r w:rsidRPr="007C7BBC">
        <w:rPr>
          <w:rFonts w:ascii="Times New Roman" w:hAnsi="Times New Roman" w:cs="Times New Roman"/>
          <w:sz w:val="24"/>
          <w:szCs w:val="24"/>
        </w:rPr>
        <w:t>Спанбонд</w:t>
      </w:r>
      <w:proofErr w:type="spellEnd"/>
      <w:r w:rsidRPr="007C7BBC">
        <w:rPr>
          <w:rFonts w:ascii="Times New Roman" w:hAnsi="Times New Roman" w:cs="Times New Roman"/>
          <w:sz w:val="24"/>
          <w:szCs w:val="24"/>
        </w:rPr>
        <w:t>).   Цвет синий. Размеры</w:t>
      </w:r>
      <w:r w:rsidR="00827042">
        <w:rPr>
          <w:rFonts w:ascii="Times New Roman" w:hAnsi="Times New Roman" w:cs="Times New Roman"/>
          <w:sz w:val="24"/>
          <w:szCs w:val="24"/>
        </w:rPr>
        <w:t xml:space="preserve"> сумки должен быть</w:t>
      </w:r>
      <w:r w:rsidRPr="007C7BBC">
        <w:rPr>
          <w:rFonts w:ascii="Times New Roman" w:hAnsi="Times New Roman" w:cs="Times New Roman"/>
          <w:sz w:val="24"/>
          <w:szCs w:val="24"/>
        </w:rPr>
        <w:t xml:space="preserve"> не менее 450*450 мм. Ручки сумки </w:t>
      </w:r>
      <w:r w:rsidR="00827042">
        <w:rPr>
          <w:rFonts w:ascii="Times New Roman" w:hAnsi="Times New Roman" w:cs="Times New Roman"/>
          <w:sz w:val="24"/>
          <w:szCs w:val="24"/>
        </w:rPr>
        <w:t>должны быть выполнены</w:t>
      </w:r>
      <w:r w:rsidRPr="007C7BBC">
        <w:rPr>
          <w:rFonts w:ascii="Times New Roman" w:hAnsi="Times New Roman" w:cs="Times New Roman"/>
          <w:sz w:val="24"/>
          <w:szCs w:val="24"/>
        </w:rPr>
        <w:t xml:space="preserve"> из </w:t>
      </w:r>
      <w:proofErr w:type="spellStart"/>
      <w:r w:rsidRPr="007C7BBC">
        <w:rPr>
          <w:rFonts w:ascii="Times New Roman" w:hAnsi="Times New Roman" w:cs="Times New Roman"/>
          <w:sz w:val="24"/>
          <w:szCs w:val="24"/>
        </w:rPr>
        <w:t>спанбонда</w:t>
      </w:r>
      <w:proofErr w:type="spellEnd"/>
      <w:r w:rsidRPr="007C7BBC">
        <w:rPr>
          <w:rFonts w:ascii="Times New Roman" w:hAnsi="Times New Roman" w:cs="Times New Roman"/>
          <w:sz w:val="24"/>
          <w:szCs w:val="24"/>
        </w:rPr>
        <w:t xml:space="preserve"> с тонким слоем металлизированной фольги серебряного цвета. </w:t>
      </w:r>
      <w:r w:rsidR="00827042">
        <w:rPr>
          <w:rFonts w:ascii="Times New Roman" w:hAnsi="Times New Roman" w:cs="Times New Roman"/>
          <w:sz w:val="24"/>
          <w:szCs w:val="24"/>
        </w:rPr>
        <w:t>В</w:t>
      </w:r>
      <w:r w:rsidR="00827042" w:rsidRPr="007C7BBC">
        <w:rPr>
          <w:rFonts w:ascii="Times New Roman" w:hAnsi="Times New Roman" w:cs="Times New Roman"/>
          <w:sz w:val="24"/>
          <w:szCs w:val="24"/>
        </w:rPr>
        <w:t xml:space="preserve"> верхней части</w:t>
      </w:r>
      <w:r w:rsidR="00827042">
        <w:rPr>
          <w:rFonts w:ascii="Times New Roman" w:hAnsi="Times New Roman" w:cs="Times New Roman"/>
          <w:sz w:val="24"/>
          <w:szCs w:val="24"/>
        </w:rPr>
        <w:t xml:space="preserve"> сумки, д</w:t>
      </w:r>
      <w:r w:rsidR="00827042" w:rsidRPr="007C7BBC">
        <w:rPr>
          <w:rFonts w:ascii="Times New Roman" w:hAnsi="Times New Roman" w:cs="Times New Roman"/>
          <w:sz w:val="24"/>
          <w:szCs w:val="24"/>
        </w:rPr>
        <w:t>ля затяжки</w:t>
      </w:r>
      <w:r w:rsidR="00827042">
        <w:rPr>
          <w:rFonts w:ascii="Times New Roman" w:hAnsi="Times New Roman" w:cs="Times New Roman"/>
          <w:sz w:val="24"/>
          <w:szCs w:val="24"/>
        </w:rPr>
        <w:t xml:space="preserve"> </w:t>
      </w:r>
      <w:r w:rsidR="00827042" w:rsidRPr="007C7BBC">
        <w:rPr>
          <w:rFonts w:ascii="Times New Roman" w:hAnsi="Times New Roman" w:cs="Times New Roman"/>
          <w:sz w:val="24"/>
          <w:szCs w:val="24"/>
        </w:rPr>
        <w:t xml:space="preserve">(закрытия) сумки </w:t>
      </w:r>
      <w:r w:rsidR="00827042">
        <w:rPr>
          <w:rFonts w:ascii="Times New Roman" w:hAnsi="Times New Roman" w:cs="Times New Roman"/>
          <w:sz w:val="24"/>
          <w:szCs w:val="24"/>
        </w:rPr>
        <w:t>должен использоваться ш</w:t>
      </w:r>
      <w:r w:rsidRPr="007C7BBC">
        <w:rPr>
          <w:rFonts w:ascii="Times New Roman" w:hAnsi="Times New Roman" w:cs="Times New Roman"/>
          <w:sz w:val="24"/>
          <w:szCs w:val="24"/>
        </w:rPr>
        <w:t xml:space="preserve">нур двойной, цвет - серебро. </w:t>
      </w:r>
      <w:r w:rsidR="00827042">
        <w:rPr>
          <w:rFonts w:ascii="Times New Roman" w:hAnsi="Times New Roman" w:cs="Times New Roman"/>
          <w:sz w:val="24"/>
          <w:szCs w:val="24"/>
        </w:rPr>
        <w:t>На сумке долж</w:t>
      </w:r>
      <w:r w:rsidR="00F1301E">
        <w:rPr>
          <w:rFonts w:ascii="Times New Roman" w:hAnsi="Times New Roman" w:cs="Times New Roman"/>
          <w:sz w:val="24"/>
          <w:szCs w:val="24"/>
        </w:rPr>
        <w:t>ен</w:t>
      </w:r>
      <w:r w:rsidR="00827042">
        <w:rPr>
          <w:rFonts w:ascii="Times New Roman" w:hAnsi="Times New Roman" w:cs="Times New Roman"/>
          <w:sz w:val="24"/>
          <w:szCs w:val="24"/>
        </w:rPr>
        <w:t xml:space="preserve"> быть использован новогодний рисунок в </w:t>
      </w:r>
      <w:r w:rsidR="00F1301E">
        <w:rPr>
          <w:rFonts w:ascii="Times New Roman" w:hAnsi="Times New Roman" w:cs="Times New Roman"/>
          <w:sz w:val="24"/>
          <w:szCs w:val="24"/>
        </w:rPr>
        <w:t>виде</w:t>
      </w:r>
      <w:r w:rsidR="00827042">
        <w:rPr>
          <w:rFonts w:ascii="Times New Roman" w:hAnsi="Times New Roman" w:cs="Times New Roman"/>
          <w:sz w:val="24"/>
          <w:szCs w:val="24"/>
        </w:rPr>
        <w:t xml:space="preserve"> изображения Дед</w:t>
      </w:r>
      <w:r w:rsidR="00F1301E">
        <w:rPr>
          <w:rFonts w:ascii="Times New Roman" w:hAnsi="Times New Roman" w:cs="Times New Roman"/>
          <w:sz w:val="24"/>
          <w:szCs w:val="24"/>
        </w:rPr>
        <w:t>а</w:t>
      </w:r>
      <w:r w:rsidR="00827042">
        <w:rPr>
          <w:rFonts w:ascii="Times New Roman" w:hAnsi="Times New Roman" w:cs="Times New Roman"/>
          <w:sz w:val="24"/>
          <w:szCs w:val="24"/>
        </w:rPr>
        <w:t xml:space="preserve"> Мороза и Снегурочки, и</w:t>
      </w:r>
      <w:r w:rsidRPr="007C7BBC">
        <w:rPr>
          <w:rFonts w:ascii="Times New Roman" w:hAnsi="Times New Roman" w:cs="Times New Roman"/>
          <w:sz w:val="24"/>
          <w:szCs w:val="24"/>
        </w:rPr>
        <w:t xml:space="preserve">зображение должно быть нанесено методом сублимационной печати, предпочтительное использование цветов комбинация нескольких цветов </w:t>
      </w:r>
      <w:r w:rsidR="006C6606">
        <w:rPr>
          <w:rFonts w:ascii="Times New Roman" w:hAnsi="Times New Roman" w:cs="Times New Roman"/>
          <w:sz w:val="24"/>
          <w:szCs w:val="24"/>
        </w:rPr>
        <w:t>ярких оттенков: зеленый, желтый</w:t>
      </w:r>
      <w:r w:rsidRPr="007C7BBC">
        <w:rPr>
          <w:rFonts w:ascii="Times New Roman" w:hAnsi="Times New Roman" w:cs="Times New Roman"/>
          <w:sz w:val="24"/>
          <w:szCs w:val="24"/>
        </w:rPr>
        <w:t xml:space="preserve">, оранжевый, красный, белый, черный, синий. </w:t>
      </w:r>
      <w:r w:rsidR="00BD5FF4">
        <w:rPr>
          <w:rFonts w:ascii="Times New Roman" w:hAnsi="Times New Roman" w:cs="Times New Roman"/>
          <w:sz w:val="24"/>
          <w:szCs w:val="24"/>
        </w:rPr>
        <w:t>Н</w:t>
      </w:r>
      <w:r w:rsidR="00BD5FF4" w:rsidRPr="007C7BBC">
        <w:rPr>
          <w:rFonts w:ascii="Times New Roman" w:hAnsi="Times New Roman" w:cs="Times New Roman"/>
          <w:sz w:val="24"/>
          <w:szCs w:val="24"/>
        </w:rPr>
        <w:t>ад новогодним изображением</w:t>
      </w:r>
      <w:r w:rsidR="00BD5FF4">
        <w:rPr>
          <w:rFonts w:ascii="Times New Roman" w:hAnsi="Times New Roman" w:cs="Times New Roman"/>
          <w:sz w:val="24"/>
          <w:szCs w:val="24"/>
        </w:rPr>
        <w:t xml:space="preserve"> на </w:t>
      </w:r>
      <w:r w:rsidR="00827042">
        <w:rPr>
          <w:rFonts w:ascii="Times New Roman" w:hAnsi="Times New Roman" w:cs="Times New Roman"/>
          <w:sz w:val="24"/>
          <w:szCs w:val="24"/>
        </w:rPr>
        <w:t>сумке д</w:t>
      </w:r>
      <w:r w:rsidRPr="007C7BBC">
        <w:rPr>
          <w:rFonts w:ascii="Times New Roman" w:hAnsi="Times New Roman" w:cs="Times New Roman"/>
          <w:sz w:val="24"/>
          <w:szCs w:val="24"/>
        </w:rPr>
        <w:t xml:space="preserve">олжна быть надпись  "С Новым Годом!". Сумка должна быть изготовлена без применения токсичных клеев, </w:t>
      </w:r>
      <w:proofErr w:type="spellStart"/>
      <w:r w:rsidRPr="007C7BBC">
        <w:rPr>
          <w:rFonts w:ascii="Times New Roman" w:hAnsi="Times New Roman" w:cs="Times New Roman"/>
          <w:sz w:val="24"/>
          <w:szCs w:val="24"/>
        </w:rPr>
        <w:t>адгезивов</w:t>
      </w:r>
      <w:proofErr w:type="spellEnd"/>
      <w:r w:rsidRPr="007C7BBC">
        <w:rPr>
          <w:rFonts w:ascii="Times New Roman" w:hAnsi="Times New Roman" w:cs="Times New Roman"/>
          <w:sz w:val="24"/>
          <w:szCs w:val="24"/>
        </w:rPr>
        <w:t xml:space="preserve"> и растворов.</w:t>
      </w:r>
    </w:p>
    <w:p w:rsidR="00120190" w:rsidRDefault="00FE3DD1" w:rsidP="00FE3DD1">
      <w:pPr>
        <w:rPr>
          <w:rFonts w:ascii="Times New Roman" w:hAnsi="Times New Roman" w:cs="Times New Roman"/>
          <w:sz w:val="24"/>
          <w:szCs w:val="24"/>
        </w:rPr>
      </w:pPr>
      <w:r w:rsidRPr="007C7BBC">
        <w:rPr>
          <w:rFonts w:ascii="Times New Roman" w:hAnsi="Times New Roman" w:cs="Times New Roman"/>
          <w:sz w:val="24"/>
          <w:szCs w:val="24"/>
        </w:rPr>
        <w:t>Сумка  должна  содержать ярлык с данными о производителе, ГОСТ.</w:t>
      </w:r>
    </w:p>
    <w:p w:rsidR="00C05AAE" w:rsidRPr="007C7BBC" w:rsidRDefault="00C05AAE" w:rsidP="00FE3DD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3C2B017" wp14:editId="0C280F6D">
            <wp:extent cx="2731135" cy="3615055"/>
            <wp:effectExtent l="0" t="0" r="0" b="4445"/>
            <wp:docPr id="1" name="Рисунок 1" descr="\\Omega\новогодние подарки\рабочаяКорпоративныеПодарки\отдел продаж\2012-2013\2 Черновик  каталога\IMG_85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\\Omega\новогодние подарки\рабочаяКорпоративныеПодарки\отдел продаж\2012-2013\2 Черновик  каталога\IMG_852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361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DD1" w:rsidRPr="007C7BBC" w:rsidRDefault="00FE3DD1" w:rsidP="00FE3DD1">
      <w:pPr>
        <w:rPr>
          <w:rFonts w:ascii="Times New Roman" w:hAnsi="Times New Roman" w:cs="Times New Roman"/>
          <w:b/>
          <w:sz w:val="24"/>
          <w:szCs w:val="24"/>
        </w:rPr>
      </w:pPr>
      <w:r w:rsidRPr="007C7BBC">
        <w:rPr>
          <w:rFonts w:ascii="Times New Roman" w:hAnsi="Times New Roman" w:cs="Times New Roman"/>
          <w:b/>
          <w:sz w:val="24"/>
          <w:szCs w:val="24"/>
        </w:rPr>
        <w:t>Мягкая игрушка – символ года</w:t>
      </w:r>
    </w:p>
    <w:p w:rsidR="007C7BBC" w:rsidRPr="007C7BBC" w:rsidRDefault="00FE3DD1" w:rsidP="007C7B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BBC">
        <w:rPr>
          <w:rFonts w:ascii="Times New Roman" w:hAnsi="Times New Roman" w:cs="Times New Roman"/>
          <w:sz w:val="24"/>
          <w:szCs w:val="24"/>
        </w:rPr>
        <w:t>Мягкая игрушка должна быть похожа на натуральн</w:t>
      </w:r>
      <w:r w:rsidR="00D73F77">
        <w:rPr>
          <w:rFonts w:ascii="Times New Roman" w:hAnsi="Times New Roman" w:cs="Times New Roman"/>
          <w:sz w:val="24"/>
          <w:szCs w:val="24"/>
        </w:rPr>
        <w:t>ого</w:t>
      </w:r>
      <w:r w:rsidRPr="007C7BBC">
        <w:rPr>
          <w:rFonts w:ascii="Times New Roman" w:hAnsi="Times New Roman" w:cs="Times New Roman"/>
          <w:sz w:val="24"/>
          <w:szCs w:val="24"/>
        </w:rPr>
        <w:t xml:space="preserve"> </w:t>
      </w:r>
      <w:r w:rsidR="00D73F77">
        <w:rPr>
          <w:rFonts w:ascii="Times New Roman" w:hAnsi="Times New Roman" w:cs="Times New Roman"/>
          <w:sz w:val="24"/>
          <w:szCs w:val="24"/>
        </w:rPr>
        <w:t xml:space="preserve">удава </w:t>
      </w:r>
      <w:r w:rsidRPr="007C7BBC">
        <w:rPr>
          <w:rFonts w:ascii="Times New Roman" w:hAnsi="Times New Roman" w:cs="Times New Roman"/>
          <w:sz w:val="24"/>
          <w:szCs w:val="24"/>
        </w:rPr>
        <w:t xml:space="preserve">размером </w:t>
      </w:r>
      <w:r w:rsidR="00D73F77">
        <w:rPr>
          <w:rFonts w:ascii="Times New Roman" w:hAnsi="Times New Roman" w:cs="Times New Roman"/>
          <w:sz w:val="24"/>
          <w:szCs w:val="24"/>
        </w:rPr>
        <w:t>не менее</w:t>
      </w:r>
      <w:r w:rsidR="005C5BA2">
        <w:rPr>
          <w:rFonts w:ascii="Times New Roman" w:hAnsi="Times New Roman" w:cs="Times New Roman"/>
          <w:sz w:val="24"/>
          <w:szCs w:val="24"/>
        </w:rPr>
        <w:t xml:space="preserve"> </w:t>
      </w:r>
      <w:r w:rsidRPr="007C7BBC">
        <w:rPr>
          <w:rFonts w:ascii="Times New Roman" w:hAnsi="Times New Roman" w:cs="Times New Roman"/>
          <w:sz w:val="24"/>
          <w:szCs w:val="24"/>
        </w:rPr>
        <w:t xml:space="preserve">150 </w:t>
      </w:r>
      <w:r w:rsidR="00827042">
        <w:rPr>
          <w:rFonts w:ascii="Times New Roman" w:hAnsi="Times New Roman" w:cs="Times New Roman"/>
          <w:sz w:val="24"/>
          <w:szCs w:val="24"/>
        </w:rPr>
        <w:t>с</w:t>
      </w:r>
      <w:r w:rsidRPr="007C7BBC">
        <w:rPr>
          <w:rFonts w:ascii="Times New Roman" w:hAnsi="Times New Roman" w:cs="Times New Roman"/>
          <w:sz w:val="24"/>
          <w:szCs w:val="24"/>
        </w:rPr>
        <w:t xml:space="preserve">м. Цвет игрушки должен быть приближен </w:t>
      </w:r>
      <w:proofErr w:type="gramStart"/>
      <w:r w:rsidRPr="007C7BB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C7BBC">
        <w:rPr>
          <w:rFonts w:ascii="Times New Roman" w:hAnsi="Times New Roman" w:cs="Times New Roman"/>
          <w:sz w:val="24"/>
          <w:szCs w:val="24"/>
        </w:rPr>
        <w:t xml:space="preserve"> натуральному, т. е. спина у удава должна быть </w:t>
      </w:r>
      <w:r w:rsidR="00EC6068" w:rsidRPr="007C7BBC">
        <w:rPr>
          <w:rFonts w:ascii="Times New Roman" w:hAnsi="Times New Roman" w:cs="Times New Roman"/>
          <w:sz w:val="24"/>
          <w:szCs w:val="24"/>
        </w:rPr>
        <w:t>бежевой в коричневые пятна</w:t>
      </w:r>
      <w:r w:rsidRPr="007C7BBC">
        <w:rPr>
          <w:rFonts w:ascii="Times New Roman" w:hAnsi="Times New Roman" w:cs="Times New Roman"/>
          <w:sz w:val="24"/>
          <w:szCs w:val="24"/>
        </w:rPr>
        <w:t>, живот</w:t>
      </w:r>
      <w:r w:rsidR="00EC6068" w:rsidRPr="007C7BBC">
        <w:rPr>
          <w:rFonts w:ascii="Times New Roman" w:hAnsi="Times New Roman" w:cs="Times New Roman"/>
          <w:sz w:val="24"/>
          <w:szCs w:val="24"/>
        </w:rPr>
        <w:t xml:space="preserve"> абсолютно белый с поперечными коричневыми линиями,  расстояния  между линиями  </w:t>
      </w:r>
      <w:r w:rsidR="00827042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="00827042">
        <w:rPr>
          <w:rFonts w:ascii="Times New Roman" w:hAnsi="Times New Roman" w:cs="Times New Roman"/>
          <w:sz w:val="24"/>
          <w:szCs w:val="24"/>
        </w:rPr>
        <w:t>меннее</w:t>
      </w:r>
      <w:proofErr w:type="spellEnd"/>
      <w:r w:rsidR="00EC6068" w:rsidRPr="007C7BBC">
        <w:rPr>
          <w:rFonts w:ascii="Times New Roman" w:hAnsi="Times New Roman" w:cs="Times New Roman"/>
          <w:sz w:val="24"/>
          <w:szCs w:val="24"/>
        </w:rPr>
        <w:t xml:space="preserve"> 10</w:t>
      </w:r>
      <w:r w:rsidR="007C7BBC">
        <w:rPr>
          <w:rFonts w:ascii="Times New Roman" w:hAnsi="Times New Roman" w:cs="Times New Roman"/>
          <w:sz w:val="24"/>
          <w:szCs w:val="24"/>
        </w:rPr>
        <w:t>0</w:t>
      </w:r>
      <w:r w:rsidR="00EC6068" w:rsidRPr="007C7BBC">
        <w:rPr>
          <w:rFonts w:ascii="Times New Roman" w:hAnsi="Times New Roman" w:cs="Times New Roman"/>
          <w:sz w:val="24"/>
          <w:szCs w:val="24"/>
        </w:rPr>
        <w:t xml:space="preserve"> </w:t>
      </w:r>
      <w:r w:rsidR="007C7BBC">
        <w:rPr>
          <w:rFonts w:ascii="Times New Roman" w:hAnsi="Times New Roman" w:cs="Times New Roman"/>
          <w:sz w:val="24"/>
          <w:szCs w:val="24"/>
        </w:rPr>
        <w:t>м</w:t>
      </w:r>
      <w:r w:rsidR="00EC6068" w:rsidRPr="007C7BBC">
        <w:rPr>
          <w:rFonts w:ascii="Times New Roman" w:hAnsi="Times New Roman" w:cs="Times New Roman"/>
          <w:sz w:val="24"/>
          <w:szCs w:val="24"/>
        </w:rPr>
        <w:t xml:space="preserve">м. </w:t>
      </w:r>
      <w:r w:rsidR="005E4D06" w:rsidRPr="007C7BBC">
        <w:rPr>
          <w:rFonts w:ascii="Times New Roman" w:hAnsi="Times New Roman" w:cs="Times New Roman"/>
          <w:sz w:val="24"/>
          <w:szCs w:val="24"/>
        </w:rPr>
        <w:t>К г</w:t>
      </w:r>
      <w:r w:rsidR="00EC6068" w:rsidRPr="007C7BBC">
        <w:rPr>
          <w:rFonts w:ascii="Times New Roman" w:hAnsi="Times New Roman" w:cs="Times New Roman"/>
          <w:sz w:val="24"/>
          <w:szCs w:val="24"/>
        </w:rPr>
        <w:t>олов</w:t>
      </w:r>
      <w:r w:rsidR="005E4D06" w:rsidRPr="007C7BBC">
        <w:rPr>
          <w:rFonts w:ascii="Times New Roman" w:hAnsi="Times New Roman" w:cs="Times New Roman"/>
          <w:sz w:val="24"/>
          <w:szCs w:val="24"/>
        </w:rPr>
        <w:t>е</w:t>
      </w:r>
      <w:r w:rsidR="00EC6068" w:rsidRPr="007C7BBC">
        <w:rPr>
          <w:rFonts w:ascii="Times New Roman" w:hAnsi="Times New Roman" w:cs="Times New Roman"/>
          <w:sz w:val="24"/>
          <w:szCs w:val="24"/>
        </w:rPr>
        <w:t xml:space="preserve"> удава должн</w:t>
      </w:r>
      <w:r w:rsidR="005E4D06" w:rsidRPr="007C7BBC">
        <w:rPr>
          <w:rFonts w:ascii="Times New Roman" w:hAnsi="Times New Roman" w:cs="Times New Roman"/>
          <w:sz w:val="24"/>
          <w:szCs w:val="24"/>
        </w:rPr>
        <w:t>ы</w:t>
      </w:r>
      <w:r w:rsidR="00EC6068" w:rsidRPr="007C7BBC">
        <w:rPr>
          <w:rFonts w:ascii="Times New Roman" w:hAnsi="Times New Roman" w:cs="Times New Roman"/>
          <w:sz w:val="24"/>
          <w:szCs w:val="24"/>
        </w:rPr>
        <w:t xml:space="preserve"> быть пришиты сверху больши</w:t>
      </w:r>
      <w:r w:rsidR="005E4D06" w:rsidRPr="007C7BBC">
        <w:rPr>
          <w:rFonts w:ascii="Times New Roman" w:hAnsi="Times New Roman" w:cs="Times New Roman"/>
          <w:sz w:val="24"/>
          <w:szCs w:val="24"/>
        </w:rPr>
        <w:t>е выпуклые глаза оранжевого цвета</w:t>
      </w:r>
      <w:r w:rsidR="007C7BBC" w:rsidRPr="007C7BBC">
        <w:rPr>
          <w:rFonts w:ascii="Times New Roman" w:hAnsi="Times New Roman" w:cs="Times New Roman"/>
          <w:sz w:val="24"/>
          <w:szCs w:val="24"/>
        </w:rPr>
        <w:t xml:space="preserve"> размером</w:t>
      </w:r>
      <w:r w:rsidR="005C5BA2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7C7BBC" w:rsidRPr="007C7BBC">
        <w:rPr>
          <w:rFonts w:ascii="Times New Roman" w:hAnsi="Times New Roman" w:cs="Times New Roman"/>
          <w:sz w:val="24"/>
          <w:szCs w:val="24"/>
        </w:rPr>
        <w:t xml:space="preserve"> 70 мм высотой  и 120 мм шириной</w:t>
      </w:r>
      <w:r w:rsidR="005E4D06" w:rsidRPr="007C7BBC">
        <w:rPr>
          <w:rFonts w:ascii="Times New Roman" w:hAnsi="Times New Roman" w:cs="Times New Roman"/>
          <w:sz w:val="24"/>
          <w:szCs w:val="24"/>
        </w:rPr>
        <w:t xml:space="preserve">. </w:t>
      </w:r>
      <w:r w:rsidR="007C7BBC" w:rsidRPr="007C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 рта должен свисать язычок красного цвета длиной не </w:t>
      </w:r>
      <w:r w:rsidR="007C7BBC" w:rsidRPr="007C7B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менее 180  мм. Нос на мордочке должен быть вышит в виде двух точек черного цвета на белом фоне, расположенных на расстоянии не менее 55 и не более 60 мм друг от друга. </w:t>
      </w:r>
    </w:p>
    <w:p w:rsidR="005E4D06" w:rsidRPr="005E4D06" w:rsidRDefault="005E4D06" w:rsidP="007C7B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D06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Используемые материалы: </w:t>
      </w:r>
      <w:r w:rsidRPr="005E4D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игрушки - высококачественный искусственный коротковорсовый мех типа «велюр». Наполнение игрушки </w:t>
      </w:r>
      <w:proofErr w:type="spellStart"/>
      <w:r w:rsidRPr="005E4D0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холофайбер</w:t>
      </w:r>
      <w:proofErr w:type="spellEnd"/>
      <w:r w:rsidRPr="005E4D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100% - экологически чистый синтетический наполнитель, предусмотренный Государственными стандартами для изготовления детской игрушки и соответствующий требованиям предусмотренным законодательством.</w:t>
      </w:r>
      <w:r w:rsidR="007C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4D0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Игрушка должна сохранять форму, не деформироваться. Все элементы игрушки должны быть плотно набитыми.</w:t>
      </w:r>
      <w:r w:rsidR="007C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4D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Игрушка должна быть изготовлена без применения токсичных клеев, </w:t>
      </w:r>
      <w:proofErr w:type="spellStart"/>
      <w:r w:rsidRPr="005E4D0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адгезивов</w:t>
      </w:r>
      <w:proofErr w:type="spellEnd"/>
      <w:r w:rsidRPr="005E4D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растворов.</w:t>
      </w:r>
    </w:p>
    <w:p w:rsidR="00D447F8" w:rsidRDefault="005E4D06" w:rsidP="0001514E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C7B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игрушке должен находиться ярлык с данными о производителе, ГОСТ</w:t>
      </w:r>
      <w:r w:rsidRPr="007C7B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01514E" w:rsidRPr="0001514E" w:rsidRDefault="00C05AAE" w:rsidP="0001514E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07EC06F" wp14:editId="277F6218">
            <wp:extent cx="2362835" cy="3629660"/>
            <wp:effectExtent l="0" t="0" r="0" b="8890"/>
            <wp:docPr id="2" name="Рисунок 2" descr="C:\Documents and Settings\GilevaVV\Local Settings\Temporary Internet Files\Content.Word\IMG_97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Documents and Settings\GilevaVV\Local Settings\Temporary Internet Files\Content.Word\IMG_974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362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7F8" w:rsidRPr="004566BE" w:rsidRDefault="00D447F8" w:rsidP="00D44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6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Набор для детского творчества </w:t>
      </w:r>
      <w:r w:rsidR="00204E89" w:rsidRPr="00456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керамике</w:t>
      </w:r>
    </w:p>
    <w:p w:rsidR="00D447F8" w:rsidRPr="00827042" w:rsidRDefault="00204E89" w:rsidP="00D44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6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д</w:t>
      </w:r>
      <w:r w:rsidR="00D447F8" w:rsidRPr="004566B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олжен состоять из керамической кружки</w:t>
      </w:r>
      <w:r w:rsidRPr="00456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размером не более 95 мм высотой и 75 мм по диаметру,</w:t>
      </w:r>
      <w:r w:rsidR="00D447F8" w:rsidRPr="00456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которую нанесен контур рисунка</w:t>
      </w:r>
      <w:r w:rsidRPr="004566BE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маркеров по керамике состоящих из четырех цветов, красный, зеленый, синий и желтый, размером</w:t>
      </w:r>
      <w:r w:rsidR="005C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   </w:t>
      </w:r>
      <w:r w:rsidRPr="004566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 мм. </w:t>
      </w:r>
      <w:r w:rsidRPr="008270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должен лежать в коробке в  размер кружки из микрогофрокартона.</w:t>
      </w:r>
    </w:p>
    <w:p w:rsidR="00827042" w:rsidRDefault="00827042" w:rsidP="00827042">
      <w:pPr>
        <w:pStyle w:val="a5"/>
        <w:ind w:left="0"/>
        <w:jc w:val="both"/>
        <w:rPr>
          <w:rFonts w:ascii="Times New Roman" w:hAnsi="Times New Roman"/>
          <w:noProof/>
          <w:sz w:val="24"/>
          <w:szCs w:val="24"/>
          <w:u w:val="single"/>
          <w:lang w:eastAsia="ru-RU"/>
        </w:rPr>
      </w:pPr>
      <w:r w:rsidRPr="00827042">
        <w:rPr>
          <w:rFonts w:ascii="Times New Roman" w:hAnsi="Times New Roman"/>
          <w:noProof/>
          <w:sz w:val="24"/>
          <w:szCs w:val="24"/>
          <w:lang w:eastAsia="ru-RU"/>
        </w:rPr>
        <w:t xml:space="preserve">Особенностью набора для творчества должно быть, что после разукрашивания не нужно обжигать кружку или другую </w:t>
      </w:r>
      <w:r w:rsidR="00C32472">
        <w:rPr>
          <w:rFonts w:ascii="Times New Roman" w:hAnsi="Times New Roman"/>
          <w:noProof/>
          <w:sz w:val="24"/>
          <w:szCs w:val="24"/>
          <w:lang w:eastAsia="ru-RU"/>
        </w:rPr>
        <w:t>керамическую посуду в печи, керА</w:t>
      </w:r>
      <w:r w:rsidRPr="00827042">
        <w:rPr>
          <w:rFonts w:ascii="Times New Roman" w:hAnsi="Times New Roman"/>
          <w:noProof/>
          <w:sz w:val="24"/>
          <w:szCs w:val="24"/>
          <w:lang w:eastAsia="ru-RU"/>
        </w:rPr>
        <w:t xml:space="preserve">мическая кружка готова к использованию после высыхания маркеров, 1 маркера  должно хватать, провести линию </w:t>
      </w:r>
      <w:r w:rsidR="005C5BA2">
        <w:rPr>
          <w:rFonts w:ascii="Times New Roman" w:hAnsi="Times New Roman"/>
          <w:noProof/>
          <w:sz w:val="24"/>
          <w:szCs w:val="24"/>
          <w:lang w:eastAsia="ru-RU"/>
        </w:rPr>
        <w:t xml:space="preserve">не менее </w:t>
      </w:r>
      <w:r w:rsidRPr="00827042">
        <w:rPr>
          <w:rFonts w:ascii="Times New Roman" w:hAnsi="Times New Roman"/>
          <w:noProof/>
          <w:sz w:val="24"/>
          <w:szCs w:val="24"/>
          <w:u w:val="single"/>
          <w:lang w:eastAsia="ru-RU"/>
        </w:rPr>
        <w:t xml:space="preserve">400 метров, </w:t>
      </w:r>
    </w:p>
    <w:p w:rsidR="00805D1A" w:rsidRDefault="00805D1A" w:rsidP="00827042">
      <w:pPr>
        <w:pStyle w:val="a5"/>
        <w:ind w:left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C7BBC"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коробке</w:t>
      </w:r>
      <w:r w:rsidRPr="007C7BBC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должен находиться ярлык с данными о производителе, ГОСТ</w:t>
      </w:r>
      <w:r w:rsidRPr="007C7BBC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</w:p>
    <w:p w:rsidR="00204E89" w:rsidRPr="004566BE" w:rsidRDefault="00C05AAE" w:rsidP="00D44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45282D8" wp14:editId="77489B0D">
            <wp:extent cx="2181225" cy="1935480"/>
            <wp:effectExtent l="0" t="0" r="9525" b="7620"/>
            <wp:docPr id="4" name="Рисунок 4" descr="C:\Documents and Settings\GilevaVV\Local Settings\Temporary Internet Files\Content.Word\Page 1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Documents and Settings\GilevaVV\Local Settings\Temporary Internet Files\Content.Word\Page 10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5A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DBB549E" wp14:editId="1D513E7A">
            <wp:extent cx="3504565" cy="2101850"/>
            <wp:effectExtent l="0" t="0" r="635" b="0"/>
            <wp:docPr id="5" name="Рисунок 5" descr="C:\Documents and Settings\GilevaVV\Local Settings\Temporary Internet Files\Content.Word\Page 1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Documents and Settings\GilevaVV\Local Settings\Temporary Internet Files\Content.Word\Page 10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56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E89" w:rsidRDefault="00204E89" w:rsidP="00D44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66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Музыкальная открытка «С новым годом»</w:t>
      </w:r>
    </w:p>
    <w:p w:rsidR="006C6606" w:rsidRDefault="006C6606" w:rsidP="00D44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Новогодняя музыкальная открытка должна </w:t>
      </w:r>
      <w:r w:rsidRPr="006C6606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выполнена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картона </w:t>
      </w:r>
      <w:r w:rsidR="00C32472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двухстороннего ме</w:t>
      </w:r>
      <w:r w:rsidR="00805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лования </w:t>
      </w:r>
      <w:r w:rsidR="005C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255-270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/м3, разме</w:t>
      </w:r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ром  в </w:t>
      </w:r>
      <w:r w:rsidR="00805D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разворот</w:t>
      </w:r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5C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более </w:t>
      </w:r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300*150 мм,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состоящая из трех частей.  Открытка напечатана </w:t>
      </w:r>
      <w:r w:rsidR="00805D1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методом</w:t>
      </w:r>
      <w:r w:rsidR="00B2462D" w:rsidRP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>офсетной печат</w:t>
      </w:r>
      <w:r w:rsidR="00805D1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4+4 </w:t>
      </w:r>
      <w:r w:rsidR="00805D1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246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CMYK</w:t>
      </w:r>
      <w:r w:rsidR="00805D1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5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Внешняя и внутренняя стороны открытки покрыты вод дисперсионным лаком. </w:t>
      </w:r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внешней стороне открытки должен быть нанесен рисунок в виде новогодней елки с игрушками, которая </w:t>
      </w:r>
      <w:r w:rsidR="00805D1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выполнена методом тиснения</w:t>
      </w:r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фольгой. На внутренней стороне открытки, на </w:t>
      </w:r>
      <w:proofErr w:type="gramStart"/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третей</w:t>
      </w:r>
      <w:proofErr w:type="gramEnd"/>
      <w:r w:rsidR="00B2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части,  написано новогоднее поздравление «Дорогому другу от Деда мороза и Снегурочки. Во внутренней стороне открытки вставлен чип с музыкой.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5D1A" w:rsidRDefault="00805D1A" w:rsidP="00D44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открытке </w:t>
      </w:r>
      <w:r w:rsidRPr="007C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находиться 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рлык с данными о производителе.</w:t>
      </w:r>
    </w:p>
    <w:p w:rsidR="00B2462D" w:rsidRDefault="00C05AAE" w:rsidP="00D44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5206D8C" wp14:editId="609CD0F7">
            <wp:extent cx="1901190" cy="2576830"/>
            <wp:effectExtent l="0" t="0" r="3810" b="0"/>
            <wp:docPr id="3" name="Рисунок 3" descr="C:\Documents and Settings\GilevaVV\Local Settings\Temporary Internet Files\Content.Word\Page 1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Documents and Settings\GilevaVV\Local Settings\Temporary Internet Files\Content.Word\Page 10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257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62D" w:rsidRPr="004566BE" w:rsidRDefault="00B2462D" w:rsidP="00B246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Набор</w:t>
      </w:r>
      <w:r w:rsidRPr="00D447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кондитерских изделий весом не менее </w:t>
      </w:r>
      <w:r w:rsidRPr="00456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D447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00 гр. </w:t>
      </w:r>
    </w:p>
    <w:p w:rsidR="00B2462D" w:rsidRDefault="00B2462D" w:rsidP="00B246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Каждая конфета должна иметь индивидуальную обертку, применяемую для наружных оберток конфет или для упаковки прочих кондитерских изделий (с указанием названия изделия, производителя и наличием рисунка в этикетке детской праздничной тематике). Кондитерские изделия должны упаковываться в мешочек из </w:t>
      </w:r>
      <w:r w:rsidRPr="004566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полипропилена</w:t>
      </w:r>
      <w:r w:rsidRPr="00D447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5AAE" w:rsidRPr="00C05AAE" w:rsidRDefault="00C05AAE" w:rsidP="00C05AAE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5AAE">
        <w:rPr>
          <w:rFonts w:ascii="Times New Roman" w:eastAsia="Calibri" w:hAnsi="Times New Roman" w:cs="Times New Roman"/>
          <w:sz w:val="28"/>
          <w:szCs w:val="28"/>
        </w:rPr>
        <w:lastRenderedPageBreak/>
        <w:t>Ассортимент кондитерских изделий 800 гр.</w:t>
      </w:r>
    </w:p>
    <w:tbl>
      <w:tblPr>
        <w:tblW w:w="9478" w:type="dxa"/>
        <w:tblInd w:w="-176" w:type="dxa"/>
        <w:tblLook w:val="04A0" w:firstRow="1" w:lastRow="0" w:firstColumn="1" w:lastColumn="0" w:noHBand="0" w:noVBand="1"/>
      </w:tblPr>
      <w:tblGrid>
        <w:gridCol w:w="2410"/>
        <w:gridCol w:w="5390"/>
        <w:gridCol w:w="496"/>
        <w:gridCol w:w="1224"/>
      </w:tblGrid>
      <w:tr w:rsidR="00C05AAE" w:rsidRPr="00C05AAE" w:rsidTr="00C05AAE">
        <w:trPr>
          <w:trHeight w:val="315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 продукции</w:t>
            </w:r>
          </w:p>
        </w:tc>
        <w:tc>
          <w:tcPr>
            <w:tcW w:w="5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карамель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Веселые дольки (Невский Кондитер</w:t>
            </w:r>
            <w:proofErr w:type="gramEnd"/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0,016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карамель глазированная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Петровский форт (Невский Кондитер)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0,0091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помадные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Курносики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АККонд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0,015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сбивные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Птица дивная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0,0337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пралиновые</w:t>
            </w:r>
            <w:proofErr w:type="spellEnd"/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Халветта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АККонд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0,0156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халва в шоколаде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Конфеты халва подсолнечная глазированная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Лико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0,025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куполообразные с 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</w:t>
            </w:r>
            <w:proofErr w:type="gram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гущ.молоком</w:t>
            </w:r>
            <w:proofErr w:type="spellEnd"/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Кто сказал 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АВК)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0,0187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пралиновые</w:t>
            </w:r>
            <w:proofErr w:type="spellEnd"/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РозАзор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(АВК)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0,0121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трюфель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Трюфалье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(АВК)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0,014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комбинированные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Шатенка (АВК)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0,0378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ассорти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Гренальдо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(Невский Кондитер)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0,0164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</w:t>
            </w:r>
            <w:proofErr w:type="gram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.в</w:t>
            </w:r>
            <w:proofErr w:type="spellEnd"/>
            <w:proofErr w:type="gram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шок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 желе (Невский Кондитер)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0,0398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нуга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Онегия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(Невский Кондитер)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0,033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вафельные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Рыжая-Пушистая (Невский Кондитер</w:t>
            </w:r>
            <w:proofErr w:type="gramEnd"/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0,034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комбинированные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Софит (Невский Кондитер)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0,025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помадные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Традиционные</w:t>
            </w:r>
            <w:proofErr w:type="gram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(Невский Кондитер)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0,0193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сбивные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Аленка МУСС (Красный Октябрь)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0,017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комбинированные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Барокко (Красный Октябрь)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0,018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грильяж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Грильяжные 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Воздуш</w:t>
            </w:r>
            <w:proofErr w:type="gram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уга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мягкий грильяж (Рот Фронт)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0,015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помадные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Обожайка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(Рот Фронт)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0,0156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тоффи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Toffee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молочным вкусом/шоколадным вкусом (Рот Фронт)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0,03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комбинированные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Марсианка (Сладкий орешек)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0,008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фрукты в шоколаде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Курага/Чернослив в шок (Сладкий орешек) 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0,023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желейные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Апельсинки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Лимонки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рошен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0,019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помадные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Ассорти помадное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Рошен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0,016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желейные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Бешенная</w:t>
            </w:r>
            <w:proofErr w:type="gram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пчелка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Рошен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0,0136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помадные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Бим-Бом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Рошен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0,0164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нуга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Турончики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Рошен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0,015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пралиновые</w:t>
            </w:r>
            <w:proofErr w:type="spellEnd"/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Мышонок 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Хрумка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Сладонеж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0,013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вафельные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Шокорелла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Сладонеж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0,0077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шок-батончики</w:t>
            </w:r>
            <w:proofErr w:type="gramEnd"/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Батончик 45 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</w:t>
            </w:r>
            <w:proofErr w:type="spellEnd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(Невский Кондитер)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0,045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мармелад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Мармелад жевательный 55 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</w:t>
            </w:r>
            <w:proofErr w:type="spellEnd"/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0,055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крекер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Печенье 55 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</w:t>
            </w:r>
            <w:proofErr w:type="spellEnd"/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0,055</w:t>
            </w:r>
          </w:p>
        </w:tc>
      </w:tr>
      <w:tr w:rsidR="00C05AAE" w:rsidRPr="00C05AAE" w:rsidTr="00C05AAE">
        <w:trPr>
          <w:trHeight w:val="300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драже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Речные камешки 55 </w:t>
            </w:r>
            <w:proofErr w:type="spellStart"/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</w:t>
            </w:r>
            <w:proofErr w:type="spellEnd"/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5AAE" w:rsidRPr="00C05AAE" w:rsidRDefault="00C05AAE" w:rsidP="00C05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A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0,055</w:t>
            </w:r>
          </w:p>
        </w:tc>
      </w:tr>
    </w:tbl>
    <w:p w:rsidR="00FE3DD1" w:rsidRPr="004566BE" w:rsidRDefault="00FE3DD1" w:rsidP="00C05AAE">
      <w:pPr>
        <w:rPr>
          <w:sz w:val="24"/>
          <w:szCs w:val="24"/>
        </w:rPr>
      </w:pPr>
      <w:bookmarkStart w:id="0" w:name="_GoBack"/>
      <w:bookmarkEnd w:id="0"/>
    </w:p>
    <w:sectPr w:rsidR="00FE3DD1" w:rsidRPr="00456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DD1"/>
    <w:rsid w:val="0001514E"/>
    <w:rsid w:val="00120190"/>
    <w:rsid w:val="00204E89"/>
    <w:rsid w:val="004566BE"/>
    <w:rsid w:val="005C5BA2"/>
    <w:rsid w:val="005E4D06"/>
    <w:rsid w:val="006C6606"/>
    <w:rsid w:val="007C7BBC"/>
    <w:rsid w:val="00805D1A"/>
    <w:rsid w:val="00827042"/>
    <w:rsid w:val="00B2462D"/>
    <w:rsid w:val="00BD5FF4"/>
    <w:rsid w:val="00C05AAE"/>
    <w:rsid w:val="00C32472"/>
    <w:rsid w:val="00D447F8"/>
    <w:rsid w:val="00D73F77"/>
    <w:rsid w:val="00EC6068"/>
    <w:rsid w:val="00F1301E"/>
    <w:rsid w:val="00FE3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5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51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704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5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51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704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0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Гилева</dc:creator>
  <cp:lastModifiedBy>kropacheva.l.m</cp:lastModifiedBy>
  <cp:revision>2</cp:revision>
  <cp:lastPrinted>2012-10-17T03:54:00Z</cp:lastPrinted>
  <dcterms:created xsi:type="dcterms:W3CDTF">2012-10-23T04:28:00Z</dcterms:created>
  <dcterms:modified xsi:type="dcterms:W3CDTF">2012-10-23T04:28:00Z</dcterms:modified>
</cp:coreProperties>
</file>