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9B3" w:rsidRDefault="008919B3" w:rsidP="008919B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1278 Р3-13-1 (№ C020321-1)</w:t>
      </w:r>
      <w:r>
        <w:rPr>
          <w:sz w:val="28"/>
          <w:szCs w:val="28"/>
        </w:rPr>
        <w:br/>
        <w:t>открытия доступа к заявкам на участие в открытом конкурсе № 1278 Р3-13 Поставка устройств бесперебойного питания по ТЗЗ R3.06605.4.0.31 системы постоянного тока БВС-2 ОРУ 500 кВ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7"/>
        <w:gridCol w:w="4578"/>
      </w:tblGrid>
      <w:tr w:rsidR="008919B3" w:rsidTr="001B530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19B3" w:rsidRDefault="008919B3" w:rsidP="008919B3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19B3" w:rsidRDefault="008919B3" w:rsidP="001B5302">
            <w:pPr>
              <w:jc w:val="right"/>
            </w:pPr>
            <w:r>
              <w:t>«14» января 2014 г.</w:t>
            </w:r>
          </w:p>
        </w:tc>
      </w:tr>
    </w:tbl>
    <w:p w:rsidR="008919B3" w:rsidRDefault="008919B3" w:rsidP="008919B3">
      <w:pPr>
        <w:pStyle w:val="a3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B3647C">
        <w:fldChar w:fldCharType="begin"/>
      </w:r>
      <w:r>
        <w:instrText xml:space="preserve"> HYPERLINK "http://www.a-k-d.ru/" </w:instrText>
      </w:r>
      <w:r w:rsidR="00B3647C">
        <w:fldChar w:fldCharType="separate"/>
      </w:r>
      <w:r>
        <w:rPr>
          <w:rStyle w:val="a4"/>
        </w:rPr>
        <w:t>a-k-d.ru</w:t>
      </w:r>
      <w:proofErr w:type="spellEnd"/>
      <w:r w:rsidR="00B3647C">
        <w:fldChar w:fldCharType="end"/>
      </w:r>
      <w:r>
        <w:t xml:space="preserve">» согласно регламенту ее работы. </w:t>
      </w:r>
      <w:proofErr w:type="gramEnd"/>
    </w:p>
    <w:p w:rsidR="008919B3" w:rsidRDefault="008919B3" w:rsidP="008919B3">
      <w:pPr>
        <w:pStyle w:val="3"/>
      </w:pPr>
      <w:r>
        <w:t>Информация о закупке:</w:t>
      </w:r>
    </w:p>
    <w:p w:rsidR="008919B3" w:rsidRDefault="008919B3" w:rsidP="008919B3">
      <w:pPr>
        <w:pStyle w:val="a3"/>
      </w:pPr>
      <w:r>
        <w:t>Заказчик: ОАО «НИАЭП» Организатор конкурса: ОАО «НИАЭП».</w:t>
      </w:r>
      <w:r>
        <w:br/>
        <w:t xml:space="preserve">Предмет договора: № 1278 Р3-13 Поставка устройств бесперебойного питания по ТЗЗ R3.06605.4.0.31 системы постоянного тока БВС-2 ОРУ 500 кВ для сооружения энергоблока №3 Ростовской АЭС. </w:t>
      </w:r>
    </w:p>
    <w:p w:rsidR="008919B3" w:rsidRDefault="008919B3" w:rsidP="008919B3">
      <w:pPr>
        <w:pStyle w:val="a3"/>
      </w:pPr>
      <w:r>
        <w:t xml:space="preserve">Начальная (максимальная) цена договора: 15 359 454.40 (пятнадцать миллионов триста пятьдесят девять тысяч четыреста пятьдесят четыре рубля 40 копеек) включая НДС. </w:t>
      </w:r>
    </w:p>
    <w:p w:rsidR="008919B3" w:rsidRDefault="008919B3" w:rsidP="008919B3">
      <w:pPr>
        <w:pStyle w:val="a3"/>
      </w:pPr>
      <w:proofErr w:type="gramStart"/>
      <w:r>
        <w:t xml:space="preserve">Срок </w:t>
      </w:r>
      <w:r w:rsidR="00013D89">
        <w:t xml:space="preserve">и объем </w:t>
      </w:r>
      <w:r>
        <w:t xml:space="preserve">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документации)).. </w:t>
      </w:r>
      <w:proofErr w:type="gramEnd"/>
    </w:p>
    <w:p w:rsidR="008919B3" w:rsidRDefault="008919B3" w:rsidP="008919B3">
      <w:pPr>
        <w:pStyle w:val="a3"/>
      </w:pPr>
      <w:proofErr w:type="gramStart"/>
      <w:r>
        <w:t xml:space="preserve">Извещение о проведении конкурса и конкурсной документации опубликованы «28» ноября 2013 года в информационно-телекоммуникационной сети «Интернет» </w:t>
      </w:r>
      <w:r w:rsidR="005F1FFF" w:rsidRPr="00915C4E">
        <w:t xml:space="preserve">на официальном сайте Российской Федерации для размещения информации о размещении заказов </w:t>
      </w:r>
      <w:r w:rsidR="005F1FFF" w:rsidRPr="00915C4E">
        <w:rPr>
          <w:rStyle w:val="a4"/>
          <w:rFonts w:cstheme="minorBidi"/>
        </w:rPr>
        <w:t>http://www.zakupki.gov.ru/</w:t>
      </w:r>
      <w:r w:rsidR="005F1FFF" w:rsidRPr="00915C4E">
        <w:t xml:space="preserve"> закупка № </w:t>
      </w:r>
      <w:r w:rsidR="005F1FFF" w:rsidRPr="005F1FFF">
        <w:t>31300707129</w:t>
      </w:r>
      <w:r w:rsidR="005F1FFF" w:rsidRPr="00915C4E">
        <w:t>,</w:t>
      </w:r>
      <w:r w:rsidR="005F1FFF"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№131128/0536/1390, на ЭТП</w:t>
      </w:r>
      <w:proofErr w:type="gramEnd"/>
      <w:r>
        <w:t xml:space="preserve"> «</w:t>
      </w:r>
      <w:proofErr w:type="spellStart"/>
      <w:r w:rsidR="00B3647C">
        <w:fldChar w:fldCharType="begin"/>
      </w:r>
      <w:r>
        <w:instrText xml:space="preserve"> HYPERLINK "http://www.a-k-d.ru/" </w:instrText>
      </w:r>
      <w:r w:rsidR="00B3647C">
        <w:fldChar w:fldCharType="separate"/>
      </w:r>
      <w:r>
        <w:rPr>
          <w:rStyle w:val="a4"/>
        </w:rPr>
        <w:t>a-k-d.ru</w:t>
      </w:r>
      <w:proofErr w:type="spellEnd"/>
      <w:r w:rsidR="00B3647C">
        <w:fldChar w:fldCharType="end"/>
      </w:r>
      <w:r>
        <w:t xml:space="preserve">», закупка №C020321. </w:t>
      </w:r>
    </w:p>
    <w:p w:rsidR="008919B3" w:rsidRDefault="008919B3" w:rsidP="008919B3">
      <w:pPr>
        <w:pStyle w:val="a3"/>
      </w:pPr>
      <w:r>
        <w:t xml:space="preserve">Заседание конкурсной комиссии проводится в очной форме в 10:00:00 (время московское) «14» января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8919B3" w:rsidRDefault="008919B3" w:rsidP="008919B3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65"/>
        <w:gridCol w:w="6980"/>
      </w:tblGrid>
      <w:tr w:rsidR="00013D89" w:rsidTr="00A654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Default="00013D89" w:rsidP="00A654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Default="00013D89" w:rsidP="00A654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013D89" w:rsidTr="00A6546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Default="00013D89" w:rsidP="00A6546F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013D89" w:rsidTr="00A654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Default="00013D89" w:rsidP="00A6546F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Default="00013D89" w:rsidP="00A6546F">
            <w:r>
              <w:t>Начальник управления методологии и организации закупок</w:t>
            </w:r>
          </w:p>
        </w:tc>
      </w:tr>
      <w:tr w:rsidR="00013D89" w:rsidTr="00A654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Default="00013D89" w:rsidP="00A6546F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Default="00013D89" w:rsidP="00A6546F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013D89" w:rsidTr="00A654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Default="00013D89" w:rsidP="00A6546F">
            <w: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Default="00013D89" w:rsidP="00A6546F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13D89" w:rsidTr="00A6546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Pr="00A624E9" w:rsidRDefault="00013D89" w:rsidP="00A6546F">
            <w:pPr>
              <w:rPr>
                <w:b/>
              </w:rPr>
            </w:pPr>
            <w:r w:rsidRPr="00A624E9">
              <w:rPr>
                <w:b/>
              </w:rPr>
              <w:t>Секретарь комиссии (без права голоса):</w:t>
            </w:r>
          </w:p>
        </w:tc>
      </w:tr>
      <w:tr w:rsidR="00013D89" w:rsidTr="00A654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Default="00013D89" w:rsidP="00A6546F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Default="00013D89" w:rsidP="00A6546F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8919B3" w:rsidRDefault="008919B3" w:rsidP="008919B3">
      <w:pPr>
        <w:pStyle w:val="a3"/>
      </w:pPr>
    </w:p>
    <w:p w:rsidR="008919B3" w:rsidRDefault="008919B3" w:rsidP="008919B3">
      <w:pPr>
        <w:pStyle w:val="3"/>
      </w:pPr>
      <w:r>
        <w:t>Результаты открытия доступа к заявкам на участие в конкурсе:</w:t>
      </w:r>
    </w:p>
    <w:p w:rsidR="008919B3" w:rsidRDefault="008919B3" w:rsidP="008919B3">
      <w:pPr>
        <w:pStyle w:val="a3"/>
      </w:pPr>
      <w:r>
        <w:t>Предмет договора № 1278 Р3-13 Поставка устройств бесперебойного питания по ТЗЗ R3.06605.4.0.31 системы постоянного тока БВС-2 ОРУ 500 кВ для сооружения энергоблока №3 Ростовской АЭС.</w:t>
      </w:r>
    </w:p>
    <w:p w:rsidR="00013D89" w:rsidRDefault="00013D89" w:rsidP="008919B3">
      <w:pPr>
        <w:pStyle w:val="a3"/>
      </w:pPr>
      <w:r>
        <w:t>На момент окончания срока подачи заявок на участие в конкурсе на 09:00 (время московское) «14» января 2014 года на ЭТП АКД</w:t>
      </w:r>
      <w:r>
        <w:br/>
        <w:t>всего подано: 3 заявок на участие в конкурсе;</w:t>
      </w:r>
      <w:r>
        <w:br/>
        <w:t>всего отозвано: 0 заявок на участие в конкурсе;</w:t>
      </w:r>
    </w:p>
    <w:p w:rsidR="008919B3" w:rsidRDefault="008919B3" w:rsidP="008919B3">
      <w:pPr>
        <w:pStyle w:val="a3"/>
      </w:pPr>
      <w:r>
        <w:t>Сведения об участниках конкурса, подавших заявки на участие в конкурсе:</w:t>
      </w:r>
    </w:p>
    <w:tbl>
      <w:tblPr>
        <w:tblW w:w="4956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728"/>
        <w:gridCol w:w="5063"/>
      </w:tblGrid>
      <w:tr w:rsidR="008919B3" w:rsidTr="00013D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19B3" w:rsidRDefault="008919B3" w:rsidP="001B53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19B3" w:rsidRDefault="008919B3" w:rsidP="001641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 участника конкурса</w:t>
            </w:r>
            <w:r w:rsidR="001641EA">
              <w:rPr>
                <w:b/>
                <w:bCs/>
              </w:rPr>
              <w:t>,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27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19B3" w:rsidRDefault="008919B3" w:rsidP="001B53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919B3" w:rsidTr="00013D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19B3" w:rsidRDefault="008919B3" w:rsidP="001B5302">
            <w:pPr>
              <w:jc w:val="center"/>
            </w:pPr>
            <w:r>
              <w:t xml:space="preserve">7579_C020321 </w:t>
            </w:r>
          </w:p>
        </w:tc>
        <w:tc>
          <w:tcPr>
            <w:tcW w:w="1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19B3" w:rsidRDefault="001641EA" w:rsidP="001641EA">
            <w:r>
              <w:t>ЗАО «Конвертор»</w:t>
            </w:r>
            <w:r w:rsidR="008919B3">
              <w:br/>
              <w:t>ИНН: 1325035142</w:t>
            </w:r>
          </w:p>
        </w:tc>
        <w:tc>
          <w:tcPr>
            <w:tcW w:w="27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19B3" w:rsidRDefault="008919B3" w:rsidP="001641EA">
            <w:r>
              <w:t xml:space="preserve">Цена заявки: 15 241 411.00 (пятнадцать миллионов двести сорок одна тысяча четыреста одиннадцать рублей 00 копеек) с НДС </w:t>
            </w:r>
          </w:p>
        </w:tc>
      </w:tr>
      <w:tr w:rsidR="008919B3" w:rsidTr="00013D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19B3" w:rsidRDefault="008919B3" w:rsidP="001B5302">
            <w:pPr>
              <w:jc w:val="center"/>
            </w:pPr>
            <w:r>
              <w:t xml:space="preserve">6813_C020321 </w:t>
            </w:r>
          </w:p>
        </w:tc>
        <w:tc>
          <w:tcPr>
            <w:tcW w:w="1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19B3" w:rsidRDefault="001641EA" w:rsidP="001641EA">
            <w:r>
              <w:t>ООО «</w:t>
            </w:r>
            <w:r w:rsidR="008919B3">
              <w:t xml:space="preserve">АПС ЭНЕРГИЯ </w:t>
            </w:r>
            <w:proofErr w:type="gramStart"/>
            <w:r w:rsidR="008919B3">
              <w:t>РУС</w:t>
            </w:r>
            <w:proofErr w:type="gramEnd"/>
            <w:r>
              <w:t>»</w:t>
            </w:r>
            <w:r w:rsidR="008919B3">
              <w:br/>
              <w:t>ИНН: 6671259771</w:t>
            </w:r>
          </w:p>
        </w:tc>
        <w:tc>
          <w:tcPr>
            <w:tcW w:w="27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19B3" w:rsidRDefault="008919B3" w:rsidP="001641EA">
            <w:r>
              <w:t xml:space="preserve">Цена заявки: 14 950 128.00 (четырнадцать миллионов девятьсот пятьдесят тысяч сто двадцать восемь рублей 00 копеек) с НДС </w:t>
            </w:r>
          </w:p>
        </w:tc>
      </w:tr>
      <w:tr w:rsidR="008919B3" w:rsidTr="00013D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19B3" w:rsidRDefault="008919B3" w:rsidP="001B5302">
            <w:pPr>
              <w:jc w:val="center"/>
            </w:pPr>
            <w:r>
              <w:t xml:space="preserve">2179_C020321 </w:t>
            </w:r>
          </w:p>
        </w:tc>
        <w:tc>
          <w:tcPr>
            <w:tcW w:w="1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19B3" w:rsidRDefault="001641EA" w:rsidP="001641EA">
            <w:r>
              <w:t>ООО</w:t>
            </w:r>
            <w:r w:rsidR="008919B3">
              <w:t xml:space="preserve"> «</w:t>
            </w:r>
            <w:r>
              <w:t>ЭМКО</w:t>
            </w:r>
            <w:r w:rsidR="008919B3">
              <w:t>»</w:t>
            </w:r>
            <w:r w:rsidR="008919B3">
              <w:br/>
              <w:t>ИНН: 7709735135</w:t>
            </w:r>
          </w:p>
        </w:tc>
        <w:tc>
          <w:tcPr>
            <w:tcW w:w="27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19B3" w:rsidRDefault="008919B3" w:rsidP="001641EA">
            <w:r>
              <w:t xml:space="preserve">Цена заявки: 15 257 400.00 (пятнадцать миллионов двести пятьдесят семь тысяч четыреста рублей 00 копеек) с НДС </w:t>
            </w:r>
          </w:p>
        </w:tc>
      </w:tr>
    </w:tbl>
    <w:p w:rsidR="008919B3" w:rsidRDefault="008919B3" w:rsidP="008919B3">
      <w:pPr>
        <w:pStyle w:val="3"/>
      </w:pPr>
      <w: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7"/>
        <w:gridCol w:w="5148"/>
      </w:tblGrid>
      <w:tr w:rsidR="00013D89" w:rsidRPr="00CE5E90" w:rsidTr="00A6546F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Pr="00CE5E90" w:rsidRDefault="00013D89" w:rsidP="00A6546F">
            <w:pPr>
              <w:jc w:val="center"/>
              <w:rPr>
                <w:b/>
                <w:bCs/>
                <w:szCs w:val="28"/>
              </w:rPr>
            </w:pPr>
            <w:r w:rsidRPr="00CE5E90">
              <w:rPr>
                <w:b/>
                <w:bCs/>
                <w:szCs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Pr="00CE5E90" w:rsidRDefault="00013D89" w:rsidP="00A6546F">
            <w:pPr>
              <w:jc w:val="center"/>
              <w:rPr>
                <w:b/>
                <w:bCs/>
                <w:szCs w:val="28"/>
              </w:rPr>
            </w:pPr>
            <w:r w:rsidRPr="00CE5E90">
              <w:rPr>
                <w:b/>
                <w:bCs/>
                <w:szCs w:val="28"/>
              </w:rPr>
              <w:t>Подпись</w:t>
            </w:r>
          </w:p>
        </w:tc>
      </w:tr>
      <w:tr w:rsidR="00013D89" w:rsidRPr="00CE5E90" w:rsidTr="00A6546F">
        <w:trPr>
          <w:cantSplit/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Pr="00CE5E90" w:rsidRDefault="00013D89" w:rsidP="00A6546F">
            <w:pPr>
              <w:rPr>
                <w:b/>
                <w:bCs/>
                <w:szCs w:val="28"/>
              </w:rPr>
            </w:pPr>
            <w:r w:rsidRPr="00CE5E90">
              <w:rPr>
                <w:b/>
                <w:bCs/>
                <w:szCs w:val="28"/>
              </w:rPr>
              <w:t>Члены Единой комиссии:</w:t>
            </w:r>
          </w:p>
        </w:tc>
      </w:tr>
      <w:tr w:rsidR="00013D89" w:rsidRPr="00CE5E90" w:rsidTr="00A6546F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Pr="00CE5E90" w:rsidRDefault="00013D89" w:rsidP="00A6546F">
            <w:pPr>
              <w:rPr>
                <w:szCs w:val="28"/>
              </w:rPr>
            </w:pPr>
            <w:r w:rsidRPr="00CE5E90">
              <w:rPr>
                <w:szCs w:val="28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Pr="00CE5E90" w:rsidRDefault="00013D89" w:rsidP="00A6546F">
            <w:pPr>
              <w:rPr>
                <w:szCs w:val="28"/>
              </w:rPr>
            </w:pPr>
          </w:p>
        </w:tc>
      </w:tr>
      <w:tr w:rsidR="00013D89" w:rsidRPr="00CE5E90" w:rsidTr="00A6546F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Pr="00CE5E90" w:rsidRDefault="00013D89" w:rsidP="00A6546F">
            <w:pPr>
              <w:rPr>
                <w:szCs w:val="28"/>
              </w:rPr>
            </w:pPr>
            <w:r>
              <w:rPr>
                <w:szCs w:val="28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Pr="00CE5E90" w:rsidRDefault="00013D89" w:rsidP="00A6546F">
            <w:pPr>
              <w:rPr>
                <w:szCs w:val="28"/>
              </w:rPr>
            </w:pPr>
          </w:p>
        </w:tc>
      </w:tr>
      <w:tr w:rsidR="00013D89" w:rsidRPr="00CE5E90" w:rsidTr="00A6546F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Pr="00CE5E90" w:rsidRDefault="00013D89" w:rsidP="00A6546F">
            <w:pPr>
              <w:rPr>
                <w:szCs w:val="28"/>
              </w:rPr>
            </w:pPr>
            <w:r w:rsidRPr="00CE5E90">
              <w:rPr>
                <w:szCs w:val="28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Pr="00CE5E90" w:rsidRDefault="00013D89" w:rsidP="00A6546F">
            <w:pPr>
              <w:rPr>
                <w:szCs w:val="28"/>
              </w:rPr>
            </w:pPr>
          </w:p>
        </w:tc>
      </w:tr>
      <w:tr w:rsidR="00013D89" w:rsidRPr="00CE5E90" w:rsidTr="00A6546F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Pr="00CE5E90" w:rsidRDefault="00013D89" w:rsidP="00A6546F">
            <w:pPr>
              <w:rPr>
                <w:b/>
                <w:bCs/>
                <w:szCs w:val="28"/>
              </w:rPr>
            </w:pPr>
            <w:r w:rsidRPr="00CE5E90">
              <w:rPr>
                <w:b/>
                <w:bCs/>
                <w:szCs w:val="28"/>
              </w:rPr>
              <w:t>Секретарь Единой комиссии без права голоса:</w:t>
            </w:r>
          </w:p>
        </w:tc>
      </w:tr>
      <w:tr w:rsidR="00013D89" w:rsidRPr="00CE5E90" w:rsidTr="00A6546F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Pr="00CE5E90" w:rsidRDefault="00013D89" w:rsidP="00A6546F">
            <w:pPr>
              <w:rPr>
                <w:bCs/>
                <w:szCs w:val="28"/>
              </w:rPr>
            </w:pPr>
            <w:r w:rsidRPr="00CE5E90">
              <w:rPr>
                <w:bCs/>
                <w:szCs w:val="28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13D89" w:rsidRPr="00CE5E90" w:rsidRDefault="00013D89" w:rsidP="00A6546F">
            <w:pPr>
              <w:rPr>
                <w:szCs w:val="28"/>
              </w:rPr>
            </w:pPr>
          </w:p>
        </w:tc>
      </w:tr>
    </w:tbl>
    <w:p w:rsidR="00625A11" w:rsidRDefault="00625A11"/>
    <w:sectPr w:rsidR="00625A11" w:rsidSect="00A654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19B3"/>
    <w:rsid w:val="00013D89"/>
    <w:rsid w:val="001641EA"/>
    <w:rsid w:val="004E2C2A"/>
    <w:rsid w:val="005F1FFF"/>
    <w:rsid w:val="00625A11"/>
    <w:rsid w:val="008919B3"/>
    <w:rsid w:val="00B36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9B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919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8919B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919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919B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8919B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8919B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128053613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2014-01-14T14:27:00Z</dcterms:created>
  <dcterms:modified xsi:type="dcterms:W3CDTF">2014-01-15T09:13:00Z</dcterms:modified>
</cp:coreProperties>
</file>