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762D60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w:pict>
          <v:line id="Прямая соединительная линия 1" o:spid="_x0000_s1026" style="position:absolute;left:0;text-align:left;z-index:251660288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860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945B41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Дарбинян</w:t>
                  </w:r>
                </w:p>
              </w:tc>
            </w:tr>
            <w:tr w:rsidR="00BF4357" w:rsidRPr="004C4E8D" w:rsidTr="00945B41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A027E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</w:t>
                  </w:r>
                  <w:r w:rsidR="00A027E0">
                    <w:rPr>
                      <w:color w:val="000000" w:themeColor="text1"/>
                    </w:rPr>
                    <w:t>5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0E6C0B">
        <w:t>масла турбинного</w:t>
      </w:r>
    </w:p>
    <w:p w:rsidR="00824250" w:rsidRDefault="00824250" w:rsidP="00824250">
      <w:pPr>
        <w:widowControl w:val="0"/>
      </w:pPr>
    </w:p>
    <w:p w:rsidR="00E863A7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</w:t>
      </w:r>
      <w:r w:rsidR="000E6C0B">
        <w:t>масла турбинного</w:t>
      </w:r>
      <w:r w:rsidR="00361909">
        <w:t xml:space="preserve"> (номенклатурная группа № 1.</w:t>
      </w:r>
      <w:r w:rsidR="000E6C0B">
        <w:t>54</w:t>
      </w:r>
      <w:r w:rsidRPr="00F9478C">
        <w:t xml:space="preserve"> – поставка </w:t>
      </w:r>
      <w:r w:rsidR="000E6C0B">
        <w:t>судовых масел</w:t>
      </w:r>
      <w:r>
        <w:t>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</w:t>
      </w:r>
      <w:r w:rsidR="00A027E0">
        <w:rPr>
          <w:b/>
        </w:rPr>
        <w:t>5</w:t>
      </w:r>
    </w:p>
    <w:p w:rsidR="00527EE5" w:rsidRPr="00F47416" w:rsidRDefault="00527EE5" w:rsidP="00527EE5">
      <w:pPr>
        <w:jc w:val="center"/>
        <w:rPr>
          <w:color w:val="000000"/>
        </w:rPr>
      </w:pPr>
      <w:r w:rsidRPr="00F47416">
        <w:rPr>
          <w:color w:val="000000"/>
        </w:rPr>
        <w:lastRenderedPageBreak/>
        <w:t>Техническ</w:t>
      </w:r>
      <w:r w:rsidR="00361909">
        <w:rPr>
          <w:color w:val="000000"/>
        </w:rPr>
        <w:t>ое</w:t>
      </w:r>
      <w:r w:rsidRPr="00F47416">
        <w:rPr>
          <w:color w:val="000000"/>
        </w:rPr>
        <w:t xml:space="preserve"> задани</w:t>
      </w:r>
      <w:r w:rsidR="00361909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F87172" w:rsidRPr="00527EE5" w:rsidRDefault="00527EE5" w:rsidP="00361909">
      <w:pPr>
        <w:jc w:val="center"/>
        <w:rPr>
          <w:color w:val="000000"/>
        </w:rPr>
      </w:pPr>
      <w:r w:rsidRPr="00F47416">
        <w:rPr>
          <w:color w:val="000000"/>
        </w:rPr>
        <w:t>на поставку</w:t>
      </w:r>
      <w:r w:rsidR="001D4984">
        <w:rPr>
          <w:color w:val="000000"/>
        </w:rPr>
        <w:t xml:space="preserve"> масла</w:t>
      </w:r>
      <w:r w:rsidRPr="00F47416">
        <w:rPr>
          <w:color w:val="000000"/>
        </w:rPr>
        <w:t xml:space="preserve"> </w:t>
      </w:r>
      <w:r w:rsidR="000E6C0B">
        <w:rPr>
          <w:color w:val="000000"/>
        </w:rPr>
        <w:t xml:space="preserve">турбинного </w:t>
      </w:r>
    </w:p>
    <w:p w:rsidR="00527EE5" w:rsidRDefault="00527EE5" w:rsidP="00717974">
      <w:pPr>
        <w:widowControl w:val="0"/>
        <w:jc w:val="center"/>
        <w:rPr>
          <w:b/>
        </w:rPr>
      </w:pP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DD2151" w:rsidRDefault="00004DC8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412107838" w:history="1">
            <w:r w:rsidR="00DD2151" w:rsidRPr="00D347AE">
              <w:rPr>
                <w:rStyle w:val="af3"/>
                <w:b/>
                <w:bCs/>
                <w:noProof/>
              </w:rPr>
              <w:t>РАЗДЕЛ 1. ОБЩИЕ СВЕДЕНИЯ</w:t>
            </w:r>
            <w:r w:rsidR="00DD215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39" w:history="1">
            <w:r w:rsidR="00DD2151" w:rsidRPr="00D347AE">
              <w:rPr>
                <w:rStyle w:val="af3"/>
                <w:b/>
                <w:bCs/>
                <w:noProof/>
              </w:rPr>
              <w:t>РАЗДЕЛ 2. СВЕДЕНИЯ О НОВИЗНЕ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_Toc412107839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0" w:history="1">
            <w:r w:rsidR="00DD2151" w:rsidRPr="00D347AE">
              <w:rPr>
                <w:rStyle w:val="af3"/>
                <w:b/>
                <w:bCs/>
                <w:noProof/>
              </w:rPr>
              <w:t>РАЗДЕЛ 3. ТРЕБОВАНИЯ К МАРКИРОВКЕ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_Toc412107840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1" w:history="1">
            <w:r w:rsidR="00DD2151" w:rsidRPr="00D347AE">
              <w:rPr>
                <w:rStyle w:val="af3"/>
                <w:b/>
                <w:noProof/>
              </w:rPr>
              <w:t>РАЗДЕЛ 4. ТРЕБОВАНИЯ К УПАКОВКЕ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_Toc412107841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2" w:history="1">
            <w:r w:rsidR="00DD2151" w:rsidRPr="00D347AE">
              <w:rPr>
                <w:rStyle w:val="af3"/>
                <w:b/>
                <w:noProof/>
              </w:rPr>
              <w:t>РАЗДЕЛ 5. ТРЕБОВАНИЯ ПО ПРАВИЛАМ СДАЧИ И ПРИЕМКИ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_Toc412107842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3" w:history="1">
            <w:r w:rsidR="00DD2151" w:rsidRPr="00D347AE">
              <w:rPr>
                <w:rStyle w:val="af3"/>
                <w:b/>
                <w:i/>
                <w:noProof/>
              </w:rPr>
              <w:t>Подраздел 5.1 Порядок сдачи и приемки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_Toc412107843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4" w:history="1">
            <w:r w:rsidR="00DD2151" w:rsidRPr="00D347AE">
              <w:rPr>
                <w:rStyle w:val="af3"/>
                <w:b/>
                <w:i/>
                <w:noProof/>
              </w:rPr>
              <w:t>Подраздел 5.2 Требования по передаче заказчику технических и иных документов при поставке товаров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_Toc412107844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5" w:history="1">
            <w:r w:rsidR="00DD2151" w:rsidRPr="00D347AE">
              <w:rPr>
                <w:rStyle w:val="af3"/>
                <w:b/>
                <w:noProof/>
              </w:rPr>
              <w:t>РАЗДЕЛ 6. ТРЕБОВАНИЯ К ТРАНСПОРТИРОВАНИЮ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_Toc412107845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6" w:history="1">
            <w:r w:rsidR="00DD2151" w:rsidRPr="00D347AE">
              <w:rPr>
                <w:rStyle w:val="af3"/>
                <w:b/>
                <w:noProof/>
              </w:rPr>
              <w:t>РАЗДЕЛ 7. ТРЕБОВАНИЯ К ХРАНЕНИЮ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_Toc412107846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4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7" w:history="1">
            <w:r w:rsidR="00DD2151" w:rsidRPr="00D347AE">
              <w:rPr>
                <w:rStyle w:val="af3"/>
                <w:b/>
                <w:noProof/>
              </w:rPr>
              <w:t>РАЗДЕЛ 8. ТРЕБОВАНИЯ К ОБСЛУЖИВАНИЮ</w:t>
            </w:r>
            <w:r w:rsidR="00DD2151">
              <w:rPr>
                <w:noProof/>
                <w:webHidden/>
              </w:rPr>
              <w:tab/>
            </w:r>
            <w:r w:rsidR="0033571E">
              <w:rPr>
                <w:noProof/>
                <w:webHidden/>
              </w:rPr>
              <w:t>5</w:t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8" w:history="1">
            <w:r w:rsidR="00DD2151" w:rsidRPr="00D347AE">
              <w:rPr>
                <w:rStyle w:val="af3"/>
                <w:b/>
                <w:noProof/>
              </w:rPr>
              <w:t>РАЗДЕЛ 9. ЭКОЛОГИЧЕСКИЕ ТРЕБОВАНИЯ</w:t>
            </w:r>
            <w:r w:rsidR="00DD2151">
              <w:rPr>
                <w:noProof/>
                <w:webHidden/>
              </w:rPr>
              <w:tab/>
            </w:r>
            <w:r w:rsidR="0033571E">
              <w:rPr>
                <w:noProof/>
                <w:webHidden/>
              </w:rPr>
              <w:t>5</w:t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49" w:history="1">
            <w:r w:rsidR="00DD2151" w:rsidRPr="00D347AE">
              <w:rPr>
                <w:rStyle w:val="af3"/>
                <w:b/>
                <w:noProof/>
              </w:rPr>
              <w:t>РАЗДЕЛ 10. ТРЕБОВАНИЯ ПО БЕЗОПАСНОСТИ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_Toc412107849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0" w:history="1">
            <w:r w:rsidR="00DD2151" w:rsidRPr="00D347AE">
              <w:rPr>
                <w:rStyle w:val="af3"/>
                <w:b/>
                <w:noProof/>
              </w:rPr>
              <w:t>РАЗДЕЛ 11. ТРЕБОВАНИЯ К КАЧЕСТВУ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_Toc412107850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1" w:history="1">
            <w:r w:rsidR="00DD2151" w:rsidRPr="00D347AE">
              <w:rPr>
                <w:rStyle w:val="af3"/>
                <w:b/>
                <w:noProof/>
              </w:rPr>
              <w:t>РАЗДЕЛ 12. ТЕХНИЧЕСКОЕ СОПРОВОЖДЕНИЕ ГРУПП ТОВАРОВ,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_Toc412107851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2" w:history="1">
            <w:r w:rsidR="00DD2151" w:rsidRPr="00D347AE">
              <w:rPr>
                <w:rStyle w:val="af3"/>
                <w:b/>
                <w:noProof/>
                <w:lang w:val="en-US"/>
              </w:rPr>
              <w:t>З</w:t>
            </w:r>
            <w:r w:rsidR="00DD2151" w:rsidRPr="00D347AE">
              <w:rPr>
                <w:rStyle w:val="af3"/>
                <w:b/>
                <w:noProof/>
              </w:rPr>
              <w:t>А ИСКЛЮЧЕНИЕМ НЕСТАНДАРТНОГО ОБОРУДОВАНИЯ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_Toc412107852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3" w:history="1">
            <w:r w:rsidR="00DD2151" w:rsidRPr="00D347AE">
              <w:rPr>
                <w:rStyle w:val="af3"/>
                <w:b/>
                <w:noProof/>
              </w:rPr>
              <w:t>РАЗДЕЛ 13. ДОПОЛНИТЕЛЬНЫЕ (ИНЫЕ) ТРЕБОВАНИЯ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_Toc412107853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4" w:history="1">
            <w:r w:rsidR="00DD2151" w:rsidRPr="00D347AE">
              <w:rPr>
                <w:rStyle w:val="af3"/>
                <w:b/>
                <w:i/>
                <w:noProof/>
              </w:rPr>
              <w:t>Подраздел 13.1 Место поставки продукции и условия допуска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_Toc412107854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5" w:history="1">
            <w:r w:rsidR="00DD2151" w:rsidRPr="00D347AE">
              <w:rPr>
                <w:rStyle w:val="af3"/>
                <w:b/>
                <w:i/>
                <w:noProof/>
              </w:rPr>
              <w:t>Подраздел 13.2 Порядок формирования цены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_Toc412107855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6" w:history="1">
            <w:r w:rsidR="00DD2151" w:rsidRPr="00D347AE">
              <w:rPr>
                <w:rStyle w:val="af3"/>
                <w:b/>
                <w:i/>
                <w:noProof/>
              </w:rPr>
              <w:t xml:space="preserve">Подраздел 13.3 </w:t>
            </w:r>
            <w:r w:rsidR="00DD2151" w:rsidRPr="00D347AE">
              <w:rPr>
                <w:rStyle w:val="af3"/>
                <w:b/>
                <w:bCs/>
                <w:i/>
                <w:noProof/>
              </w:rPr>
              <w:t>Форма, сроки и порядок оплаты товаров, работ, услуг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_Toc412107856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23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8" w:history="1">
            <w:r w:rsidR="00DD2151" w:rsidRPr="00D347AE">
              <w:rPr>
                <w:rStyle w:val="af3"/>
                <w:b/>
                <w:i/>
                <w:noProof/>
              </w:rPr>
              <w:t>Подраздел 13.</w:t>
            </w:r>
            <w:r w:rsidR="00E5386C">
              <w:rPr>
                <w:rStyle w:val="af3"/>
                <w:b/>
                <w:i/>
                <w:noProof/>
              </w:rPr>
              <w:t>4</w:t>
            </w:r>
            <w:r w:rsidR="00DD2151" w:rsidRPr="00D347AE">
              <w:rPr>
                <w:rStyle w:val="af3"/>
                <w:b/>
                <w:i/>
                <w:noProof/>
              </w:rPr>
              <w:t xml:space="preserve"> Сроки поставки продукции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_Toc412107858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59" w:history="1">
            <w:r w:rsidR="00DD2151" w:rsidRPr="00D347AE">
              <w:rPr>
                <w:rStyle w:val="af3"/>
                <w:b/>
                <w:noProof/>
              </w:rPr>
              <w:t>РАЗДЕЛ 14. ТРЕБОВАНИЕ К ФОРМЕ ПРЕДСТАВЛЯЕМОЙ ИНФОРМАЦИИ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_Toc412107859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60" w:history="1">
            <w:r w:rsidR="00DD2151" w:rsidRPr="00D347AE">
              <w:rPr>
                <w:rStyle w:val="af3"/>
                <w:b/>
                <w:noProof/>
              </w:rPr>
              <w:t>РАЗДЕЛ 15. ТРЕБОВАНИЯ К ТЕХНИЧЕСКОМУ ОБУЧЕНИЮ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_Toc412107860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61" w:history="1">
            <w:r w:rsidR="00DD2151" w:rsidRPr="00D347AE">
              <w:rPr>
                <w:rStyle w:val="af3"/>
                <w:b/>
                <w:noProof/>
              </w:rPr>
              <w:t>ПЕРСОНАЛА ЗАКАЗЧИКА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_Toc412107861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62" w:history="1">
            <w:r w:rsidR="00DD2151" w:rsidRPr="00D347AE">
              <w:rPr>
                <w:rStyle w:val="af3"/>
                <w:b/>
                <w:noProof/>
              </w:rPr>
              <w:t>РАЗДЕЛ 16. ПЕРЕЧЕНЬ ПРИНЯТЫХ СОКРАЩЕНИЙ</w:t>
            </w:r>
            <w:r w:rsidR="00DD2151">
              <w:rPr>
                <w:noProof/>
                <w:webHidden/>
              </w:rPr>
              <w:tab/>
            </w:r>
            <w:r w:rsidR="00004DC8">
              <w:rPr>
                <w:noProof/>
                <w:webHidden/>
              </w:rPr>
              <w:fldChar w:fldCharType="begin"/>
            </w:r>
            <w:r w:rsidR="00DD2151">
              <w:rPr>
                <w:noProof/>
                <w:webHidden/>
              </w:rPr>
              <w:instrText xml:space="preserve"> PAGEREF _Toc412107862 \h </w:instrText>
            </w:r>
            <w:r w:rsidR="00004DC8">
              <w:rPr>
                <w:noProof/>
                <w:webHidden/>
              </w:rPr>
            </w:r>
            <w:r w:rsidR="00004DC8">
              <w:rPr>
                <w:noProof/>
                <w:webHidden/>
              </w:rPr>
              <w:fldChar w:fldCharType="separate"/>
            </w:r>
            <w:r w:rsidR="00DB3D0C">
              <w:rPr>
                <w:noProof/>
                <w:webHidden/>
              </w:rPr>
              <w:t>5</w:t>
            </w:r>
            <w:r w:rsidR="00004DC8">
              <w:rPr>
                <w:noProof/>
                <w:webHidden/>
              </w:rPr>
              <w:fldChar w:fldCharType="end"/>
            </w:r>
          </w:hyperlink>
        </w:p>
        <w:p w:rsidR="00DD2151" w:rsidRDefault="00762D60">
          <w:pPr>
            <w:pStyle w:val="11"/>
            <w:tabs>
              <w:tab w:val="right" w:leader="dot" w:pos="9344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12107863" w:history="1">
            <w:r w:rsidR="00DD2151" w:rsidRPr="00D347AE">
              <w:rPr>
                <w:rStyle w:val="af3"/>
                <w:b/>
                <w:noProof/>
              </w:rPr>
              <w:t>РАЗДЕЛ 17. ПЕРЕЧЕНЬ ПРИЛОЖЕНИЙ</w:t>
            </w:r>
            <w:r w:rsidR="00DD2151">
              <w:rPr>
                <w:noProof/>
                <w:webHidden/>
              </w:rPr>
              <w:tab/>
            </w:r>
            <w:r w:rsidR="0033571E">
              <w:rPr>
                <w:noProof/>
                <w:webHidden/>
              </w:rPr>
              <w:t>6</w:t>
            </w:r>
          </w:hyperlink>
        </w:p>
        <w:p w:rsidR="00717974" w:rsidRPr="004C4E8D" w:rsidRDefault="00004DC8" w:rsidP="00C73BFF">
          <w:pPr>
            <w:pStyle w:val="11"/>
            <w:tabs>
              <w:tab w:val="right" w:leader="dot" w:pos="9344"/>
            </w:tabs>
          </w:pPr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D0355F" w:rsidRDefault="00527EE5" w:rsidP="00C73BFF">
      <w:pPr>
        <w:widowControl w:val="0"/>
        <w:jc w:val="center"/>
        <w:outlineLvl w:val="0"/>
        <w:rPr>
          <w:b/>
          <w:bCs/>
        </w:rPr>
      </w:pPr>
      <w:bookmarkStart w:id="0" w:name="_Toc412107838"/>
      <w:r>
        <w:rPr>
          <w:b/>
          <w:bCs/>
        </w:rPr>
        <w:lastRenderedPageBreak/>
        <w:t xml:space="preserve">РАЗДЕЛ 1. </w:t>
      </w:r>
      <w:r w:rsidR="00BC7BA6" w:rsidRPr="004C4E8D">
        <w:rPr>
          <w:b/>
          <w:bCs/>
        </w:rPr>
        <w:t>ОБЩИЕ СВЕДЕНИЯ</w:t>
      </w:r>
      <w:bookmarkEnd w:id="0"/>
    </w:p>
    <w:p w:rsidR="00D0355F" w:rsidRDefault="00D0355F" w:rsidP="00D0355F">
      <w:pPr>
        <w:widowControl w:val="0"/>
        <w:outlineLvl w:val="0"/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1490"/>
        <w:gridCol w:w="3474"/>
        <w:gridCol w:w="1983"/>
        <w:gridCol w:w="1701"/>
        <w:gridCol w:w="854"/>
        <w:gridCol w:w="1277"/>
        <w:gridCol w:w="989"/>
        <w:gridCol w:w="1701"/>
        <w:gridCol w:w="1351"/>
      </w:tblGrid>
      <w:tr w:rsidR="00363756" w:rsidRPr="00D0355F" w:rsidTr="00DE1BA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№</w:t>
            </w:r>
          </w:p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7C3689" w:rsidRDefault="00945B41" w:rsidP="00945B41">
            <w:pPr>
              <w:keepNext/>
              <w:suppressAutoHyphens/>
              <w:jc w:val="center"/>
              <w:rPr>
                <w:sz w:val="20"/>
                <w:szCs w:val="20"/>
              </w:rPr>
            </w:pPr>
            <w:r w:rsidRPr="007C3689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D0355F" w:rsidP="00D0355F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Кол-</w:t>
            </w:r>
            <w:r w:rsidR="00945B41" w:rsidRPr="00D0355F">
              <w:rPr>
                <w:color w:val="000000"/>
                <w:sz w:val="20"/>
                <w:szCs w:val="20"/>
              </w:rPr>
              <w:t>во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5B41" w:rsidRPr="00D0355F" w:rsidRDefault="00945B41" w:rsidP="00945B41">
            <w:pPr>
              <w:keepNext/>
              <w:suppressAutoHyphens/>
              <w:jc w:val="center"/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Объем гарантий и гарантийный срок</w:t>
            </w:r>
          </w:p>
        </w:tc>
      </w:tr>
      <w:tr w:rsidR="001E294D" w:rsidRPr="00D0355F" w:rsidTr="00DE1BA9"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0355F" w:rsidRDefault="001E294D" w:rsidP="001E294D">
            <w:pPr>
              <w:rPr>
                <w:color w:val="000000"/>
                <w:sz w:val="20"/>
                <w:szCs w:val="20"/>
              </w:rPr>
            </w:pPr>
            <w:r w:rsidRPr="00D0355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6FF1" w:rsidRPr="00DE1BA9" w:rsidRDefault="00571181" w:rsidP="001E294D">
            <w:pPr>
              <w:rPr>
                <w:sz w:val="20"/>
                <w:szCs w:val="20"/>
              </w:rPr>
            </w:pPr>
            <w:r w:rsidRPr="00DE1BA9">
              <w:rPr>
                <w:sz w:val="20"/>
                <w:szCs w:val="20"/>
              </w:rPr>
              <w:t>Масло</w:t>
            </w:r>
            <w:r w:rsidR="00C96FF1" w:rsidRPr="00DE1BA9">
              <w:rPr>
                <w:sz w:val="20"/>
                <w:szCs w:val="20"/>
              </w:rPr>
              <w:t xml:space="preserve"> </w:t>
            </w:r>
          </w:p>
          <w:p w:rsidR="00673220" w:rsidRPr="00DE1BA9" w:rsidRDefault="00673220" w:rsidP="00673220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DE1BA9">
              <w:rPr>
                <w:sz w:val="20"/>
                <w:szCs w:val="20"/>
              </w:rPr>
              <w:t>т</w:t>
            </w:r>
            <w:r w:rsidR="00C96FF1" w:rsidRPr="00DE1BA9">
              <w:rPr>
                <w:sz w:val="20"/>
                <w:szCs w:val="20"/>
              </w:rPr>
              <w:t>урбинное</w:t>
            </w:r>
            <w:r w:rsidRPr="00DE1BA9">
              <w:rPr>
                <w:sz w:val="20"/>
                <w:szCs w:val="20"/>
              </w:rPr>
              <w:t xml:space="preserve"> «ВР </w:t>
            </w:r>
            <w:r w:rsidRPr="00DE1BA9">
              <w:rPr>
                <w:sz w:val="20"/>
                <w:szCs w:val="20"/>
                <w:lang w:val="en-US"/>
              </w:rPr>
              <w:t>Energol</w:t>
            </w:r>
            <w:r w:rsidRPr="00DE1BA9">
              <w:rPr>
                <w:sz w:val="20"/>
                <w:szCs w:val="20"/>
              </w:rPr>
              <w:t xml:space="preserve"> </w:t>
            </w:r>
            <w:r w:rsidRPr="00DE1BA9">
              <w:rPr>
                <w:sz w:val="20"/>
                <w:szCs w:val="20"/>
                <w:lang w:val="en-US"/>
              </w:rPr>
              <w:t>THB</w:t>
            </w:r>
            <w:r w:rsidRPr="00DE1BA9">
              <w:rPr>
                <w:sz w:val="20"/>
                <w:szCs w:val="20"/>
              </w:rPr>
              <w:t xml:space="preserve"> 68»</w:t>
            </w:r>
          </w:p>
          <w:p w:rsidR="00CE2951" w:rsidRPr="00DE1BA9" w:rsidRDefault="00CE2951" w:rsidP="00673220">
            <w:pPr>
              <w:widowControl w:val="0"/>
              <w:tabs>
                <w:tab w:val="left" w:pos="318"/>
              </w:tabs>
              <w:rPr>
                <w:sz w:val="20"/>
                <w:szCs w:val="20"/>
              </w:rPr>
            </w:pPr>
            <w:r w:rsidRPr="00DE1BA9">
              <w:rPr>
                <w:sz w:val="20"/>
                <w:szCs w:val="20"/>
              </w:rPr>
              <w:t>или аналог</w:t>
            </w:r>
          </w:p>
          <w:p w:rsidR="001E294D" w:rsidRPr="00DE1BA9" w:rsidRDefault="001E294D" w:rsidP="001E294D">
            <w:pPr>
              <w:rPr>
                <w:sz w:val="20"/>
                <w:szCs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A16B7F" w:rsidRDefault="00DC562D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Плотность при 15 °C, стандарт ASTM D1298, кг/м3:  881</w:t>
            </w:r>
          </w:p>
          <w:p w:rsidR="00DC562D" w:rsidRPr="00A16B7F" w:rsidRDefault="00DC562D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Температура вспышки  по ASTM D9</w:t>
            </w:r>
            <w:r w:rsidR="00365571" w:rsidRPr="00A16B7F">
              <w:rPr>
                <w:sz w:val="20"/>
                <w:szCs w:val="20"/>
              </w:rPr>
              <w:t>2</w:t>
            </w:r>
            <w:r w:rsidRPr="00A16B7F">
              <w:rPr>
                <w:sz w:val="20"/>
                <w:szCs w:val="20"/>
              </w:rPr>
              <w:t>, °</w:t>
            </w:r>
            <w:r w:rsidR="00365571" w:rsidRPr="00A16B7F">
              <w:rPr>
                <w:sz w:val="20"/>
                <w:szCs w:val="20"/>
                <w:lang w:val="en-US"/>
              </w:rPr>
              <w:t>C</w:t>
            </w:r>
            <w:r w:rsidRPr="00A16B7F">
              <w:rPr>
                <w:sz w:val="20"/>
                <w:szCs w:val="20"/>
              </w:rPr>
              <w:t>: 2</w:t>
            </w:r>
            <w:r w:rsidR="00365571" w:rsidRPr="00A16B7F">
              <w:rPr>
                <w:sz w:val="20"/>
                <w:szCs w:val="20"/>
              </w:rPr>
              <w:t>27</w:t>
            </w:r>
          </w:p>
          <w:p w:rsidR="00DC562D" w:rsidRPr="00A16B7F" w:rsidRDefault="00DC562D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Кинематическая вязкость, стандарт ASTM D445,  мм2/с:</w:t>
            </w:r>
            <w:r w:rsidRPr="00A16B7F">
              <w:rPr>
                <w:sz w:val="20"/>
                <w:szCs w:val="20"/>
              </w:rPr>
              <w:br/>
              <w:t xml:space="preserve">-  </w:t>
            </w:r>
            <w:r w:rsidR="00365571" w:rsidRPr="00A16B7F">
              <w:rPr>
                <w:sz w:val="20"/>
                <w:szCs w:val="20"/>
              </w:rPr>
              <w:t xml:space="preserve">при </w:t>
            </w:r>
            <w:r w:rsidRPr="00A16B7F">
              <w:rPr>
                <w:sz w:val="20"/>
                <w:szCs w:val="20"/>
              </w:rPr>
              <w:t>40 °С:  6</w:t>
            </w:r>
            <w:r w:rsidR="00365571" w:rsidRPr="00A16B7F">
              <w:rPr>
                <w:sz w:val="20"/>
                <w:szCs w:val="20"/>
              </w:rPr>
              <w:t>5</w:t>
            </w:r>
            <w:r w:rsidRPr="00A16B7F">
              <w:rPr>
                <w:sz w:val="20"/>
                <w:szCs w:val="20"/>
              </w:rPr>
              <w:br/>
              <w:t>- 100 °С: 8,</w:t>
            </w:r>
            <w:r w:rsidR="00365571" w:rsidRPr="00A16B7F">
              <w:rPr>
                <w:sz w:val="20"/>
                <w:szCs w:val="20"/>
              </w:rPr>
              <w:t>4</w:t>
            </w:r>
          </w:p>
          <w:p w:rsidR="00DC562D" w:rsidRPr="00A16B7F" w:rsidRDefault="00DC562D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 xml:space="preserve">Индекс вязкости по ASTM D2270: </w:t>
            </w:r>
            <w:r w:rsidR="00365571" w:rsidRPr="00A16B7F">
              <w:rPr>
                <w:sz w:val="20"/>
                <w:szCs w:val="20"/>
              </w:rPr>
              <w:t>99</w:t>
            </w:r>
          </w:p>
          <w:p w:rsidR="00DC562D" w:rsidRPr="00A16B7F" w:rsidRDefault="00A55F54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 xml:space="preserve">Температура застывания </w:t>
            </w:r>
            <w:r w:rsidR="00DE1BA9" w:rsidRPr="00A16B7F">
              <w:rPr>
                <w:sz w:val="20"/>
                <w:szCs w:val="20"/>
              </w:rPr>
              <w:t xml:space="preserve">по </w:t>
            </w:r>
            <w:r w:rsidRPr="00A16B7F">
              <w:rPr>
                <w:sz w:val="20"/>
                <w:szCs w:val="20"/>
              </w:rPr>
              <w:t xml:space="preserve">ASTM </w:t>
            </w:r>
            <w:r w:rsidRPr="00A16B7F">
              <w:rPr>
                <w:sz w:val="20"/>
                <w:szCs w:val="20"/>
                <w:lang w:val="en-US"/>
              </w:rPr>
              <w:t>D</w:t>
            </w:r>
            <w:r w:rsidR="00DC562D" w:rsidRPr="00A16B7F">
              <w:rPr>
                <w:sz w:val="20"/>
                <w:szCs w:val="20"/>
              </w:rPr>
              <w:t>97,  °</w:t>
            </w:r>
            <w:r w:rsidR="00365571" w:rsidRPr="00A16B7F">
              <w:rPr>
                <w:sz w:val="20"/>
                <w:szCs w:val="20"/>
              </w:rPr>
              <w:t>С</w:t>
            </w:r>
            <w:r w:rsidR="00DC562D" w:rsidRPr="00A16B7F">
              <w:rPr>
                <w:sz w:val="20"/>
                <w:szCs w:val="20"/>
              </w:rPr>
              <w:t>: -</w:t>
            </w:r>
            <w:r w:rsidR="00365571" w:rsidRPr="00A16B7F">
              <w:rPr>
                <w:sz w:val="20"/>
                <w:szCs w:val="20"/>
              </w:rPr>
              <w:t>9</w:t>
            </w:r>
          </w:p>
          <w:p w:rsidR="00A60963" w:rsidRPr="00A16B7F" w:rsidRDefault="00A60963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 xml:space="preserve">Цвет по </w:t>
            </w:r>
            <w:r w:rsidRPr="00A16B7F">
              <w:rPr>
                <w:sz w:val="20"/>
                <w:szCs w:val="20"/>
                <w:lang w:val="en-US"/>
              </w:rPr>
              <w:t>ASTM D1500</w:t>
            </w:r>
            <w:r w:rsidRPr="00A16B7F">
              <w:rPr>
                <w:sz w:val="20"/>
                <w:szCs w:val="20"/>
              </w:rPr>
              <w:t>: 1,5</w:t>
            </w:r>
          </w:p>
          <w:p w:rsidR="00DC562D" w:rsidRPr="00A16B7F" w:rsidRDefault="00DC562D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Нейтрализация значения по ASTM D664, мг</w:t>
            </w:r>
            <w:r w:rsidR="00365571" w:rsidRPr="00A16B7F">
              <w:rPr>
                <w:sz w:val="20"/>
                <w:szCs w:val="20"/>
              </w:rPr>
              <w:t>КОН</w:t>
            </w:r>
            <w:r w:rsidRPr="00A16B7F">
              <w:rPr>
                <w:sz w:val="20"/>
                <w:szCs w:val="20"/>
              </w:rPr>
              <w:t>/г : 0</w:t>
            </w:r>
            <w:r w:rsidR="004E2FA4" w:rsidRPr="00A16B7F">
              <w:rPr>
                <w:sz w:val="20"/>
                <w:szCs w:val="20"/>
              </w:rPr>
              <w:t>,</w:t>
            </w:r>
            <w:r w:rsidRPr="00A16B7F">
              <w:rPr>
                <w:sz w:val="20"/>
                <w:szCs w:val="20"/>
              </w:rPr>
              <w:t>1</w:t>
            </w:r>
            <w:r w:rsidR="004E2FA4" w:rsidRPr="00A16B7F">
              <w:rPr>
                <w:sz w:val="20"/>
                <w:szCs w:val="20"/>
              </w:rPr>
              <w:t>5</w:t>
            </w:r>
          </w:p>
          <w:p w:rsidR="00A60963" w:rsidRPr="00A16B7F" w:rsidRDefault="00A60963" w:rsidP="00DC562D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Антикоррозийнные св-ва,</w:t>
            </w:r>
          </w:p>
          <w:p w:rsidR="00A60963" w:rsidRPr="00A16B7F" w:rsidRDefault="00A60963" w:rsidP="00A60963">
            <w:pPr>
              <w:widowControl w:val="0"/>
              <w:tabs>
                <w:tab w:val="left" w:pos="246"/>
              </w:tabs>
              <w:ind w:left="35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- защита от ржавления (В) по ASTM D665</w:t>
            </w:r>
            <w:r w:rsidR="000043ED" w:rsidRPr="00A16B7F">
              <w:rPr>
                <w:sz w:val="20"/>
                <w:szCs w:val="20"/>
              </w:rPr>
              <w:t xml:space="preserve"> :</w:t>
            </w:r>
            <w:r w:rsidR="00DF14B9" w:rsidRPr="00A16B7F">
              <w:rPr>
                <w:sz w:val="20"/>
                <w:szCs w:val="20"/>
              </w:rPr>
              <w:t xml:space="preserve"> </w:t>
            </w:r>
            <w:r w:rsidR="000043ED" w:rsidRPr="00A16B7F">
              <w:rPr>
                <w:sz w:val="20"/>
                <w:szCs w:val="20"/>
              </w:rPr>
              <w:t>выдерживают</w:t>
            </w:r>
          </w:p>
          <w:p w:rsidR="00DF14B9" w:rsidRPr="00A16B7F" w:rsidRDefault="00DC562D" w:rsidP="0098164F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Окислительная стабильность</w:t>
            </w:r>
            <w:r w:rsidR="00DE1BA9" w:rsidRPr="00A16B7F">
              <w:rPr>
                <w:sz w:val="20"/>
                <w:szCs w:val="20"/>
              </w:rPr>
              <w:t xml:space="preserve"> по методу TOST:</w:t>
            </w:r>
            <w:r w:rsidRPr="00A16B7F">
              <w:rPr>
                <w:sz w:val="20"/>
                <w:szCs w:val="20"/>
              </w:rPr>
              <w:t xml:space="preserve"> не менее </w:t>
            </w:r>
            <w:r w:rsidR="000B19D0" w:rsidRPr="00A16B7F">
              <w:rPr>
                <w:sz w:val="20"/>
                <w:szCs w:val="20"/>
              </w:rPr>
              <w:t>2</w:t>
            </w:r>
            <w:r w:rsidRPr="00A16B7F">
              <w:rPr>
                <w:sz w:val="20"/>
                <w:szCs w:val="20"/>
              </w:rPr>
              <w:t>000</w:t>
            </w:r>
            <w:r w:rsidR="00DE1BA9" w:rsidRPr="00A16B7F">
              <w:rPr>
                <w:sz w:val="20"/>
                <w:szCs w:val="20"/>
              </w:rPr>
              <w:t xml:space="preserve"> ч</w:t>
            </w:r>
            <w:r w:rsidRPr="00A16B7F">
              <w:rPr>
                <w:sz w:val="20"/>
                <w:szCs w:val="20"/>
              </w:rPr>
              <w:t xml:space="preserve"> до достижения 2,0 мгКОН/г кислотного числа при испытании </w:t>
            </w:r>
            <w:r w:rsidR="00DE1BA9" w:rsidRPr="00A16B7F">
              <w:rPr>
                <w:sz w:val="20"/>
                <w:szCs w:val="20"/>
              </w:rPr>
              <w:t xml:space="preserve">по </w:t>
            </w:r>
            <w:r w:rsidR="00DE1BA9" w:rsidRPr="00A16B7F">
              <w:rPr>
                <w:sz w:val="20"/>
                <w:szCs w:val="20"/>
                <w:lang w:val="en-US"/>
              </w:rPr>
              <w:t>ASTM</w:t>
            </w:r>
            <w:r w:rsidR="00DE1BA9" w:rsidRPr="00A16B7F">
              <w:rPr>
                <w:sz w:val="20"/>
                <w:szCs w:val="20"/>
              </w:rPr>
              <w:t xml:space="preserve"> </w:t>
            </w:r>
            <w:r w:rsidR="00DE1BA9" w:rsidRPr="00A16B7F">
              <w:rPr>
                <w:sz w:val="20"/>
                <w:szCs w:val="20"/>
                <w:lang w:val="en-US"/>
              </w:rPr>
              <w:t>D</w:t>
            </w:r>
            <w:r w:rsidR="00DE1BA9" w:rsidRPr="00A16B7F">
              <w:rPr>
                <w:sz w:val="20"/>
                <w:szCs w:val="20"/>
              </w:rPr>
              <w:t>943</w:t>
            </w:r>
          </w:p>
          <w:p w:rsidR="00DC562D" w:rsidRPr="00DE1BA9" w:rsidRDefault="00DE1BA9" w:rsidP="00A16B7F">
            <w:pPr>
              <w:widowControl w:val="0"/>
              <w:numPr>
                <w:ilvl w:val="0"/>
                <w:numId w:val="16"/>
              </w:numPr>
              <w:tabs>
                <w:tab w:val="left" w:pos="246"/>
              </w:tabs>
              <w:ind w:left="35" w:firstLine="0"/>
              <w:rPr>
                <w:sz w:val="20"/>
                <w:szCs w:val="20"/>
              </w:rPr>
            </w:pPr>
            <w:r w:rsidRPr="00A16B7F">
              <w:rPr>
                <w:sz w:val="20"/>
                <w:szCs w:val="20"/>
              </w:rPr>
              <w:t>Деэмульг</w:t>
            </w:r>
            <w:r w:rsidR="00A16B7F" w:rsidRPr="00A16B7F">
              <w:rPr>
                <w:sz w:val="20"/>
                <w:szCs w:val="20"/>
              </w:rPr>
              <w:t xml:space="preserve">ирующие свойства по методу </w:t>
            </w:r>
            <w:r w:rsidR="00A16B7F" w:rsidRPr="00A16B7F">
              <w:rPr>
                <w:sz w:val="20"/>
                <w:szCs w:val="20"/>
                <w:lang w:val="en-US"/>
              </w:rPr>
              <w:t>IP</w:t>
            </w:r>
            <w:r w:rsidR="00A16B7F" w:rsidRPr="00A16B7F">
              <w:rPr>
                <w:sz w:val="20"/>
                <w:szCs w:val="20"/>
              </w:rPr>
              <w:t xml:space="preserve"> 19, с :</w:t>
            </w:r>
            <w:r w:rsidR="00A16B7F">
              <w:rPr>
                <w:sz w:val="20"/>
                <w:szCs w:val="20"/>
              </w:rPr>
              <w:t xml:space="preserve"> </w:t>
            </w:r>
            <w:r w:rsidR="00A16B7F" w:rsidRPr="00A16B7F">
              <w:rPr>
                <w:sz w:val="20"/>
                <w:szCs w:val="20"/>
              </w:rPr>
              <w:t>220</w:t>
            </w:r>
          </w:p>
        </w:tc>
        <w:tc>
          <w:tcPr>
            <w:tcW w:w="6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E1BA9" w:rsidRDefault="007C3689" w:rsidP="00017C4E">
            <w:pPr>
              <w:jc w:val="center"/>
              <w:rPr>
                <w:sz w:val="20"/>
                <w:szCs w:val="20"/>
                <w:lang w:val="en-US"/>
              </w:rPr>
            </w:pPr>
            <w:r w:rsidRPr="00DE1BA9">
              <w:rPr>
                <w:sz w:val="20"/>
                <w:szCs w:val="20"/>
              </w:rPr>
              <w:t xml:space="preserve">Стандарты </w:t>
            </w:r>
            <w:r w:rsidRPr="00DE1BA9">
              <w:rPr>
                <w:sz w:val="20"/>
                <w:szCs w:val="20"/>
                <w:lang w:val="en-US"/>
              </w:rPr>
              <w:t>ASTM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E1BA9" w:rsidRDefault="009B6D84" w:rsidP="00A52184">
            <w:pPr>
              <w:jc w:val="center"/>
              <w:rPr>
                <w:color w:val="000000"/>
                <w:sz w:val="20"/>
                <w:szCs w:val="20"/>
              </w:rPr>
            </w:pPr>
            <w:r w:rsidRPr="00DE1BA9">
              <w:rPr>
                <w:sz w:val="20"/>
                <w:szCs w:val="20"/>
              </w:rPr>
              <w:t>Поставляется в таре</w:t>
            </w:r>
            <w:r w:rsidR="00A52184" w:rsidRPr="00DE1BA9">
              <w:rPr>
                <w:sz w:val="20"/>
                <w:szCs w:val="20"/>
              </w:rPr>
              <w:t xml:space="preserve">: </w:t>
            </w:r>
            <w:r w:rsidR="002700CC" w:rsidRPr="00DE1BA9">
              <w:rPr>
                <w:sz w:val="20"/>
                <w:szCs w:val="20"/>
              </w:rPr>
              <w:t>ё</w:t>
            </w:r>
            <w:r w:rsidR="00160029" w:rsidRPr="00DE1BA9">
              <w:rPr>
                <w:sz w:val="20"/>
                <w:szCs w:val="20"/>
              </w:rPr>
              <w:t>мкость 1куб.м</w:t>
            </w:r>
            <w:r w:rsidR="00A52184" w:rsidRPr="00DE1BA9">
              <w:rPr>
                <w:sz w:val="20"/>
                <w:szCs w:val="20"/>
              </w:rPr>
              <w:t xml:space="preserve"> -Полиэтиленовые емкости на поддоне, в обрешетке, с краном,  предназначенные для хранения и транспортировки жидкостей</w:t>
            </w:r>
            <w:r w:rsidR="00160029" w:rsidRPr="00DE1BA9">
              <w:rPr>
                <w:sz w:val="20"/>
                <w:szCs w:val="20"/>
              </w:rPr>
              <w:t>.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BA5836" w:rsidRDefault="00BA5836" w:rsidP="001E294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94D" w:rsidRPr="00DE1BA9" w:rsidRDefault="001E294D" w:rsidP="001E294D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DE1BA9">
              <w:rPr>
                <w:color w:val="000000"/>
                <w:sz w:val="20"/>
                <w:szCs w:val="20"/>
                <w:lang w:val="en-US"/>
              </w:rPr>
              <w:t>x</w:t>
            </w:r>
            <w:bookmarkStart w:id="1" w:name="_GoBack"/>
            <w:bookmarkEnd w:id="1"/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E1BA9" w:rsidRDefault="00571181" w:rsidP="001E294D">
            <w:pPr>
              <w:jc w:val="center"/>
              <w:rPr>
                <w:color w:val="000000"/>
                <w:sz w:val="20"/>
                <w:szCs w:val="20"/>
              </w:rPr>
            </w:pPr>
            <w:r w:rsidRPr="00DE1BA9">
              <w:rPr>
                <w:color w:val="000000"/>
                <w:sz w:val="20"/>
                <w:szCs w:val="20"/>
              </w:rPr>
              <w:t>160000</w:t>
            </w:r>
          </w:p>
        </w:tc>
        <w:tc>
          <w:tcPr>
            <w:tcW w:w="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E1BA9" w:rsidRDefault="00C220A0" w:rsidP="00C220A0">
            <w:pPr>
              <w:jc w:val="center"/>
              <w:rPr>
                <w:sz w:val="20"/>
                <w:szCs w:val="20"/>
              </w:rPr>
            </w:pPr>
            <w:r w:rsidRPr="00DE1BA9">
              <w:rPr>
                <w:sz w:val="20"/>
                <w:szCs w:val="20"/>
              </w:rPr>
              <w:t>В течение 30 дней со дня заключения договора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294D" w:rsidRPr="00DE1BA9" w:rsidRDefault="00817513" w:rsidP="007C3689">
            <w:pPr>
              <w:jc w:val="center"/>
              <w:rPr>
                <w:sz w:val="20"/>
                <w:szCs w:val="20"/>
              </w:rPr>
            </w:pPr>
            <w:r w:rsidRPr="00DE1BA9">
              <w:rPr>
                <w:sz w:val="20"/>
                <w:szCs w:val="20"/>
              </w:rPr>
              <w:t>Гарантия завода-</w:t>
            </w:r>
            <w:r w:rsidR="007C3689" w:rsidRPr="00DE1BA9">
              <w:rPr>
                <w:sz w:val="20"/>
                <w:szCs w:val="20"/>
              </w:rPr>
              <w:t>изготовителя</w:t>
            </w:r>
          </w:p>
        </w:tc>
      </w:tr>
    </w:tbl>
    <w:p w:rsidR="00673220" w:rsidRPr="00817513" w:rsidRDefault="00673220" w:rsidP="00817513">
      <w:pPr>
        <w:pStyle w:val="a4"/>
        <w:rPr>
          <w:rFonts w:ascii="Times New Roman" w:hAnsi="Times New Roman"/>
        </w:rPr>
        <w:sectPr w:rsidR="00673220" w:rsidRPr="00817513" w:rsidSect="00945B41">
          <w:pgSz w:w="16838" w:h="11906" w:orient="landscape"/>
          <w:pgMar w:top="1701" w:right="851" w:bottom="851" w:left="851" w:header="709" w:footer="709" w:gutter="0"/>
          <w:cols w:space="708"/>
          <w:docGrid w:linePitch="360"/>
        </w:sectPr>
      </w:pPr>
      <w:r w:rsidRPr="00F56B31">
        <w:rPr>
          <w:rFonts w:ascii="Times New Roman" w:hAnsi="Times New Roman"/>
          <w:color w:val="000000"/>
        </w:rPr>
        <w:br/>
      </w:r>
    </w:p>
    <w:p w:rsidR="001D2B7A" w:rsidRDefault="001D2B7A" w:rsidP="00C73BFF">
      <w:pPr>
        <w:widowControl w:val="0"/>
        <w:jc w:val="center"/>
        <w:outlineLvl w:val="0"/>
        <w:rPr>
          <w:b/>
          <w:bCs/>
        </w:rPr>
      </w:pPr>
      <w:bookmarkStart w:id="2" w:name="_Toc412107839"/>
    </w:p>
    <w:p w:rsidR="001D2B7A" w:rsidRDefault="001D2B7A" w:rsidP="00C73BFF">
      <w:pPr>
        <w:widowControl w:val="0"/>
        <w:jc w:val="center"/>
        <w:outlineLvl w:val="0"/>
        <w:rPr>
          <w:b/>
          <w:bCs/>
        </w:rPr>
      </w:pPr>
    </w:p>
    <w:p w:rsidR="001D2B7A" w:rsidRDefault="001D2B7A" w:rsidP="00C73BFF">
      <w:pPr>
        <w:widowControl w:val="0"/>
        <w:jc w:val="center"/>
        <w:outlineLvl w:val="0"/>
        <w:rPr>
          <w:b/>
          <w:bCs/>
        </w:rPr>
      </w:pPr>
    </w:p>
    <w:p w:rsidR="001E294D" w:rsidRDefault="001E294D" w:rsidP="00C73BFF">
      <w:pPr>
        <w:widowControl w:val="0"/>
        <w:jc w:val="center"/>
        <w:outlineLvl w:val="0"/>
        <w:rPr>
          <w:b/>
          <w:bCs/>
        </w:rPr>
      </w:pPr>
      <w:r w:rsidRPr="001E294D">
        <w:rPr>
          <w:b/>
          <w:bCs/>
        </w:rPr>
        <w:t>РАЗДЕЛ 2. СВЕДЕНИЯ О НОВИЗНЕ</w:t>
      </w:r>
      <w:bookmarkEnd w:id="2"/>
    </w:p>
    <w:p w:rsidR="00C73BFF" w:rsidRPr="00335462" w:rsidRDefault="00C73BFF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Default="008320A6" w:rsidP="00900E30">
            <w:pPr>
              <w:widowControl w:val="0"/>
              <w:rPr>
                <w:b/>
                <w:bCs/>
              </w:rPr>
            </w:pPr>
            <w:r w:rsidRPr="00527EE5">
              <w:rPr>
                <w:sz w:val="20"/>
              </w:rPr>
              <w:t xml:space="preserve">Поставляемый товар должен быть новым (товаром, который </w:t>
            </w:r>
            <w:r w:rsidR="00335462" w:rsidRPr="00335462">
              <w:rPr>
                <w:sz w:val="20"/>
              </w:rPr>
              <w:t>ранее не находившимся в использовании у Поставщика и (или) у третьих лиц</w:t>
            </w:r>
            <w:r w:rsidR="00A16B7F">
              <w:rPr>
                <w:sz w:val="20"/>
              </w:rPr>
              <w:t>. Дата изготовления: 2015 год.</w:t>
            </w:r>
          </w:p>
        </w:tc>
      </w:tr>
    </w:tbl>
    <w:p w:rsidR="001E294D" w:rsidRDefault="001E294D" w:rsidP="00C73BFF">
      <w:pPr>
        <w:widowControl w:val="0"/>
        <w:jc w:val="center"/>
        <w:rPr>
          <w:b/>
          <w:bCs/>
          <w:sz w:val="20"/>
        </w:rPr>
      </w:pPr>
    </w:p>
    <w:p w:rsidR="00281311" w:rsidRPr="00335462" w:rsidRDefault="00281311" w:rsidP="00C73BFF">
      <w:pPr>
        <w:widowControl w:val="0"/>
        <w:jc w:val="center"/>
        <w:rPr>
          <w:b/>
          <w:bCs/>
          <w:sz w:val="20"/>
        </w:rPr>
      </w:pPr>
    </w:p>
    <w:p w:rsidR="001E294D" w:rsidRPr="001E294D" w:rsidRDefault="001E294D" w:rsidP="00C73BFF">
      <w:pPr>
        <w:widowControl w:val="0"/>
        <w:jc w:val="center"/>
        <w:outlineLvl w:val="0"/>
        <w:rPr>
          <w:b/>
          <w:bCs/>
        </w:rPr>
      </w:pPr>
      <w:bookmarkStart w:id="3" w:name="_Toc412107840"/>
      <w:r w:rsidRPr="001E294D">
        <w:rPr>
          <w:b/>
          <w:bCs/>
        </w:rPr>
        <w:t>РАЗДЕЛ 3. ТРЕБОВАНИЯ К МАРКИРОВКЕ</w:t>
      </w:r>
      <w:bookmarkEnd w:id="3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1E294D" w:rsidTr="001E294D">
        <w:tc>
          <w:tcPr>
            <w:tcW w:w="9344" w:type="dxa"/>
          </w:tcPr>
          <w:p w:rsidR="001E294D" w:rsidRPr="008320A6" w:rsidRDefault="00281311" w:rsidP="00A16B7F">
            <w:pPr>
              <w:widowControl w:val="0"/>
              <w:tabs>
                <w:tab w:val="left" w:pos="318"/>
              </w:tabs>
              <w:ind w:left="35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</w:t>
            </w:r>
            <w:r w:rsidR="00017C4E">
              <w:rPr>
                <w:bCs/>
                <w:sz w:val="20"/>
                <w:szCs w:val="20"/>
              </w:rPr>
              <w:t>аждая</w:t>
            </w:r>
            <w:r>
              <w:rPr>
                <w:bCs/>
                <w:sz w:val="20"/>
                <w:szCs w:val="20"/>
              </w:rPr>
              <w:t xml:space="preserve"> </w:t>
            </w:r>
            <w:r w:rsidR="00017C4E">
              <w:rPr>
                <w:bCs/>
                <w:sz w:val="20"/>
                <w:szCs w:val="20"/>
              </w:rPr>
              <w:t xml:space="preserve"> </w:t>
            </w:r>
            <w:r w:rsidR="004F548D">
              <w:rPr>
                <w:bCs/>
                <w:sz w:val="20"/>
                <w:szCs w:val="20"/>
              </w:rPr>
              <w:t>тара (</w:t>
            </w:r>
            <w:r w:rsidR="00E03931">
              <w:rPr>
                <w:bCs/>
                <w:sz w:val="20"/>
                <w:szCs w:val="20"/>
              </w:rPr>
              <w:t>ё</w:t>
            </w:r>
            <w:r w:rsidR="004F548D">
              <w:rPr>
                <w:bCs/>
                <w:sz w:val="20"/>
                <w:szCs w:val="20"/>
              </w:rPr>
              <w:t>мкость 1 куб.м.</w:t>
            </w:r>
            <w:r w:rsidR="00A52184">
              <w:t xml:space="preserve"> - </w:t>
            </w:r>
            <w:r w:rsidR="00A52184" w:rsidRPr="00A52184">
              <w:rPr>
                <w:sz w:val="20"/>
                <w:szCs w:val="20"/>
              </w:rPr>
              <w:t>Полиэтиленовые емкости на поддоне, в обрешетке, с краном</w:t>
            </w:r>
            <w:r w:rsidR="00A52184">
              <w:rPr>
                <w:sz w:val="20"/>
                <w:szCs w:val="20"/>
              </w:rPr>
              <w:t xml:space="preserve">, </w:t>
            </w:r>
            <w:r w:rsidR="00A52184" w:rsidRPr="00A52184">
              <w:rPr>
                <w:sz w:val="20"/>
                <w:szCs w:val="20"/>
              </w:rPr>
              <w:t xml:space="preserve"> предназначенные для хранения и транспортировки жидкостей</w:t>
            </w:r>
            <w:r w:rsidR="00450AB4" w:rsidRPr="00A52184">
              <w:rPr>
                <w:bCs/>
                <w:sz w:val="20"/>
                <w:szCs w:val="20"/>
              </w:rPr>
              <w:t>)</w:t>
            </w:r>
            <w:r w:rsidR="00017C4E">
              <w:rPr>
                <w:bCs/>
                <w:sz w:val="20"/>
                <w:szCs w:val="20"/>
              </w:rPr>
              <w:t xml:space="preserve"> должна быть промаркирована</w:t>
            </w:r>
            <w:r w:rsidR="004F548D">
              <w:rPr>
                <w:bCs/>
                <w:sz w:val="20"/>
                <w:szCs w:val="20"/>
              </w:rPr>
              <w:t>, опломбирована заводом-изготовителем.</w:t>
            </w:r>
            <w:r w:rsidR="00017C4E">
              <w:rPr>
                <w:bCs/>
                <w:sz w:val="20"/>
                <w:szCs w:val="20"/>
              </w:rPr>
              <w:t xml:space="preserve">  </w:t>
            </w:r>
            <w:r w:rsidR="00335527">
              <w:rPr>
                <w:color w:val="000000"/>
                <w:sz w:val="20"/>
                <w:szCs w:val="20"/>
              </w:rPr>
              <w:t xml:space="preserve">Маркировка </w:t>
            </w:r>
            <w:r w:rsidR="00335527" w:rsidRPr="00335527">
              <w:rPr>
                <w:color w:val="000000"/>
                <w:sz w:val="20"/>
                <w:szCs w:val="20"/>
              </w:rPr>
              <w:t>должна быть нанесена в соответствии с требованиями, предъявляемыми к данной упаковке и виду продукции</w:t>
            </w:r>
            <w:r w:rsidR="004F548D">
              <w:rPr>
                <w:color w:val="000000"/>
                <w:sz w:val="20"/>
                <w:szCs w:val="20"/>
              </w:rPr>
              <w:t>.</w:t>
            </w:r>
          </w:p>
        </w:tc>
      </w:tr>
    </w:tbl>
    <w:p w:rsidR="001E294D" w:rsidRDefault="001E294D" w:rsidP="00C73BFF">
      <w:pPr>
        <w:widowControl w:val="0"/>
        <w:jc w:val="center"/>
        <w:rPr>
          <w:b/>
          <w:bCs/>
          <w:sz w:val="20"/>
        </w:rPr>
      </w:pPr>
    </w:p>
    <w:p w:rsidR="00281311" w:rsidRPr="00335462" w:rsidRDefault="00281311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4" w:name="_Toc412107841"/>
      <w:r w:rsidRPr="0053751E">
        <w:rPr>
          <w:b/>
          <w:color w:val="000000"/>
        </w:rPr>
        <w:t>РАЗДЕЛ 4. ТРЕБОВАНИЯ К УПАКОВКЕ</w:t>
      </w:r>
      <w:bookmarkEnd w:id="4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335462" w:rsidRDefault="00450AB4" w:rsidP="00E03931">
            <w:pPr>
              <w:widowControl w:val="0"/>
              <w:rPr>
                <w:b/>
                <w:bCs/>
              </w:rPr>
            </w:pPr>
            <w:r>
              <w:rPr>
                <w:sz w:val="20"/>
                <w:szCs w:val="20"/>
              </w:rPr>
              <w:t>Масло</w:t>
            </w:r>
            <w:r w:rsidR="00335462" w:rsidRPr="00335462">
              <w:rPr>
                <w:sz w:val="20"/>
                <w:szCs w:val="20"/>
              </w:rPr>
              <w:t xml:space="preserve"> поставляется в специальной</w:t>
            </w:r>
            <w:r>
              <w:rPr>
                <w:sz w:val="20"/>
                <w:szCs w:val="20"/>
              </w:rPr>
              <w:t xml:space="preserve"> таре</w:t>
            </w:r>
            <w:r w:rsidR="00281311">
              <w:rPr>
                <w:sz w:val="20"/>
                <w:szCs w:val="20"/>
              </w:rPr>
              <w:t xml:space="preserve"> завода-изготовителя (</w:t>
            </w:r>
            <w:r w:rsidR="00281311">
              <w:rPr>
                <w:bCs/>
                <w:sz w:val="20"/>
                <w:szCs w:val="20"/>
              </w:rPr>
              <w:t>емкость (1 куб.м.)</w:t>
            </w:r>
            <w:r w:rsidR="00335462" w:rsidRPr="00335462">
              <w:rPr>
                <w:sz w:val="20"/>
                <w:szCs w:val="20"/>
              </w:rPr>
              <w:t xml:space="preserve">, соответствующей стандартам,  обязательным правилам и требованиям для тары и упаковки. </w:t>
            </w:r>
            <w:r w:rsidR="00091539">
              <w:rPr>
                <w:sz w:val="20"/>
                <w:szCs w:val="20"/>
              </w:rPr>
              <w:t>Тара и у</w:t>
            </w:r>
            <w:r w:rsidR="00335462" w:rsidRPr="00335462">
              <w:rPr>
                <w:sz w:val="20"/>
                <w:szCs w:val="20"/>
              </w:rPr>
              <w:t xml:space="preserve">паковка должна обеспечивать полную сохранность товара на весь срок его транспортировки с учетом перегрузок и длительного хранения. </w:t>
            </w:r>
            <w:r w:rsidR="00091539">
              <w:rPr>
                <w:sz w:val="20"/>
                <w:szCs w:val="20"/>
              </w:rPr>
              <w:t xml:space="preserve">Тара </w:t>
            </w:r>
            <w:r w:rsidR="00E03931">
              <w:rPr>
                <w:sz w:val="20"/>
                <w:szCs w:val="20"/>
              </w:rPr>
              <w:t>(</w:t>
            </w:r>
            <w:r w:rsidR="00091539">
              <w:rPr>
                <w:sz w:val="20"/>
                <w:szCs w:val="20"/>
              </w:rPr>
              <w:t>упаковка</w:t>
            </w:r>
            <w:r w:rsidR="00E03931">
              <w:rPr>
                <w:sz w:val="20"/>
                <w:szCs w:val="20"/>
              </w:rPr>
              <w:t xml:space="preserve">) </w:t>
            </w:r>
            <w:r w:rsidR="00335462" w:rsidRPr="00335462">
              <w:rPr>
                <w:sz w:val="20"/>
                <w:szCs w:val="20"/>
              </w:rPr>
              <w:t xml:space="preserve"> не возвращается.</w:t>
            </w:r>
          </w:p>
        </w:tc>
      </w:tr>
    </w:tbl>
    <w:p w:rsidR="0053751E" w:rsidRDefault="0053751E" w:rsidP="00C73BFF">
      <w:pPr>
        <w:widowControl w:val="0"/>
        <w:jc w:val="center"/>
        <w:rPr>
          <w:b/>
          <w:bCs/>
          <w:sz w:val="20"/>
        </w:rPr>
      </w:pPr>
    </w:p>
    <w:p w:rsidR="00281311" w:rsidRPr="00335462" w:rsidRDefault="00281311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5" w:name="_Toc412107842"/>
      <w:r w:rsidRPr="0053751E">
        <w:rPr>
          <w:b/>
          <w:color w:val="000000"/>
        </w:rPr>
        <w:t>РАЗДЕЛ 5. ТРЕБОВАНИЯ ПО ПРАВИЛАМ СДАЧИ И ПРИЕМКИ</w:t>
      </w:r>
      <w:bookmarkEnd w:id="5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335462" w:rsidTr="00DF100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6" w:name="_Toc412107843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5.1 Порядок сдачи и приемки</w:t>
            </w:r>
            <w:bookmarkEnd w:id="6"/>
          </w:p>
        </w:tc>
      </w:tr>
      <w:tr w:rsidR="0053751E" w:rsidRPr="00335462" w:rsidTr="00335527">
        <w:trPr>
          <w:trHeight w:val="894"/>
        </w:trPr>
        <w:tc>
          <w:tcPr>
            <w:tcW w:w="9344" w:type="dxa"/>
          </w:tcPr>
          <w:p w:rsidR="004454D9" w:rsidRPr="001D2B7A" w:rsidRDefault="0024236E" w:rsidP="00335527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sz w:val="20"/>
                <w:szCs w:val="20"/>
              </w:rPr>
            </w:pPr>
            <w:r w:rsidRPr="0024236E">
              <w:rPr>
                <w:color w:val="000000"/>
                <w:sz w:val="20"/>
                <w:szCs w:val="20"/>
              </w:rPr>
              <w:t xml:space="preserve">Товарная (товарно-транспортная) </w:t>
            </w:r>
            <w:r w:rsidRPr="001D2B7A">
              <w:rPr>
                <w:sz w:val="20"/>
                <w:szCs w:val="20"/>
              </w:rPr>
              <w:t>накладная подписывается Покупателем после осмотра продукции его представителями в согласованном сторонами месте поставки (на территории Покупателя)</w:t>
            </w:r>
            <w:r w:rsidR="00091539" w:rsidRPr="001D2B7A">
              <w:rPr>
                <w:sz w:val="20"/>
                <w:szCs w:val="20"/>
              </w:rPr>
              <w:t xml:space="preserve"> и взятия </w:t>
            </w:r>
            <w:r w:rsidR="004454D9" w:rsidRPr="001D2B7A">
              <w:rPr>
                <w:sz w:val="20"/>
                <w:szCs w:val="20"/>
              </w:rPr>
              <w:t xml:space="preserve">выборочных </w:t>
            </w:r>
            <w:r w:rsidR="00091539" w:rsidRPr="001D2B7A">
              <w:rPr>
                <w:sz w:val="20"/>
                <w:szCs w:val="20"/>
              </w:rPr>
              <w:t>проб</w:t>
            </w:r>
            <w:r w:rsidR="004454D9" w:rsidRPr="001D2B7A">
              <w:rPr>
                <w:sz w:val="20"/>
                <w:szCs w:val="20"/>
              </w:rPr>
              <w:t xml:space="preserve"> масла для проведения лабораторного анализа на соответствие качества данной продукции</w:t>
            </w:r>
            <w:r w:rsidRPr="001D2B7A">
              <w:rPr>
                <w:sz w:val="20"/>
                <w:szCs w:val="20"/>
              </w:rPr>
              <w:t>.</w:t>
            </w:r>
            <w:r w:rsidR="004454D9" w:rsidRPr="001D2B7A">
              <w:rPr>
                <w:sz w:val="20"/>
                <w:szCs w:val="20"/>
              </w:rPr>
              <w:t xml:space="preserve"> </w:t>
            </w:r>
          </w:p>
          <w:p w:rsidR="006D6467" w:rsidRPr="001D2B7A" w:rsidRDefault="00CA1271" w:rsidP="00CA1271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sz w:val="20"/>
                <w:szCs w:val="20"/>
              </w:rPr>
            </w:pPr>
            <w:r w:rsidRPr="001D2B7A">
              <w:rPr>
                <w:sz w:val="20"/>
                <w:szCs w:val="20"/>
              </w:rPr>
              <w:t>Анализ масла будет произведен в</w:t>
            </w:r>
            <w:r w:rsidR="006D6467" w:rsidRPr="001D2B7A">
              <w:rPr>
                <w:sz w:val="20"/>
                <w:szCs w:val="20"/>
              </w:rPr>
              <w:t xml:space="preserve"> сертифицированной лаборатории Покупателя в </w:t>
            </w:r>
            <w:r w:rsidRPr="001D2B7A">
              <w:rPr>
                <w:sz w:val="20"/>
                <w:szCs w:val="20"/>
              </w:rPr>
              <w:t xml:space="preserve"> соответствии</w:t>
            </w:r>
            <w:r w:rsidR="006D6467" w:rsidRPr="001D2B7A">
              <w:rPr>
                <w:sz w:val="20"/>
                <w:szCs w:val="20"/>
              </w:rPr>
              <w:t xml:space="preserve"> с требованиями Российского морского регистра судоходства.</w:t>
            </w:r>
          </w:p>
          <w:p w:rsidR="00CA1271" w:rsidRPr="001D2B7A" w:rsidRDefault="00CA1271" w:rsidP="00CA1271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sz w:val="20"/>
                <w:szCs w:val="20"/>
              </w:rPr>
            </w:pPr>
            <w:r w:rsidRPr="001D2B7A">
              <w:rPr>
                <w:sz w:val="20"/>
                <w:szCs w:val="20"/>
              </w:rPr>
              <w:t>При несоответствии</w:t>
            </w:r>
            <w:r w:rsidR="006D6467" w:rsidRPr="001D2B7A">
              <w:rPr>
                <w:sz w:val="20"/>
                <w:szCs w:val="20"/>
              </w:rPr>
              <w:t xml:space="preserve"> результатов анализа продукция не будет принята.</w:t>
            </w:r>
          </w:p>
          <w:p w:rsidR="0024236E" w:rsidRPr="001D2B7A" w:rsidRDefault="0024236E" w:rsidP="00335527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sz w:val="20"/>
                <w:szCs w:val="20"/>
              </w:rPr>
            </w:pPr>
            <w:r w:rsidRPr="001D2B7A">
              <w:rPr>
                <w:sz w:val="20"/>
                <w:szCs w:val="20"/>
              </w:rPr>
              <w:t>Представители Поставщика вправе присутствовать при осмотре продукции.</w:t>
            </w:r>
          </w:p>
          <w:p w:rsidR="0053751E" w:rsidRPr="0024236E" w:rsidRDefault="0053751E" w:rsidP="00CA1271">
            <w:pPr>
              <w:widowControl w:val="0"/>
              <w:shd w:val="clear" w:color="auto" w:fill="FFFFFF"/>
              <w:tabs>
                <w:tab w:val="left" w:pos="567"/>
              </w:tabs>
              <w:spacing w:line="260" w:lineRule="exact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3751E" w:rsidRPr="00335462" w:rsidTr="00DF1008">
        <w:tc>
          <w:tcPr>
            <w:tcW w:w="9344" w:type="dxa"/>
          </w:tcPr>
          <w:p w:rsidR="0053751E" w:rsidRPr="00335462" w:rsidRDefault="0053751E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color w:val="31849B" w:themeColor="accent5" w:themeShade="BF"/>
                <w:sz w:val="20"/>
                <w:szCs w:val="20"/>
              </w:rPr>
            </w:pPr>
            <w:bookmarkStart w:id="7" w:name="_Toc412107844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5.2 Требования по передаче заказчику технических и иных документов при поставке товаров</w:t>
            </w:r>
            <w:bookmarkEnd w:id="7"/>
          </w:p>
        </w:tc>
      </w:tr>
      <w:tr w:rsidR="0053751E" w:rsidRPr="00335462" w:rsidTr="00DF1008">
        <w:tc>
          <w:tcPr>
            <w:tcW w:w="9344" w:type="dxa"/>
          </w:tcPr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Документы, подтверждающие качество продукции, передаются Покупателю с продукцией и прилагаются к товарно-транспортным накладным</w:t>
            </w:r>
            <w:r w:rsidRPr="00335462">
              <w:rPr>
                <w:sz w:val="20"/>
                <w:szCs w:val="20"/>
              </w:rPr>
              <w:t>. Покупатель вправе запросить документы, подтверждающие качество продукции заранее.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color w:val="000000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На момент поставки продукции должны быть предоставлены: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 xml:space="preserve">2.1. </w:t>
            </w:r>
            <w:r w:rsidR="004454D9">
              <w:rPr>
                <w:bCs/>
                <w:sz w:val="20"/>
                <w:szCs w:val="20"/>
              </w:rPr>
              <w:t>Паспорт</w:t>
            </w:r>
            <w:r w:rsidRPr="00335462">
              <w:rPr>
                <w:bCs/>
                <w:sz w:val="20"/>
                <w:szCs w:val="20"/>
              </w:rPr>
              <w:t xml:space="preserve"> качества завода-изготовителя;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color w:val="000000" w:themeColor="text1"/>
                <w:sz w:val="20"/>
                <w:szCs w:val="20"/>
              </w:rPr>
              <w:t>2.2. Сертификат</w:t>
            </w:r>
            <w:r w:rsidR="00335527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4454D9">
              <w:rPr>
                <w:bCs/>
                <w:color w:val="000000" w:themeColor="text1"/>
                <w:sz w:val="20"/>
                <w:szCs w:val="20"/>
              </w:rPr>
              <w:t>соответствия</w:t>
            </w:r>
            <w:r w:rsidR="00831CBE">
              <w:rPr>
                <w:bCs/>
                <w:color w:val="000000" w:themeColor="text1"/>
                <w:sz w:val="20"/>
                <w:szCs w:val="20"/>
              </w:rPr>
              <w:t xml:space="preserve"> с приложением (ГОССТАНДАРТ РОССИИ)</w:t>
            </w:r>
            <w:r w:rsidRPr="00335462">
              <w:rPr>
                <w:bCs/>
                <w:color w:val="000000" w:themeColor="text1"/>
                <w:sz w:val="20"/>
                <w:szCs w:val="20"/>
              </w:rPr>
              <w:t>;</w:t>
            </w:r>
          </w:p>
          <w:p w:rsidR="0053751E" w:rsidRPr="00335462" w:rsidRDefault="0053751E" w:rsidP="00C73BFF">
            <w:pPr>
              <w:pStyle w:val="a5"/>
              <w:widowControl w:val="0"/>
              <w:numPr>
                <w:ilvl w:val="0"/>
                <w:numId w:val="37"/>
              </w:numPr>
              <w:tabs>
                <w:tab w:val="left" w:pos="313"/>
                <w:tab w:val="left" w:pos="9356"/>
                <w:tab w:val="left" w:pos="9498"/>
              </w:tabs>
              <w:suppressAutoHyphens/>
              <w:ind w:left="29" w:firstLine="0"/>
              <w:rPr>
                <w:bCs/>
                <w:color w:val="000000" w:themeColor="text1"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 xml:space="preserve">Копии </w:t>
            </w:r>
            <w:r w:rsidR="00E5386C">
              <w:rPr>
                <w:bCs/>
                <w:sz w:val="20"/>
                <w:szCs w:val="20"/>
              </w:rPr>
              <w:t xml:space="preserve">паспортов  и </w:t>
            </w:r>
            <w:r w:rsidRPr="00335462">
              <w:rPr>
                <w:bCs/>
                <w:sz w:val="20"/>
                <w:szCs w:val="20"/>
              </w:rPr>
              <w:t>сертификатов должны быть заверены подписью и печатью, содержать следующие сведения: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3.1. Ф.И.О.  лица, заверившего сертификат, должность.</w:t>
            </w:r>
          </w:p>
          <w:p w:rsidR="0053751E" w:rsidRPr="00335462" w:rsidRDefault="0053751E" w:rsidP="00C73BFF">
            <w:pPr>
              <w:keepNext/>
              <w:tabs>
                <w:tab w:val="left" w:pos="313"/>
                <w:tab w:val="left" w:pos="993"/>
              </w:tabs>
              <w:ind w:left="29"/>
              <w:jc w:val="both"/>
              <w:rPr>
                <w:bCs/>
                <w:sz w:val="20"/>
                <w:szCs w:val="20"/>
              </w:rPr>
            </w:pPr>
            <w:r w:rsidRPr="00335462">
              <w:rPr>
                <w:bCs/>
                <w:sz w:val="20"/>
                <w:szCs w:val="20"/>
              </w:rPr>
              <w:t>3.2. Наименование предприятия с указанием юридического и почтового адреса, ИНН.</w:t>
            </w:r>
          </w:p>
        </w:tc>
      </w:tr>
    </w:tbl>
    <w:p w:rsidR="0053751E" w:rsidRDefault="0053751E" w:rsidP="00C73BFF">
      <w:pPr>
        <w:widowControl w:val="0"/>
        <w:jc w:val="center"/>
        <w:rPr>
          <w:b/>
          <w:bCs/>
          <w:sz w:val="20"/>
        </w:rPr>
      </w:pPr>
    </w:p>
    <w:p w:rsidR="00281311" w:rsidRPr="00335462" w:rsidRDefault="00281311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8" w:name="_Toc412107845"/>
      <w:r w:rsidRPr="0053751E">
        <w:rPr>
          <w:b/>
          <w:color w:val="000000"/>
        </w:rPr>
        <w:t>РАЗДЕЛ 6. ТРЕБОВАНИЯ К ТРАНСПОРТИРОВАНИЮ</w:t>
      </w:r>
      <w:bookmarkEnd w:id="8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1D2B7A" w:rsidRDefault="00F747EC" w:rsidP="001D2B7A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Транспортирование может производится любым видом транспорта, обеспечивающим безопасную доставку продукции Покупателю</w:t>
            </w:r>
            <w:r w:rsidR="001D2B7A">
              <w:rPr>
                <w:color w:val="000000"/>
                <w:sz w:val="20"/>
              </w:rPr>
              <w:t xml:space="preserve">. </w:t>
            </w:r>
          </w:p>
          <w:p w:rsidR="0053751E" w:rsidRDefault="00F747EC" w:rsidP="001D2B7A">
            <w:pPr>
              <w:jc w:val="both"/>
              <w:rPr>
                <w:b/>
                <w:bCs/>
              </w:rPr>
            </w:pPr>
            <w:r>
              <w:rPr>
                <w:color w:val="000000"/>
                <w:sz w:val="20"/>
              </w:rPr>
              <w:t>Д</w:t>
            </w:r>
            <w:r w:rsidR="0053751E" w:rsidRPr="00471FA4">
              <w:rPr>
                <w:color w:val="000000"/>
                <w:sz w:val="20"/>
              </w:rPr>
              <w:t>ля</w:t>
            </w:r>
            <w:r w:rsidR="0053751E" w:rsidRPr="00471FA4">
              <w:rPr>
                <w:sz w:val="20"/>
              </w:rPr>
      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9" w:name="_Toc412107846"/>
      <w:r w:rsidRPr="0053751E">
        <w:rPr>
          <w:b/>
          <w:color w:val="000000"/>
        </w:rPr>
        <w:t>РАЗДЕЛ 7. ТРЕБОВАНИЯ К ХРАНЕНИЮ</w:t>
      </w:r>
      <w:bookmarkEnd w:id="9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lastRenderedPageBreak/>
              <w:t>Условия хранения, складирования, а также место хранения должны соответствовать требованиям, предъявл</w:t>
            </w:r>
            <w:r>
              <w:rPr>
                <w:sz w:val="20"/>
              </w:rPr>
              <w:t>яемым к данной категории Товара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  <w:bookmarkStart w:id="10" w:name="_Toc412107847"/>
    </w:p>
    <w:p w:rsidR="00281311" w:rsidRDefault="00281311" w:rsidP="00C73BFF">
      <w:pPr>
        <w:jc w:val="center"/>
        <w:outlineLvl w:val="0"/>
        <w:rPr>
          <w:b/>
          <w:color w:val="00000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8. ТРЕБОВАНИЯ К ОБСЛУЖИВАНИЮ</w:t>
      </w:r>
      <w:bookmarkEnd w:id="10"/>
    </w:p>
    <w:p w:rsidR="001E294D" w:rsidRPr="00335462" w:rsidRDefault="001E294D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  <w:bookmarkStart w:id="11" w:name="_Toc412107848"/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9. ЭКОЛОГИЧЕСКИЕ ТРЕБОВАНИЯ</w:t>
      </w:r>
      <w:bookmarkEnd w:id="11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C73BFF" w:rsidP="00C73BFF">
            <w:pPr>
              <w:widowControl w:val="0"/>
              <w:rPr>
                <w:b/>
                <w:bCs/>
              </w:rPr>
            </w:pPr>
            <w:r w:rsidRPr="00C73BFF">
              <w:rPr>
                <w:sz w:val="20"/>
              </w:rPr>
              <w:t>Товар должен быть изготовлен из экологически чистых материалов, установленных действующими нормативными документами</w:t>
            </w:r>
          </w:p>
        </w:tc>
      </w:tr>
    </w:tbl>
    <w:p w:rsidR="006D6467" w:rsidRDefault="006D6467" w:rsidP="00C73BFF">
      <w:pPr>
        <w:jc w:val="center"/>
        <w:outlineLvl w:val="0"/>
        <w:rPr>
          <w:b/>
          <w:color w:val="000000"/>
        </w:rPr>
      </w:pPr>
      <w:bookmarkStart w:id="12" w:name="_Toc412107849"/>
    </w:p>
    <w:p w:rsidR="006D6467" w:rsidRDefault="006D6467" w:rsidP="00C73BFF">
      <w:pPr>
        <w:jc w:val="center"/>
        <w:outlineLvl w:val="0"/>
        <w:rPr>
          <w:b/>
          <w:color w:val="00000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10. ТРЕБОВАНИЯ ПО БЕЗОПАСНОСТИ</w:t>
      </w:r>
      <w:bookmarkEnd w:id="1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  <w:lang w:val="en-US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C73BFF" w:rsidTr="0053751E">
        <w:tc>
          <w:tcPr>
            <w:tcW w:w="9344" w:type="dxa"/>
          </w:tcPr>
          <w:p w:rsidR="0053751E" w:rsidRPr="001F70F0" w:rsidRDefault="001D2B7A" w:rsidP="00BD48D1">
            <w:pPr>
              <w:jc w:val="both"/>
              <w:rPr>
                <w:b/>
                <w:bCs/>
                <w:color w:val="FF0000"/>
              </w:rPr>
            </w:pPr>
            <w:r w:rsidRPr="00C73BFF">
              <w:rPr>
                <w:sz w:val="20"/>
              </w:rPr>
              <w:t>Безопасность поставляемого товара должна соответствовать действующим ГОСТам, ТУ, медико-биологическим, санитарным и экологическим нормам и другим нормативным документам</w:t>
            </w:r>
          </w:p>
        </w:tc>
      </w:tr>
    </w:tbl>
    <w:p w:rsidR="00A51D50" w:rsidRPr="00335462" w:rsidRDefault="00A51D50" w:rsidP="00C73BFF">
      <w:pPr>
        <w:jc w:val="center"/>
        <w:rPr>
          <w:b/>
          <w:color w:val="000000"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3" w:name="_Toc412107850"/>
      <w:r w:rsidRPr="0053751E">
        <w:rPr>
          <w:b/>
          <w:color w:val="000000"/>
        </w:rPr>
        <w:t>РАЗДЕЛ 11. ТРЕБОВАНИЯ К КАЧЕСТВУ</w:t>
      </w:r>
      <w:bookmarkEnd w:id="13"/>
    </w:p>
    <w:p w:rsidR="0053751E" w:rsidRPr="00FF26D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RPr="008320A6" w:rsidTr="0053751E">
        <w:tc>
          <w:tcPr>
            <w:tcW w:w="9344" w:type="dxa"/>
          </w:tcPr>
          <w:p w:rsidR="0053751E" w:rsidRPr="008320A6" w:rsidRDefault="008320A6" w:rsidP="0036538C">
            <w:pPr>
              <w:pStyle w:val="a5"/>
              <w:ind w:left="0"/>
              <w:jc w:val="both"/>
              <w:rPr>
                <w:color w:val="000000"/>
                <w:sz w:val="20"/>
                <w:szCs w:val="20"/>
              </w:rPr>
            </w:pPr>
            <w:r w:rsidRPr="008320A6">
              <w:rPr>
                <w:color w:val="000000"/>
                <w:sz w:val="20"/>
                <w:szCs w:val="20"/>
              </w:rPr>
      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</w:t>
            </w:r>
            <w:r w:rsidR="00F621DF">
              <w:rPr>
                <w:color w:val="000000"/>
                <w:sz w:val="20"/>
                <w:szCs w:val="20"/>
              </w:rPr>
              <w:t xml:space="preserve">, стандарта </w:t>
            </w:r>
            <w:r w:rsidR="00F621DF">
              <w:rPr>
                <w:color w:val="000000"/>
                <w:sz w:val="20"/>
                <w:szCs w:val="20"/>
                <w:lang w:val="en-US"/>
              </w:rPr>
              <w:t>ASTM</w:t>
            </w:r>
            <w:r w:rsidR="00F621DF">
              <w:rPr>
                <w:color w:val="000000"/>
                <w:sz w:val="20"/>
                <w:szCs w:val="20"/>
              </w:rPr>
              <w:t>,</w:t>
            </w:r>
            <w:r w:rsidR="0036538C">
              <w:rPr>
                <w:color w:val="000000"/>
                <w:sz w:val="20"/>
                <w:szCs w:val="20"/>
              </w:rPr>
              <w:t xml:space="preserve"> с предоставлением</w:t>
            </w:r>
            <w:r w:rsidR="00F621DF">
              <w:rPr>
                <w:color w:val="000000"/>
                <w:sz w:val="20"/>
                <w:szCs w:val="20"/>
              </w:rPr>
              <w:t xml:space="preserve"> анализ</w:t>
            </w:r>
            <w:r w:rsidR="0036538C">
              <w:rPr>
                <w:color w:val="000000"/>
                <w:sz w:val="20"/>
                <w:szCs w:val="20"/>
              </w:rPr>
              <w:t>а</w:t>
            </w:r>
            <w:r w:rsidR="00F621DF">
              <w:rPr>
                <w:color w:val="000000"/>
                <w:sz w:val="20"/>
                <w:szCs w:val="20"/>
              </w:rPr>
              <w:t xml:space="preserve"> испытаний в сертифицированных лабораториях на смешиваемость и совместимость с аналогами.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Default="0053751E" w:rsidP="00C73BFF">
      <w:pPr>
        <w:jc w:val="center"/>
        <w:outlineLvl w:val="0"/>
        <w:rPr>
          <w:b/>
          <w:color w:val="000000"/>
          <w:sz w:val="26"/>
          <w:szCs w:val="26"/>
        </w:rPr>
      </w:pPr>
      <w:bookmarkStart w:id="14" w:name="_Toc412107851"/>
      <w:r w:rsidRPr="0053751E">
        <w:rPr>
          <w:b/>
          <w:color w:val="000000"/>
          <w:sz w:val="26"/>
          <w:szCs w:val="26"/>
        </w:rPr>
        <w:t>РАЗДЕЛ 12. ТЕХНИЧЕСКОЕ СОПРОВОЖДЕНИЕ ГРУПП ТОВАРОВ,</w:t>
      </w:r>
      <w:bookmarkEnd w:id="14"/>
      <w:r w:rsidRPr="0053751E">
        <w:rPr>
          <w:b/>
          <w:color w:val="000000"/>
          <w:sz w:val="26"/>
          <w:szCs w:val="26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5" w:name="_Toc412107852"/>
      <w:r>
        <w:rPr>
          <w:b/>
          <w:color w:val="000000"/>
          <w:sz w:val="26"/>
          <w:szCs w:val="26"/>
          <w:lang w:val="en-US"/>
        </w:rPr>
        <w:t>З</w:t>
      </w:r>
      <w:r w:rsidRPr="0053751E">
        <w:rPr>
          <w:b/>
          <w:color w:val="000000"/>
          <w:sz w:val="26"/>
          <w:szCs w:val="26"/>
        </w:rPr>
        <w:t>А ИСКЛЮЧЕНИЕМ НЕСТАНДАРТНОГО ОБОРУДОВАНИЯ</w:t>
      </w:r>
      <w:bookmarkEnd w:id="15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widowControl w:val="0"/>
              <w:rPr>
                <w:b/>
                <w:bCs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16" w:name="_Toc412107853"/>
      <w:r w:rsidRPr="0053751E">
        <w:rPr>
          <w:b/>
          <w:color w:val="000000"/>
        </w:rPr>
        <w:t>РАЗДЕЛ 13. ДОПОЛНИТЕЛЬНЫЕ (ИНЫЕ) ТРЕБОВАНИЯ</w:t>
      </w:r>
      <w:bookmarkEnd w:id="16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i/>
                <w:sz w:val="20"/>
                <w:szCs w:val="20"/>
              </w:rPr>
            </w:pPr>
            <w:bookmarkStart w:id="17" w:name="_Toc378761168"/>
            <w:bookmarkStart w:id="18" w:name="_Toc412107854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13.1 Место поставки продукции и условия допуска</w:t>
            </w:r>
            <w:bookmarkEnd w:id="17"/>
            <w:bookmarkEnd w:id="18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num" w:pos="426"/>
                <w:tab w:val="num" w:pos="993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>183017, г. Мурманск-17, ФГУП «Атомфлот»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19" w:name="_Toc412107855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2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Порядок формирования цены</w:t>
            </w:r>
            <w:bookmarkEnd w:id="19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jc w:val="both"/>
              <w:rPr>
                <w:bCs/>
                <w:color w:val="000000"/>
                <w:sz w:val="20"/>
                <w:szCs w:val="20"/>
              </w:rPr>
            </w:pPr>
            <w:r w:rsidRPr="00335462">
              <w:rPr>
                <w:bCs/>
                <w:color w:val="000000"/>
                <w:sz w:val="20"/>
                <w:szCs w:val="20"/>
              </w:rPr>
              <w:t>В стоимость продукции включена стоимость упаковки, транспортные расходы и иные расходы Поставщика.</w:t>
            </w:r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947CF4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b/>
                <w:bCs/>
                <w:i/>
                <w:sz w:val="20"/>
                <w:szCs w:val="20"/>
              </w:rPr>
            </w:pPr>
            <w:bookmarkStart w:id="20" w:name="_Toc412107856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C73BFF" w:rsidRPr="00335462">
              <w:rPr>
                <w:b/>
                <w:i/>
                <w:color w:val="000000"/>
                <w:sz w:val="20"/>
                <w:szCs w:val="20"/>
              </w:rPr>
              <w:t>3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</w:t>
            </w:r>
            <w:r w:rsidR="00C73BFF" w:rsidRPr="00335462">
              <w:rPr>
                <w:b/>
                <w:bCs/>
                <w:i/>
                <w:sz w:val="20"/>
                <w:szCs w:val="20"/>
              </w:rPr>
              <w:t>Форма, сроки и порядок оплаты товаров, работ, услуг</w:t>
            </w:r>
            <w:bookmarkEnd w:id="20"/>
          </w:p>
        </w:tc>
      </w:tr>
      <w:tr w:rsidR="00947CF4" w:rsidRPr="00335462" w:rsidTr="0053751E">
        <w:tc>
          <w:tcPr>
            <w:tcW w:w="9344" w:type="dxa"/>
          </w:tcPr>
          <w:p w:rsidR="00947CF4" w:rsidRPr="00335462" w:rsidRDefault="00C73BFF" w:rsidP="00C73BFF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rPr>
                <w:b/>
                <w:i/>
                <w:sz w:val="20"/>
                <w:szCs w:val="20"/>
              </w:rPr>
            </w:pPr>
            <w:r w:rsidRPr="00335462">
              <w:rPr>
                <w:color w:val="000000"/>
                <w:sz w:val="20"/>
                <w:szCs w:val="20"/>
              </w:rPr>
      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      </w:r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E5386C">
            <w:pPr>
              <w:widowControl w:val="0"/>
              <w:tabs>
                <w:tab w:val="left" w:pos="993"/>
                <w:tab w:val="left" w:pos="9356"/>
                <w:tab w:val="left" w:pos="9498"/>
              </w:tabs>
              <w:suppressAutoHyphens/>
              <w:outlineLvl w:val="1"/>
              <w:rPr>
                <w:color w:val="000000"/>
                <w:sz w:val="20"/>
                <w:szCs w:val="20"/>
              </w:rPr>
            </w:pPr>
            <w:bookmarkStart w:id="21" w:name="_Toc412107858"/>
            <w:r w:rsidRPr="00335462">
              <w:rPr>
                <w:b/>
                <w:i/>
                <w:color w:val="000000"/>
                <w:sz w:val="20"/>
                <w:szCs w:val="20"/>
              </w:rPr>
              <w:t>Подраздел 13.</w:t>
            </w:r>
            <w:r w:rsidR="00E5386C">
              <w:rPr>
                <w:b/>
                <w:i/>
                <w:color w:val="000000"/>
                <w:sz w:val="20"/>
                <w:szCs w:val="20"/>
              </w:rPr>
              <w:t>4</w:t>
            </w:r>
            <w:r w:rsidRPr="00335462">
              <w:rPr>
                <w:b/>
                <w:i/>
                <w:color w:val="000000"/>
                <w:sz w:val="20"/>
                <w:szCs w:val="20"/>
              </w:rPr>
              <w:t xml:space="preserve"> Сроки поставки продукции</w:t>
            </w:r>
            <w:bookmarkEnd w:id="21"/>
          </w:p>
        </w:tc>
      </w:tr>
      <w:tr w:rsidR="00335462" w:rsidRPr="00335462" w:rsidTr="0053751E">
        <w:tc>
          <w:tcPr>
            <w:tcW w:w="9344" w:type="dxa"/>
          </w:tcPr>
          <w:p w:rsidR="00335462" w:rsidRPr="00335462" w:rsidRDefault="00335462" w:rsidP="003C3095">
            <w:pPr>
              <w:widowControl w:val="0"/>
              <w:tabs>
                <w:tab w:val="num" w:pos="-1985"/>
                <w:tab w:val="num" w:pos="851"/>
              </w:tabs>
              <w:rPr>
                <w:sz w:val="20"/>
                <w:szCs w:val="20"/>
              </w:rPr>
            </w:pPr>
            <w:r w:rsidRPr="00335462">
              <w:rPr>
                <w:sz w:val="20"/>
                <w:szCs w:val="20"/>
              </w:rPr>
              <w:t xml:space="preserve">Вся продукция по договору должна быть поставлена в </w:t>
            </w:r>
            <w:r w:rsidR="00F621DF">
              <w:rPr>
                <w:sz w:val="20"/>
                <w:szCs w:val="20"/>
              </w:rPr>
              <w:t>течение</w:t>
            </w:r>
            <w:r w:rsidR="003C3095">
              <w:rPr>
                <w:sz w:val="20"/>
                <w:szCs w:val="20"/>
              </w:rPr>
              <w:t xml:space="preserve"> </w:t>
            </w:r>
            <w:r w:rsidR="003C3095" w:rsidRPr="003C3095">
              <w:rPr>
                <w:sz w:val="20"/>
                <w:szCs w:val="20"/>
              </w:rPr>
              <w:t>30 дней со дня заключения договора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2" w:name="_Toc412107859"/>
      <w:r w:rsidRPr="0053751E">
        <w:rPr>
          <w:b/>
          <w:color w:val="000000"/>
        </w:rPr>
        <w:t>РАЗДЕЛ 14. ТРЕБОВАНИЕ К ФОРМЕ ПРЕДСТАВЛЯЕМОЙ ИНФОРМАЦИИ</w:t>
      </w:r>
      <w:bookmarkEnd w:id="22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Default="00947CF4" w:rsidP="00C73BFF">
            <w:pPr>
              <w:pStyle w:val="a5"/>
              <w:ind w:left="0"/>
              <w:jc w:val="both"/>
              <w:rPr>
                <w:b/>
                <w:bCs/>
              </w:rPr>
            </w:pPr>
            <w:r w:rsidRPr="00947CF4">
              <w:rPr>
                <w:color w:val="000000"/>
                <w:sz w:val="20"/>
                <w:szCs w:val="20"/>
              </w:rPr>
              <w:t>Представляемая информация должна быть переведена на русский язык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3" w:name="_Toc412107860"/>
      <w:r w:rsidRPr="0053751E">
        <w:rPr>
          <w:b/>
          <w:color w:val="000000"/>
        </w:rPr>
        <w:t>РАЗДЕЛ 15. ТРЕБОВАНИЯ К ТЕХНИЧЕСКОМУ ОБУЧЕНИЮ</w:t>
      </w:r>
      <w:bookmarkEnd w:id="23"/>
      <w:r w:rsidRPr="0053751E">
        <w:rPr>
          <w:b/>
          <w:color w:val="000000"/>
        </w:rPr>
        <w:t xml:space="preserve"> </w:t>
      </w: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4" w:name="_Toc412107861"/>
      <w:r w:rsidRPr="0053751E">
        <w:rPr>
          <w:b/>
          <w:color w:val="000000"/>
        </w:rPr>
        <w:t>ПЕРСОНАЛА ЗАКАЗЧИКА</w:t>
      </w:r>
      <w:bookmarkEnd w:id="24"/>
    </w:p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9344"/>
      </w:tblGrid>
      <w:tr w:rsidR="0053751E" w:rsidTr="0053751E">
        <w:tc>
          <w:tcPr>
            <w:tcW w:w="9344" w:type="dxa"/>
          </w:tcPr>
          <w:p w:rsidR="0053751E" w:rsidRPr="00947CF4" w:rsidRDefault="00947CF4" w:rsidP="00C73BFF">
            <w:pPr>
              <w:widowControl w:val="0"/>
              <w:rPr>
                <w:bCs/>
                <w:sz w:val="20"/>
                <w:szCs w:val="20"/>
              </w:rPr>
            </w:pPr>
            <w:r w:rsidRPr="00947CF4">
              <w:rPr>
                <w:bCs/>
                <w:sz w:val="20"/>
                <w:szCs w:val="20"/>
              </w:rPr>
              <w:t>Не требуется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bookmarkStart w:id="25" w:name="_Toc412107862"/>
      <w:r w:rsidRPr="0053751E">
        <w:rPr>
          <w:b/>
          <w:color w:val="000000"/>
        </w:rPr>
        <w:t>РАЗДЕЛ 16. ПЕРЕЧЕНЬ ПРИНЯТЫХ СОКРАЩЕНИЙ</w:t>
      </w:r>
      <w:bookmarkEnd w:id="25"/>
    </w:p>
    <w:p w:rsidR="0053751E" w:rsidRPr="00335462" w:rsidRDefault="0053751E" w:rsidP="00C73BFF">
      <w:pPr>
        <w:jc w:val="center"/>
        <w:rPr>
          <w:color w:val="000000"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53751E" w:rsidRPr="009B43C1" w:rsidTr="00DF100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Расшифровка сокращения</w:t>
            </w:r>
          </w:p>
        </w:tc>
      </w:tr>
      <w:tr w:rsidR="0053751E" w:rsidRPr="009B43C1" w:rsidTr="0033546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1D2B7A" w:rsidRDefault="00013D06" w:rsidP="00C73BF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D2B7A">
              <w:rPr>
                <w:sz w:val="20"/>
                <w:szCs w:val="20"/>
              </w:rPr>
              <w:t>ВР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1D2B7A" w:rsidRDefault="00013D06" w:rsidP="009B43C1">
            <w:pPr>
              <w:jc w:val="both"/>
              <w:rPr>
                <w:i/>
                <w:sz w:val="20"/>
                <w:szCs w:val="20"/>
              </w:rPr>
            </w:pPr>
            <w:r w:rsidRPr="001D2B7A">
              <w:rPr>
                <w:sz w:val="20"/>
                <w:szCs w:val="20"/>
              </w:rPr>
              <w:t>British Petroleum</w:t>
            </w:r>
          </w:p>
        </w:tc>
      </w:tr>
    </w:tbl>
    <w:p w:rsidR="0053751E" w:rsidRPr="00335462" w:rsidRDefault="0053751E" w:rsidP="00C73BFF">
      <w:pPr>
        <w:widowControl w:val="0"/>
        <w:jc w:val="center"/>
        <w:rPr>
          <w:b/>
          <w:bCs/>
          <w:sz w:val="2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  <w:bookmarkStart w:id="26" w:name="_Toc412107863"/>
    </w:p>
    <w:p w:rsidR="00281311" w:rsidRDefault="00281311" w:rsidP="00C73BFF">
      <w:pPr>
        <w:jc w:val="center"/>
        <w:outlineLvl w:val="0"/>
        <w:rPr>
          <w:b/>
          <w:color w:val="00000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</w:p>
    <w:p w:rsidR="00281311" w:rsidRDefault="00281311" w:rsidP="00C73BFF">
      <w:pPr>
        <w:jc w:val="center"/>
        <w:outlineLvl w:val="0"/>
        <w:rPr>
          <w:b/>
          <w:color w:val="000000"/>
        </w:rPr>
      </w:pPr>
    </w:p>
    <w:p w:rsidR="0053751E" w:rsidRPr="0053751E" w:rsidRDefault="0053751E" w:rsidP="00C73BFF">
      <w:pPr>
        <w:jc w:val="center"/>
        <w:outlineLvl w:val="0"/>
        <w:rPr>
          <w:b/>
          <w:color w:val="000000"/>
        </w:rPr>
      </w:pPr>
      <w:r w:rsidRPr="0053751E">
        <w:rPr>
          <w:b/>
          <w:color w:val="000000"/>
        </w:rPr>
        <w:t>РАЗДЕЛ 17. ПЕРЕЧЕНЬ ПРИЛОЖЕНИЙ</w:t>
      </w:r>
      <w:bookmarkEnd w:id="26"/>
    </w:p>
    <w:p w:rsidR="0053751E" w:rsidRPr="00335462" w:rsidRDefault="0053751E" w:rsidP="00C73BFF">
      <w:pPr>
        <w:widowControl w:val="0"/>
        <w:jc w:val="center"/>
        <w:outlineLvl w:val="0"/>
        <w:rPr>
          <w:b/>
          <w:bCs/>
          <w:sz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833"/>
        <w:gridCol w:w="1814"/>
      </w:tblGrid>
      <w:tr w:rsidR="0053751E" w:rsidRPr="009B43C1" w:rsidTr="009B43C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Наименование приложения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51E" w:rsidRPr="009B43C1" w:rsidRDefault="0053751E" w:rsidP="00C73BFF">
            <w:pPr>
              <w:jc w:val="center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Номер страницы</w:t>
            </w:r>
          </w:p>
        </w:tc>
      </w:tr>
      <w:tr w:rsidR="0053751E" w:rsidRPr="009B43C1" w:rsidTr="009B43C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9B43C1" w:rsidP="00C73BFF">
            <w:pPr>
              <w:jc w:val="both"/>
              <w:rPr>
                <w:color w:val="000000"/>
                <w:sz w:val="20"/>
                <w:szCs w:val="20"/>
              </w:rPr>
            </w:pPr>
            <w:r w:rsidRPr="009B43C1">
              <w:rPr>
                <w:color w:val="000000"/>
                <w:sz w:val="20"/>
                <w:szCs w:val="20"/>
              </w:rPr>
              <w:t>1</w:t>
            </w:r>
            <w:r w:rsidR="00A027E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6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1E14B7" w:rsidP="00C73BFF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отсутствует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51E" w:rsidRPr="009B43C1" w:rsidRDefault="0053751E" w:rsidP="00C73BFF">
            <w:pPr>
              <w:jc w:val="both"/>
              <w:rPr>
                <w:i/>
                <w:color w:val="000000"/>
                <w:sz w:val="20"/>
                <w:szCs w:val="20"/>
              </w:rPr>
            </w:pPr>
          </w:p>
        </w:tc>
      </w:tr>
    </w:tbl>
    <w:p w:rsidR="0053751E" w:rsidRDefault="0053751E" w:rsidP="00C73BFF">
      <w:pPr>
        <w:widowControl w:val="0"/>
        <w:jc w:val="center"/>
        <w:rPr>
          <w:b/>
          <w:bCs/>
          <w:sz w:val="20"/>
        </w:rPr>
      </w:pPr>
    </w:p>
    <w:p w:rsidR="00281311" w:rsidRPr="00335462" w:rsidRDefault="00281311" w:rsidP="00C73BFF">
      <w:pPr>
        <w:widowControl w:val="0"/>
        <w:jc w:val="center"/>
        <w:rPr>
          <w:b/>
          <w:bCs/>
          <w:sz w:val="20"/>
        </w:rPr>
      </w:pPr>
    </w:p>
    <w:tbl>
      <w:tblPr>
        <w:tblW w:w="9327" w:type="dxa"/>
        <w:tblInd w:w="-5" w:type="dxa"/>
        <w:tblLook w:val="04A0" w:firstRow="1" w:lastRow="0" w:firstColumn="1" w:lastColumn="0" w:noHBand="0" w:noVBand="1"/>
      </w:tblPr>
      <w:tblGrid>
        <w:gridCol w:w="9327"/>
      </w:tblGrid>
      <w:tr w:rsidR="00281311" w:rsidRPr="0036538C" w:rsidTr="00281311">
        <w:tc>
          <w:tcPr>
            <w:tcW w:w="9327" w:type="dxa"/>
            <w:shd w:val="clear" w:color="auto" w:fill="auto"/>
            <w:vAlign w:val="center"/>
          </w:tcPr>
          <w:p w:rsidR="00281311" w:rsidRPr="0036538C" w:rsidRDefault="00281311" w:rsidP="00DF1008">
            <w:pPr>
              <w:rPr>
                <w:color w:val="000000"/>
                <w:sz w:val="22"/>
                <w:szCs w:val="22"/>
              </w:rPr>
            </w:pPr>
            <w:r w:rsidRPr="0036538C">
              <w:rPr>
                <w:color w:val="000000"/>
                <w:sz w:val="22"/>
                <w:szCs w:val="22"/>
              </w:rPr>
              <w:t xml:space="preserve">Инженер группы закупок      </w:t>
            </w:r>
            <w:r w:rsidR="00496FC4">
              <w:rPr>
                <w:color w:val="000000"/>
                <w:sz w:val="22"/>
                <w:szCs w:val="22"/>
              </w:rPr>
              <w:t xml:space="preserve">    </w:t>
            </w:r>
            <w:r w:rsidRPr="0036538C">
              <w:rPr>
                <w:color w:val="000000"/>
                <w:sz w:val="22"/>
                <w:szCs w:val="22"/>
              </w:rPr>
              <w:t xml:space="preserve">   _____________________ В.Б. Сохряков</w:t>
            </w:r>
          </w:p>
          <w:p w:rsidR="00281311" w:rsidRPr="0036538C" w:rsidRDefault="00281311" w:rsidP="00DF1008">
            <w:pPr>
              <w:rPr>
                <w:sz w:val="22"/>
                <w:szCs w:val="22"/>
              </w:rPr>
            </w:pPr>
            <w:r w:rsidRPr="0036538C">
              <w:rPr>
                <w:color w:val="000000"/>
                <w:sz w:val="22"/>
                <w:szCs w:val="22"/>
              </w:rPr>
              <w:t xml:space="preserve">                                               </w:t>
            </w:r>
          </w:p>
        </w:tc>
      </w:tr>
      <w:tr w:rsidR="00281311" w:rsidRPr="0036538C" w:rsidTr="00281311">
        <w:trPr>
          <w:trHeight w:val="70"/>
        </w:trPr>
        <w:tc>
          <w:tcPr>
            <w:tcW w:w="9327" w:type="dxa"/>
            <w:shd w:val="clear" w:color="auto" w:fill="auto"/>
            <w:vAlign w:val="center"/>
          </w:tcPr>
          <w:p w:rsidR="00281311" w:rsidRPr="0036538C" w:rsidRDefault="00281311" w:rsidP="00281311">
            <w:pPr>
              <w:widowControl w:val="0"/>
              <w:tabs>
                <w:tab w:val="num" w:pos="426"/>
                <w:tab w:val="num" w:pos="993"/>
              </w:tabs>
              <w:rPr>
                <w:sz w:val="22"/>
                <w:szCs w:val="22"/>
              </w:rPr>
            </w:pPr>
            <w:r w:rsidRPr="0036538C">
              <w:rPr>
                <w:color w:val="000000"/>
                <w:sz w:val="22"/>
                <w:szCs w:val="22"/>
              </w:rPr>
              <w:t xml:space="preserve">Начальник ОМТС                     </w:t>
            </w:r>
            <w:r w:rsidR="00496FC4">
              <w:rPr>
                <w:color w:val="000000"/>
                <w:sz w:val="22"/>
                <w:szCs w:val="22"/>
              </w:rPr>
              <w:t xml:space="preserve">    </w:t>
            </w:r>
            <w:r w:rsidRPr="0036538C">
              <w:rPr>
                <w:color w:val="000000"/>
                <w:sz w:val="22"/>
                <w:szCs w:val="22"/>
              </w:rPr>
              <w:t xml:space="preserve"> _____________________ С.В. Ярема</w:t>
            </w:r>
          </w:p>
        </w:tc>
      </w:tr>
    </w:tbl>
    <w:p w:rsidR="001E294D" w:rsidRPr="0036538C" w:rsidRDefault="00496FC4" w:rsidP="00281311">
      <w:pPr>
        <w:widowControl w:val="0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DF14B9" w:rsidRPr="0036538C" w:rsidRDefault="00DF14B9" w:rsidP="00281311">
      <w:pPr>
        <w:widowControl w:val="0"/>
        <w:outlineLvl w:val="0"/>
        <w:rPr>
          <w:b/>
          <w:bCs/>
          <w:sz w:val="22"/>
          <w:szCs w:val="22"/>
        </w:rPr>
      </w:pPr>
    </w:p>
    <w:p w:rsidR="0036538C" w:rsidRPr="0036538C" w:rsidRDefault="0036538C" w:rsidP="00281311">
      <w:pPr>
        <w:widowControl w:val="0"/>
        <w:outlineLvl w:val="0"/>
        <w:rPr>
          <w:bCs/>
          <w:sz w:val="22"/>
          <w:szCs w:val="22"/>
        </w:rPr>
      </w:pPr>
      <w:r w:rsidRPr="0036538C">
        <w:rPr>
          <w:bCs/>
          <w:sz w:val="22"/>
          <w:szCs w:val="22"/>
        </w:rPr>
        <w:t>Согласовано:</w:t>
      </w:r>
    </w:p>
    <w:p w:rsidR="0036538C" w:rsidRPr="0036538C" w:rsidRDefault="0036538C" w:rsidP="00281311">
      <w:pPr>
        <w:widowControl w:val="0"/>
        <w:outlineLvl w:val="0"/>
        <w:rPr>
          <w:bCs/>
          <w:sz w:val="22"/>
          <w:szCs w:val="22"/>
        </w:rPr>
      </w:pPr>
    </w:p>
    <w:p w:rsidR="0036538C" w:rsidRPr="0036538C" w:rsidRDefault="0036538C" w:rsidP="00281311">
      <w:pPr>
        <w:widowControl w:val="0"/>
        <w:outlineLvl w:val="0"/>
        <w:rPr>
          <w:bCs/>
          <w:sz w:val="22"/>
          <w:szCs w:val="22"/>
        </w:rPr>
      </w:pPr>
      <w:r w:rsidRPr="0036538C">
        <w:rPr>
          <w:bCs/>
          <w:sz w:val="22"/>
          <w:szCs w:val="22"/>
        </w:rPr>
        <w:t>Механик-наставник ОЯЭУ УТЭФ  _____________________ И.Г. Гольма</w:t>
      </w:r>
    </w:p>
    <w:sectPr w:rsidR="0036538C" w:rsidRPr="0036538C" w:rsidSect="00DB3D0C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D60" w:rsidRDefault="00762D60" w:rsidP="004C4E8D">
      <w:r>
        <w:separator/>
      </w:r>
    </w:p>
  </w:endnote>
  <w:endnote w:type="continuationSeparator" w:id="0">
    <w:p w:rsidR="00762D60" w:rsidRDefault="00762D60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DE1BA9" w:rsidRDefault="00762D60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583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E1BA9" w:rsidRDefault="00DE1BA9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>ехническое задание на п</w:t>
    </w:r>
    <w:r w:rsidRPr="009242FD">
      <w:rPr>
        <w:sz w:val="20"/>
        <w:szCs w:val="20"/>
      </w:rPr>
      <w:t xml:space="preserve">оставку </w:t>
    </w:r>
    <w:r>
      <w:rPr>
        <w:sz w:val="20"/>
        <w:szCs w:val="20"/>
      </w:rPr>
      <w:t xml:space="preserve">масла турбинного </w:t>
    </w:r>
  </w:p>
  <w:p w:rsidR="00DE1BA9" w:rsidRPr="009242FD" w:rsidRDefault="00DE1BA9" w:rsidP="009242FD">
    <w:pPr>
      <w:jc w:val="center"/>
      <w:rPr>
        <w:sz w:val="20"/>
        <w:szCs w:val="20"/>
      </w:rPr>
    </w:pPr>
    <w:r w:rsidRPr="009242FD">
      <w:rPr>
        <w:sz w:val="20"/>
        <w:szCs w:val="20"/>
      </w:rPr>
      <w:t>(номенклатурная группа № 1.</w:t>
    </w:r>
    <w:r>
      <w:rPr>
        <w:sz w:val="20"/>
        <w:szCs w:val="20"/>
      </w:rPr>
      <w:t>54</w:t>
    </w:r>
    <w:r w:rsidRPr="009242FD">
      <w:rPr>
        <w:sz w:val="20"/>
        <w:szCs w:val="20"/>
      </w:rPr>
      <w:t xml:space="preserve"> – поставка </w:t>
    </w:r>
    <w:r>
      <w:rPr>
        <w:sz w:val="20"/>
        <w:szCs w:val="20"/>
      </w:rPr>
      <w:t>судовых масел</w:t>
    </w:r>
    <w:r w:rsidRPr="009242FD">
      <w:rPr>
        <w:sz w:val="20"/>
        <w:szCs w:val="20"/>
      </w:rPr>
      <w:t>)</w:t>
    </w:r>
  </w:p>
  <w:p w:rsidR="00DE1BA9" w:rsidRPr="009242FD" w:rsidRDefault="00DE1BA9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D60" w:rsidRDefault="00762D60" w:rsidP="004C4E8D">
      <w:r>
        <w:separator/>
      </w:r>
    </w:p>
  </w:footnote>
  <w:footnote w:type="continuationSeparator" w:id="0">
    <w:p w:rsidR="00762D60" w:rsidRDefault="00762D60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A635C"/>
    <w:multiLevelType w:val="multilevel"/>
    <w:tmpl w:val="0118366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3" w15:restartNumberingAfterBreak="0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 w15:restartNumberingAfterBreak="0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 w15:restartNumberingAfterBreak="0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8" w15:restartNumberingAfterBreak="0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 w15:restartNumberingAfterBreak="0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534E1CB9"/>
    <w:multiLevelType w:val="hybridMultilevel"/>
    <w:tmpl w:val="B48E5C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 w15:restartNumberingAfterBreak="0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9" w15:restartNumberingAfterBreak="0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 w15:restartNumberingAfterBreak="0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 w15:restartNumberingAfterBreak="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4" w15:restartNumberingAfterBreak="0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9" w15:restartNumberingAfterBreak="0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 w15:restartNumberingAfterBreak="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 w15:restartNumberingAfterBreak="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 w15:restartNumberingAfterBreak="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3E337D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5" w15:restartNumberingAfterBreak="0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6" w15:restartNumberingAfterBreak="0">
    <w:nsid w:val="7D1D2020"/>
    <w:multiLevelType w:val="hybridMultilevel"/>
    <w:tmpl w:val="B48E45E8"/>
    <w:lvl w:ilvl="0" w:tplc="75D61DBA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5"/>
  </w:num>
  <w:num w:numId="3">
    <w:abstractNumId w:val="6"/>
  </w:num>
  <w:num w:numId="4">
    <w:abstractNumId w:val="18"/>
  </w:num>
  <w:num w:numId="5">
    <w:abstractNumId w:val="31"/>
  </w:num>
  <w:num w:numId="6">
    <w:abstractNumId w:val="26"/>
  </w:num>
  <w:num w:numId="7">
    <w:abstractNumId w:val="10"/>
  </w:num>
  <w:num w:numId="8">
    <w:abstractNumId w:val="1"/>
  </w:num>
  <w:num w:numId="9">
    <w:abstractNumId w:val="32"/>
  </w:num>
  <w:num w:numId="10">
    <w:abstractNumId w:val="3"/>
  </w:num>
  <w:num w:numId="11">
    <w:abstractNumId w:val="9"/>
  </w:num>
  <w:num w:numId="12">
    <w:abstractNumId w:val="37"/>
  </w:num>
  <w:num w:numId="13">
    <w:abstractNumId w:val="19"/>
  </w:num>
  <w:num w:numId="14">
    <w:abstractNumId w:val="23"/>
  </w:num>
  <w:num w:numId="15">
    <w:abstractNumId w:val="17"/>
  </w:num>
  <w:num w:numId="16">
    <w:abstractNumId w:val="13"/>
  </w:num>
  <w:num w:numId="17">
    <w:abstractNumId w:val="29"/>
  </w:num>
  <w:num w:numId="18">
    <w:abstractNumId w:val="8"/>
  </w:num>
  <w:num w:numId="19">
    <w:abstractNumId w:val="20"/>
  </w:num>
  <w:num w:numId="20">
    <w:abstractNumId w:val="22"/>
  </w:num>
  <w:num w:numId="21">
    <w:abstractNumId w:val="11"/>
  </w:num>
  <w:num w:numId="22">
    <w:abstractNumId w:val="27"/>
  </w:num>
  <w:num w:numId="23">
    <w:abstractNumId w:val="24"/>
  </w:num>
  <w:num w:numId="24">
    <w:abstractNumId w:val="12"/>
  </w:num>
  <w:num w:numId="25">
    <w:abstractNumId w:val="25"/>
  </w:num>
  <w:num w:numId="26">
    <w:abstractNumId w:val="28"/>
  </w:num>
  <w:num w:numId="27">
    <w:abstractNumId w:val="4"/>
  </w:num>
  <w:num w:numId="28">
    <w:abstractNumId w:val="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16"/>
  </w:num>
  <w:num w:numId="31">
    <w:abstractNumId w:val="34"/>
  </w:num>
  <w:num w:numId="32">
    <w:abstractNumId w:val="14"/>
  </w:num>
  <w:num w:numId="33">
    <w:abstractNumId w:val="35"/>
  </w:num>
  <w:num w:numId="34">
    <w:abstractNumId w:val="2"/>
  </w:num>
  <w:num w:numId="35">
    <w:abstractNumId w:val="33"/>
  </w:num>
  <w:num w:numId="36">
    <w:abstractNumId w:val="15"/>
  </w:num>
  <w:num w:numId="37">
    <w:abstractNumId w:val="36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2E1E"/>
    <w:rsid w:val="00003E3D"/>
    <w:rsid w:val="000043ED"/>
    <w:rsid w:val="00004DC8"/>
    <w:rsid w:val="00013D06"/>
    <w:rsid w:val="00016A2E"/>
    <w:rsid w:val="00017C4E"/>
    <w:rsid w:val="00022216"/>
    <w:rsid w:val="0002228C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1539"/>
    <w:rsid w:val="00092194"/>
    <w:rsid w:val="000A18CF"/>
    <w:rsid w:val="000A77AC"/>
    <w:rsid w:val="000B19D0"/>
    <w:rsid w:val="000C2C9F"/>
    <w:rsid w:val="000C5751"/>
    <w:rsid w:val="000D03BD"/>
    <w:rsid w:val="000D08C9"/>
    <w:rsid w:val="000D0B98"/>
    <w:rsid w:val="000D6F28"/>
    <w:rsid w:val="000E0159"/>
    <w:rsid w:val="000E22DC"/>
    <w:rsid w:val="000E5E6B"/>
    <w:rsid w:val="000E6C0B"/>
    <w:rsid w:val="000F1191"/>
    <w:rsid w:val="000F26D8"/>
    <w:rsid w:val="00104742"/>
    <w:rsid w:val="001057BE"/>
    <w:rsid w:val="00107D95"/>
    <w:rsid w:val="00111047"/>
    <w:rsid w:val="00113A2F"/>
    <w:rsid w:val="0011408B"/>
    <w:rsid w:val="001156EB"/>
    <w:rsid w:val="00120F19"/>
    <w:rsid w:val="00121D5D"/>
    <w:rsid w:val="0012675D"/>
    <w:rsid w:val="00126B8B"/>
    <w:rsid w:val="00137257"/>
    <w:rsid w:val="0014196B"/>
    <w:rsid w:val="00143E25"/>
    <w:rsid w:val="001537EB"/>
    <w:rsid w:val="00155F2F"/>
    <w:rsid w:val="00160029"/>
    <w:rsid w:val="00174DB3"/>
    <w:rsid w:val="001751FC"/>
    <w:rsid w:val="001764B8"/>
    <w:rsid w:val="0018616C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2B7A"/>
    <w:rsid w:val="001D4984"/>
    <w:rsid w:val="001D51CC"/>
    <w:rsid w:val="001E097E"/>
    <w:rsid w:val="001E14B7"/>
    <w:rsid w:val="001E25A6"/>
    <w:rsid w:val="001E294D"/>
    <w:rsid w:val="001E6B0E"/>
    <w:rsid w:val="001F5ECE"/>
    <w:rsid w:val="001F62FF"/>
    <w:rsid w:val="001F70F0"/>
    <w:rsid w:val="0021200B"/>
    <w:rsid w:val="00213D92"/>
    <w:rsid w:val="00215FC3"/>
    <w:rsid w:val="00217D00"/>
    <w:rsid w:val="0024236E"/>
    <w:rsid w:val="00251814"/>
    <w:rsid w:val="0026619A"/>
    <w:rsid w:val="0026681B"/>
    <w:rsid w:val="002700CC"/>
    <w:rsid w:val="00276F6D"/>
    <w:rsid w:val="00281311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2F7EF1"/>
    <w:rsid w:val="0030668D"/>
    <w:rsid w:val="003271A5"/>
    <w:rsid w:val="003323ED"/>
    <w:rsid w:val="003338E5"/>
    <w:rsid w:val="00335462"/>
    <w:rsid w:val="00335527"/>
    <w:rsid w:val="0033571E"/>
    <w:rsid w:val="0033738C"/>
    <w:rsid w:val="003428A0"/>
    <w:rsid w:val="0034380F"/>
    <w:rsid w:val="003448F5"/>
    <w:rsid w:val="0035605E"/>
    <w:rsid w:val="00361909"/>
    <w:rsid w:val="00363756"/>
    <w:rsid w:val="00364B4B"/>
    <w:rsid w:val="0036538C"/>
    <w:rsid w:val="00365571"/>
    <w:rsid w:val="00365728"/>
    <w:rsid w:val="003711AE"/>
    <w:rsid w:val="00375A30"/>
    <w:rsid w:val="00382FDE"/>
    <w:rsid w:val="00390AC6"/>
    <w:rsid w:val="00391567"/>
    <w:rsid w:val="003A27B4"/>
    <w:rsid w:val="003A33C4"/>
    <w:rsid w:val="003A34D8"/>
    <w:rsid w:val="003A3C2E"/>
    <w:rsid w:val="003B4611"/>
    <w:rsid w:val="003B6FC7"/>
    <w:rsid w:val="003C233E"/>
    <w:rsid w:val="003C3095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4D9"/>
    <w:rsid w:val="00445DAF"/>
    <w:rsid w:val="00450AB4"/>
    <w:rsid w:val="00453DE1"/>
    <w:rsid w:val="00454A96"/>
    <w:rsid w:val="00457B9A"/>
    <w:rsid w:val="00465BF2"/>
    <w:rsid w:val="0046668B"/>
    <w:rsid w:val="00466A72"/>
    <w:rsid w:val="00471FA4"/>
    <w:rsid w:val="0047740A"/>
    <w:rsid w:val="004806C5"/>
    <w:rsid w:val="00481775"/>
    <w:rsid w:val="00486611"/>
    <w:rsid w:val="00487B35"/>
    <w:rsid w:val="00496FC4"/>
    <w:rsid w:val="004A0362"/>
    <w:rsid w:val="004A3FFB"/>
    <w:rsid w:val="004C2E1E"/>
    <w:rsid w:val="004C4E8D"/>
    <w:rsid w:val="004D7B19"/>
    <w:rsid w:val="004E206A"/>
    <w:rsid w:val="004E2FA4"/>
    <w:rsid w:val="004F14BE"/>
    <w:rsid w:val="004F17F4"/>
    <w:rsid w:val="004F3601"/>
    <w:rsid w:val="004F380C"/>
    <w:rsid w:val="004F548D"/>
    <w:rsid w:val="005054C9"/>
    <w:rsid w:val="00515917"/>
    <w:rsid w:val="00527EE5"/>
    <w:rsid w:val="00530D93"/>
    <w:rsid w:val="00530E21"/>
    <w:rsid w:val="0053751E"/>
    <w:rsid w:val="005451AF"/>
    <w:rsid w:val="00570175"/>
    <w:rsid w:val="00571181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D7F0A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20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D6467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2D60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B0DF3"/>
    <w:rsid w:val="007C3689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17513"/>
    <w:rsid w:val="00824250"/>
    <w:rsid w:val="008242F2"/>
    <w:rsid w:val="00825EFE"/>
    <w:rsid w:val="00827073"/>
    <w:rsid w:val="00831CBE"/>
    <w:rsid w:val="008320A6"/>
    <w:rsid w:val="0083224F"/>
    <w:rsid w:val="00832870"/>
    <w:rsid w:val="008331CF"/>
    <w:rsid w:val="008373BD"/>
    <w:rsid w:val="008658EE"/>
    <w:rsid w:val="008702D5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1F8E"/>
    <w:rsid w:val="008F73AB"/>
    <w:rsid w:val="00900E30"/>
    <w:rsid w:val="00901AF1"/>
    <w:rsid w:val="00902DB6"/>
    <w:rsid w:val="009054C3"/>
    <w:rsid w:val="009112A6"/>
    <w:rsid w:val="00912C63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5B41"/>
    <w:rsid w:val="009469E5"/>
    <w:rsid w:val="00947CF4"/>
    <w:rsid w:val="0095096B"/>
    <w:rsid w:val="00953EA6"/>
    <w:rsid w:val="00962134"/>
    <w:rsid w:val="009701A4"/>
    <w:rsid w:val="0097457E"/>
    <w:rsid w:val="009751F9"/>
    <w:rsid w:val="0098164F"/>
    <w:rsid w:val="00986440"/>
    <w:rsid w:val="00986AFF"/>
    <w:rsid w:val="00986C1E"/>
    <w:rsid w:val="00997BE8"/>
    <w:rsid w:val="009B43C1"/>
    <w:rsid w:val="009B5137"/>
    <w:rsid w:val="009B67D3"/>
    <w:rsid w:val="009B6D84"/>
    <w:rsid w:val="009C02F2"/>
    <w:rsid w:val="009C358A"/>
    <w:rsid w:val="009D1B09"/>
    <w:rsid w:val="009D51B4"/>
    <w:rsid w:val="009D54ED"/>
    <w:rsid w:val="009E4D4C"/>
    <w:rsid w:val="009E606B"/>
    <w:rsid w:val="009E755B"/>
    <w:rsid w:val="009F679E"/>
    <w:rsid w:val="00A027E0"/>
    <w:rsid w:val="00A1212A"/>
    <w:rsid w:val="00A13EB1"/>
    <w:rsid w:val="00A16B7F"/>
    <w:rsid w:val="00A20D64"/>
    <w:rsid w:val="00A31AEB"/>
    <w:rsid w:val="00A347E6"/>
    <w:rsid w:val="00A40466"/>
    <w:rsid w:val="00A473E0"/>
    <w:rsid w:val="00A51D50"/>
    <w:rsid w:val="00A52184"/>
    <w:rsid w:val="00A53402"/>
    <w:rsid w:val="00A55F54"/>
    <w:rsid w:val="00A578AB"/>
    <w:rsid w:val="00A60963"/>
    <w:rsid w:val="00A609CE"/>
    <w:rsid w:val="00A6161E"/>
    <w:rsid w:val="00A62F5D"/>
    <w:rsid w:val="00A64D11"/>
    <w:rsid w:val="00A6682A"/>
    <w:rsid w:val="00A7057D"/>
    <w:rsid w:val="00A75C93"/>
    <w:rsid w:val="00A828FA"/>
    <w:rsid w:val="00A8469A"/>
    <w:rsid w:val="00A850EF"/>
    <w:rsid w:val="00A86F98"/>
    <w:rsid w:val="00A90F9F"/>
    <w:rsid w:val="00A915ED"/>
    <w:rsid w:val="00A9165C"/>
    <w:rsid w:val="00A93B2E"/>
    <w:rsid w:val="00AA6334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AF5828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851CA"/>
    <w:rsid w:val="00B90C04"/>
    <w:rsid w:val="00B962F0"/>
    <w:rsid w:val="00BA5836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D48D1"/>
    <w:rsid w:val="00BE7E80"/>
    <w:rsid w:val="00BF3167"/>
    <w:rsid w:val="00BF4357"/>
    <w:rsid w:val="00C00059"/>
    <w:rsid w:val="00C03618"/>
    <w:rsid w:val="00C03865"/>
    <w:rsid w:val="00C0604D"/>
    <w:rsid w:val="00C179DA"/>
    <w:rsid w:val="00C220A0"/>
    <w:rsid w:val="00C220ED"/>
    <w:rsid w:val="00C30511"/>
    <w:rsid w:val="00C31DDC"/>
    <w:rsid w:val="00C377DF"/>
    <w:rsid w:val="00C47FFD"/>
    <w:rsid w:val="00C67D5A"/>
    <w:rsid w:val="00C73A0B"/>
    <w:rsid w:val="00C73BFF"/>
    <w:rsid w:val="00C80297"/>
    <w:rsid w:val="00C80C1D"/>
    <w:rsid w:val="00C8406E"/>
    <w:rsid w:val="00C96FF1"/>
    <w:rsid w:val="00CA1271"/>
    <w:rsid w:val="00CA17C2"/>
    <w:rsid w:val="00CA2CEA"/>
    <w:rsid w:val="00CA3604"/>
    <w:rsid w:val="00CA6F12"/>
    <w:rsid w:val="00CC11BE"/>
    <w:rsid w:val="00CC11CC"/>
    <w:rsid w:val="00CC51D9"/>
    <w:rsid w:val="00CC78A3"/>
    <w:rsid w:val="00CE2951"/>
    <w:rsid w:val="00CE47C4"/>
    <w:rsid w:val="00CE4A37"/>
    <w:rsid w:val="00CE57D3"/>
    <w:rsid w:val="00CE6595"/>
    <w:rsid w:val="00CE7A2A"/>
    <w:rsid w:val="00CF03B3"/>
    <w:rsid w:val="00CF189C"/>
    <w:rsid w:val="00D0355F"/>
    <w:rsid w:val="00D03D92"/>
    <w:rsid w:val="00D067ED"/>
    <w:rsid w:val="00D07D4C"/>
    <w:rsid w:val="00D11F16"/>
    <w:rsid w:val="00D2018E"/>
    <w:rsid w:val="00D20360"/>
    <w:rsid w:val="00D25DBD"/>
    <w:rsid w:val="00D27C31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397"/>
    <w:rsid w:val="00DA65AC"/>
    <w:rsid w:val="00DA6834"/>
    <w:rsid w:val="00DB082B"/>
    <w:rsid w:val="00DB3D0C"/>
    <w:rsid w:val="00DB48B4"/>
    <w:rsid w:val="00DC3130"/>
    <w:rsid w:val="00DC4E8E"/>
    <w:rsid w:val="00DC562D"/>
    <w:rsid w:val="00DC6784"/>
    <w:rsid w:val="00DD1F60"/>
    <w:rsid w:val="00DD2151"/>
    <w:rsid w:val="00DD5B23"/>
    <w:rsid w:val="00DD70C9"/>
    <w:rsid w:val="00DE1BA9"/>
    <w:rsid w:val="00DF1008"/>
    <w:rsid w:val="00DF14B9"/>
    <w:rsid w:val="00DF266F"/>
    <w:rsid w:val="00DF5C28"/>
    <w:rsid w:val="00DF6CC6"/>
    <w:rsid w:val="00E03931"/>
    <w:rsid w:val="00E045CB"/>
    <w:rsid w:val="00E10FBC"/>
    <w:rsid w:val="00E113EE"/>
    <w:rsid w:val="00E13905"/>
    <w:rsid w:val="00E16B43"/>
    <w:rsid w:val="00E41511"/>
    <w:rsid w:val="00E5386C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56B31"/>
    <w:rsid w:val="00F621DF"/>
    <w:rsid w:val="00F73F9D"/>
    <w:rsid w:val="00F747EC"/>
    <w:rsid w:val="00F765AE"/>
    <w:rsid w:val="00F87172"/>
    <w:rsid w:val="00F91C52"/>
    <w:rsid w:val="00F9388F"/>
    <w:rsid w:val="00F93A08"/>
    <w:rsid w:val="00F94A35"/>
    <w:rsid w:val="00F95EF3"/>
    <w:rsid w:val="00F97405"/>
    <w:rsid w:val="00FA7F84"/>
    <w:rsid w:val="00FB1C3B"/>
    <w:rsid w:val="00FD1B39"/>
    <w:rsid w:val="00FD2E2F"/>
    <w:rsid w:val="00FE03BB"/>
    <w:rsid w:val="00FE0453"/>
    <w:rsid w:val="00FE0585"/>
    <w:rsid w:val="00FE705B"/>
    <w:rsid w:val="00FF26D2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6AD0C59-2E64-443B-88A3-6707A66B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7">
    <w:name w:val="Emphasis"/>
    <w:basedOn w:val="a0"/>
    <w:uiPriority w:val="20"/>
    <w:qFormat/>
    <w:rsid w:val="0097457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65D662-C796-4224-A984-88D328665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1470</Words>
  <Characters>8383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9834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Александр Викторович Карпов</cp:lastModifiedBy>
  <cp:revision>3</cp:revision>
  <cp:lastPrinted>2015-05-12T10:14:00Z</cp:lastPrinted>
  <dcterms:created xsi:type="dcterms:W3CDTF">2015-05-12T10:21:00Z</dcterms:created>
  <dcterms:modified xsi:type="dcterms:W3CDTF">2015-06-19T07:55:00Z</dcterms:modified>
</cp:coreProperties>
</file>