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C07" w:rsidRDefault="00B14C07"/>
    <w:p w:rsidR="00F33720" w:rsidRDefault="00F33720"/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Pr="00AA1DA7" w:rsidRDefault="00F33720" w:rsidP="00F33720">
      <w:pPr>
        <w:jc w:val="center"/>
        <w:rPr>
          <w:color w:val="000000"/>
          <w:u w:val="single"/>
        </w:rPr>
      </w:pPr>
      <w:r>
        <w:rPr>
          <w:color w:val="000000"/>
        </w:rPr>
        <w:t xml:space="preserve">Предмет закупки: </w:t>
      </w:r>
      <w:r w:rsidR="003C6E04" w:rsidRPr="003C6E04">
        <w:rPr>
          <w:color w:val="000000"/>
          <w:u w:val="single"/>
        </w:rPr>
        <w:t>Ремонт автодорог</w:t>
      </w: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C876CB" w:rsidRDefault="00C876CB" w:rsidP="00C876CB">
      <w:pPr>
        <w:rPr>
          <w:color w:val="000000"/>
          <w:sz w:val="24"/>
          <w:szCs w:val="24"/>
        </w:rPr>
      </w:pPr>
    </w:p>
    <w:p w:rsidR="00C876CB" w:rsidRDefault="00C876CB" w:rsidP="00C876CB">
      <w:pPr>
        <w:rPr>
          <w:color w:val="000000"/>
          <w:sz w:val="24"/>
          <w:szCs w:val="24"/>
        </w:rPr>
      </w:pPr>
    </w:p>
    <w:p w:rsidR="00C876CB" w:rsidRDefault="00C876CB" w:rsidP="00C876CB">
      <w:pPr>
        <w:rPr>
          <w:color w:val="000000"/>
        </w:rPr>
      </w:pPr>
    </w:p>
    <w:p w:rsidR="00C876CB" w:rsidRDefault="00C876CB" w:rsidP="00C876CB">
      <w:pPr>
        <w:rPr>
          <w:color w:val="000000"/>
        </w:rPr>
      </w:pPr>
    </w:p>
    <w:p w:rsidR="00C876CB" w:rsidRDefault="00C876CB" w:rsidP="00C876CB">
      <w:pPr>
        <w:rPr>
          <w:color w:val="000000"/>
        </w:rPr>
      </w:pPr>
    </w:p>
    <w:p w:rsidR="00C876CB" w:rsidRDefault="00C876CB" w:rsidP="00C876CB">
      <w:pPr>
        <w:rPr>
          <w:color w:val="000000"/>
        </w:rPr>
      </w:pPr>
    </w:p>
    <w:p w:rsidR="00F631E0" w:rsidRDefault="00F631E0" w:rsidP="00C876CB">
      <w:pPr>
        <w:rPr>
          <w:color w:val="000000"/>
        </w:rPr>
      </w:pPr>
      <w:r>
        <w:rPr>
          <w:color w:val="000000"/>
        </w:rPr>
        <w:t xml:space="preserve"> </w:t>
      </w: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lastRenderedPageBreak/>
        <w:t>РАЗДЕЛ 1. НАИМЕНОВАНИЕ ВЫПОЛНЯЕМЫХ РАБОТ</w:t>
      </w:r>
    </w:p>
    <w:p w:rsidR="00F33720" w:rsidRDefault="00F33720" w:rsidP="00F33720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F33720" w:rsidRDefault="00087098" w:rsidP="00C876CB">
            <w:pPr>
              <w:spacing w:line="276" w:lineRule="auto"/>
              <w:ind w:firstLine="426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Ремонт автодорог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F33720" w:rsidRDefault="00F33720" w:rsidP="00F3372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>
              <w:rPr>
                <w:color w:val="000000"/>
                <w:highlight w:val="yellow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строительства и инженерных систем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E04" w:rsidRDefault="003C6E04" w:rsidP="003C6E04">
            <w:pPr>
              <w:pStyle w:val="a4"/>
              <w:tabs>
                <w:tab w:val="left" w:pos="1843"/>
              </w:tabs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Ремонту подлежат следующие участки автомобильных дорог и площадок технологического оборудования ТЭЦ:</w:t>
            </w:r>
          </w:p>
          <w:p w:rsidR="00087098" w:rsidRDefault="003C6E04" w:rsidP="003C6E04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</w:t>
            </w:r>
            <w:r w:rsidR="003D69E6">
              <w:rPr>
                <w:i/>
                <w:sz w:val="24"/>
                <w:szCs w:val="24"/>
              </w:rPr>
              <w:t>часток а</w:t>
            </w:r>
            <w:r w:rsidR="00087098">
              <w:rPr>
                <w:i/>
                <w:sz w:val="24"/>
                <w:szCs w:val="24"/>
              </w:rPr>
              <w:t>втодорог</w:t>
            </w:r>
            <w:r w:rsidR="003D69E6">
              <w:rPr>
                <w:i/>
                <w:sz w:val="24"/>
                <w:szCs w:val="24"/>
              </w:rPr>
              <w:t>и</w:t>
            </w:r>
            <w:r w:rsidR="00C62442">
              <w:rPr>
                <w:i/>
                <w:sz w:val="24"/>
                <w:szCs w:val="24"/>
              </w:rPr>
              <w:t xml:space="preserve"> перед фасадом здания БСД</w:t>
            </w:r>
            <w:r w:rsidR="00087098">
              <w:rPr>
                <w:i/>
                <w:sz w:val="24"/>
                <w:szCs w:val="24"/>
              </w:rPr>
              <w:t xml:space="preserve"> </w:t>
            </w:r>
            <w:r w:rsidR="00C62442">
              <w:rPr>
                <w:i/>
                <w:sz w:val="24"/>
                <w:szCs w:val="24"/>
              </w:rPr>
              <w:t>длиной</w:t>
            </w:r>
            <w:r w:rsidR="003D69E6">
              <w:rPr>
                <w:i/>
                <w:sz w:val="24"/>
                <w:szCs w:val="24"/>
              </w:rPr>
              <w:t xml:space="preserve"> 40,</w:t>
            </w:r>
            <w:r>
              <w:rPr>
                <w:i/>
                <w:sz w:val="24"/>
                <w:szCs w:val="24"/>
              </w:rPr>
              <w:t xml:space="preserve"> </w:t>
            </w:r>
            <w:r w:rsidR="003D69E6">
              <w:rPr>
                <w:i/>
                <w:sz w:val="24"/>
                <w:szCs w:val="24"/>
              </w:rPr>
              <w:t>0м</w:t>
            </w:r>
            <w:r w:rsidR="00C62442">
              <w:rPr>
                <w:i/>
                <w:sz w:val="24"/>
                <w:szCs w:val="24"/>
              </w:rPr>
              <w:t xml:space="preserve"> </w:t>
            </w:r>
            <w:r w:rsidR="00087098">
              <w:rPr>
                <w:i/>
                <w:sz w:val="24"/>
                <w:szCs w:val="24"/>
              </w:rPr>
              <w:t>име</w:t>
            </w:r>
            <w:r w:rsidR="00C62442">
              <w:rPr>
                <w:i/>
                <w:sz w:val="24"/>
                <w:szCs w:val="24"/>
              </w:rPr>
              <w:t>е</w:t>
            </w:r>
            <w:r w:rsidR="00087098">
              <w:rPr>
                <w:i/>
                <w:sz w:val="24"/>
                <w:szCs w:val="24"/>
              </w:rPr>
              <w:t>т ширину 4,5</w:t>
            </w:r>
            <w:r>
              <w:rPr>
                <w:i/>
                <w:sz w:val="24"/>
                <w:szCs w:val="24"/>
              </w:rPr>
              <w:t xml:space="preserve"> </w:t>
            </w:r>
            <w:r w:rsidR="00087098">
              <w:rPr>
                <w:i/>
                <w:sz w:val="24"/>
                <w:szCs w:val="24"/>
              </w:rPr>
              <w:t>м</w:t>
            </w:r>
            <w:r w:rsidR="003D69E6">
              <w:rPr>
                <w:i/>
                <w:sz w:val="24"/>
                <w:szCs w:val="24"/>
              </w:rPr>
              <w:t>.</w:t>
            </w:r>
            <w:r w:rsidR="00087098">
              <w:rPr>
                <w:i/>
                <w:sz w:val="24"/>
                <w:szCs w:val="24"/>
              </w:rPr>
              <w:t xml:space="preserve"> Толщина асфальтового покрытия 40</w:t>
            </w:r>
            <w:r>
              <w:rPr>
                <w:i/>
                <w:sz w:val="24"/>
                <w:szCs w:val="24"/>
              </w:rPr>
              <w:t xml:space="preserve"> </w:t>
            </w:r>
            <w:r w:rsidR="00087098">
              <w:rPr>
                <w:i/>
                <w:sz w:val="24"/>
                <w:szCs w:val="24"/>
              </w:rPr>
              <w:t>мм. Основание асфальтового покрытия бетонное</w:t>
            </w:r>
            <w:r w:rsidR="003D69E6">
              <w:rPr>
                <w:i/>
                <w:sz w:val="24"/>
                <w:szCs w:val="24"/>
              </w:rPr>
              <w:t xml:space="preserve">. Предусматривается снятие старого разрушенного асфальтового покрытия  </w:t>
            </w:r>
            <w:r w:rsidR="0088686D">
              <w:rPr>
                <w:i/>
                <w:sz w:val="24"/>
                <w:szCs w:val="24"/>
              </w:rPr>
              <w:t xml:space="preserve">с </w:t>
            </w:r>
            <w:r w:rsidR="003D69E6">
              <w:rPr>
                <w:i/>
                <w:sz w:val="24"/>
                <w:szCs w:val="24"/>
              </w:rPr>
              <w:t>устройств</w:t>
            </w:r>
            <w:r w:rsidR="0088686D">
              <w:rPr>
                <w:i/>
                <w:sz w:val="24"/>
                <w:szCs w:val="24"/>
              </w:rPr>
              <w:t>ом</w:t>
            </w:r>
            <w:r w:rsidR="003D69E6">
              <w:rPr>
                <w:i/>
                <w:sz w:val="24"/>
                <w:szCs w:val="24"/>
              </w:rPr>
              <w:t xml:space="preserve"> нового.</w:t>
            </w:r>
            <w:r w:rsidR="0088686D">
              <w:rPr>
                <w:i/>
                <w:sz w:val="24"/>
                <w:szCs w:val="24"/>
              </w:rPr>
              <w:t xml:space="preserve"> Частичная замена бордюрных камней в количестве 10</w:t>
            </w:r>
            <w:r>
              <w:rPr>
                <w:i/>
                <w:sz w:val="24"/>
                <w:szCs w:val="24"/>
              </w:rPr>
              <w:t xml:space="preserve"> </w:t>
            </w:r>
            <w:r w:rsidR="0088686D">
              <w:rPr>
                <w:i/>
                <w:sz w:val="24"/>
                <w:szCs w:val="24"/>
              </w:rPr>
              <w:t>м.</w:t>
            </w:r>
            <w:r w:rsidR="00BA56BA">
              <w:rPr>
                <w:i/>
                <w:sz w:val="24"/>
                <w:szCs w:val="24"/>
              </w:rPr>
              <w:t xml:space="preserve"> На участке дороги расположены 2 люка водопроводных  колодцев.</w:t>
            </w:r>
          </w:p>
          <w:p w:rsidR="003D69E6" w:rsidRPr="003D69E6" w:rsidRDefault="003C6E04" w:rsidP="003C6E04">
            <w:pPr>
              <w:pStyle w:val="a4"/>
              <w:numPr>
                <w:ilvl w:val="0"/>
                <w:numId w:val="2"/>
              </w:num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Участок</w:t>
            </w:r>
            <w:r w:rsidRPr="003D69E6">
              <w:rPr>
                <w:i/>
                <w:sz w:val="24"/>
                <w:szCs w:val="24"/>
              </w:rPr>
              <w:t xml:space="preserve"> </w:t>
            </w:r>
            <w:r w:rsidR="003D69E6" w:rsidRPr="003D69E6">
              <w:rPr>
                <w:i/>
                <w:sz w:val="24"/>
                <w:szCs w:val="24"/>
              </w:rPr>
              <w:t>а</w:t>
            </w:r>
            <w:r w:rsidR="003D69E6">
              <w:rPr>
                <w:i/>
                <w:sz w:val="24"/>
                <w:szCs w:val="24"/>
              </w:rPr>
              <w:t xml:space="preserve">втодороги перед фасадом здания ХБК </w:t>
            </w:r>
            <w:r w:rsidR="003D69E6" w:rsidRPr="003D69E6">
              <w:rPr>
                <w:i/>
                <w:sz w:val="24"/>
                <w:szCs w:val="24"/>
              </w:rPr>
              <w:t xml:space="preserve"> длиной </w:t>
            </w:r>
            <w:r w:rsidR="003D69E6">
              <w:rPr>
                <w:i/>
                <w:sz w:val="24"/>
                <w:szCs w:val="24"/>
              </w:rPr>
              <w:t>8</w:t>
            </w:r>
            <w:r w:rsidR="003442CB">
              <w:rPr>
                <w:i/>
                <w:sz w:val="24"/>
                <w:szCs w:val="24"/>
              </w:rPr>
              <w:t>1</w:t>
            </w:r>
            <w:r w:rsidR="003D69E6" w:rsidRPr="003D69E6">
              <w:rPr>
                <w:i/>
                <w:sz w:val="24"/>
                <w:szCs w:val="24"/>
              </w:rPr>
              <w:t>,0</w:t>
            </w:r>
            <w:r>
              <w:rPr>
                <w:i/>
                <w:sz w:val="24"/>
                <w:szCs w:val="24"/>
              </w:rPr>
              <w:t xml:space="preserve"> </w:t>
            </w:r>
            <w:r w:rsidR="003D69E6" w:rsidRPr="003D69E6">
              <w:rPr>
                <w:i/>
                <w:sz w:val="24"/>
                <w:szCs w:val="24"/>
              </w:rPr>
              <w:t xml:space="preserve">м имеет ширину </w:t>
            </w:r>
            <w:r w:rsidR="003D69E6">
              <w:rPr>
                <w:i/>
                <w:sz w:val="24"/>
                <w:szCs w:val="24"/>
              </w:rPr>
              <w:t>6</w:t>
            </w:r>
            <w:r w:rsidR="003D69E6" w:rsidRPr="003D69E6">
              <w:rPr>
                <w:i/>
                <w:sz w:val="24"/>
                <w:szCs w:val="24"/>
              </w:rPr>
              <w:t>,5м. Толщина асфальтового покрытия 40</w:t>
            </w:r>
            <w:r>
              <w:rPr>
                <w:i/>
                <w:sz w:val="24"/>
                <w:szCs w:val="24"/>
              </w:rPr>
              <w:t xml:space="preserve"> </w:t>
            </w:r>
            <w:r w:rsidR="003D69E6" w:rsidRPr="003D69E6">
              <w:rPr>
                <w:i/>
                <w:sz w:val="24"/>
                <w:szCs w:val="24"/>
              </w:rPr>
              <w:t xml:space="preserve">мм. Основание асфальтового покрытия бетонное. Предусматривается </w:t>
            </w:r>
            <w:r w:rsidR="0088686D">
              <w:rPr>
                <w:i/>
                <w:sz w:val="24"/>
                <w:szCs w:val="24"/>
              </w:rPr>
              <w:t xml:space="preserve">выполнение ремонта </w:t>
            </w:r>
            <w:r w:rsidR="003D69E6">
              <w:rPr>
                <w:i/>
                <w:sz w:val="24"/>
                <w:szCs w:val="24"/>
              </w:rPr>
              <w:t xml:space="preserve">без </w:t>
            </w:r>
            <w:r w:rsidR="003D69E6" w:rsidRPr="003D69E6">
              <w:rPr>
                <w:i/>
                <w:sz w:val="24"/>
                <w:szCs w:val="24"/>
              </w:rPr>
              <w:t>сняти</w:t>
            </w:r>
            <w:r w:rsidR="003D69E6">
              <w:rPr>
                <w:i/>
                <w:sz w:val="24"/>
                <w:szCs w:val="24"/>
              </w:rPr>
              <w:t>я</w:t>
            </w:r>
            <w:r w:rsidR="003D69E6" w:rsidRPr="003D69E6">
              <w:rPr>
                <w:i/>
                <w:sz w:val="24"/>
                <w:szCs w:val="24"/>
              </w:rPr>
              <w:t xml:space="preserve"> старого асфальтового покрытия </w:t>
            </w:r>
            <w:r w:rsidR="0088686D">
              <w:rPr>
                <w:i/>
                <w:sz w:val="24"/>
                <w:szCs w:val="24"/>
              </w:rPr>
              <w:t xml:space="preserve"> с </w:t>
            </w:r>
            <w:r w:rsidR="003D69E6" w:rsidRPr="003D69E6">
              <w:rPr>
                <w:i/>
                <w:sz w:val="24"/>
                <w:szCs w:val="24"/>
              </w:rPr>
              <w:t>устройство</w:t>
            </w:r>
            <w:r w:rsidR="0088686D">
              <w:rPr>
                <w:i/>
                <w:sz w:val="24"/>
                <w:szCs w:val="24"/>
              </w:rPr>
              <w:t>м</w:t>
            </w:r>
            <w:r w:rsidR="003D69E6" w:rsidRPr="003D69E6">
              <w:rPr>
                <w:i/>
                <w:sz w:val="24"/>
                <w:szCs w:val="24"/>
              </w:rPr>
              <w:t xml:space="preserve"> нового.</w:t>
            </w:r>
            <w:r w:rsidR="00BA56BA">
              <w:rPr>
                <w:i/>
                <w:sz w:val="24"/>
                <w:szCs w:val="24"/>
              </w:rPr>
              <w:t xml:space="preserve"> На участке дороги расположены 3 люка канализационных колодцев. Дополнительно требуется удлинить участок дороги до угла здания столовой на 3,0</w:t>
            </w:r>
            <w:r>
              <w:rPr>
                <w:i/>
                <w:sz w:val="24"/>
                <w:szCs w:val="24"/>
              </w:rPr>
              <w:t xml:space="preserve"> </w:t>
            </w:r>
            <w:r w:rsidR="00BA56BA">
              <w:rPr>
                <w:i/>
                <w:sz w:val="24"/>
                <w:szCs w:val="24"/>
              </w:rPr>
              <w:t>м, увеличить асфальтовое полотно у входа в здание ХБК на 2,5</w:t>
            </w:r>
            <w:r>
              <w:rPr>
                <w:i/>
                <w:sz w:val="24"/>
                <w:szCs w:val="24"/>
              </w:rPr>
              <w:t xml:space="preserve"> </w:t>
            </w:r>
            <w:r w:rsidR="00BA56BA">
              <w:rPr>
                <w:i/>
                <w:sz w:val="24"/>
                <w:szCs w:val="24"/>
              </w:rPr>
              <w:t>м</w:t>
            </w:r>
            <w:proofErr w:type="gramStart"/>
            <w:r w:rsidR="00BA56BA">
              <w:rPr>
                <w:i/>
                <w:sz w:val="24"/>
                <w:szCs w:val="24"/>
                <w:vertAlign w:val="superscript"/>
              </w:rPr>
              <w:t>2</w:t>
            </w:r>
            <w:proofErr w:type="gramEnd"/>
            <w:r w:rsidR="00BA56BA">
              <w:rPr>
                <w:i/>
                <w:sz w:val="24"/>
                <w:szCs w:val="24"/>
              </w:rPr>
              <w:t>.</w:t>
            </w:r>
          </w:p>
          <w:p w:rsidR="00087098" w:rsidRDefault="003D69E6" w:rsidP="003C6E04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Пешеходный тротуар расположен между вышеуказанными автодорогами, имеет </w:t>
            </w:r>
            <w:r w:rsidR="0088686D">
              <w:rPr>
                <w:i/>
                <w:sz w:val="24"/>
                <w:szCs w:val="24"/>
              </w:rPr>
              <w:t>длину 45</w:t>
            </w:r>
            <w:r w:rsidR="003C6E04">
              <w:rPr>
                <w:i/>
                <w:sz w:val="24"/>
                <w:szCs w:val="24"/>
              </w:rPr>
              <w:t xml:space="preserve"> </w:t>
            </w:r>
            <w:r w:rsidR="0088686D">
              <w:rPr>
                <w:i/>
                <w:sz w:val="24"/>
                <w:szCs w:val="24"/>
              </w:rPr>
              <w:t xml:space="preserve">м и </w:t>
            </w:r>
            <w:r>
              <w:rPr>
                <w:i/>
                <w:sz w:val="24"/>
                <w:szCs w:val="24"/>
              </w:rPr>
              <w:t>ширину 4,0</w:t>
            </w:r>
            <w:r w:rsidR="003C6E04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</w:t>
            </w:r>
            <w:r w:rsidR="0088686D">
              <w:rPr>
                <w:i/>
                <w:sz w:val="24"/>
                <w:szCs w:val="24"/>
              </w:rPr>
              <w:t>.</w:t>
            </w:r>
            <w:r w:rsidR="0088686D" w:rsidRPr="003D69E6">
              <w:rPr>
                <w:i/>
                <w:sz w:val="24"/>
                <w:szCs w:val="24"/>
              </w:rPr>
              <w:t xml:space="preserve"> Предусматривается </w:t>
            </w:r>
            <w:r w:rsidR="0088686D">
              <w:rPr>
                <w:i/>
                <w:sz w:val="24"/>
                <w:szCs w:val="24"/>
              </w:rPr>
              <w:t xml:space="preserve">выполнение ремонта без </w:t>
            </w:r>
            <w:r w:rsidR="0088686D" w:rsidRPr="003D69E6">
              <w:rPr>
                <w:i/>
                <w:sz w:val="24"/>
                <w:szCs w:val="24"/>
              </w:rPr>
              <w:t>сняти</w:t>
            </w:r>
            <w:r w:rsidR="0088686D">
              <w:rPr>
                <w:i/>
                <w:sz w:val="24"/>
                <w:szCs w:val="24"/>
              </w:rPr>
              <w:t>я</w:t>
            </w:r>
            <w:r w:rsidR="0088686D" w:rsidRPr="003D69E6">
              <w:rPr>
                <w:i/>
                <w:sz w:val="24"/>
                <w:szCs w:val="24"/>
              </w:rPr>
              <w:t xml:space="preserve"> старого асфальтового покрытия </w:t>
            </w:r>
            <w:r w:rsidR="0088686D">
              <w:rPr>
                <w:i/>
                <w:sz w:val="24"/>
                <w:szCs w:val="24"/>
              </w:rPr>
              <w:t xml:space="preserve">с  </w:t>
            </w:r>
            <w:r w:rsidR="0088686D" w:rsidRPr="003D69E6">
              <w:rPr>
                <w:i/>
                <w:sz w:val="24"/>
                <w:szCs w:val="24"/>
              </w:rPr>
              <w:t>устройство</w:t>
            </w:r>
            <w:r w:rsidR="0088686D">
              <w:rPr>
                <w:i/>
                <w:sz w:val="24"/>
                <w:szCs w:val="24"/>
              </w:rPr>
              <w:t>м</w:t>
            </w:r>
            <w:r w:rsidR="0088686D" w:rsidRPr="003D69E6">
              <w:rPr>
                <w:i/>
                <w:sz w:val="24"/>
                <w:szCs w:val="24"/>
              </w:rPr>
              <w:t xml:space="preserve"> нового</w:t>
            </w:r>
            <w:r w:rsidR="0088686D">
              <w:rPr>
                <w:i/>
                <w:sz w:val="24"/>
                <w:szCs w:val="24"/>
              </w:rPr>
              <w:t>, а также выполнение уклона для водоотведения</w:t>
            </w:r>
            <w:r w:rsidR="0088686D" w:rsidRPr="003D69E6">
              <w:rPr>
                <w:i/>
                <w:sz w:val="24"/>
                <w:szCs w:val="24"/>
              </w:rPr>
              <w:t>.</w:t>
            </w:r>
            <w:r w:rsidR="00BA56BA">
              <w:rPr>
                <w:i/>
                <w:sz w:val="24"/>
                <w:szCs w:val="24"/>
              </w:rPr>
              <w:t xml:space="preserve"> На участке расположен 1 люк водопроводного колодца.</w:t>
            </w:r>
          </w:p>
          <w:p w:rsidR="00F33720" w:rsidRDefault="003442CB" w:rsidP="003C6E04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3442CB">
              <w:rPr>
                <w:i/>
                <w:sz w:val="24"/>
                <w:szCs w:val="24"/>
              </w:rPr>
              <w:t xml:space="preserve"> </w:t>
            </w:r>
            <w:r w:rsidR="003C6E04">
              <w:rPr>
                <w:i/>
                <w:sz w:val="24"/>
                <w:szCs w:val="24"/>
              </w:rPr>
              <w:t>Бетонная</w:t>
            </w:r>
            <w:r w:rsidR="00F57CC0" w:rsidRPr="003442CB">
              <w:rPr>
                <w:i/>
                <w:sz w:val="24"/>
                <w:szCs w:val="24"/>
              </w:rPr>
              <w:t xml:space="preserve"> </w:t>
            </w:r>
            <w:r w:rsidR="003C6E04">
              <w:rPr>
                <w:i/>
                <w:sz w:val="24"/>
                <w:szCs w:val="24"/>
              </w:rPr>
              <w:t xml:space="preserve">площадка </w:t>
            </w:r>
            <w:r w:rsidR="00F57CC0" w:rsidRPr="003442CB">
              <w:rPr>
                <w:i/>
                <w:sz w:val="24"/>
                <w:szCs w:val="24"/>
              </w:rPr>
              <w:t xml:space="preserve"> ресиверов</w:t>
            </w:r>
            <w:r w:rsidR="003C6E04">
              <w:rPr>
                <w:i/>
                <w:sz w:val="24"/>
                <w:szCs w:val="24"/>
              </w:rPr>
              <w:t>. Ремонт</w:t>
            </w:r>
            <w:r w:rsidR="00F57CC0" w:rsidRPr="003442CB">
              <w:rPr>
                <w:i/>
                <w:sz w:val="24"/>
                <w:szCs w:val="24"/>
              </w:rPr>
              <w:t xml:space="preserve"> заключается в устройстве </w:t>
            </w:r>
            <w:r w:rsidRPr="003442CB">
              <w:rPr>
                <w:i/>
                <w:sz w:val="24"/>
                <w:szCs w:val="24"/>
              </w:rPr>
              <w:t xml:space="preserve">       </w:t>
            </w:r>
            <w:r w:rsidR="00F57CC0" w:rsidRPr="003442CB">
              <w:rPr>
                <w:i/>
                <w:sz w:val="24"/>
                <w:szCs w:val="24"/>
              </w:rPr>
              <w:t>дополнительного защитного слоя бетона</w:t>
            </w:r>
            <w:r w:rsidR="001E3A87" w:rsidRPr="003442CB">
              <w:rPr>
                <w:i/>
                <w:sz w:val="24"/>
                <w:szCs w:val="24"/>
              </w:rPr>
              <w:t xml:space="preserve"> толщиной 30</w:t>
            </w:r>
            <w:r w:rsidR="001E3A87">
              <w:rPr>
                <w:i/>
                <w:sz w:val="24"/>
                <w:szCs w:val="24"/>
              </w:rPr>
              <w:t xml:space="preserve"> </w:t>
            </w:r>
            <w:r w:rsidR="001E3A87" w:rsidRPr="003442CB">
              <w:rPr>
                <w:i/>
                <w:sz w:val="24"/>
                <w:szCs w:val="24"/>
              </w:rPr>
              <w:t>мм</w:t>
            </w:r>
            <w:r w:rsidR="00F57CC0" w:rsidRPr="003442CB">
              <w:rPr>
                <w:i/>
                <w:sz w:val="24"/>
                <w:szCs w:val="24"/>
              </w:rPr>
              <w:t xml:space="preserve"> марки </w:t>
            </w:r>
            <w:r w:rsidRPr="003442CB">
              <w:rPr>
                <w:i/>
                <w:sz w:val="24"/>
                <w:szCs w:val="24"/>
              </w:rPr>
              <w:t xml:space="preserve">В20 </w:t>
            </w:r>
            <w:r w:rsidRPr="003442CB">
              <w:rPr>
                <w:i/>
                <w:sz w:val="24"/>
                <w:szCs w:val="24"/>
                <w:lang w:val="en-US"/>
              </w:rPr>
              <w:t>W</w:t>
            </w:r>
            <w:r w:rsidRPr="003442CB">
              <w:rPr>
                <w:i/>
                <w:sz w:val="24"/>
                <w:szCs w:val="24"/>
              </w:rPr>
              <w:t>6 с гранитным наполнителем   фракции 10-20</w:t>
            </w:r>
            <w:r w:rsidR="001E3A87">
              <w:rPr>
                <w:i/>
                <w:sz w:val="24"/>
                <w:szCs w:val="24"/>
              </w:rPr>
              <w:t xml:space="preserve"> </w:t>
            </w:r>
            <w:r w:rsidRPr="003442CB">
              <w:rPr>
                <w:i/>
                <w:sz w:val="24"/>
                <w:szCs w:val="24"/>
              </w:rPr>
              <w:t>мм</w:t>
            </w:r>
            <w:r w:rsidR="00F57CC0" w:rsidRPr="003442CB">
              <w:rPr>
                <w:i/>
                <w:sz w:val="24"/>
                <w:szCs w:val="24"/>
              </w:rPr>
              <w:t xml:space="preserve">, с выполнением </w:t>
            </w:r>
            <w:proofErr w:type="spellStart"/>
            <w:r w:rsidR="00F57CC0" w:rsidRPr="003442CB">
              <w:rPr>
                <w:i/>
                <w:sz w:val="24"/>
                <w:szCs w:val="24"/>
              </w:rPr>
              <w:t>разуклонки</w:t>
            </w:r>
            <w:proofErr w:type="spellEnd"/>
            <w:r w:rsidR="00F57CC0" w:rsidRPr="003442CB">
              <w:rPr>
                <w:i/>
                <w:sz w:val="24"/>
                <w:szCs w:val="24"/>
              </w:rPr>
              <w:t xml:space="preserve"> от центра площадки к краям.</w:t>
            </w:r>
          </w:p>
          <w:p w:rsidR="00FC2A50" w:rsidRPr="001E3A87" w:rsidRDefault="00FC2A50" w:rsidP="001E3A87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Подрезку краёв асфальтового покрытия производить с применением дискового </w:t>
            </w:r>
            <w:proofErr w:type="spellStart"/>
            <w:r>
              <w:rPr>
                <w:i/>
                <w:color w:val="000000"/>
                <w:sz w:val="24"/>
                <w:szCs w:val="24"/>
                <w:lang w:eastAsia="en-US"/>
              </w:rPr>
              <w:t>асфальтореза</w:t>
            </w:r>
            <w:proofErr w:type="spellEnd"/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. При уплотнении асфальтобетонной смеси обязательное применение </w:t>
            </w:r>
            <w:r w:rsidRPr="00C876CB">
              <w:rPr>
                <w:i/>
                <w:color w:val="000000"/>
                <w:spacing w:val="-6"/>
                <w:sz w:val="24"/>
                <w:szCs w:val="24"/>
                <w:lang w:eastAsia="en-US"/>
              </w:rPr>
              <w:t>катка на пневматических шинах массой 8-10т или катка с гладкими вальцами массой  8-10 т</w:t>
            </w:r>
            <w:r w:rsidR="001E3A87" w:rsidRPr="00C876CB">
              <w:rPr>
                <w:i/>
                <w:color w:val="000000"/>
                <w:spacing w:val="-6"/>
                <w:sz w:val="24"/>
                <w:szCs w:val="24"/>
                <w:lang w:eastAsia="en-US"/>
              </w:rPr>
              <w:t>.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487B0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1E3A87" w:rsidRDefault="001E3A87" w:rsidP="001E3A87">
      <w:pPr>
        <w:tabs>
          <w:tab w:val="left" w:pos="720"/>
          <w:tab w:val="center" w:pos="4677"/>
        </w:tabs>
        <w:rPr>
          <w:color w:val="000000"/>
        </w:rPr>
      </w:pPr>
      <w:r>
        <w:rPr>
          <w:color w:val="000000"/>
        </w:rPr>
        <w:tab/>
      </w:r>
    </w:p>
    <w:p w:rsidR="006A1AE8" w:rsidRDefault="006A1AE8" w:rsidP="001E3A87">
      <w:pPr>
        <w:tabs>
          <w:tab w:val="left" w:pos="720"/>
          <w:tab w:val="center" w:pos="4677"/>
        </w:tabs>
        <w:rPr>
          <w:color w:val="000000"/>
        </w:rPr>
      </w:pPr>
    </w:p>
    <w:p w:rsidR="006A1AE8" w:rsidRDefault="006A1AE8" w:rsidP="001E3A87">
      <w:pPr>
        <w:tabs>
          <w:tab w:val="left" w:pos="720"/>
          <w:tab w:val="center" w:pos="4677"/>
        </w:tabs>
        <w:rPr>
          <w:color w:val="000000"/>
        </w:rPr>
      </w:pPr>
    </w:p>
    <w:p w:rsidR="006A1AE8" w:rsidRDefault="006A1AE8" w:rsidP="001E3A87">
      <w:pPr>
        <w:tabs>
          <w:tab w:val="left" w:pos="720"/>
          <w:tab w:val="center" w:pos="4677"/>
        </w:tabs>
        <w:rPr>
          <w:color w:val="000000"/>
        </w:rPr>
      </w:pPr>
    </w:p>
    <w:p w:rsidR="001E3A87" w:rsidRDefault="001E3A87" w:rsidP="001E3A87">
      <w:pPr>
        <w:tabs>
          <w:tab w:val="left" w:pos="720"/>
          <w:tab w:val="center" w:pos="4677"/>
        </w:tabs>
        <w:rPr>
          <w:color w:val="000000"/>
        </w:rPr>
      </w:pPr>
    </w:p>
    <w:p w:rsidR="00F33720" w:rsidRDefault="001E3A87" w:rsidP="001E3A87">
      <w:pPr>
        <w:tabs>
          <w:tab w:val="left" w:pos="720"/>
          <w:tab w:val="center" w:pos="4677"/>
        </w:tabs>
        <w:rPr>
          <w:color w:val="000000"/>
        </w:rPr>
      </w:pPr>
      <w:r>
        <w:rPr>
          <w:color w:val="000000"/>
        </w:rPr>
        <w:lastRenderedPageBreak/>
        <w:tab/>
      </w:r>
      <w:r w:rsidR="00F33720">
        <w:rPr>
          <w:color w:val="000000"/>
        </w:rPr>
        <w:t>РАЗДЕЛ 3. ТРЕБОВАНИЯ К ВЫПОЛНЯЕМЫМ РАБОТАМ</w:t>
      </w:r>
    </w:p>
    <w:p w:rsidR="00F33720" w:rsidRDefault="00F33720" w:rsidP="00F3372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3.1 Цель проведения работ</w:t>
            </w:r>
          </w:p>
        </w:tc>
      </w:tr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087098" w:rsidP="00087098">
            <w:pPr>
              <w:spacing w:line="240" w:lineRule="exact"/>
              <w:ind w:firstLine="426"/>
              <w:jc w:val="both"/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Ремонт дефектных участков автодорог и тротуара, усиление бетонного покрытия площадки ресиверов </w:t>
            </w:r>
          </w:p>
        </w:tc>
      </w:tr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Подраздел 3.2 Объем выполняемых работ</w:t>
            </w:r>
          </w:p>
        </w:tc>
      </w:tr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164"/>
              <w:gridCol w:w="5920"/>
              <w:gridCol w:w="1127"/>
              <w:gridCol w:w="1310"/>
            </w:tblGrid>
            <w:tr w:rsidR="00F33720" w:rsidTr="00C876CB">
              <w:trPr>
                <w:tblHeader/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п.п. </w:t>
                  </w:r>
                </w:p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D0482E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482E" w:rsidRDefault="00D0482E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482E" w:rsidRDefault="00D0482E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1E3A87">
                    <w:rPr>
                      <w:b/>
                      <w:i/>
                      <w:color w:val="000000"/>
                      <w:sz w:val="24"/>
                      <w:szCs w:val="24"/>
                      <w:lang w:eastAsia="en-US"/>
                    </w:rPr>
                    <w:t>Ремонт дефектных участков автодорог и тротуара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: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482E" w:rsidRDefault="00D0482E" w:rsidP="00487B0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0482E" w:rsidRDefault="00D0482E" w:rsidP="0067346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F33720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Default="00487B0F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1D6565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Подрезка к</w:t>
                  </w:r>
                  <w:r w:rsidR="001E3A87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рая асфальтового покрытия толщ.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50мм для устройства примыкания </w:t>
                  </w:r>
                  <w:r w:rsidR="00205BE6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 существующему полотну дороги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Default="00487B0F" w:rsidP="00487B0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Default="001D6565" w:rsidP="0067346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50</w:t>
                  </w:r>
                </w:p>
              </w:tc>
            </w:tr>
            <w:tr w:rsidR="00477CE9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Default="00205B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Срезка старого асфальтового покрытия толщ.</w:t>
                  </w:r>
                  <w:r w:rsidR="001E3A87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30мм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Pr="00205BE6" w:rsidRDefault="00205B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Default="00205B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200</w:t>
                  </w:r>
                </w:p>
              </w:tc>
            </w:tr>
            <w:tr w:rsidR="00477CE9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3.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Default="00205BE6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Разработка грунта вручную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Default="00205B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Default="00205BE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205BE6" w:rsidTr="00C876CB">
              <w:trPr>
                <w:trHeight w:val="416"/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5BE6" w:rsidRDefault="00205BE6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4.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Pr="00C876CB" w:rsidRDefault="00205BE6" w:rsidP="001E3A8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spacing w:val="-6"/>
                      <w:sz w:val="24"/>
                      <w:szCs w:val="24"/>
                    </w:rPr>
                  </w:pPr>
                  <w:r w:rsidRPr="00C876CB">
                    <w:rPr>
                      <w:i/>
                      <w:spacing w:val="-6"/>
                      <w:sz w:val="24"/>
                      <w:szCs w:val="24"/>
                    </w:rPr>
                    <w:t>Разборка старого бетонного основания толщ.</w:t>
                  </w:r>
                  <w:r w:rsidR="001E3A87" w:rsidRPr="00C876CB">
                    <w:rPr>
                      <w:i/>
                      <w:spacing w:val="-6"/>
                      <w:sz w:val="24"/>
                      <w:szCs w:val="24"/>
                    </w:rPr>
                    <w:t xml:space="preserve"> </w:t>
                  </w:r>
                  <w:r w:rsidRPr="00C876CB">
                    <w:rPr>
                      <w:i/>
                      <w:spacing w:val="-6"/>
                      <w:sz w:val="24"/>
                      <w:szCs w:val="24"/>
                    </w:rPr>
                    <w:t>150</w:t>
                  </w:r>
                  <w:r w:rsidR="001E3A87" w:rsidRPr="00C876CB">
                    <w:rPr>
                      <w:i/>
                      <w:spacing w:val="-6"/>
                      <w:sz w:val="24"/>
                      <w:szCs w:val="24"/>
                    </w:rPr>
                    <w:t xml:space="preserve"> </w:t>
                  </w:r>
                  <w:r w:rsidRPr="00C876CB">
                    <w:rPr>
                      <w:i/>
                      <w:spacing w:val="-6"/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0,6</w:t>
                  </w:r>
                </w:p>
              </w:tc>
            </w:tr>
            <w:tr w:rsidR="00205BE6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5BE6" w:rsidRDefault="00205BE6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5.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Pr="00D61B1F" w:rsidRDefault="00205BE6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Устройство бетон</w:t>
                  </w:r>
                  <w:r w:rsidR="001E3A87">
                    <w:rPr>
                      <w:i/>
                      <w:sz w:val="24"/>
                      <w:szCs w:val="24"/>
                    </w:rPr>
                    <w:t xml:space="preserve">ного основания марки М200 толщ. </w:t>
                  </w:r>
                  <w:r>
                    <w:rPr>
                      <w:i/>
                      <w:sz w:val="24"/>
                      <w:szCs w:val="24"/>
                    </w:rPr>
                    <w:t>150мм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30</w:t>
                  </w:r>
                </w:p>
              </w:tc>
            </w:tr>
            <w:tr w:rsidR="00205BE6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5BE6" w:rsidRDefault="00205BE6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Pr="00D61B1F" w:rsidRDefault="00205BE6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Обработка бетонного основания битумной мастикой перед укладкой асфальта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5BE6" w:rsidRDefault="00205BE6" w:rsidP="00C24CB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960</w:t>
                  </w: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A07101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7.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Pr="00D61B1F" w:rsidRDefault="00A07101" w:rsidP="001E3A8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Устройство асфальтового покрытия толщ.</w:t>
                  </w:r>
                  <w:r w:rsidR="001E3A87">
                    <w:rPr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</w:rPr>
                    <w:t>40мм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960</w:t>
                  </w:r>
                </w:p>
              </w:tc>
            </w:tr>
            <w:tr w:rsidR="00477CE9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Default="00477CE9" w:rsidP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8.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A07101" w:rsidRDefault="00A07101" w:rsidP="00A07101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Демонтаж дефектных бордюров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Default="00A07101" w:rsidP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м.п.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Default="00A07101" w:rsidP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A07101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9.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Pr="00A07101" w:rsidRDefault="00A07101" w:rsidP="00E55616">
                  <w:pPr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Установка бордюров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м.п.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35</w:t>
                  </w:r>
                </w:p>
              </w:tc>
            </w:tr>
            <w:tr w:rsidR="00A07101" w:rsidTr="00C876CB">
              <w:trPr>
                <w:trHeight w:val="529"/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Pr="00A07101" w:rsidRDefault="00A07101" w:rsidP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Pr="004A1118" w:rsidRDefault="00A07101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Демонтаж существующих колодезных люков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A07101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11.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D1089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Установка колодезных люков на новый уровень асфальтового покрытия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E5561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A07101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12.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Погрузка, вывоз асфальтобетонных отходов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25</w:t>
                  </w: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A07101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Pr="001E3A87" w:rsidRDefault="00D0482E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1E3A87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Усиление бетонного покрытия площадки ресиверов: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D1089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A07101" w:rsidP="00D1089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A07101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7101" w:rsidRDefault="00F57CC0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F57CC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Очистка бетонной поверхности от загрязнений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Pr="004A1118" w:rsidRDefault="00F57CC0" w:rsidP="004A1118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   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7101" w:rsidRDefault="00F57CC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104</w:t>
                  </w:r>
                </w:p>
              </w:tc>
            </w:tr>
            <w:tr w:rsidR="00FA1738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1738" w:rsidRDefault="00FA173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Default="00FA1738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Устройство бетонного покрытия толщ 30</w:t>
                  </w:r>
                  <w:r w:rsidR="001E3A87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Pr="004A1118" w:rsidRDefault="00FA1738" w:rsidP="00C1709F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   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Default="00FA1738" w:rsidP="00C1709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104</w:t>
                  </w:r>
                </w:p>
              </w:tc>
            </w:tr>
            <w:tr w:rsidR="00FA1738" w:rsidTr="00C876CB">
              <w:trPr>
                <w:jc w:val="center"/>
              </w:trPr>
              <w:tc>
                <w:tcPr>
                  <w:tcW w:w="61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A1738" w:rsidRDefault="00FA1738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3.</w:t>
                  </w:r>
                </w:p>
              </w:tc>
              <w:tc>
                <w:tcPr>
                  <w:tcW w:w="31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Default="00FA173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Шлифование поверхности покрытия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Pr="004A1118" w:rsidRDefault="00FA1738" w:rsidP="00C1709F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       м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A1738" w:rsidRDefault="00FA1738" w:rsidP="00C1709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104</w:t>
                  </w:r>
                </w:p>
              </w:tc>
            </w:tr>
          </w:tbl>
          <w:p w:rsidR="00F1559E" w:rsidRPr="00B13DD1" w:rsidRDefault="00F1559E" w:rsidP="00F1559E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13DD1">
              <w:rPr>
                <w:sz w:val="24"/>
                <w:szCs w:val="24"/>
              </w:rPr>
              <w:t xml:space="preserve">Разработка сметной документации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13DD1">
                <w:rPr>
                  <w:sz w:val="24"/>
                  <w:szCs w:val="24"/>
                </w:rPr>
                <w:t>2001 г</w:t>
              </w:r>
            </w:smartTag>
            <w:r w:rsidRPr="00B13DD1">
              <w:rPr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13DD1">
                <w:rPr>
                  <w:sz w:val="24"/>
                  <w:szCs w:val="24"/>
                </w:rPr>
                <w:t>2001 г</w:t>
              </w:r>
            </w:smartTag>
            <w:r w:rsidRPr="00B13DD1">
              <w:rPr>
                <w:sz w:val="24"/>
                <w:szCs w:val="24"/>
              </w:rPr>
              <w:t>. Цена на материалы указывается в рублях.</w:t>
            </w:r>
          </w:p>
          <w:p w:rsidR="00F1559E" w:rsidRPr="00B13DD1" w:rsidRDefault="00F1559E" w:rsidP="00F1559E">
            <w:pPr>
              <w:ind w:firstLine="539"/>
              <w:jc w:val="both"/>
              <w:rPr>
                <w:sz w:val="24"/>
                <w:szCs w:val="24"/>
              </w:rPr>
            </w:pPr>
            <w:r w:rsidRPr="00B13DD1">
              <w:rPr>
                <w:sz w:val="24"/>
                <w:szCs w:val="24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E3A87" w:rsidRDefault="00F1559E" w:rsidP="00C876CB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B13DD1">
              <w:rPr>
                <w:kern w:val="32"/>
                <w:sz w:val="24"/>
                <w:szCs w:val="24"/>
              </w:rPr>
              <w:t>По завершении ремонта Исполнителем демонтируются леса, временные металлоконструкции, устраняются все дефекты и нарушения строительных конструкций, ограждений, покрытий</w:t>
            </w:r>
            <w:r>
              <w:rPr>
                <w:kern w:val="32"/>
                <w:sz w:val="24"/>
                <w:szCs w:val="24"/>
              </w:rPr>
              <w:t>, планировки</w:t>
            </w:r>
            <w:r w:rsidRPr="00B13DD1">
              <w:rPr>
                <w:kern w:val="32"/>
                <w:sz w:val="24"/>
                <w:szCs w:val="24"/>
              </w:rPr>
              <w:t xml:space="preserve"> и т. д., связанные с технологией проведения ремонта.</w:t>
            </w:r>
          </w:p>
        </w:tc>
      </w:tr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F33720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3.3 Требования </w:t>
            </w:r>
            <w:r>
              <w:rPr>
                <w:bCs/>
                <w:color w:val="000000"/>
                <w:lang w:eastAsia="en-US"/>
              </w:rPr>
              <w:t>к оформлению и составу проекта производства работ (ППР), в случае выполнения монтажных работ</w:t>
            </w:r>
            <w:r>
              <w:rPr>
                <w:color w:val="000000"/>
                <w:lang w:eastAsia="en-US"/>
              </w:rPr>
              <w:t xml:space="preserve"> и требования к разработке рабочих программ ПНР, в случае выполнения пусконаладочных </w:t>
            </w:r>
            <w:r>
              <w:rPr>
                <w:color w:val="000000"/>
                <w:lang w:eastAsia="en-US"/>
              </w:rPr>
              <w:lastRenderedPageBreak/>
              <w:t>работ</w:t>
            </w:r>
          </w:p>
        </w:tc>
      </w:tr>
      <w:tr w:rsidR="00F1559E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9E" w:rsidRDefault="00F1559E" w:rsidP="00F1559E">
            <w:pPr>
              <w:spacing w:line="276" w:lineRule="auto"/>
              <w:rPr>
                <w:color w:val="000000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F33720" w:rsidTr="001E3A8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 w:rsidP="00FC2A50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F33720" w:rsidRDefault="00F33720" w:rsidP="00F33720">
      <w:pPr>
        <w:jc w:val="both"/>
        <w:rPr>
          <w:bCs/>
          <w:color w:val="000000"/>
        </w:rPr>
      </w:pPr>
    </w:p>
    <w:p w:rsidR="00F33720" w:rsidRDefault="00F33720" w:rsidP="00F33720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06"/>
      </w:tblGrid>
      <w:tr w:rsidR="00F33720" w:rsidTr="00C876CB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F33720" w:rsidRDefault="00F33720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F33720" w:rsidRDefault="00F33720">
            <w:pPr>
              <w:spacing w:line="276" w:lineRule="auto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34"/>
              <w:gridCol w:w="2294"/>
              <w:gridCol w:w="1136"/>
              <w:gridCol w:w="3402"/>
              <w:gridCol w:w="1979"/>
            </w:tblGrid>
            <w:tr w:rsidR="00F33720" w:rsidTr="00C876CB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F33720" w:rsidTr="00C876CB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AF7000" w:rsidP="00AF7000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20-711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33720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AF7000" w:rsidP="00363608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Генплан площадки ТЭЦ с автодорогами</w:t>
                  </w:r>
                  <w:r w:rsidR="00D0482E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(ремонтируемые участки дорог заштрихованы)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 w:rsidP="00363608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F33720" w:rsidTr="00C876CB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4763B" w:rsidP="00D57A26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03.АС-</w:t>
                  </w:r>
                  <w:r w:rsidR="00D57A26">
                    <w:rPr>
                      <w:color w:val="000000"/>
                      <w:sz w:val="24"/>
                      <w:szCs w:val="24"/>
                      <w:lang w:eastAsia="en-US"/>
                    </w:rPr>
                    <w:t>КЖ</w:t>
                  </w:r>
                  <w:r w:rsidR="0004688B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  <w:r w:rsidR="00D57A26">
                    <w:rPr>
                      <w:color w:val="000000"/>
                      <w:sz w:val="24"/>
                      <w:szCs w:val="24"/>
                      <w:lang w:eastAsia="en-US"/>
                    </w:rPr>
                    <w:t>7190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.016а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33720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4763B" w:rsidP="00F4763B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Бетонная</w:t>
                  </w:r>
                  <w:r w:rsidR="00FA1738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площадк</w:t>
                  </w: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а под ресиверы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A1738" w:rsidP="00363608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</w:tbl>
          <w:p w:rsidR="00F33720" w:rsidRDefault="00F33720">
            <w:pPr>
              <w:spacing w:line="276" w:lineRule="auto"/>
              <w:ind w:right="-3"/>
              <w:jc w:val="both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A3153F" w:rsidP="00F1559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Нижегородская обл., г.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Саров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 xml:space="preserve">, дорога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Варламовская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, 31, АО «СГК» (ТЭЦ)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A3153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3F" w:rsidRDefault="00267BF1" w:rsidP="00A3153F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Начало: </w:t>
            </w:r>
            <w:r w:rsidR="00986575">
              <w:rPr>
                <w:i/>
                <w:color w:val="000000"/>
                <w:sz w:val="24"/>
                <w:szCs w:val="24"/>
                <w:lang w:eastAsia="en-US"/>
              </w:rPr>
              <w:t>13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C6E04">
              <w:rPr>
                <w:i/>
                <w:color w:val="000000"/>
                <w:sz w:val="24"/>
                <w:szCs w:val="24"/>
                <w:lang w:eastAsia="en-US"/>
              </w:rPr>
              <w:t>июля</w:t>
            </w:r>
            <w:r w:rsidR="00EA1103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2015</w:t>
            </w:r>
            <w:r w:rsidR="00A3153F">
              <w:rPr>
                <w:i/>
                <w:color w:val="000000"/>
                <w:sz w:val="24"/>
                <w:szCs w:val="24"/>
                <w:lang w:eastAsia="en-US"/>
              </w:rPr>
              <w:t xml:space="preserve"> г.</w:t>
            </w:r>
          </w:p>
          <w:p w:rsidR="00F33720" w:rsidRDefault="00267BF1" w:rsidP="00986575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Окончание: 3</w:t>
            </w:r>
            <w:r w:rsidR="00986575">
              <w:rPr>
                <w:i/>
                <w:color w:val="000000"/>
                <w:sz w:val="24"/>
                <w:szCs w:val="24"/>
                <w:lang w:eastAsia="en-US"/>
              </w:rPr>
              <w:t>0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86575">
              <w:rPr>
                <w:i/>
                <w:color w:val="000000"/>
                <w:sz w:val="24"/>
                <w:szCs w:val="24"/>
                <w:lang w:eastAsia="en-US"/>
              </w:rPr>
              <w:t>сентября</w:t>
            </w:r>
            <w:r w:rsidR="00EA1103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2015</w:t>
            </w:r>
            <w:r w:rsidR="00A3153F">
              <w:rPr>
                <w:i/>
                <w:color w:val="000000"/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CD2" w:rsidRDefault="00DB01ED" w:rsidP="003C6E04">
            <w:pPr>
              <w:tabs>
                <w:tab w:val="left" w:pos="6645"/>
              </w:tabs>
              <w:spacing w:line="276" w:lineRule="auto"/>
              <w:ind w:left="142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Работы выполнить в соответствии с требованиями</w:t>
            </w:r>
            <w:r w:rsidR="005B4CD2">
              <w:rPr>
                <w:i/>
                <w:sz w:val="24"/>
                <w:szCs w:val="24"/>
                <w:lang w:eastAsia="en-US"/>
              </w:rPr>
              <w:t>:</w:t>
            </w:r>
          </w:p>
          <w:p w:rsidR="005B4CD2" w:rsidRDefault="005B4CD2" w:rsidP="003C6E04">
            <w:pPr>
              <w:tabs>
                <w:tab w:val="left" w:pos="6645"/>
              </w:tabs>
              <w:spacing w:line="276" w:lineRule="auto"/>
              <w:ind w:left="142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  <w:r w:rsidR="00EA1103">
              <w:rPr>
                <w:i/>
                <w:sz w:val="24"/>
                <w:szCs w:val="24"/>
                <w:lang w:eastAsia="en-US"/>
              </w:rPr>
              <w:t xml:space="preserve"> СНиП 3.06.03 - 85</w:t>
            </w:r>
            <w:r w:rsidR="00DB01ED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617D08">
              <w:rPr>
                <w:i/>
                <w:sz w:val="24"/>
                <w:szCs w:val="24"/>
                <w:lang w:eastAsia="en-US"/>
              </w:rPr>
              <w:t>п</w:t>
            </w:r>
            <w:r w:rsidR="00C876CB">
              <w:rPr>
                <w:i/>
                <w:sz w:val="24"/>
                <w:szCs w:val="24"/>
                <w:lang w:eastAsia="en-US"/>
              </w:rPr>
              <w:t>.</w:t>
            </w:r>
            <w:r w:rsidR="00617D08">
              <w:rPr>
                <w:i/>
                <w:sz w:val="24"/>
                <w:szCs w:val="24"/>
                <w:lang w:eastAsia="en-US"/>
              </w:rPr>
              <w:t>п. 1.12;</w:t>
            </w:r>
            <w:r w:rsidR="00EA1103">
              <w:rPr>
                <w:i/>
                <w:sz w:val="24"/>
                <w:szCs w:val="24"/>
                <w:lang w:eastAsia="en-US"/>
              </w:rPr>
              <w:t>10.16÷10.24;10.32</w:t>
            </w:r>
            <w:r>
              <w:rPr>
                <w:i/>
                <w:sz w:val="24"/>
                <w:szCs w:val="24"/>
                <w:lang w:eastAsia="en-US"/>
              </w:rPr>
              <w:t>;</w:t>
            </w:r>
          </w:p>
          <w:p w:rsidR="00DB01ED" w:rsidRDefault="003C6E04" w:rsidP="003C6E04">
            <w:pPr>
              <w:tabs>
                <w:tab w:val="left" w:pos="6645"/>
              </w:tabs>
              <w:spacing w:line="276" w:lineRule="auto"/>
              <w:ind w:left="142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 ГОСТ</w:t>
            </w:r>
            <w:r w:rsidR="005B4CD2">
              <w:rPr>
                <w:i/>
                <w:sz w:val="24"/>
                <w:szCs w:val="24"/>
                <w:lang w:eastAsia="en-US"/>
              </w:rPr>
              <w:t xml:space="preserve"> 50597-93 п.3.1.10</w:t>
            </w:r>
          </w:p>
          <w:p w:rsidR="00F33720" w:rsidRPr="00DB01ED" w:rsidRDefault="005B4CD2" w:rsidP="00C876CB">
            <w:pPr>
              <w:tabs>
                <w:tab w:val="left" w:pos="6645"/>
              </w:tabs>
              <w:spacing w:line="276" w:lineRule="auto"/>
              <w:ind w:left="142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Качество  асфальтобетона должна соответствовать типу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 xml:space="preserve"> Б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, марке </w:t>
            </w:r>
            <w:r w:rsidR="00310A0F">
              <w:rPr>
                <w:i/>
                <w:sz w:val="24"/>
                <w:szCs w:val="24"/>
                <w:lang w:eastAsia="en-US"/>
              </w:rPr>
              <w:t>ІІ,ІІІ категории, с мелкозернистым заполнителем, фракции до 20</w:t>
            </w:r>
            <w:r w:rsidR="00C876CB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310A0F">
              <w:rPr>
                <w:i/>
                <w:sz w:val="24"/>
                <w:szCs w:val="24"/>
                <w:lang w:eastAsia="en-US"/>
              </w:rPr>
              <w:t>мм</w:t>
            </w:r>
            <w:r w:rsidR="00D0482E">
              <w:rPr>
                <w:i/>
                <w:sz w:val="24"/>
                <w:szCs w:val="24"/>
                <w:lang w:eastAsia="en-US"/>
              </w:rPr>
              <w:t>. Коэффициент уплотнения асфальта должен быть не ниже 0,98</w:t>
            </w:r>
            <w:r w:rsidR="00C876CB">
              <w:rPr>
                <w:i/>
                <w:sz w:val="24"/>
                <w:szCs w:val="24"/>
                <w:lang w:eastAsia="en-US"/>
              </w:rPr>
              <w:t>.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CB" w:rsidRPr="005002B9" w:rsidRDefault="00C876CB" w:rsidP="00C876CB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C876CB" w:rsidRPr="005002B9" w:rsidRDefault="00C876CB" w:rsidP="00C876CB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Исполнитель несет полную ответственность за вред, причиненный при производстве работ.</w:t>
            </w:r>
          </w:p>
          <w:p w:rsidR="00C876CB" w:rsidRDefault="00C876CB" w:rsidP="00C876CB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 xml:space="preserve">Исполнитель несет полную материальную ответственность за сохранность материалов, </w:t>
            </w:r>
            <w:r w:rsidRPr="005002B9">
              <w:rPr>
                <w:color w:val="000000"/>
                <w:sz w:val="24"/>
                <w:szCs w:val="24"/>
              </w:rPr>
              <w:lastRenderedPageBreak/>
              <w:t>не сданных на ответственное хранение Заказчику.</w:t>
            </w:r>
          </w:p>
          <w:p w:rsidR="00F33720" w:rsidRDefault="00F33720" w:rsidP="00310A0F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DB01ED" w:rsidP="00310A0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876CB" w:rsidRPr="005002B9">
              <w:rPr>
                <w:color w:val="000000"/>
                <w:spacing w:val="3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="00C876CB" w:rsidRPr="005002B9">
              <w:rPr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="00C876CB" w:rsidRPr="005002B9">
              <w:rPr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</w:t>
            </w:r>
            <w:proofErr w:type="spellStart"/>
            <w:r w:rsidR="00C876CB" w:rsidRPr="005002B9">
              <w:rPr>
                <w:color w:val="000000"/>
                <w:spacing w:val="3"/>
                <w:sz w:val="24"/>
                <w:szCs w:val="24"/>
              </w:rPr>
              <w:t>тече</w:t>
            </w:r>
            <w:proofErr w:type="spellEnd"/>
            <w:r w:rsidR="000F59F9">
              <w:rPr>
                <w:color w:val="000000"/>
                <w:spacing w:val="3"/>
                <w:sz w:val="24"/>
                <w:szCs w:val="24"/>
              </w:rPr>
              <w:t xml:space="preserve">                                               </w:t>
            </w:r>
            <w:proofErr w:type="spellStart"/>
            <w:r w:rsidR="000F59F9">
              <w:rPr>
                <w:color w:val="000000"/>
                <w:spacing w:val="3"/>
                <w:sz w:val="24"/>
                <w:szCs w:val="24"/>
              </w:rPr>
              <w:t>э</w:t>
            </w:r>
            <w:r w:rsidR="00C876CB" w:rsidRPr="005002B9">
              <w:rPr>
                <w:color w:val="000000"/>
                <w:spacing w:val="3"/>
                <w:sz w:val="24"/>
                <w:szCs w:val="24"/>
              </w:rPr>
              <w:t>ние</w:t>
            </w:r>
            <w:proofErr w:type="spellEnd"/>
            <w:r w:rsidR="00C876CB" w:rsidRPr="005002B9">
              <w:rPr>
                <w:color w:val="000000"/>
                <w:spacing w:val="3"/>
                <w:sz w:val="24"/>
                <w:szCs w:val="24"/>
              </w:rPr>
              <w:t xml:space="preserve"> гара</w:t>
            </w:r>
            <w:r w:rsidR="00C876CB">
              <w:rPr>
                <w:color w:val="000000"/>
                <w:spacing w:val="3"/>
                <w:sz w:val="24"/>
                <w:szCs w:val="24"/>
              </w:rPr>
              <w:t>нтийного срока, составляющего 12</w:t>
            </w:r>
            <w:r w:rsidR="00C876CB" w:rsidRPr="005002B9">
              <w:rPr>
                <w:color w:val="000000"/>
                <w:spacing w:val="3"/>
                <w:sz w:val="24"/>
                <w:szCs w:val="24"/>
              </w:rPr>
              <w:t xml:space="preserve"> месяцев с даты приёмки выполненных работ.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DB01ED" w:rsidRPr="00310A0F" w:rsidRDefault="00F33720" w:rsidP="00310A0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    </w:t>
            </w:r>
            <w:r w:rsidR="00310A0F" w:rsidRPr="00310A0F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310A0F">
              <w:rPr>
                <w:i/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310A0F" w:rsidRPr="00310A0F">
              <w:rPr>
                <w:i/>
                <w:color w:val="000000"/>
                <w:sz w:val="24"/>
                <w:szCs w:val="24"/>
                <w:lang w:eastAsia="en-US"/>
              </w:rPr>
              <w:t>СНиП 3.06.03-85</w:t>
            </w:r>
            <w:r w:rsidR="00310A0F">
              <w:rPr>
                <w:i/>
                <w:color w:val="000000"/>
                <w:sz w:val="24"/>
                <w:szCs w:val="24"/>
                <w:lang w:eastAsia="en-US"/>
              </w:rPr>
              <w:t>«Автомобильные дороги»</w:t>
            </w:r>
          </w:p>
          <w:p w:rsidR="00DB01ED" w:rsidRDefault="00DB01ED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DB01ED" w:rsidRDefault="00DB01ED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12-01-2004 «Организация строительства»;</w:t>
            </w:r>
          </w:p>
          <w:p w:rsidR="00DB01ED" w:rsidRDefault="00DB01ED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12-03-2001 «Безопасность труда в строительстве». Часть 1.</w:t>
            </w:r>
          </w:p>
          <w:p w:rsidR="00DB01ED" w:rsidRDefault="00DB01ED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СНиП 12-04-2002 «Безопасность труда в строительстве». Часть 2.</w:t>
            </w:r>
          </w:p>
          <w:p w:rsidR="00F33720" w:rsidRDefault="00F33720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F33720" w:rsidRDefault="00F33720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ГОСТ 23407-78 «Ограждения инвентарные строительных площадок </w:t>
            </w:r>
            <w:r w:rsidR="00DB01ED">
              <w:rPr>
                <w:i/>
                <w:color w:val="000000"/>
                <w:sz w:val="24"/>
                <w:szCs w:val="24"/>
                <w:lang w:eastAsia="en-US"/>
              </w:rPr>
              <w:t>и участков производства работ»;</w:t>
            </w:r>
          </w:p>
          <w:p w:rsidR="00B945F5" w:rsidRDefault="00C876CB" w:rsidP="00DB01ED">
            <w:pPr>
              <w:spacing w:line="276" w:lineRule="auto"/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214E3">
              <w:rPr>
                <w:i/>
                <w:color w:val="000000"/>
                <w:sz w:val="24"/>
                <w:szCs w:val="24"/>
              </w:rPr>
              <w:t>- РД 34.03.201 ПТБ при эксплуатации тепломеханического оборудования электростанций и тепловых сетей;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CB" w:rsidRDefault="00C876CB" w:rsidP="00C876CB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При</w:t>
            </w:r>
            <w:r w:rsidR="004235E3">
              <w:rPr>
                <w:color w:val="000000"/>
                <w:sz w:val="24"/>
                <w:szCs w:val="24"/>
              </w:rPr>
              <w:t>ё</w:t>
            </w:r>
            <w:r w:rsidRPr="009C136C">
              <w:rPr>
                <w:color w:val="000000"/>
                <w:sz w:val="24"/>
                <w:szCs w:val="24"/>
              </w:rPr>
              <w:t>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</w:t>
            </w:r>
            <w:r w:rsidR="004235E3">
              <w:rPr>
                <w:color w:val="000000"/>
                <w:sz w:val="24"/>
                <w:szCs w:val="24"/>
              </w:rPr>
              <w:t>ё</w:t>
            </w:r>
            <w:r w:rsidRPr="009C136C">
              <w:rPr>
                <w:color w:val="000000"/>
                <w:sz w:val="24"/>
                <w:szCs w:val="24"/>
              </w:rPr>
              <w:t xml:space="preserve">мах, предусмотренных нормативно-технической документацией.  </w:t>
            </w:r>
          </w:p>
          <w:p w:rsidR="00F33720" w:rsidRDefault="00C876CB" w:rsidP="00C876CB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FA2574">
              <w:rPr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</w:tc>
      </w:tr>
    </w:tbl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C876CB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носителе.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sectPr w:rsidR="00F33720" w:rsidSect="006E648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07614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74AB9"/>
    <w:multiLevelType w:val="hybridMultilevel"/>
    <w:tmpl w:val="9B7EB2DA"/>
    <w:lvl w:ilvl="0" w:tplc="64D22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B2D13"/>
    <w:multiLevelType w:val="hybridMultilevel"/>
    <w:tmpl w:val="DC80C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9DC"/>
    <w:rsid w:val="00006170"/>
    <w:rsid w:val="00010E2C"/>
    <w:rsid w:val="00027CB7"/>
    <w:rsid w:val="0004688B"/>
    <w:rsid w:val="00087098"/>
    <w:rsid w:val="000F59F9"/>
    <w:rsid w:val="001620C4"/>
    <w:rsid w:val="0016306B"/>
    <w:rsid w:val="00166D05"/>
    <w:rsid w:val="001678CE"/>
    <w:rsid w:val="00194D96"/>
    <w:rsid w:val="00196958"/>
    <w:rsid w:val="001D6565"/>
    <w:rsid w:val="001E3A87"/>
    <w:rsid w:val="00205BE6"/>
    <w:rsid w:val="002652F3"/>
    <w:rsid w:val="00267BF1"/>
    <w:rsid w:val="00310A0F"/>
    <w:rsid w:val="00326E79"/>
    <w:rsid w:val="003442CB"/>
    <w:rsid w:val="00363608"/>
    <w:rsid w:val="003757A6"/>
    <w:rsid w:val="003B7A67"/>
    <w:rsid w:val="003C6E04"/>
    <w:rsid w:val="003D69E6"/>
    <w:rsid w:val="004235E3"/>
    <w:rsid w:val="00452D19"/>
    <w:rsid w:val="0046351B"/>
    <w:rsid w:val="00477CE9"/>
    <w:rsid w:val="00487177"/>
    <w:rsid w:val="00487B0F"/>
    <w:rsid w:val="004A1118"/>
    <w:rsid w:val="00533A2C"/>
    <w:rsid w:val="00541081"/>
    <w:rsid w:val="005546C1"/>
    <w:rsid w:val="005B4CD2"/>
    <w:rsid w:val="00600C07"/>
    <w:rsid w:val="00617D08"/>
    <w:rsid w:val="00670C92"/>
    <w:rsid w:val="00673468"/>
    <w:rsid w:val="0068458F"/>
    <w:rsid w:val="006A1AE8"/>
    <w:rsid w:val="006E6481"/>
    <w:rsid w:val="007A675B"/>
    <w:rsid w:val="008006F6"/>
    <w:rsid w:val="0088686D"/>
    <w:rsid w:val="00986575"/>
    <w:rsid w:val="00A07101"/>
    <w:rsid w:val="00A3153F"/>
    <w:rsid w:val="00A37F84"/>
    <w:rsid w:val="00A520F6"/>
    <w:rsid w:val="00A76C27"/>
    <w:rsid w:val="00AA1DA7"/>
    <w:rsid w:val="00AF7000"/>
    <w:rsid w:val="00B14C07"/>
    <w:rsid w:val="00B74F5B"/>
    <w:rsid w:val="00B945F5"/>
    <w:rsid w:val="00BA56BA"/>
    <w:rsid w:val="00BD018F"/>
    <w:rsid w:val="00C30369"/>
    <w:rsid w:val="00C34C5B"/>
    <w:rsid w:val="00C62442"/>
    <w:rsid w:val="00C824C0"/>
    <w:rsid w:val="00C876CB"/>
    <w:rsid w:val="00D02C6E"/>
    <w:rsid w:val="00D03198"/>
    <w:rsid w:val="00D0482E"/>
    <w:rsid w:val="00D469DC"/>
    <w:rsid w:val="00D57A26"/>
    <w:rsid w:val="00D61B1F"/>
    <w:rsid w:val="00D92D87"/>
    <w:rsid w:val="00DB01ED"/>
    <w:rsid w:val="00DB6A74"/>
    <w:rsid w:val="00E32C33"/>
    <w:rsid w:val="00E62EBF"/>
    <w:rsid w:val="00E656E8"/>
    <w:rsid w:val="00E84E96"/>
    <w:rsid w:val="00EA1103"/>
    <w:rsid w:val="00EA4114"/>
    <w:rsid w:val="00EF1F7C"/>
    <w:rsid w:val="00F1559E"/>
    <w:rsid w:val="00F33720"/>
    <w:rsid w:val="00F4763B"/>
    <w:rsid w:val="00F57CC0"/>
    <w:rsid w:val="00F631E0"/>
    <w:rsid w:val="00FA1738"/>
    <w:rsid w:val="00FC2A50"/>
    <w:rsid w:val="00FD76AF"/>
    <w:rsid w:val="00FE1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table" w:styleId="a5">
    <w:name w:val="Table Grid"/>
    <w:basedOn w:val="a1"/>
    <w:uiPriority w:val="59"/>
    <w:rsid w:val="00F33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A41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1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table" w:styleId="a5">
    <w:name w:val="Table Grid"/>
    <w:basedOn w:val="a1"/>
    <w:uiPriority w:val="59"/>
    <w:rsid w:val="00F33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A41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1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8CCA0-2CE1-4BF4-AF4F-E3A5D6FF3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3103</TotalTime>
  <Pages>5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 Владимир Юрьевич</dc:creator>
  <cp:keywords/>
  <dc:description/>
  <cp:lastModifiedBy>m.sorokina</cp:lastModifiedBy>
  <cp:revision>46</cp:revision>
  <cp:lastPrinted>2015-05-18T07:20:00Z</cp:lastPrinted>
  <dcterms:created xsi:type="dcterms:W3CDTF">2013-08-27T05:15:00Z</dcterms:created>
  <dcterms:modified xsi:type="dcterms:W3CDTF">2015-06-15T11:37:00Z</dcterms:modified>
</cp:coreProperties>
</file>