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59D7" w:rsidRPr="001A59D7" w:rsidRDefault="001A59D7" w:rsidP="001A59D7">
      <w:pPr>
        <w:suppressAutoHyphens/>
        <w:rPr>
          <w:rFonts w:eastAsia="Times New Roman"/>
          <w:b/>
          <w:lang w:eastAsia="ar-SA"/>
        </w:rPr>
      </w:pPr>
      <w:r w:rsidRPr="001A59D7">
        <w:rPr>
          <w:rFonts w:eastAsia="Times New Roman"/>
          <w:b/>
          <w:lang w:eastAsia="ar-SA"/>
        </w:rPr>
        <w:t>«ТЕХНИЧЕСКАЯ ЧАСТЬ»</w:t>
      </w:r>
    </w:p>
    <w:p w:rsidR="001A59D7" w:rsidRPr="001A59D7" w:rsidRDefault="001A59D7" w:rsidP="001A59D7">
      <w:pPr>
        <w:suppressAutoHyphens/>
        <w:rPr>
          <w:rFonts w:eastAsia="Times New Roman"/>
          <w:b/>
          <w:lang w:eastAsia="ar-SA"/>
        </w:rPr>
      </w:pPr>
    </w:p>
    <w:p w:rsidR="001A59D7" w:rsidRPr="001A59D7" w:rsidRDefault="001A59D7" w:rsidP="001A59D7">
      <w:pPr>
        <w:suppressAutoHyphens/>
        <w:rPr>
          <w:rFonts w:eastAsia="Times New Roman"/>
          <w:lang w:eastAsia="ar-SA"/>
        </w:rPr>
      </w:pPr>
    </w:p>
    <w:p w:rsidR="001A59D7" w:rsidRPr="001A59D7" w:rsidRDefault="001A59D7" w:rsidP="001A59D7">
      <w:pPr>
        <w:suppressAutoHyphens/>
        <w:rPr>
          <w:rFonts w:eastAsia="Times New Roman"/>
          <w:lang w:eastAsia="ar-SA"/>
        </w:rPr>
      </w:pPr>
    </w:p>
    <w:p w:rsidR="001A59D7" w:rsidRPr="001A59D7" w:rsidRDefault="001A59D7" w:rsidP="001A59D7">
      <w:pPr>
        <w:suppressAutoHyphens/>
        <w:jc w:val="left"/>
        <w:rPr>
          <w:rFonts w:eastAsia="Times New Roman"/>
          <w:lang w:eastAsia="ar-SA"/>
        </w:rPr>
      </w:pPr>
    </w:p>
    <w:p w:rsidR="001A59D7" w:rsidRPr="001A59D7" w:rsidRDefault="001A59D7" w:rsidP="001A59D7">
      <w:pPr>
        <w:jc w:val="left"/>
        <w:rPr>
          <w:rFonts w:eastAsia="Times New Roman"/>
          <w:lang w:eastAsia="ru-RU"/>
        </w:rPr>
      </w:pPr>
    </w:p>
    <w:p w:rsidR="001A59D7" w:rsidRPr="001A59D7" w:rsidRDefault="001A59D7" w:rsidP="001A59D7">
      <w:pPr>
        <w:suppressAutoHyphens/>
        <w:jc w:val="left"/>
        <w:rPr>
          <w:rFonts w:eastAsia="Times New Roman"/>
          <w:lang w:eastAsia="ar-SA"/>
        </w:rPr>
      </w:pPr>
    </w:p>
    <w:p w:rsidR="001A59D7" w:rsidRPr="001A59D7" w:rsidRDefault="001A59D7" w:rsidP="001A59D7">
      <w:pPr>
        <w:suppressAutoHyphens/>
        <w:jc w:val="left"/>
        <w:rPr>
          <w:rFonts w:eastAsia="Times New Roman"/>
          <w:lang w:eastAsia="ar-SA"/>
        </w:rPr>
      </w:pPr>
    </w:p>
    <w:p w:rsidR="001A59D7" w:rsidRPr="001A59D7" w:rsidRDefault="001A59D7" w:rsidP="001A59D7">
      <w:pPr>
        <w:suppressAutoHyphens/>
        <w:rPr>
          <w:rFonts w:eastAsia="Times New Roman"/>
          <w:lang w:eastAsia="ar-SA"/>
        </w:rPr>
      </w:pPr>
    </w:p>
    <w:p w:rsidR="001A59D7" w:rsidRPr="001A59D7" w:rsidRDefault="001A59D7" w:rsidP="001A59D7">
      <w:pPr>
        <w:suppressAutoHyphens/>
        <w:outlineLvl w:val="0"/>
        <w:rPr>
          <w:rFonts w:eastAsia="Times New Roman"/>
          <w:lang w:eastAsia="ar-SA"/>
        </w:rPr>
      </w:pPr>
      <w:r w:rsidRPr="001A59D7">
        <w:rPr>
          <w:rFonts w:eastAsia="Times New Roman"/>
          <w:lang w:eastAsia="ar-SA"/>
        </w:rPr>
        <w:t xml:space="preserve"> Техническое задание</w:t>
      </w:r>
    </w:p>
    <w:p w:rsidR="001A59D7" w:rsidRPr="001A59D7" w:rsidRDefault="001A59D7" w:rsidP="001A59D7">
      <w:pPr>
        <w:suppressAutoHyphens/>
        <w:rPr>
          <w:rFonts w:eastAsia="Times New Roman"/>
          <w:lang w:eastAsia="ar-SA"/>
        </w:rPr>
      </w:pPr>
      <w:r w:rsidRPr="001A59D7">
        <w:rPr>
          <w:rFonts w:eastAsia="Times New Roman"/>
          <w:lang w:eastAsia="ar-SA"/>
        </w:rPr>
        <w:t xml:space="preserve"> </w:t>
      </w:r>
    </w:p>
    <w:p w:rsidR="001A59D7" w:rsidRPr="001A59D7" w:rsidRDefault="001A59D7" w:rsidP="001A59D7">
      <w:pPr>
        <w:suppressAutoHyphens/>
        <w:rPr>
          <w:rFonts w:eastAsia="Times New Roman"/>
          <w:lang w:eastAsia="ar-SA"/>
        </w:rPr>
      </w:pPr>
    </w:p>
    <w:p w:rsidR="001A59D7" w:rsidRPr="001A59D7" w:rsidRDefault="001A59D7" w:rsidP="001A59D7">
      <w:pPr>
        <w:suppressAutoHyphens/>
        <w:rPr>
          <w:rFonts w:eastAsia="Times New Roman"/>
          <w:lang w:eastAsia="ar-SA"/>
        </w:rPr>
      </w:pPr>
    </w:p>
    <w:p w:rsidR="001A59D7" w:rsidRPr="001A59D7" w:rsidRDefault="001A59D7" w:rsidP="001A59D7">
      <w:pPr>
        <w:suppressAutoHyphens/>
        <w:rPr>
          <w:rFonts w:eastAsia="Times New Roman"/>
          <w:lang w:eastAsia="ar-SA"/>
        </w:rPr>
      </w:pPr>
    </w:p>
    <w:p w:rsidR="001A59D7" w:rsidRPr="001A59D7" w:rsidRDefault="001A59D7" w:rsidP="001A59D7">
      <w:pPr>
        <w:suppressAutoHyphens/>
        <w:rPr>
          <w:rFonts w:eastAsia="Times New Roman"/>
          <w:lang w:eastAsia="ar-SA"/>
        </w:rPr>
      </w:pPr>
    </w:p>
    <w:p w:rsidR="001A59D7" w:rsidRPr="001A59D7" w:rsidRDefault="001A59D7" w:rsidP="001A59D7">
      <w:pPr>
        <w:suppressAutoHyphens/>
        <w:rPr>
          <w:rFonts w:eastAsia="Times New Roman"/>
          <w:lang w:eastAsia="ar-SA"/>
        </w:rPr>
      </w:pPr>
    </w:p>
    <w:p w:rsidR="001A59D7" w:rsidRPr="001A59D7" w:rsidRDefault="001A59D7" w:rsidP="001A59D7">
      <w:pPr>
        <w:suppressAutoHyphens/>
        <w:rPr>
          <w:rFonts w:eastAsia="Times New Roman"/>
          <w:lang w:eastAsia="ar-SA"/>
        </w:rPr>
      </w:pPr>
    </w:p>
    <w:p w:rsidR="001A59D7" w:rsidRPr="001A59D7" w:rsidRDefault="001A59D7" w:rsidP="001A59D7">
      <w:pPr>
        <w:suppressAutoHyphens/>
        <w:rPr>
          <w:rFonts w:eastAsia="Times New Roman"/>
          <w:lang w:eastAsia="ar-SA"/>
        </w:rPr>
      </w:pPr>
    </w:p>
    <w:p w:rsidR="001A59D7" w:rsidRPr="001A59D7" w:rsidRDefault="001A59D7" w:rsidP="001A59D7">
      <w:pPr>
        <w:suppressAutoHyphens/>
        <w:rPr>
          <w:rFonts w:eastAsia="Times New Roman"/>
          <w:lang w:eastAsia="ar-SA"/>
        </w:rPr>
      </w:pPr>
    </w:p>
    <w:p w:rsidR="001A59D7" w:rsidRPr="001A59D7" w:rsidRDefault="001A59D7" w:rsidP="001A59D7">
      <w:pPr>
        <w:suppressAutoHyphens/>
        <w:rPr>
          <w:rFonts w:eastAsia="Times New Roman"/>
          <w:lang w:eastAsia="ar-SA"/>
        </w:rPr>
      </w:pPr>
    </w:p>
    <w:p w:rsidR="001A59D7" w:rsidRPr="001A59D7" w:rsidRDefault="001A59D7" w:rsidP="001A59D7">
      <w:pPr>
        <w:suppressAutoHyphens/>
        <w:rPr>
          <w:rFonts w:eastAsia="Times New Roman"/>
          <w:lang w:eastAsia="ar-SA"/>
        </w:rPr>
      </w:pPr>
    </w:p>
    <w:p w:rsidR="001A59D7" w:rsidRPr="001A59D7" w:rsidRDefault="001A59D7" w:rsidP="001A59D7">
      <w:pPr>
        <w:suppressAutoHyphens/>
        <w:rPr>
          <w:rFonts w:eastAsia="Times New Roman"/>
          <w:lang w:eastAsia="ar-SA"/>
        </w:rPr>
      </w:pPr>
    </w:p>
    <w:p w:rsidR="001A59D7" w:rsidRPr="001A59D7" w:rsidRDefault="001A59D7" w:rsidP="001A59D7">
      <w:pPr>
        <w:suppressAutoHyphens/>
        <w:rPr>
          <w:rFonts w:eastAsia="Times New Roman"/>
          <w:lang w:eastAsia="ar-SA"/>
        </w:rPr>
      </w:pPr>
    </w:p>
    <w:p w:rsidR="001A59D7" w:rsidRPr="001A59D7" w:rsidRDefault="001A59D7" w:rsidP="001A59D7">
      <w:pPr>
        <w:suppressAutoHyphens/>
        <w:rPr>
          <w:rFonts w:eastAsia="Times New Roman"/>
          <w:lang w:eastAsia="ar-SA"/>
        </w:rPr>
      </w:pPr>
    </w:p>
    <w:p w:rsidR="001A59D7" w:rsidRPr="001A59D7" w:rsidRDefault="001A59D7" w:rsidP="001A59D7">
      <w:pPr>
        <w:suppressAutoHyphens/>
        <w:rPr>
          <w:rFonts w:eastAsia="Times New Roman"/>
          <w:lang w:eastAsia="ar-SA"/>
        </w:rPr>
      </w:pPr>
    </w:p>
    <w:p w:rsidR="001A59D7" w:rsidRPr="001A59D7" w:rsidRDefault="001A59D7" w:rsidP="001A59D7">
      <w:pPr>
        <w:suppressAutoHyphens/>
        <w:outlineLvl w:val="0"/>
        <w:rPr>
          <w:rFonts w:eastAsia="Times New Roman"/>
          <w:lang w:eastAsia="ar-SA"/>
        </w:rPr>
      </w:pPr>
      <w:r w:rsidRPr="001A59D7">
        <w:rPr>
          <w:rFonts w:eastAsia="Times New Roman"/>
          <w:lang w:eastAsia="ar-SA"/>
        </w:rPr>
        <w:t xml:space="preserve">Предмет закупки: поставка маргарина, майонеза, масла подсолнечного. </w:t>
      </w:r>
    </w:p>
    <w:p w:rsidR="001A59D7" w:rsidRPr="001A59D7" w:rsidRDefault="001A59D7" w:rsidP="001A59D7">
      <w:pPr>
        <w:suppressAutoHyphens/>
        <w:rPr>
          <w:rFonts w:eastAsia="Times New Roman"/>
          <w:lang w:eastAsia="ar-SA"/>
        </w:rPr>
      </w:pPr>
    </w:p>
    <w:p w:rsidR="001A59D7" w:rsidRPr="001A59D7" w:rsidRDefault="001A59D7" w:rsidP="001A59D7">
      <w:pPr>
        <w:suppressAutoHyphens/>
        <w:rPr>
          <w:rFonts w:eastAsia="Times New Roman"/>
          <w:lang w:eastAsia="ar-SA"/>
        </w:rPr>
      </w:pPr>
    </w:p>
    <w:p w:rsidR="001A59D7" w:rsidRPr="001A59D7" w:rsidRDefault="001A59D7" w:rsidP="001A59D7">
      <w:pPr>
        <w:suppressAutoHyphens/>
        <w:rPr>
          <w:rFonts w:eastAsia="Times New Roman"/>
          <w:lang w:eastAsia="ar-SA"/>
        </w:rPr>
      </w:pPr>
    </w:p>
    <w:p w:rsidR="001A59D7" w:rsidRPr="001A59D7" w:rsidRDefault="001A59D7" w:rsidP="001A59D7">
      <w:pPr>
        <w:suppressAutoHyphens/>
        <w:rPr>
          <w:rFonts w:eastAsia="Times New Roman"/>
          <w:lang w:eastAsia="ar-SA"/>
        </w:rPr>
      </w:pPr>
    </w:p>
    <w:p w:rsidR="001A59D7" w:rsidRPr="001A59D7" w:rsidRDefault="001A59D7" w:rsidP="001A59D7">
      <w:pPr>
        <w:suppressAutoHyphens/>
        <w:rPr>
          <w:rFonts w:eastAsia="Times New Roman"/>
          <w:lang w:eastAsia="ar-SA"/>
        </w:rPr>
      </w:pPr>
    </w:p>
    <w:p w:rsidR="001A59D7" w:rsidRPr="001A59D7" w:rsidRDefault="001A59D7" w:rsidP="001A59D7">
      <w:pPr>
        <w:suppressAutoHyphens/>
        <w:rPr>
          <w:rFonts w:eastAsia="Times New Roman"/>
          <w:lang w:eastAsia="ar-SA"/>
        </w:rPr>
      </w:pPr>
    </w:p>
    <w:p w:rsidR="001A59D7" w:rsidRPr="001A59D7" w:rsidRDefault="001A59D7" w:rsidP="001A59D7">
      <w:pPr>
        <w:suppressAutoHyphens/>
        <w:rPr>
          <w:rFonts w:eastAsia="Times New Roman"/>
          <w:lang w:eastAsia="ar-SA"/>
        </w:rPr>
      </w:pPr>
    </w:p>
    <w:p w:rsidR="001A59D7" w:rsidRPr="001A59D7" w:rsidRDefault="001A59D7" w:rsidP="001A59D7">
      <w:pPr>
        <w:suppressAutoHyphens/>
        <w:rPr>
          <w:rFonts w:eastAsia="Times New Roman"/>
          <w:lang w:eastAsia="ar-SA"/>
        </w:rPr>
      </w:pPr>
    </w:p>
    <w:p w:rsidR="001A59D7" w:rsidRPr="001A59D7" w:rsidRDefault="001A59D7" w:rsidP="001A59D7">
      <w:pPr>
        <w:suppressAutoHyphens/>
        <w:rPr>
          <w:rFonts w:eastAsia="Times New Roman"/>
          <w:lang w:eastAsia="ar-SA"/>
        </w:rPr>
      </w:pPr>
    </w:p>
    <w:p w:rsidR="001A59D7" w:rsidRPr="001A59D7" w:rsidRDefault="001A59D7" w:rsidP="001A59D7">
      <w:pPr>
        <w:suppressAutoHyphens/>
        <w:rPr>
          <w:rFonts w:eastAsia="Times New Roman"/>
          <w:lang w:eastAsia="ar-SA"/>
        </w:rPr>
      </w:pPr>
    </w:p>
    <w:p w:rsidR="001A59D7" w:rsidRPr="001A59D7" w:rsidRDefault="001A59D7" w:rsidP="001A59D7">
      <w:pPr>
        <w:suppressAutoHyphens/>
        <w:rPr>
          <w:rFonts w:eastAsia="Times New Roman"/>
          <w:lang w:eastAsia="ar-SA"/>
        </w:rPr>
      </w:pPr>
    </w:p>
    <w:p w:rsidR="001A59D7" w:rsidRPr="001A59D7" w:rsidRDefault="001A59D7" w:rsidP="001A59D7">
      <w:pPr>
        <w:suppressAutoHyphens/>
        <w:rPr>
          <w:rFonts w:eastAsia="Times New Roman"/>
          <w:lang w:eastAsia="ar-SA"/>
        </w:rPr>
      </w:pPr>
    </w:p>
    <w:p w:rsidR="001A59D7" w:rsidRPr="001A59D7" w:rsidRDefault="001A59D7" w:rsidP="001A59D7">
      <w:pPr>
        <w:suppressAutoHyphens/>
        <w:rPr>
          <w:rFonts w:eastAsia="Times New Roman"/>
          <w:lang w:eastAsia="ar-SA"/>
        </w:rPr>
      </w:pPr>
    </w:p>
    <w:p w:rsidR="001A59D7" w:rsidRPr="001A59D7" w:rsidRDefault="001A59D7" w:rsidP="001A59D7">
      <w:pPr>
        <w:suppressAutoHyphens/>
        <w:rPr>
          <w:rFonts w:eastAsia="Times New Roman"/>
          <w:lang w:eastAsia="ar-SA"/>
        </w:rPr>
      </w:pPr>
    </w:p>
    <w:p w:rsidR="001A59D7" w:rsidRPr="001A59D7" w:rsidRDefault="001A59D7" w:rsidP="001A59D7">
      <w:pPr>
        <w:suppressAutoHyphens/>
        <w:rPr>
          <w:rFonts w:eastAsia="Times New Roman"/>
          <w:lang w:eastAsia="ar-SA"/>
        </w:rPr>
      </w:pPr>
    </w:p>
    <w:p w:rsidR="001A59D7" w:rsidRPr="001A59D7" w:rsidRDefault="001A59D7" w:rsidP="001A59D7">
      <w:pPr>
        <w:suppressAutoHyphens/>
        <w:rPr>
          <w:rFonts w:eastAsia="Times New Roman"/>
          <w:lang w:eastAsia="ar-SA"/>
        </w:rPr>
      </w:pPr>
    </w:p>
    <w:p w:rsidR="001A59D7" w:rsidRPr="001A59D7" w:rsidRDefault="001A59D7" w:rsidP="001A59D7">
      <w:pPr>
        <w:suppressAutoHyphens/>
        <w:rPr>
          <w:rFonts w:eastAsia="Times New Roman"/>
          <w:lang w:eastAsia="ar-SA"/>
        </w:rPr>
      </w:pPr>
    </w:p>
    <w:p w:rsidR="001A59D7" w:rsidRPr="001A59D7" w:rsidRDefault="001A59D7" w:rsidP="001A59D7">
      <w:pPr>
        <w:suppressAutoHyphens/>
        <w:rPr>
          <w:rFonts w:eastAsia="Times New Roman"/>
          <w:lang w:eastAsia="ar-SA"/>
        </w:rPr>
      </w:pPr>
    </w:p>
    <w:p w:rsidR="001A59D7" w:rsidRPr="001A59D7" w:rsidRDefault="001A59D7" w:rsidP="001A59D7">
      <w:pPr>
        <w:suppressAutoHyphens/>
        <w:rPr>
          <w:rFonts w:eastAsia="Times New Roman"/>
          <w:lang w:eastAsia="ar-SA"/>
        </w:rPr>
      </w:pPr>
    </w:p>
    <w:p w:rsidR="001A59D7" w:rsidRPr="001A59D7" w:rsidRDefault="001A59D7" w:rsidP="001A59D7">
      <w:pPr>
        <w:suppressAutoHyphens/>
        <w:rPr>
          <w:rFonts w:eastAsia="Times New Roman"/>
          <w:lang w:eastAsia="ar-SA"/>
        </w:rPr>
      </w:pPr>
    </w:p>
    <w:p w:rsidR="001A59D7" w:rsidRPr="001A59D7" w:rsidRDefault="001A59D7" w:rsidP="001A59D7">
      <w:pPr>
        <w:suppressAutoHyphens/>
        <w:rPr>
          <w:rFonts w:eastAsia="Times New Roman"/>
          <w:lang w:eastAsia="ar-SA"/>
        </w:rPr>
      </w:pPr>
    </w:p>
    <w:p w:rsidR="001A59D7" w:rsidRPr="001A59D7" w:rsidRDefault="001A59D7" w:rsidP="001A59D7">
      <w:pPr>
        <w:suppressAutoHyphens/>
        <w:rPr>
          <w:rFonts w:eastAsia="Times New Roman"/>
          <w:lang w:eastAsia="ar-SA"/>
        </w:rPr>
      </w:pPr>
    </w:p>
    <w:p w:rsidR="001A59D7" w:rsidRPr="001A59D7" w:rsidRDefault="001A59D7" w:rsidP="001A59D7">
      <w:pPr>
        <w:suppressAutoHyphens/>
        <w:rPr>
          <w:rFonts w:eastAsia="Times New Roman"/>
          <w:lang w:eastAsia="ar-SA"/>
        </w:rPr>
      </w:pPr>
    </w:p>
    <w:p w:rsidR="001A59D7" w:rsidRPr="001A59D7" w:rsidRDefault="001A59D7" w:rsidP="001A59D7">
      <w:pPr>
        <w:suppressAutoHyphens/>
        <w:rPr>
          <w:rFonts w:eastAsia="Times New Roman"/>
          <w:lang w:eastAsia="ar-SA"/>
        </w:rPr>
      </w:pPr>
      <w:r w:rsidRPr="001A59D7">
        <w:rPr>
          <w:rFonts w:eastAsia="Times New Roman"/>
          <w:lang w:eastAsia="ar-SA"/>
        </w:rPr>
        <w:t xml:space="preserve">Обнинск </w:t>
      </w:r>
    </w:p>
    <w:p w:rsidR="001A59D7" w:rsidRPr="001A59D7" w:rsidRDefault="001A59D7" w:rsidP="001A59D7">
      <w:pPr>
        <w:suppressAutoHyphens/>
        <w:rPr>
          <w:rFonts w:eastAsia="Times New Roman"/>
          <w:lang w:eastAsia="ar-SA"/>
        </w:rPr>
        <w:sectPr w:rsidR="001A59D7" w:rsidRPr="001A59D7" w:rsidSect="00C95FB0">
          <w:footerReference w:type="default" r:id="rId5"/>
          <w:footerReference w:type="first" r:id="rId6"/>
          <w:pgSz w:w="11906" w:h="16838"/>
          <w:pgMar w:top="1134" w:right="566" w:bottom="1134" w:left="1276" w:header="709" w:footer="709" w:gutter="0"/>
          <w:cols w:space="720"/>
          <w:titlePg/>
          <w:docGrid w:linePitch="381"/>
        </w:sectPr>
      </w:pPr>
      <w:r w:rsidRPr="001A59D7">
        <w:rPr>
          <w:rFonts w:eastAsia="Times New Roman"/>
          <w:lang w:eastAsia="ar-SA"/>
        </w:rPr>
        <w:t>2014г.</w:t>
      </w:r>
    </w:p>
    <w:p w:rsidR="001A59D7" w:rsidRPr="001A59D7" w:rsidRDefault="001A59D7" w:rsidP="001A59D7">
      <w:pPr>
        <w:suppressAutoHyphens/>
        <w:outlineLvl w:val="0"/>
        <w:rPr>
          <w:rFonts w:eastAsia="Times New Roman"/>
          <w:lang w:eastAsia="ar-SA"/>
        </w:rPr>
      </w:pPr>
      <w:r w:rsidRPr="001A59D7">
        <w:rPr>
          <w:rFonts w:eastAsia="Times New Roman"/>
          <w:lang w:eastAsia="ar-SA"/>
        </w:rPr>
        <w:lastRenderedPageBreak/>
        <w:t>РАЗДЕЛ 1. ПЕРЕЧЕНЬ ТОВАРОВ И ОБЩИХ ТРЕБОВАНИЙ</w:t>
      </w:r>
    </w:p>
    <w:p w:rsidR="001A59D7" w:rsidRPr="001A59D7" w:rsidRDefault="001A59D7" w:rsidP="001A59D7">
      <w:pPr>
        <w:suppressAutoHyphens/>
        <w:rPr>
          <w:rFonts w:eastAsia="Times New Roman"/>
          <w:lang w:eastAsia="ar-SA"/>
        </w:rPr>
      </w:pPr>
    </w:p>
    <w:tbl>
      <w:tblPr>
        <w:tblW w:w="150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1937"/>
        <w:gridCol w:w="3827"/>
        <w:gridCol w:w="2061"/>
        <w:gridCol w:w="1276"/>
        <w:gridCol w:w="1417"/>
        <w:gridCol w:w="1105"/>
        <w:gridCol w:w="1305"/>
        <w:gridCol w:w="1559"/>
      </w:tblGrid>
      <w:tr w:rsidR="001A59D7" w:rsidRPr="001A59D7" w:rsidTr="00CB5DB6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59D7" w:rsidRPr="001A59D7" w:rsidRDefault="001A59D7" w:rsidP="001A59D7">
            <w:pPr>
              <w:suppressAutoHyphens/>
              <w:rPr>
                <w:rFonts w:eastAsia="Times New Roman"/>
                <w:lang w:eastAsia="ar-SA"/>
              </w:rPr>
            </w:pPr>
            <w:r w:rsidRPr="001A59D7">
              <w:rPr>
                <w:rFonts w:eastAsia="Times New Roman"/>
                <w:lang w:eastAsia="ar-SA"/>
              </w:rPr>
              <w:t>№</w:t>
            </w:r>
          </w:p>
          <w:p w:rsidR="001A59D7" w:rsidRPr="001A59D7" w:rsidRDefault="001A59D7" w:rsidP="001A59D7">
            <w:pPr>
              <w:suppressAutoHyphens/>
              <w:rPr>
                <w:rFonts w:eastAsia="Times New Roman"/>
                <w:lang w:eastAsia="ar-SA"/>
              </w:rPr>
            </w:pPr>
            <w:proofErr w:type="gramStart"/>
            <w:r w:rsidRPr="001A59D7">
              <w:rPr>
                <w:rFonts w:eastAsia="Times New Roman"/>
                <w:lang w:eastAsia="ar-SA"/>
              </w:rPr>
              <w:t>п</w:t>
            </w:r>
            <w:proofErr w:type="gramEnd"/>
            <w:r w:rsidRPr="001A59D7">
              <w:rPr>
                <w:rFonts w:eastAsia="Times New Roman"/>
                <w:lang w:eastAsia="ar-SA"/>
              </w:rPr>
              <w:t>/п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59D7" w:rsidRPr="001A59D7" w:rsidRDefault="001A59D7" w:rsidP="001A59D7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A59D7">
              <w:rPr>
                <w:rFonts w:eastAsia="Times New Roman"/>
                <w:lang w:eastAsia="ar-SA"/>
              </w:rPr>
              <w:t>Наименование</w:t>
            </w:r>
            <w:r w:rsidRPr="001A59D7">
              <w:rPr>
                <w:rFonts w:eastAsia="Times New Roman"/>
                <w:i/>
                <w:lang w:eastAsia="ar-SA"/>
              </w:rPr>
              <w:t>-</w:t>
            </w:r>
            <w:r w:rsidRPr="001A59D7">
              <w:rPr>
                <w:rFonts w:eastAsia="Times New Roman"/>
                <w:i/>
                <w:vertAlign w:val="superscript"/>
                <w:lang w:eastAsia="ar-SA"/>
              </w:rPr>
              <w:t>1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59D7" w:rsidRPr="001A59D7" w:rsidRDefault="001A59D7" w:rsidP="001A59D7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A59D7">
              <w:rPr>
                <w:rFonts w:eastAsia="Times New Roman"/>
                <w:lang w:eastAsia="ar-SA"/>
              </w:rPr>
              <w:t>Основные технические характеристики товара</w:t>
            </w:r>
            <w:r w:rsidRPr="001A59D7">
              <w:rPr>
                <w:rFonts w:eastAsia="Times New Roman"/>
                <w:i/>
                <w:lang w:eastAsia="ar-SA"/>
              </w:rPr>
              <w:t>-</w:t>
            </w:r>
            <w:r w:rsidRPr="001A59D7">
              <w:rPr>
                <w:rFonts w:eastAsia="Times New Roman"/>
                <w:i/>
                <w:vertAlign w:val="superscript"/>
                <w:lang w:eastAsia="ar-SA"/>
              </w:rPr>
              <w:t>2</w:t>
            </w: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59D7" w:rsidRPr="001A59D7" w:rsidRDefault="001A59D7" w:rsidP="001A59D7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A59D7">
              <w:rPr>
                <w:rFonts w:eastAsia="Times New Roman"/>
                <w:lang w:eastAsia="ar-SA"/>
              </w:rPr>
              <w:t xml:space="preserve">Ссылка на прилагаемый нормативный документ, который устанавливает технические требования к поставке товаров (ГОСТ, чертеж, ТУ, иной нормативный документ)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59D7" w:rsidRPr="001A59D7" w:rsidRDefault="001A59D7" w:rsidP="001A59D7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A59D7">
              <w:rPr>
                <w:rFonts w:eastAsia="Times New Roman"/>
                <w:lang w:eastAsia="ar-SA"/>
              </w:rPr>
              <w:t>Единица измерения</w:t>
            </w:r>
            <w:r w:rsidRPr="001A59D7">
              <w:rPr>
                <w:rFonts w:eastAsia="Times New Roman"/>
                <w:i/>
                <w:lang w:eastAsia="ar-SA"/>
              </w:rPr>
              <w:t>-</w:t>
            </w:r>
            <w:r w:rsidRPr="001A59D7">
              <w:rPr>
                <w:rFonts w:eastAsia="Times New Roman"/>
                <w:i/>
                <w:vertAlign w:val="superscript"/>
                <w:lang w:eastAsia="ar-SA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9D7" w:rsidRPr="001A59D7" w:rsidRDefault="001A59D7" w:rsidP="001A59D7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A59D7">
              <w:rPr>
                <w:rFonts w:eastAsia="Times New Roman"/>
                <w:lang w:eastAsia="ar-SA"/>
              </w:rPr>
              <w:t>Данные из ниже приведенного перечня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59D7" w:rsidRPr="001A59D7" w:rsidRDefault="001A59D7" w:rsidP="001A59D7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A59D7">
              <w:rPr>
                <w:rFonts w:eastAsia="Times New Roman"/>
                <w:lang w:eastAsia="ar-SA"/>
              </w:rPr>
              <w:t>Количество</w:t>
            </w:r>
            <w:r w:rsidRPr="001A59D7">
              <w:rPr>
                <w:rFonts w:eastAsia="Times New Roman"/>
                <w:i/>
                <w:lang w:eastAsia="ar-SA"/>
              </w:rPr>
              <w:t>-</w:t>
            </w:r>
            <w:r w:rsidRPr="001A59D7">
              <w:rPr>
                <w:rFonts w:eastAsia="Times New Roman"/>
                <w:i/>
                <w:vertAlign w:val="superscript"/>
                <w:lang w:eastAsia="ar-SA"/>
              </w:rPr>
              <w:t>6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59D7" w:rsidRPr="001A59D7" w:rsidRDefault="001A59D7" w:rsidP="001A59D7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A59D7">
              <w:rPr>
                <w:rFonts w:eastAsia="Times New Roman"/>
                <w:lang w:eastAsia="ar-SA"/>
              </w:rPr>
              <w:t>Срок поставки</w:t>
            </w:r>
            <w:r w:rsidRPr="001A59D7">
              <w:rPr>
                <w:rFonts w:eastAsia="Times New Roman"/>
                <w:i/>
                <w:lang w:eastAsia="ar-SA"/>
              </w:rPr>
              <w:t>-</w:t>
            </w:r>
            <w:r w:rsidRPr="001A59D7">
              <w:rPr>
                <w:rFonts w:eastAsia="Times New Roman"/>
                <w:i/>
                <w:vertAlign w:val="superscript"/>
                <w:lang w:eastAsia="ar-SA"/>
              </w:rPr>
              <w:t>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59D7" w:rsidRPr="001A59D7" w:rsidRDefault="001A59D7" w:rsidP="001A59D7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A59D7">
              <w:rPr>
                <w:rFonts w:eastAsia="Times New Roman"/>
                <w:lang w:eastAsia="ar-SA"/>
              </w:rPr>
              <w:t>Объем гарантий  и гарантийный срок</w:t>
            </w:r>
            <w:r w:rsidRPr="001A59D7">
              <w:rPr>
                <w:rFonts w:eastAsia="Times New Roman"/>
                <w:i/>
                <w:lang w:eastAsia="ar-SA"/>
              </w:rPr>
              <w:t>-</w:t>
            </w:r>
            <w:r w:rsidRPr="001A59D7">
              <w:rPr>
                <w:rFonts w:eastAsia="Times New Roman"/>
                <w:i/>
                <w:vertAlign w:val="superscript"/>
                <w:lang w:eastAsia="ar-SA"/>
              </w:rPr>
              <w:t>8</w:t>
            </w:r>
          </w:p>
        </w:tc>
      </w:tr>
      <w:tr w:rsidR="001A59D7" w:rsidRPr="001A59D7" w:rsidTr="00CB5DB6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59D7" w:rsidRPr="001A59D7" w:rsidRDefault="001A59D7" w:rsidP="001A59D7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A59D7">
              <w:rPr>
                <w:rFonts w:eastAsia="Times New Roman"/>
                <w:lang w:eastAsia="ar-SA"/>
              </w:rPr>
              <w:t>1.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59D7" w:rsidRPr="001A59D7" w:rsidRDefault="001A59D7" w:rsidP="001A59D7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A59D7">
              <w:rPr>
                <w:rFonts w:eastAsia="Times New Roman"/>
                <w:lang w:eastAsia="ar-SA"/>
              </w:rPr>
              <w:t>Маргарин для песочного теста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59D7" w:rsidRPr="001A59D7" w:rsidRDefault="001A59D7" w:rsidP="001A59D7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A59D7">
              <w:rPr>
                <w:rFonts w:eastAsia="Times New Roman"/>
                <w:lang w:eastAsia="ar-SA"/>
              </w:rPr>
              <w:t>Маргарин для песочного теста. Марка МТ. Цвет  светло-желтый, однородный по всей массе.  Чистый молочный вкус. Посторонние привкусы и запахи не допускается. Консистенция  плотная легкоплавкая, пластичная, однородная. Поверхность среза блестящая и сухая на вид</w:t>
            </w:r>
            <w:proofErr w:type="gramStart"/>
            <w:r w:rsidRPr="001A59D7">
              <w:rPr>
                <w:rFonts w:eastAsia="Times New Roman"/>
                <w:lang w:eastAsia="ar-SA"/>
              </w:rPr>
              <w:t>.</w:t>
            </w:r>
            <w:proofErr w:type="gramEnd"/>
            <w:r w:rsidRPr="001A59D7">
              <w:rPr>
                <w:rFonts w:eastAsia="Times New Roman"/>
                <w:lang w:eastAsia="ar-SA"/>
              </w:rPr>
              <w:t xml:space="preserve"> </w:t>
            </w:r>
            <w:proofErr w:type="gramStart"/>
            <w:r w:rsidRPr="001A59D7">
              <w:rPr>
                <w:rFonts w:eastAsia="Times New Roman"/>
                <w:lang w:eastAsia="ar-SA"/>
              </w:rPr>
              <w:t>м</w:t>
            </w:r>
            <w:proofErr w:type="gramEnd"/>
            <w:r w:rsidRPr="001A59D7">
              <w:rPr>
                <w:rFonts w:eastAsia="Times New Roman"/>
                <w:lang w:eastAsia="ar-SA"/>
              </w:rPr>
              <w:t>ассовая доля жира  не менее 82%.</w:t>
            </w:r>
          </w:p>
          <w:p w:rsidR="001A59D7" w:rsidRPr="001A59D7" w:rsidRDefault="001A59D7" w:rsidP="001A59D7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59D7" w:rsidRPr="001A59D7" w:rsidRDefault="001A59D7" w:rsidP="001A59D7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A59D7">
              <w:rPr>
                <w:rFonts w:eastAsia="Times New Roman"/>
                <w:lang w:eastAsia="ar-SA"/>
              </w:rPr>
              <w:t xml:space="preserve">Продукт должен соответствовать требованиям федерального закона Российской Федерации от 24.06.2008г. </w:t>
            </w:r>
          </w:p>
          <w:p w:rsidR="001A59D7" w:rsidRPr="001A59D7" w:rsidRDefault="001A59D7" w:rsidP="001A59D7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A59D7">
              <w:rPr>
                <w:rFonts w:eastAsia="Times New Roman"/>
                <w:lang w:eastAsia="ar-SA"/>
              </w:rPr>
              <w:t xml:space="preserve">N90-ФЗ "Технический регламент на </w:t>
            </w:r>
            <w:proofErr w:type="gramStart"/>
            <w:r w:rsidRPr="001A59D7">
              <w:rPr>
                <w:rFonts w:eastAsia="Times New Roman"/>
                <w:lang w:eastAsia="ar-SA"/>
              </w:rPr>
              <w:t>масло жировую</w:t>
            </w:r>
            <w:proofErr w:type="gramEnd"/>
            <w:r w:rsidRPr="001A59D7">
              <w:rPr>
                <w:rFonts w:eastAsia="Times New Roman"/>
                <w:lang w:eastAsia="ar-SA"/>
              </w:rPr>
              <w:t xml:space="preserve"> продукцию"</w:t>
            </w:r>
          </w:p>
          <w:p w:rsidR="001A59D7" w:rsidRPr="001A59D7" w:rsidRDefault="001A59D7" w:rsidP="001A59D7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A59D7">
              <w:rPr>
                <w:rFonts w:eastAsia="Times New Roman"/>
                <w:lang w:eastAsia="ar-SA"/>
              </w:rPr>
              <w:t xml:space="preserve">ГОСТ </w:t>
            </w:r>
          </w:p>
          <w:p w:rsidR="001A59D7" w:rsidRPr="001A59D7" w:rsidRDefault="001A59D7" w:rsidP="001A59D7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proofErr w:type="gramStart"/>
            <w:r w:rsidRPr="001A59D7">
              <w:rPr>
                <w:rFonts w:eastAsia="Times New Roman"/>
                <w:lang w:eastAsia="ar-SA"/>
              </w:rPr>
              <w:t>Р</w:t>
            </w:r>
            <w:proofErr w:type="gramEnd"/>
            <w:r w:rsidRPr="001A59D7">
              <w:rPr>
                <w:rFonts w:eastAsia="Times New Roman"/>
                <w:lang w:eastAsia="ar-SA"/>
              </w:rPr>
              <w:t xml:space="preserve"> 52178-2003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59D7" w:rsidRPr="001A59D7" w:rsidRDefault="001A59D7" w:rsidP="001A59D7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proofErr w:type="gramStart"/>
            <w:r w:rsidRPr="001A59D7">
              <w:rPr>
                <w:rFonts w:eastAsia="Times New Roman"/>
                <w:lang w:eastAsia="ar-SA"/>
              </w:rPr>
              <w:t>кг</w:t>
            </w:r>
            <w:proofErr w:type="gramEnd"/>
            <w:r w:rsidRPr="001A59D7">
              <w:rPr>
                <w:rFonts w:eastAsia="Times New Roman"/>
                <w:lang w:eastAsia="ar-SA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9D7" w:rsidRPr="001A59D7" w:rsidRDefault="001A59D7" w:rsidP="001A59D7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A59D7">
              <w:rPr>
                <w:rFonts w:eastAsia="Times New Roman"/>
                <w:lang w:eastAsia="ar-SA"/>
              </w:rPr>
              <w:t>Код ОКП</w:t>
            </w:r>
          </w:p>
          <w:p w:rsidR="001A59D7" w:rsidRPr="001A59D7" w:rsidRDefault="001A59D7" w:rsidP="001A59D7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A59D7">
              <w:rPr>
                <w:rFonts w:eastAsia="Times New Roman"/>
                <w:lang w:eastAsia="ar-SA"/>
              </w:rPr>
              <w:t>914210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59D7" w:rsidRPr="001A59D7" w:rsidRDefault="001A59D7" w:rsidP="001A59D7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A59D7">
              <w:rPr>
                <w:rFonts w:eastAsia="Times New Roman"/>
                <w:lang w:eastAsia="ar-SA"/>
              </w:rPr>
              <w:t>900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59D7" w:rsidRPr="001A59D7" w:rsidRDefault="001A59D7" w:rsidP="001A59D7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A59D7">
              <w:rPr>
                <w:rFonts w:eastAsia="Times New Roman"/>
                <w:lang w:eastAsia="ar-SA"/>
              </w:rPr>
              <w:t>с 08. 01.</w:t>
            </w:r>
          </w:p>
          <w:p w:rsidR="001A59D7" w:rsidRPr="001A59D7" w:rsidRDefault="001A59D7" w:rsidP="001A59D7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A59D7">
              <w:rPr>
                <w:rFonts w:eastAsia="Times New Roman"/>
                <w:lang w:eastAsia="ar-SA"/>
              </w:rPr>
              <w:t>2015г. по 31.03.</w:t>
            </w:r>
          </w:p>
          <w:p w:rsidR="001A59D7" w:rsidRPr="001A59D7" w:rsidRDefault="001A59D7" w:rsidP="001A59D7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A59D7">
              <w:rPr>
                <w:rFonts w:eastAsia="Times New Roman"/>
                <w:lang w:eastAsia="ar-SA"/>
              </w:rPr>
              <w:t>2015г., по предварительной заявке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59D7" w:rsidRPr="001A59D7" w:rsidRDefault="001A59D7" w:rsidP="001A59D7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A59D7">
              <w:rPr>
                <w:rFonts w:eastAsia="Times New Roman"/>
                <w:lang w:eastAsia="ar-SA"/>
              </w:rPr>
              <w:t>Срок годности при температуре хранения от 0</w:t>
            </w:r>
            <w:r w:rsidRPr="001A59D7">
              <w:rPr>
                <w:rFonts w:eastAsia="Times New Roman"/>
                <w:vertAlign w:val="superscript"/>
                <w:lang w:eastAsia="ar-SA"/>
              </w:rPr>
              <w:t>о</w:t>
            </w:r>
            <w:r w:rsidRPr="001A59D7">
              <w:rPr>
                <w:rFonts w:eastAsia="Times New Roman"/>
                <w:lang w:eastAsia="ar-SA"/>
              </w:rPr>
              <w:t>С  до -25</w:t>
            </w:r>
            <w:r w:rsidRPr="001A59D7">
              <w:rPr>
                <w:rFonts w:eastAsia="Times New Roman"/>
                <w:vertAlign w:val="superscript"/>
                <w:lang w:eastAsia="ar-SA"/>
              </w:rPr>
              <w:t>о</w:t>
            </w:r>
            <w:r w:rsidRPr="001A59D7">
              <w:rPr>
                <w:rFonts w:eastAsia="Times New Roman"/>
                <w:lang w:eastAsia="ar-SA"/>
              </w:rPr>
              <w:t xml:space="preserve">С  составляет не менее 360 суток, остаточный срок годности на момент поставки должен быть не менее </w:t>
            </w:r>
            <w:r w:rsidRPr="001A59D7">
              <w:rPr>
                <w:rFonts w:eastAsia="Times New Roman"/>
                <w:lang w:eastAsia="ar-SA"/>
              </w:rPr>
              <w:lastRenderedPageBreak/>
              <w:t>60%.</w:t>
            </w:r>
          </w:p>
        </w:tc>
      </w:tr>
      <w:tr w:rsidR="001A59D7" w:rsidRPr="001A59D7" w:rsidTr="00CB5DB6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59D7" w:rsidRPr="001A59D7" w:rsidRDefault="001A59D7" w:rsidP="001A59D7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A59D7">
              <w:rPr>
                <w:rFonts w:eastAsia="Times New Roman"/>
                <w:lang w:eastAsia="ar-SA"/>
              </w:rPr>
              <w:lastRenderedPageBreak/>
              <w:t>2.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59D7" w:rsidRPr="001A59D7" w:rsidRDefault="001A59D7" w:rsidP="001A59D7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A59D7">
              <w:rPr>
                <w:rFonts w:eastAsia="Times New Roman"/>
                <w:lang w:eastAsia="ar-SA"/>
              </w:rPr>
              <w:t>Маргарин для слоеного теста.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59D7" w:rsidRPr="001A59D7" w:rsidRDefault="001A59D7" w:rsidP="001A59D7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A59D7">
              <w:rPr>
                <w:rFonts w:eastAsia="Times New Roman"/>
                <w:lang w:eastAsia="ar-SA"/>
              </w:rPr>
              <w:t xml:space="preserve">Маргарин для слоеного теста. Марка МТС. Цвет  светло-желтый, однородный по всей массе.  Чистый молочный вкус. Посторонние привкусы и запахи не допускается. Консистенция легкоплавкая, пластичная, однородная. Поверхность среза блестящая и сухая на вид. </w:t>
            </w:r>
          </w:p>
          <w:p w:rsidR="001A59D7" w:rsidRPr="001A59D7" w:rsidRDefault="001A59D7" w:rsidP="001A59D7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A59D7">
              <w:rPr>
                <w:rFonts w:eastAsia="Times New Roman"/>
                <w:lang w:eastAsia="ar-SA"/>
              </w:rPr>
              <w:t>Пищевая ценность в 100г. продукта: массовая доля жира  не менее 82%.</w:t>
            </w:r>
          </w:p>
          <w:p w:rsidR="001A59D7" w:rsidRPr="001A59D7" w:rsidRDefault="001A59D7" w:rsidP="001A59D7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A59D7">
              <w:rPr>
                <w:rFonts w:eastAsia="Times New Roman"/>
                <w:lang w:eastAsia="ar-SA"/>
              </w:rPr>
              <w:t>Энергетическая ценность – 738 ккал.</w:t>
            </w: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59D7" w:rsidRPr="001A59D7" w:rsidRDefault="001A59D7" w:rsidP="001A59D7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A59D7">
              <w:rPr>
                <w:rFonts w:eastAsia="Times New Roman"/>
                <w:lang w:eastAsia="ar-SA"/>
              </w:rPr>
              <w:t xml:space="preserve">Продукт должен соответствовать требованиям федерального закона Российской Федерации от 24.06.2008г. </w:t>
            </w:r>
          </w:p>
          <w:p w:rsidR="001A59D7" w:rsidRPr="001A59D7" w:rsidRDefault="001A59D7" w:rsidP="001A59D7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A59D7">
              <w:rPr>
                <w:rFonts w:eastAsia="Times New Roman"/>
                <w:lang w:eastAsia="ar-SA"/>
              </w:rPr>
              <w:t xml:space="preserve">N90-ФЗ "Технический регламент на </w:t>
            </w:r>
            <w:proofErr w:type="gramStart"/>
            <w:r w:rsidRPr="001A59D7">
              <w:rPr>
                <w:rFonts w:eastAsia="Times New Roman"/>
                <w:lang w:eastAsia="ar-SA"/>
              </w:rPr>
              <w:t>масло жировую</w:t>
            </w:r>
            <w:proofErr w:type="gramEnd"/>
            <w:r w:rsidRPr="001A59D7">
              <w:rPr>
                <w:rFonts w:eastAsia="Times New Roman"/>
                <w:lang w:eastAsia="ar-SA"/>
              </w:rPr>
              <w:t xml:space="preserve"> продукцию"</w:t>
            </w:r>
          </w:p>
          <w:p w:rsidR="001A59D7" w:rsidRPr="001A59D7" w:rsidRDefault="001A59D7" w:rsidP="001A59D7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A59D7">
              <w:rPr>
                <w:rFonts w:eastAsia="Times New Roman"/>
                <w:lang w:eastAsia="ar-SA"/>
              </w:rPr>
              <w:t xml:space="preserve">ГОСТ </w:t>
            </w:r>
          </w:p>
          <w:p w:rsidR="001A59D7" w:rsidRPr="001A59D7" w:rsidRDefault="001A59D7" w:rsidP="001A59D7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proofErr w:type="gramStart"/>
            <w:r w:rsidRPr="001A59D7">
              <w:rPr>
                <w:rFonts w:eastAsia="Times New Roman"/>
                <w:lang w:eastAsia="ar-SA"/>
              </w:rPr>
              <w:t>Р</w:t>
            </w:r>
            <w:proofErr w:type="gramEnd"/>
            <w:r w:rsidRPr="001A59D7">
              <w:rPr>
                <w:rFonts w:eastAsia="Times New Roman"/>
                <w:lang w:eastAsia="ar-SA"/>
              </w:rPr>
              <w:t xml:space="preserve"> 52178-2003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59D7" w:rsidRPr="001A59D7" w:rsidRDefault="001A59D7" w:rsidP="001A59D7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proofErr w:type="gramStart"/>
            <w:r w:rsidRPr="001A59D7">
              <w:rPr>
                <w:rFonts w:eastAsia="Times New Roman"/>
                <w:lang w:eastAsia="ar-SA"/>
              </w:rPr>
              <w:t>кг</w:t>
            </w:r>
            <w:proofErr w:type="gramEnd"/>
            <w:r w:rsidRPr="001A59D7">
              <w:rPr>
                <w:rFonts w:eastAsia="Times New Roman"/>
                <w:lang w:eastAsia="ar-SA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9D7" w:rsidRPr="001A59D7" w:rsidRDefault="001A59D7" w:rsidP="001A59D7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A59D7">
              <w:rPr>
                <w:rFonts w:eastAsia="Times New Roman"/>
                <w:lang w:eastAsia="ar-SA"/>
              </w:rPr>
              <w:t>Код ОКП</w:t>
            </w:r>
          </w:p>
          <w:p w:rsidR="001A59D7" w:rsidRPr="001A59D7" w:rsidRDefault="001A59D7" w:rsidP="001A59D7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A59D7">
              <w:rPr>
                <w:rFonts w:eastAsia="Times New Roman"/>
                <w:lang w:eastAsia="ar-SA"/>
              </w:rPr>
              <w:t>914210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59D7" w:rsidRPr="001A59D7" w:rsidRDefault="001A59D7" w:rsidP="001A59D7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A59D7">
              <w:rPr>
                <w:rFonts w:eastAsia="Times New Roman"/>
                <w:lang w:eastAsia="ar-SA"/>
              </w:rPr>
              <w:t>120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59D7" w:rsidRPr="001A59D7" w:rsidRDefault="001A59D7" w:rsidP="001A59D7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A59D7">
              <w:rPr>
                <w:rFonts w:eastAsia="Times New Roman"/>
                <w:lang w:eastAsia="ar-SA"/>
              </w:rPr>
              <w:t>с 08. 01.</w:t>
            </w:r>
          </w:p>
          <w:p w:rsidR="001A59D7" w:rsidRPr="001A59D7" w:rsidRDefault="001A59D7" w:rsidP="001A59D7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A59D7">
              <w:rPr>
                <w:rFonts w:eastAsia="Times New Roman"/>
                <w:lang w:eastAsia="ar-SA"/>
              </w:rPr>
              <w:t>2015г. по 31.03.</w:t>
            </w:r>
          </w:p>
          <w:p w:rsidR="001A59D7" w:rsidRPr="001A59D7" w:rsidRDefault="001A59D7" w:rsidP="001A59D7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A59D7">
              <w:rPr>
                <w:rFonts w:eastAsia="Times New Roman"/>
                <w:lang w:eastAsia="ar-SA"/>
              </w:rPr>
              <w:t>2015г., по предварительной заявке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59D7" w:rsidRPr="001A59D7" w:rsidRDefault="001A59D7" w:rsidP="001A59D7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A59D7">
              <w:rPr>
                <w:rFonts w:eastAsia="Times New Roman"/>
                <w:lang w:eastAsia="ar-SA"/>
              </w:rPr>
              <w:t>Срок годности при температуре хранения от 0</w:t>
            </w:r>
            <w:r w:rsidRPr="001A59D7">
              <w:rPr>
                <w:rFonts w:eastAsia="Times New Roman"/>
                <w:vertAlign w:val="superscript"/>
                <w:lang w:eastAsia="ar-SA"/>
              </w:rPr>
              <w:t>о</w:t>
            </w:r>
            <w:r w:rsidRPr="001A59D7">
              <w:rPr>
                <w:rFonts w:eastAsia="Times New Roman"/>
                <w:lang w:eastAsia="ar-SA"/>
              </w:rPr>
              <w:t>С  до -25</w:t>
            </w:r>
            <w:r w:rsidRPr="001A59D7">
              <w:rPr>
                <w:rFonts w:eastAsia="Times New Roman"/>
                <w:vertAlign w:val="superscript"/>
                <w:lang w:eastAsia="ar-SA"/>
              </w:rPr>
              <w:t>о</w:t>
            </w:r>
            <w:r w:rsidRPr="001A59D7">
              <w:rPr>
                <w:rFonts w:eastAsia="Times New Roman"/>
                <w:lang w:eastAsia="ar-SA"/>
              </w:rPr>
              <w:t>С   составляет не менее 360 суток, остаточный срок годности на момент поставки должен быть не менее 60%.</w:t>
            </w:r>
          </w:p>
        </w:tc>
      </w:tr>
      <w:tr w:rsidR="001A59D7" w:rsidRPr="001A59D7" w:rsidTr="00CB5DB6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59D7" w:rsidRPr="001A59D7" w:rsidRDefault="001A59D7" w:rsidP="001A59D7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A59D7">
              <w:rPr>
                <w:rFonts w:eastAsia="Times New Roman"/>
                <w:lang w:eastAsia="ar-SA"/>
              </w:rPr>
              <w:t>3.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59D7" w:rsidRPr="001A59D7" w:rsidRDefault="001A59D7" w:rsidP="001A59D7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A59D7">
              <w:rPr>
                <w:rFonts w:eastAsia="Times New Roman"/>
                <w:lang w:eastAsia="ar-SA"/>
              </w:rPr>
              <w:t>Майонез столовый провансаль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59D7" w:rsidRPr="001A59D7" w:rsidRDefault="001A59D7" w:rsidP="001A59D7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A59D7">
              <w:rPr>
                <w:rFonts w:eastAsia="Times New Roman"/>
                <w:lang w:eastAsia="ar-SA"/>
              </w:rPr>
              <w:t>Высококалорийный   однородный сметанообразный продукт с единичными пузырьками воздуха.  Цвет белый или желтовато-кремовый, однородный по всей массе. Вкус нежный слегка острый, кисловатый, без следов горечи, с запахом и привкусом горчицы и уксуса. Массовая доля жира не менее 67%.</w:t>
            </w:r>
          </w:p>
          <w:p w:rsidR="001A59D7" w:rsidRPr="001A59D7" w:rsidRDefault="001A59D7" w:rsidP="001A59D7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proofErr w:type="gramStart"/>
            <w:r w:rsidRPr="001A59D7">
              <w:rPr>
                <w:rFonts w:eastAsia="Times New Roman"/>
                <w:lang w:eastAsia="ar-SA"/>
              </w:rPr>
              <w:t xml:space="preserve">Состав продукта: </w:t>
            </w:r>
            <w:hyperlink r:id="rId7" w:history="1">
              <w:r w:rsidRPr="001A59D7">
                <w:rPr>
                  <w:rFonts w:eastAsia="Times New Roman"/>
                  <w:u w:val="single"/>
                  <w:lang w:eastAsia="ar-SA"/>
                </w:rPr>
                <w:t>подсолнечное</w:t>
              </w:r>
            </w:hyperlink>
            <w:r w:rsidRPr="001A59D7">
              <w:rPr>
                <w:rFonts w:eastAsia="Times New Roman"/>
                <w:lang w:eastAsia="ar-SA"/>
              </w:rPr>
              <w:t xml:space="preserve"> масло, </w:t>
            </w:r>
            <w:hyperlink r:id="rId8" w:history="1">
              <w:r w:rsidRPr="001A59D7">
                <w:rPr>
                  <w:rFonts w:eastAsia="Times New Roman"/>
                  <w:u w:val="single"/>
                  <w:lang w:eastAsia="ar-SA"/>
                </w:rPr>
                <w:t>вода</w:t>
              </w:r>
            </w:hyperlink>
            <w:r w:rsidRPr="001A59D7">
              <w:rPr>
                <w:rFonts w:eastAsia="Times New Roman"/>
                <w:lang w:eastAsia="ar-SA"/>
              </w:rPr>
              <w:t xml:space="preserve">, </w:t>
            </w:r>
            <w:hyperlink r:id="rId9" w:history="1">
              <w:r w:rsidRPr="001A59D7">
                <w:rPr>
                  <w:rFonts w:eastAsia="Times New Roman"/>
                  <w:u w:val="single"/>
                  <w:lang w:eastAsia="ar-SA"/>
                </w:rPr>
                <w:t>яичный желток</w:t>
              </w:r>
            </w:hyperlink>
            <w:r w:rsidRPr="001A59D7">
              <w:rPr>
                <w:rFonts w:eastAsia="Times New Roman"/>
                <w:lang w:eastAsia="ar-SA"/>
              </w:rPr>
              <w:t xml:space="preserve">, </w:t>
            </w:r>
            <w:hyperlink r:id="rId10" w:history="1">
              <w:r w:rsidRPr="001A59D7">
                <w:rPr>
                  <w:rFonts w:eastAsia="Times New Roman"/>
                  <w:u w:val="single"/>
                  <w:lang w:eastAsia="ar-SA"/>
                </w:rPr>
                <w:t>сухое молоко</w:t>
              </w:r>
            </w:hyperlink>
            <w:r w:rsidRPr="001A59D7">
              <w:rPr>
                <w:rFonts w:eastAsia="Times New Roman"/>
                <w:lang w:eastAsia="ar-SA"/>
              </w:rPr>
              <w:t xml:space="preserve">, </w:t>
            </w:r>
            <w:hyperlink r:id="rId11" w:history="1">
              <w:r w:rsidRPr="001A59D7">
                <w:rPr>
                  <w:rFonts w:eastAsia="Times New Roman"/>
                  <w:u w:val="single"/>
                  <w:lang w:eastAsia="ar-SA"/>
                </w:rPr>
                <w:t>сахар</w:t>
              </w:r>
            </w:hyperlink>
            <w:r w:rsidRPr="001A59D7">
              <w:rPr>
                <w:rFonts w:eastAsia="Times New Roman"/>
                <w:lang w:eastAsia="ar-SA"/>
              </w:rPr>
              <w:t xml:space="preserve">, </w:t>
            </w:r>
            <w:hyperlink r:id="rId12" w:history="1">
              <w:r w:rsidRPr="001A59D7">
                <w:rPr>
                  <w:rFonts w:eastAsia="Times New Roman"/>
                  <w:u w:val="single"/>
                  <w:lang w:eastAsia="ar-SA"/>
                </w:rPr>
                <w:t>соль поваренная</w:t>
              </w:r>
            </w:hyperlink>
            <w:r w:rsidRPr="001A59D7">
              <w:rPr>
                <w:rFonts w:eastAsia="Times New Roman"/>
                <w:lang w:eastAsia="ar-SA"/>
              </w:rPr>
              <w:t xml:space="preserve">, </w:t>
            </w:r>
            <w:hyperlink r:id="rId13" w:history="1">
              <w:r w:rsidRPr="001A59D7">
                <w:rPr>
                  <w:rFonts w:eastAsia="Times New Roman"/>
                  <w:u w:val="single"/>
                  <w:lang w:eastAsia="ar-SA"/>
                </w:rPr>
                <w:t>лимонный сок</w:t>
              </w:r>
            </w:hyperlink>
            <w:r w:rsidRPr="001A59D7">
              <w:rPr>
                <w:rFonts w:eastAsia="Times New Roman"/>
                <w:lang w:eastAsia="ar-SA"/>
              </w:rPr>
              <w:t xml:space="preserve">, </w:t>
            </w:r>
            <w:hyperlink r:id="rId14" w:history="1">
              <w:r w:rsidRPr="001A59D7">
                <w:rPr>
                  <w:rFonts w:eastAsia="Times New Roman"/>
                  <w:u w:val="single"/>
                  <w:lang w:eastAsia="ar-SA"/>
                </w:rPr>
                <w:t>уксус</w:t>
              </w:r>
            </w:hyperlink>
            <w:r w:rsidRPr="001A59D7">
              <w:rPr>
                <w:rFonts w:eastAsia="Times New Roman"/>
                <w:lang w:eastAsia="ar-SA"/>
              </w:rPr>
              <w:t xml:space="preserve">, </w:t>
            </w:r>
            <w:hyperlink r:id="rId15" w:history="1">
              <w:r w:rsidRPr="001A59D7">
                <w:rPr>
                  <w:rFonts w:eastAsia="Times New Roman"/>
                  <w:u w:val="single"/>
                  <w:lang w:eastAsia="ar-SA"/>
                </w:rPr>
                <w:t>горчичное масло</w:t>
              </w:r>
            </w:hyperlink>
            <w:r w:rsidRPr="001A59D7">
              <w:rPr>
                <w:rFonts w:eastAsia="Times New Roman"/>
                <w:lang w:eastAsia="ar-SA"/>
              </w:rPr>
              <w:t>.</w:t>
            </w:r>
            <w:proofErr w:type="gramEnd"/>
          </w:p>
          <w:p w:rsidR="001A59D7" w:rsidRPr="001A59D7" w:rsidRDefault="001A59D7" w:rsidP="001A59D7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A59D7">
              <w:rPr>
                <w:rFonts w:eastAsia="Times New Roman"/>
                <w:lang w:eastAsia="ar-SA"/>
              </w:rPr>
              <w:t>Пищевая ценность на 100г. продукта:</w:t>
            </w:r>
          </w:p>
          <w:p w:rsidR="001A59D7" w:rsidRPr="001A59D7" w:rsidRDefault="001A59D7" w:rsidP="001A59D7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A59D7">
              <w:rPr>
                <w:rFonts w:eastAsia="Times New Roman"/>
                <w:lang w:eastAsia="ar-SA"/>
              </w:rPr>
              <w:t>Белки- 3г.; жиры- 67г.; углеводы- 2,8г. Энергетическая ценность- 627ккал.</w:t>
            </w:r>
          </w:p>
          <w:p w:rsidR="001A59D7" w:rsidRPr="001A59D7" w:rsidRDefault="001A59D7" w:rsidP="001A59D7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A59D7">
              <w:rPr>
                <w:rFonts w:eastAsia="Times New Roman"/>
                <w:lang w:eastAsia="ar-SA"/>
              </w:rPr>
              <w:t>Не допускается неоднородная консистенция с признаками  расслоения, прогорклый вкус, содержание искусственных добавок и красителей, ГМО.</w:t>
            </w: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59D7" w:rsidRPr="001A59D7" w:rsidRDefault="001A59D7" w:rsidP="001A59D7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A59D7">
              <w:rPr>
                <w:rFonts w:eastAsia="Times New Roman"/>
                <w:lang w:eastAsia="ar-SA"/>
              </w:rPr>
              <w:lastRenderedPageBreak/>
              <w:t xml:space="preserve">Продукт должен соответствовать требованиям федерального закона Российской Федерации от 24.06.2008г. </w:t>
            </w:r>
          </w:p>
          <w:p w:rsidR="001A59D7" w:rsidRPr="001A59D7" w:rsidRDefault="001A59D7" w:rsidP="001A59D7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A59D7">
              <w:rPr>
                <w:rFonts w:eastAsia="Times New Roman"/>
                <w:lang w:eastAsia="ar-SA"/>
              </w:rPr>
              <w:t xml:space="preserve">N90-ФЗ "Технический регламент на </w:t>
            </w:r>
            <w:proofErr w:type="gramStart"/>
            <w:r w:rsidRPr="001A59D7">
              <w:rPr>
                <w:rFonts w:eastAsia="Times New Roman"/>
                <w:lang w:eastAsia="ar-SA"/>
              </w:rPr>
              <w:t>масло жировую</w:t>
            </w:r>
            <w:proofErr w:type="gramEnd"/>
            <w:r w:rsidRPr="001A59D7">
              <w:rPr>
                <w:rFonts w:eastAsia="Times New Roman"/>
                <w:lang w:eastAsia="ar-SA"/>
              </w:rPr>
              <w:t xml:space="preserve"> продукцию" </w:t>
            </w:r>
            <w:r w:rsidRPr="001A59D7">
              <w:rPr>
                <w:rFonts w:eastAsia="Times New Roman"/>
                <w:lang w:eastAsia="ar-SA"/>
              </w:rPr>
              <w:lastRenderedPageBreak/>
              <w:t>ГОСТ</w:t>
            </w:r>
          </w:p>
          <w:p w:rsidR="001A59D7" w:rsidRPr="001A59D7" w:rsidRDefault="001A59D7" w:rsidP="001A59D7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A59D7">
              <w:rPr>
                <w:rFonts w:eastAsia="Times New Roman"/>
                <w:lang w:eastAsia="ar-SA"/>
              </w:rPr>
              <w:t xml:space="preserve"> 53590-2009</w:t>
            </w:r>
          </w:p>
          <w:p w:rsidR="001A59D7" w:rsidRPr="001A59D7" w:rsidRDefault="001A59D7" w:rsidP="001A59D7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59D7" w:rsidRPr="001A59D7" w:rsidRDefault="001A59D7" w:rsidP="001A59D7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proofErr w:type="gramStart"/>
            <w:r w:rsidRPr="001A59D7">
              <w:rPr>
                <w:rFonts w:eastAsia="Times New Roman"/>
                <w:lang w:eastAsia="ar-SA"/>
              </w:rPr>
              <w:lastRenderedPageBreak/>
              <w:t>кг</w:t>
            </w:r>
            <w:proofErr w:type="gramEnd"/>
            <w:r w:rsidRPr="001A59D7">
              <w:rPr>
                <w:rFonts w:eastAsia="Times New Roman"/>
                <w:lang w:eastAsia="ar-SA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9D7" w:rsidRPr="001A59D7" w:rsidRDefault="001A59D7" w:rsidP="001A59D7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A59D7">
              <w:rPr>
                <w:rFonts w:eastAsia="Times New Roman"/>
                <w:lang w:eastAsia="ar-SA"/>
              </w:rPr>
              <w:t xml:space="preserve">Код ОКП </w:t>
            </w:r>
          </w:p>
          <w:p w:rsidR="001A59D7" w:rsidRPr="001A59D7" w:rsidRDefault="001A59D7" w:rsidP="001A59D7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A59D7">
              <w:rPr>
                <w:rFonts w:eastAsia="Times New Roman"/>
                <w:lang w:eastAsia="ar-SA"/>
              </w:rPr>
              <w:t xml:space="preserve">  91 4300</w:t>
            </w:r>
          </w:p>
          <w:p w:rsidR="001A59D7" w:rsidRPr="001A59D7" w:rsidRDefault="001A59D7" w:rsidP="001A59D7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59D7" w:rsidRPr="001A59D7" w:rsidRDefault="001A59D7" w:rsidP="001A59D7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A59D7">
              <w:rPr>
                <w:rFonts w:eastAsia="Times New Roman"/>
                <w:lang w:eastAsia="ar-SA"/>
              </w:rPr>
              <w:t>549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59D7" w:rsidRPr="001A59D7" w:rsidRDefault="001A59D7" w:rsidP="001A59D7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A59D7">
              <w:rPr>
                <w:rFonts w:eastAsia="Times New Roman"/>
                <w:lang w:eastAsia="ar-SA"/>
              </w:rPr>
              <w:t>с 08. 01.</w:t>
            </w:r>
          </w:p>
          <w:p w:rsidR="001A59D7" w:rsidRPr="001A59D7" w:rsidRDefault="001A59D7" w:rsidP="001A59D7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A59D7">
              <w:rPr>
                <w:rFonts w:eastAsia="Times New Roman"/>
                <w:lang w:eastAsia="ar-SA"/>
              </w:rPr>
              <w:t>2015г. по 31.03.</w:t>
            </w:r>
          </w:p>
          <w:p w:rsidR="001A59D7" w:rsidRPr="001A59D7" w:rsidRDefault="001A59D7" w:rsidP="001A59D7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A59D7">
              <w:rPr>
                <w:rFonts w:eastAsia="Times New Roman"/>
                <w:lang w:eastAsia="ar-SA"/>
              </w:rPr>
              <w:t>2015г., по предварительной заявке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59D7" w:rsidRPr="001A59D7" w:rsidRDefault="001A59D7" w:rsidP="001A59D7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A59D7">
              <w:rPr>
                <w:rFonts w:eastAsia="Times New Roman"/>
                <w:lang w:eastAsia="ar-SA"/>
              </w:rPr>
              <w:t>Срок годности при температуре хранения  0</w:t>
            </w:r>
            <w:r w:rsidRPr="001A59D7">
              <w:rPr>
                <w:rFonts w:eastAsia="Times New Roman"/>
                <w:vertAlign w:val="superscript"/>
                <w:lang w:eastAsia="ar-SA"/>
              </w:rPr>
              <w:t>о</w:t>
            </w:r>
            <w:r w:rsidRPr="001A59D7">
              <w:rPr>
                <w:rFonts w:eastAsia="Times New Roman"/>
                <w:lang w:eastAsia="ar-SA"/>
              </w:rPr>
              <w:t xml:space="preserve">С   составляет не менее 90 суток, остаточный срок годности на момент </w:t>
            </w:r>
            <w:r w:rsidRPr="001A59D7">
              <w:rPr>
                <w:rFonts w:eastAsia="Times New Roman"/>
                <w:lang w:eastAsia="ar-SA"/>
              </w:rPr>
              <w:lastRenderedPageBreak/>
              <w:t>поставки должен быть не менее 60%.</w:t>
            </w:r>
          </w:p>
        </w:tc>
      </w:tr>
      <w:tr w:rsidR="001A59D7" w:rsidRPr="001A59D7" w:rsidTr="00CB5DB6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59D7" w:rsidRPr="001A59D7" w:rsidRDefault="001A59D7" w:rsidP="001A59D7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A59D7">
              <w:rPr>
                <w:rFonts w:eastAsia="Times New Roman"/>
                <w:lang w:eastAsia="ar-SA"/>
              </w:rPr>
              <w:lastRenderedPageBreak/>
              <w:t>4.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59D7" w:rsidRPr="001A59D7" w:rsidRDefault="001A59D7" w:rsidP="001A59D7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A59D7">
              <w:rPr>
                <w:rFonts w:eastAsia="Times New Roman"/>
                <w:lang w:eastAsia="ar-SA"/>
              </w:rPr>
              <w:t>Масло подсолнечное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59D7" w:rsidRPr="001A59D7" w:rsidRDefault="001A59D7" w:rsidP="001A59D7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A59D7">
              <w:rPr>
                <w:rFonts w:eastAsia="Times New Roman"/>
                <w:lang w:eastAsia="ar-SA"/>
              </w:rPr>
              <w:t xml:space="preserve">Масло подсолнечное должно быть рафинированным, дезодорированным, высшего сорта, прозрачным, без осадка, без запаха, с обезличенным вкусом. Подсолнечное масло вырабатывают из семян подсолнечника, соответствующих требованиям </w:t>
            </w:r>
            <w:hyperlink r:id="rId16" w:history="1">
              <w:r w:rsidRPr="001A59D7">
                <w:rPr>
                  <w:rFonts w:eastAsia="Times New Roman"/>
                  <w:u w:val="single"/>
                  <w:lang w:eastAsia="ar-SA"/>
                </w:rPr>
                <w:t>ГОСТ 22391</w:t>
              </w:r>
            </w:hyperlink>
            <w:r w:rsidRPr="001A59D7">
              <w:rPr>
                <w:rFonts w:eastAsia="Times New Roman"/>
                <w:lang w:eastAsia="ar-SA"/>
              </w:rPr>
              <w:t xml:space="preserve">. Содержание пестицидов, токсичных элементов, </w:t>
            </w:r>
            <w:proofErr w:type="spellStart"/>
            <w:r w:rsidRPr="001A59D7">
              <w:rPr>
                <w:rFonts w:eastAsia="Times New Roman"/>
                <w:lang w:eastAsia="ar-SA"/>
              </w:rPr>
              <w:t>микотоксинов</w:t>
            </w:r>
            <w:proofErr w:type="spellEnd"/>
            <w:r w:rsidRPr="001A59D7">
              <w:rPr>
                <w:rFonts w:eastAsia="Times New Roman"/>
                <w:lang w:eastAsia="ar-SA"/>
              </w:rPr>
              <w:t xml:space="preserve"> и радионуклидов в семенах подсолнечника не должно превышать норм, установленных техническим регламентом.</w:t>
            </w:r>
          </w:p>
          <w:p w:rsidR="001A59D7" w:rsidRPr="001A59D7" w:rsidRDefault="001A59D7" w:rsidP="001A59D7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A59D7">
              <w:rPr>
                <w:rFonts w:eastAsia="Times New Roman"/>
                <w:lang w:eastAsia="ar-SA"/>
              </w:rPr>
              <w:t xml:space="preserve">Пищевая ценность в 100г. продукта: м. </w:t>
            </w:r>
            <w:proofErr w:type="gramStart"/>
            <w:r w:rsidRPr="001A59D7">
              <w:rPr>
                <w:rFonts w:eastAsia="Times New Roman"/>
                <w:lang w:eastAsia="ar-SA"/>
              </w:rPr>
              <w:t>д. ж</w:t>
            </w:r>
            <w:proofErr w:type="gramEnd"/>
            <w:r w:rsidRPr="001A59D7">
              <w:rPr>
                <w:rFonts w:eastAsia="Times New Roman"/>
                <w:lang w:eastAsia="ar-SA"/>
              </w:rPr>
              <w:t>.  не менее 82%.</w:t>
            </w:r>
          </w:p>
          <w:p w:rsidR="001A59D7" w:rsidRPr="001A59D7" w:rsidRDefault="001A59D7" w:rsidP="001A59D7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A59D7">
              <w:rPr>
                <w:rFonts w:eastAsia="Times New Roman"/>
                <w:lang w:eastAsia="ar-SA"/>
              </w:rPr>
              <w:t>Энергетическая ценность – 738 ккал.</w:t>
            </w: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59D7" w:rsidRPr="001A59D7" w:rsidRDefault="001A59D7" w:rsidP="001A59D7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A59D7">
              <w:rPr>
                <w:rFonts w:eastAsia="Times New Roman"/>
                <w:lang w:eastAsia="ar-SA"/>
              </w:rPr>
              <w:t xml:space="preserve">Продукт должен соответствовать требованиям федерального закона РФ от 24.06.2008г. </w:t>
            </w:r>
          </w:p>
          <w:p w:rsidR="001A59D7" w:rsidRPr="001A59D7" w:rsidRDefault="001A59D7" w:rsidP="001A59D7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A59D7">
              <w:rPr>
                <w:rFonts w:eastAsia="Times New Roman"/>
                <w:lang w:eastAsia="ar-SA"/>
              </w:rPr>
              <w:t xml:space="preserve">N90-ФЗ "Технический регламент на </w:t>
            </w:r>
            <w:proofErr w:type="gramStart"/>
            <w:r w:rsidRPr="001A59D7">
              <w:rPr>
                <w:rFonts w:eastAsia="Times New Roman"/>
                <w:lang w:eastAsia="ar-SA"/>
              </w:rPr>
              <w:t>масло жировую</w:t>
            </w:r>
            <w:proofErr w:type="gramEnd"/>
            <w:r w:rsidRPr="001A59D7">
              <w:rPr>
                <w:rFonts w:eastAsia="Times New Roman"/>
                <w:lang w:eastAsia="ar-SA"/>
              </w:rPr>
              <w:t xml:space="preserve"> продукцию"</w:t>
            </w:r>
          </w:p>
          <w:p w:rsidR="001A59D7" w:rsidRPr="001A59D7" w:rsidRDefault="001A59D7" w:rsidP="001A59D7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A59D7">
              <w:rPr>
                <w:rFonts w:eastAsia="Times New Roman"/>
                <w:lang w:eastAsia="ar-SA"/>
              </w:rPr>
              <w:t xml:space="preserve">ГОСТ Р52465-2005 «Масло  подсолнечное. </w:t>
            </w:r>
            <w:proofErr w:type="gramStart"/>
            <w:r w:rsidRPr="001A59D7">
              <w:rPr>
                <w:rFonts w:eastAsia="Times New Roman"/>
                <w:lang w:eastAsia="ar-SA"/>
              </w:rPr>
              <w:t>Технические</w:t>
            </w:r>
            <w:proofErr w:type="gramEnd"/>
            <w:r w:rsidRPr="001A59D7">
              <w:rPr>
                <w:rFonts w:eastAsia="Times New Roman"/>
                <w:lang w:eastAsia="ar-SA"/>
              </w:rPr>
              <w:t xml:space="preserve"> </w:t>
            </w:r>
            <w:proofErr w:type="spellStart"/>
            <w:r w:rsidRPr="001A59D7">
              <w:rPr>
                <w:rFonts w:eastAsia="Times New Roman"/>
                <w:lang w:eastAsia="ar-SA"/>
              </w:rPr>
              <w:t>услвия</w:t>
            </w:r>
            <w:proofErr w:type="spellEnd"/>
            <w:r w:rsidRPr="001A59D7">
              <w:rPr>
                <w:rFonts w:eastAsia="Times New Roman"/>
                <w:lang w:eastAsia="ar-SA"/>
              </w:rPr>
              <w:t xml:space="preserve">» (Раздел 5, </w:t>
            </w:r>
            <w:proofErr w:type="spellStart"/>
            <w:r w:rsidRPr="001A59D7">
              <w:rPr>
                <w:rFonts w:eastAsia="Times New Roman"/>
                <w:lang w:eastAsia="ar-SA"/>
              </w:rPr>
              <w:t>пп</w:t>
            </w:r>
            <w:proofErr w:type="spellEnd"/>
            <w:r w:rsidRPr="001A59D7">
              <w:rPr>
                <w:rFonts w:eastAsia="Times New Roman"/>
                <w:lang w:eastAsia="ar-SA"/>
              </w:rPr>
              <w:t>. 5.2, 5.3; Раздел 9, п.9.8)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59D7" w:rsidRPr="001A59D7" w:rsidRDefault="001A59D7" w:rsidP="001A59D7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proofErr w:type="gramStart"/>
            <w:r w:rsidRPr="001A59D7">
              <w:rPr>
                <w:rFonts w:eastAsia="Times New Roman"/>
                <w:lang w:eastAsia="ar-SA"/>
              </w:rPr>
              <w:t>л</w:t>
            </w:r>
            <w:proofErr w:type="gramEnd"/>
            <w:r w:rsidRPr="001A59D7">
              <w:rPr>
                <w:rFonts w:eastAsia="Times New Roman"/>
                <w:lang w:eastAsia="ar-SA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9D7" w:rsidRPr="001A59D7" w:rsidRDefault="001A59D7" w:rsidP="001A59D7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A59D7">
              <w:rPr>
                <w:rFonts w:eastAsia="Times New Roman"/>
                <w:lang w:eastAsia="ar-SA"/>
              </w:rPr>
              <w:t>Код ОКП</w:t>
            </w:r>
          </w:p>
          <w:p w:rsidR="001A59D7" w:rsidRPr="001A59D7" w:rsidRDefault="001A59D7" w:rsidP="001A59D7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A59D7">
              <w:rPr>
                <w:rFonts w:eastAsia="Times New Roman"/>
                <w:lang w:eastAsia="ar-SA"/>
              </w:rPr>
              <w:t>914100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59D7" w:rsidRPr="001A59D7" w:rsidRDefault="001A59D7" w:rsidP="001A59D7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A59D7">
              <w:rPr>
                <w:rFonts w:eastAsia="Times New Roman"/>
                <w:lang w:eastAsia="ar-SA"/>
              </w:rPr>
              <w:t>810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59D7" w:rsidRPr="001A59D7" w:rsidRDefault="001A59D7" w:rsidP="001A59D7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A59D7">
              <w:rPr>
                <w:rFonts w:eastAsia="Times New Roman"/>
                <w:lang w:eastAsia="ar-SA"/>
              </w:rPr>
              <w:t>с 08. 01.</w:t>
            </w:r>
          </w:p>
          <w:p w:rsidR="001A59D7" w:rsidRPr="001A59D7" w:rsidRDefault="001A59D7" w:rsidP="001A59D7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A59D7">
              <w:rPr>
                <w:rFonts w:eastAsia="Times New Roman"/>
                <w:lang w:eastAsia="ar-SA"/>
              </w:rPr>
              <w:t>2015г. по 31.03.</w:t>
            </w:r>
          </w:p>
          <w:p w:rsidR="001A59D7" w:rsidRPr="001A59D7" w:rsidRDefault="001A59D7" w:rsidP="001A59D7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A59D7">
              <w:rPr>
                <w:rFonts w:eastAsia="Times New Roman"/>
                <w:lang w:eastAsia="ar-SA"/>
              </w:rPr>
              <w:t>2015г., по предварительной заявке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59D7" w:rsidRPr="001A59D7" w:rsidRDefault="001A59D7" w:rsidP="001A59D7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A59D7">
              <w:rPr>
                <w:rFonts w:eastAsia="Times New Roman"/>
                <w:lang w:eastAsia="ar-SA"/>
              </w:rPr>
              <w:t>Срок годности при температуре хранения  0</w:t>
            </w:r>
            <w:r w:rsidRPr="001A59D7">
              <w:rPr>
                <w:rFonts w:eastAsia="Times New Roman"/>
                <w:vertAlign w:val="superscript"/>
                <w:lang w:eastAsia="ar-SA"/>
              </w:rPr>
              <w:t>о</w:t>
            </w:r>
            <w:r w:rsidRPr="001A59D7">
              <w:rPr>
                <w:rFonts w:eastAsia="Times New Roman"/>
                <w:lang w:eastAsia="ar-SA"/>
              </w:rPr>
              <w:t>С     составляет не менее 8  месяцев, остаточный срок годности на момент поставки должен быть не менее 60%.</w:t>
            </w:r>
          </w:p>
        </w:tc>
      </w:tr>
    </w:tbl>
    <w:p w:rsidR="001A59D7" w:rsidRPr="001A59D7" w:rsidRDefault="001A59D7" w:rsidP="001A59D7">
      <w:pPr>
        <w:suppressAutoHyphens/>
        <w:jc w:val="both"/>
        <w:rPr>
          <w:rFonts w:eastAsia="Times New Roman"/>
          <w:lang w:eastAsia="ar-SA"/>
        </w:rPr>
      </w:pPr>
    </w:p>
    <w:p w:rsidR="001A59D7" w:rsidRPr="001A59D7" w:rsidRDefault="001A59D7" w:rsidP="001A59D7">
      <w:pPr>
        <w:suppressAutoHyphens/>
        <w:jc w:val="both"/>
        <w:rPr>
          <w:rFonts w:eastAsia="Times New Roman"/>
          <w:lang w:eastAsia="ar-SA"/>
        </w:rPr>
      </w:pPr>
    </w:p>
    <w:p w:rsidR="001A59D7" w:rsidRPr="001A59D7" w:rsidRDefault="001A59D7" w:rsidP="001A59D7">
      <w:pPr>
        <w:suppressAutoHyphens/>
        <w:rPr>
          <w:rFonts w:eastAsia="Times New Roman"/>
          <w:lang w:eastAsia="ar-SA"/>
        </w:rPr>
      </w:pPr>
      <w:r w:rsidRPr="001A59D7">
        <w:rPr>
          <w:rFonts w:eastAsia="Times New Roman"/>
          <w:lang w:eastAsia="ar-SA"/>
        </w:rPr>
        <w:t xml:space="preserve">График </w:t>
      </w:r>
      <w:proofErr w:type="spellStart"/>
      <w:r w:rsidRPr="001A59D7">
        <w:rPr>
          <w:rFonts w:eastAsia="Times New Roman"/>
          <w:lang w:eastAsia="ar-SA"/>
        </w:rPr>
        <w:t>ОТиП</w:t>
      </w:r>
      <w:proofErr w:type="spellEnd"/>
      <w:r w:rsidRPr="001A59D7">
        <w:rPr>
          <w:rFonts w:eastAsia="Times New Roman"/>
          <w:lang w:eastAsia="ar-SA"/>
        </w:rPr>
        <w:t xml:space="preserve"> АХК поставки на  1 квартал 2015г.</w:t>
      </w:r>
    </w:p>
    <w:p w:rsidR="001A59D7" w:rsidRPr="001A59D7" w:rsidRDefault="001A59D7" w:rsidP="001A59D7">
      <w:pPr>
        <w:suppressAutoHyphens/>
        <w:jc w:val="both"/>
        <w:rPr>
          <w:rFonts w:eastAsia="Times New Roman"/>
          <w:lang w:eastAsia="ar-SA"/>
        </w:rPr>
      </w:pPr>
    </w:p>
    <w:p w:rsidR="001A59D7" w:rsidRPr="001A59D7" w:rsidRDefault="001A59D7" w:rsidP="001A59D7">
      <w:pPr>
        <w:suppressAutoHyphens/>
        <w:jc w:val="both"/>
        <w:rPr>
          <w:rFonts w:eastAsia="Times New Roman"/>
          <w:lang w:eastAsia="ar-SA"/>
        </w:rPr>
      </w:pPr>
    </w:p>
    <w:tbl>
      <w:tblPr>
        <w:tblW w:w="9848" w:type="dxa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410"/>
        <w:gridCol w:w="1985"/>
        <w:gridCol w:w="1366"/>
        <w:gridCol w:w="1360"/>
        <w:gridCol w:w="1387"/>
        <w:gridCol w:w="1340"/>
      </w:tblGrid>
      <w:tr w:rsidR="001A59D7" w:rsidRPr="001A59D7" w:rsidTr="00CB5DB6">
        <w:tc>
          <w:tcPr>
            <w:tcW w:w="2410" w:type="dxa"/>
            <w:shd w:val="clear" w:color="auto" w:fill="auto"/>
          </w:tcPr>
          <w:p w:rsidR="001A59D7" w:rsidRPr="001A59D7" w:rsidRDefault="001A59D7" w:rsidP="001A59D7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A59D7">
              <w:rPr>
                <w:rFonts w:eastAsia="Times New Roman"/>
                <w:lang w:eastAsia="ar-SA"/>
              </w:rPr>
              <w:t>Наименование</w:t>
            </w:r>
          </w:p>
          <w:p w:rsidR="001A59D7" w:rsidRPr="001A59D7" w:rsidRDefault="001A59D7" w:rsidP="001A59D7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A59D7">
              <w:rPr>
                <w:rFonts w:eastAsia="Times New Roman"/>
                <w:lang w:eastAsia="ar-SA"/>
              </w:rPr>
              <w:t>продукта</w:t>
            </w:r>
          </w:p>
        </w:tc>
        <w:tc>
          <w:tcPr>
            <w:tcW w:w="1985" w:type="dxa"/>
            <w:shd w:val="clear" w:color="auto" w:fill="auto"/>
          </w:tcPr>
          <w:p w:rsidR="001A59D7" w:rsidRPr="001A59D7" w:rsidRDefault="001A59D7" w:rsidP="001A59D7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A59D7">
              <w:rPr>
                <w:rFonts w:eastAsia="Times New Roman"/>
                <w:lang w:eastAsia="ar-SA"/>
              </w:rPr>
              <w:t>Ед. измерения</w:t>
            </w:r>
          </w:p>
        </w:tc>
        <w:tc>
          <w:tcPr>
            <w:tcW w:w="1366" w:type="dxa"/>
            <w:shd w:val="clear" w:color="auto" w:fill="auto"/>
          </w:tcPr>
          <w:p w:rsidR="001A59D7" w:rsidRPr="001A59D7" w:rsidRDefault="001A59D7" w:rsidP="001A59D7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A59D7">
              <w:rPr>
                <w:rFonts w:eastAsia="Times New Roman"/>
                <w:lang w:eastAsia="ar-SA"/>
              </w:rPr>
              <w:t>январь</w:t>
            </w:r>
          </w:p>
        </w:tc>
        <w:tc>
          <w:tcPr>
            <w:tcW w:w="1360" w:type="dxa"/>
            <w:shd w:val="clear" w:color="auto" w:fill="auto"/>
          </w:tcPr>
          <w:p w:rsidR="001A59D7" w:rsidRPr="001A59D7" w:rsidRDefault="001A59D7" w:rsidP="001A59D7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A59D7">
              <w:rPr>
                <w:rFonts w:eastAsia="Times New Roman"/>
                <w:lang w:eastAsia="ar-SA"/>
              </w:rPr>
              <w:t>февраль</w:t>
            </w:r>
          </w:p>
        </w:tc>
        <w:tc>
          <w:tcPr>
            <w:tcW w:w="1387" w:type="dxa"/>
            <w:shd w:val="clear" w:color="auto" w:fill="auto"/>
          </w:tcPr>
          <w:p w:rsidR="001A59D7" w:rsidRPr="001A59D7" w:rsidRDefault="001A59D7" w:rsidP="001A59D7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A59D7">
              <w:rPr>
                <w:rFonts w:eastAsia="Times New Roman"/>
                <w:lang w:eastAsia="ar-SA"/>
              </w:rPr>
              <w:t>март</w:t>
            </w:r>
          </w:p>
        </w:tc>
        <w:tc>
          <w:tcPr>
            <w:tcW w:w="1340" w:type="dxa"/>
            <w:shd w:val="clear" w:color="auto" w:fill="auto"/>
          </w:tcPr>
          <w:p w:rsidR="001A59D7" w:rsidRPr="001A59D7" w:rsidRDefault="001A59D7" w:rsidP="001A59D7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A59D7">
              <w:rPr>
                <w:rFonts w:eastAsia="Times New Roman"/>
                <w:lang w:eastAsia="ar-SA"/>
              </w:rPr>
              <w:t>итого</w:t>
            </w:r>
          </w:p>
        </w:tc>
      </w:tr>
      <w:tr w:rsidR="001A59D7" w:rsidRPr="001A59D7" w:rsidTr="00CB5DB6">
        <w:tc>
          <w:tcPr>
            <w:tcW w:w="2410" w:type="dxa"/>
            <w:shd w:val="clear" w:color="auto" w:fill="auto"/>
          </w:tcPr>
          <w:p w:rsidR="001A59D7" w:rsidRPr="001A59D7" w:rsidRDefault="001A59D7" w:rsidP="001A59D7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A59D7">
              <w:rPr>
                <w:rFonts w:eastAsia="Times New Roman"/>
                <w:lang w:eastAsia="ar-SA"/>
              </w:rPr>
              <w:t>Маргарин для песочного теста</w:t>
            </w:r>
          </w:p>
        </w:tc>
        <w:tc>
          <w:tcPr>
            <w:tcW w:w="1985" w:type="dxa"/>
            <w:shd w:val="clear" w:color="auto" w:fill="auto"/>
          </w:tcPr>
          <w:p w:rsidR="001A59D7" w:rsidRPr="001A59D7" w:rsidRDefault="001A59D7" w:rsidP="001A59D7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proofErr w:type="gramStart"/>
            <w:r w:rsidRPr="001A59D7">
              <w:rPr>
                <w:rFonts w:eastAsia="Times New Roman"/>
                <w:lang w:eastAsia="ar-SA"/>
              </w:rPr>
              <w:t>кг</w:t>
            </w:r>
            <w:proofErr w:type="gramEnd"/>
            <w:r w:rsidRPr="001A59D7">
              <w:rPr>
                <w:rFonts w:eastAsia="Times New Roman"/>
                <w:lang w:eastAsia="ar-SA"/>
              </w:rPr>
              <w:t>.</w:t>
            </w:r>
          </w:p>
        </w:tc>
        <w:tc>
          <w:tcPr>
            <w:tcW w:w="1366" w:type="dxa"/>
            <w:shd w:val="clear" w:color="auto" w:fill="auto"/>
          </w:tcPr>
          <w:p w:rsidR="001A59D7" w:rsidRPr="001A59D7" w:rsidRDefault="001A59D7" w:rsidP="001A59D7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A59D7">
              <w:rPr>
                <w:rFonts w:eastAsia="Times New Roman"/>
                <w:lang w:eastAsia="ar-SA"/>
              </w:rPr>
              <w:t>900</w:t>
            </w:r>
          </w:p>
        </w:tc>
        <w:tc>
          <w:tcPr>
            <w:tcW w:w="1360" w:type="dxa"/>
            <w:shd w:val="clear" w:color="auto" w:fill="auto"/>
          </w:tcPr>
          <w:p w:rsidR="001A59D7" w:rsidRPr="001A59D7" w:rsidRDefault="001A59D7" w:rsidP="001A59D7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A59D7">
              <w:rPr>
                <w:rFonts w:eastAsia="Times New Roman"/>
                <w:lang w:eastAsia="ar-SA"/>
              </w:rPr>
              <w:t>0</w:t>
            </w:r>
          </w:p>
        </w:tc>
        <w:tc>
          <w:tcPr>
            <w:tcW w:w="1387" w:type="dxa"/>
            <w:shd w:val="clear" w:color="auto" w:fill="auto"/>
          </w:tcPr>
          <w:p w:rsidR="001A59D7" w:rsidRPr="001A59D7" w:rsidRDefault="001A59D7" w:rsidP="001A59D7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A59D7">
              <w:rPr>
                <w:rFonts w:eastAsia="Times New Roman"/>
                <w:lang w:eastAsia="ar-SA"/>
              </w:rPr>
              <w:t>0</w:t>
            </w:r>
          </w:p>
        </w:tc>
        <w:tc>
          <w:tcPr>
            <w:tcW w:w="1340" w:type="dxa"/>
            <w:shd w:val="clear" w:color="auto" w:fill="auto"/>
          </w:tcPr>
          <w:p w:rsidR="001A59D7" w:rsidRPr="001A59D7" w:rsidRDefault="001A59D7" w:rsidP="001A59D7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A59D7">
              <w:rPr>
                <w:rFonts w:eastAsia="Times New Roman"/>
                <w:lang w:eastAsia="ar-SA"/>
              </w:rPr>
              <w:t>900</w:t>
            </w:r>
          </w:p>
        </w:tc>
      </w:tr>
      <w:tr w:rsidR="001A59D7" w:rsidRPr="001A59D7" w:rsidTr="00CB5DB6">
        <w:tc>
          <w:tcPr>
            <w:tcW w:w="2410" w:type="dxa"/>
            <w:shd w:val="clear" w:color="auto" w:fill="auto"/>
          </w:tcPr>
          <w:p w:rsidR="001A59D7" w:rsidRPr="001A59D7" w:rsidRDefault="001A59D7" w:rsidP="001A59D7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A59D7">
              <w:rPr>
                <w:rFonts w:eastAsia="Times New Roman"/>
                <w:lang w:eastAsia="ar-SA"/>
              </w:rPr>
              <w:t>Маргарин для слоеного теста</w:t>
            </w:r>
          </w:p>
        </w:tc>
        <w:tc>
          <w:tcPr>
            <w:tcW w:w="1985" w:type="dxa"/>
            <w:shd w:val="clear" w:color="auto" w:fill="auto"/>
          </w:tcPr>
          <w:p w:rsidR="001A59D7" w:rsidRPr="001A59D7" w:rsidRDefault="001A59D7" w:rsidP="001A59D7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proofErr w:type="gramStart"/>
            <w:r w:rsidRPr="001A59D7">
              <w:rPr>
                <w:rFonts w:eastAsia="Times New Roman"/>
                <w:lang w:eastAsia="ar-SA"/>
              </w:rPr>
              <w:t>кг</w:t>
            </w:r>
            <w:proofErr w:type="gramEnd"/>
            <w:r w:rsidRPr="001A59D7">
              <w:rPr>
                <w:rFonts w:eastAsia="Times New Roman"/>
                <w:lang w:eastAsia="ar-SA"/>
              </w:rPr>
              <w:t>.</w:t>
            </w:r>
          </w:p>
        </w:tc>
        <w:tc>
          <w:tcPr>
            <w:tcW w:w="1366" w:type="dxa"/>
            <w:shd w:val="clear" w:color="auto" w:fill="auto"/>
          </w:tcPr>
          <w:p w:rsidR="001A59D7" w:rsidRPr="001A59D7" w:rsidRDefault="001A59D7" w:rsidP="001A59D7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A59D7">
              <w:rPr>
                <w:rFonts w:eastAsia="Times New Roman"/>
                <w:lang w:eastAsia="ar-SA"/>
              </w:rPr>
              <w:t>120</w:t>
            </w:r>
          </w:p>
        </w:tc>
        <w:tc>
          <w:tcPr>
            <w:tcW w:w="1360" w:type="dxa"/>
            <w:shd w:val="clear" w:color="auto" w:fill="auto"/>
          </w:tcPr>
          <w:p w:rsidR="001A59D7" w:rsidRPr="001A59D7" w:rsidRDefault="001A59D7" w:rsidP="001A59D7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A59D7">
              <w:rPr>
                <w:rFonts w:eastAsia="Times New Roman"/>
                <w:lang w:eastAsia="ar-SA"/>
              </w:rPr>
              <w:t>0</w:t>
            </w:r>
          </w:p>
        </w:tc>
        <w:tc>
          <w:tcPr>
            <w:tcW w:w="1387" w:type="dxa"/>
            <w:shd w:val="clear" w:color="auto" w:fill="auto"/>
          </w:tcPr>
          <w:p w:rsidR="001A59D7" w:rsidRPr="001A59D7" w:rsidRDefault="001A59D7" w:rsidP="001A59D7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A59D7">
              <w:rPr>
                <w:rFonts w:eastAsia="Times New Roman"/>
                <w:lang w:eastAsia="ar-SA"/>
              </w:rPr>
              <w:t>0</w:t>
            </w:r>
          </w:p>
        </w:tc>
        <w:tc>
          <w:tcPr>
            <w:tcW w:w="1340" w:type="dxa"/>
            <w:shd w:val="clear" w:color="auto" w:fill="auto"/>
          </w:tcPr>
          <w:p w:rsidR="001A59D7" w:rsidRPr="001A59D7" w:rsidRDefault="001A59D7" w:rsidP="001A59D7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A59D7">
              <w:rPr>
                <w:rFonts w:eastAsia="Times New Roman"/>
                <w:lang w:eastAsia="ar-SA"/>
              </w:rPr>
              <w:t>120</w:t>
            </w:r>
          </w:p>
        </w:tc>
      </w:tr>
      <w:tr w:rsidR="001A59D7" w:rsidRPr="001A59D7" w:rsidTr="00CB5DB6">
        <w:tc>
          <w:tcPr>
            <w:tcW w:w="2410" w:type="dxa"/>
            <w:shd w:val="clear" w:color="auto" w:fill="auto"/>
          </w:tcPr>
          <w:p w:rsidR="001A59D7" w:rsidRPr="001A59D7" w:rsidRDefault="001A59D7" w:rsidP="001A59D7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A59D7">
              <w:rPr>
                <w:rFonts w:eastAsia="Times New Roman"/>
                <w:lang w:eastAsia="ar-SA"/>
              </w:rPr>
              <w:t>Майонез столовый провансаль</w:t>
            </w:r>
          </w:p>
        </w:tc>
        <w:tc>
          <w:tcPr>
            <w:tcW w:w="1985" w:type="dxa"/>
            <w:shd w:val="clear" w:color="auto" w:fill="auto"/>
          </w:tcPr>
          <w:p w:rsidR="001A59D7" w:rsidRPr="001A59D7" w:rsidRDefault="001A59D7" w:rsidP="001A59D7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proofErr w:type="gramStart"/>
            <w:r w:rsidRPr="001A59D7">
              <w:rPr>
                <w:rFonts w:eastAsia="Times New Roman"/>
                <w:lang w:eastAsia="ar-SA"/>
              </w:rPr>
              <w:t>кг</w:t>
            </w:r>
            <w:proofErr w:type="gramEnd"/>
            <w:r w:rsidRPr="001A59D7">
              <w:rPr>
                <w:rFonts w:eastAsia="Times New Roman"/>
                <w:lang w:eastAsia="ar-SA"/>
              </w:rPr>
              <w:t>.</w:t>
            </w:r>
          </w:p>
        </w:tc>
        <w:tc>
          <w:tcPr>
            <w:tcW w:w="1366" w:type="dxa"/>
            <w:shd w:val="clear" w:color="auto" w:fill="auto"/>
          </w:tcPr>
          <w:p w:rsidR="001A59D7" w:rsidRPr="001A59D7" w:rsidRDefault="001A59D7" w:rsidP="001A59D7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A59D7">
              <w:rPr>
                <w:rFonts w:eastAsia="Times New Roman"/>
                <w:lang w:eastAsia="ar-SA"/>
              </w:rPr>
              <w:t>183</w:t>
            </w:r>
          </w:p>
        </w:tc>
        <w:tc>
          <w:tcPr>
            <w:tcW w:w="1360" w:type="dxa"/>
            <w:shd w:val="clear" w:color="auto" w:fill="auto"/>
          </w:tcPr>
          <w:p w:rsidR="001A59D7" w:rsidRPr="001A59D7" w:rsidRDefault="001A59D7" w:rsidP="001A59D7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A59D7">
              <w:rPr>
                <w:rFonts w:eastAsia="Times New Roman"/>
                <w:lang w:eastAsia="ar-SA"/>
              </w:rPr>
              <w:t>183</w:t>
            </w:r>
          </w:p>
        </w:tc>
        <w:tc>
          <w:tcPr>
            <w:tcW w:w="1387" w:type="dxa"/>
            <w:shd w:val="clear" w:color="auto" w:fill="auto"/>
          </w:tcPr>
          <w:p w:rsidR="001A59D7" w:rsidRPr="001A59D7" w:rsidRDefault="001A59D7" w:rsidP="001A59D7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A59D7">
              <w:rPr>
                <w:rFonts w:eastAsia="Times New Roman"/>
                <w:lang w:eastAsia="ar-SA"/>
              </w:rPr>
              <w:t>183</w:t>
            </w:r>
          </w:p>
        </w:tc>
        <w:tc>
          <w:tcPr>
            <w:tcW w:w="1340" w:type="dxa"/>
            <w:shd w:val="clear" w:color="auto" w:fill="auto"/>
          </w:tcPr>
          <w:p w:rsidR="001A59D7" w:rsidRPr="001A59D7" w:rsidRDefault="001A59D7" w:rsidP="001A59D7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A59D7">
              <w:rPr>
                <w:rFonts w:eastAsia="Times New Roman"/>
                <w:lang w:eastAsia="ar-SA"/>
              </w:rPr>
              <w:t>549</w:t>
            </w:r>
          </w:p>
        </w:tc>
      </w:tr>
      <w:tr w:rsidR="001A59D7" w:rsidRPr="001A59D7" w:rsidTr="00CB5DB6">
        <w:tc>
          <w:tcPr>
            <w:tcW w:w="2410" w:type="dxa"/>
            <w:shd w:val="clear" w:color="auto" w:fill="auto"/>
          </w:tcPr>
          <w:p w:rsidR="001A59D7" w:rsidRPr="001A59D7" w:rsidRDefault="001A59D7" w:rsidP="001A59D7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A59D7">
              <w:rPr>
                <w:rFonts w:eastAsia="Times New Roman"/>
                <w:lang w:eastAsia="ar-SA"/>
              </w:rPr>
              <w:t>Масло подсолнечное</w:t>
            </w:r>
          </w:p>
        </w:tc>
        <w:tc>
          <w:tcPr>
            <w:tcW w:w="1985" w:type="dxa"/>
            <w:shd w:val="clear" w:color="auto" w:fill="auto"/>
          </w:tcPr>
          <w:p w:rsidR="001A59D7" w:rsidRPr="001A59D7" w:rsidRDefault="001A59D7" w:rsidP="001A59D7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proofErr w:type="gramStart"/>
            <w:r w:rsidRPr="001A59D7">
              <w:rPr>
                <w:rFonts w:eastAsia="Times New Roman"/>
                <w:lang w:eastAsia="ar-SA"/>
              </w:rPr>
              <w:t>л</w:t>
            </w:r>
            <w:proofErr w:type="gramEnd"/>
            <w:r w:rsidRPr="001A59D7">
              <w:rPr>
                <w:rFonts w:eastAsia="Times New Roman"/>
                <w:lang w:eastAsia="ar-SA"/>
              </w:rPr>
              <w:t>.</w:t>
            </w:r>
          </w:p>
        </w:tc>
        <w:tc>
          <w:tcPr>
            <w:tcW w:w="1366" w:type="dxa"/>
            <w:shd w:val="clear" w:color="auto" w:fill="auto"/>
          </w:tcPr>
          <w:p w:rsidR="001A59D7" w:rsidRPr="001A59D7" w:rsidRDefault="001A59D7" w:rsidP="001A59D7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A59D7">
              <w:rPr>
                <w:rFonts w:eastAsia="Times New Roman"/>
                <w:lang w:eastAsia="ar-SA"/>
              </w:rPr>
              <w:t>270</w:t>
            </w:r>
          </w:p>
        </w:tc>
        <w:tc>
          <w:tcPr>
            <w:tcW w:w="1360" w:type="dxa"/>
            <w:shd w:val="clear" w:color="auto" w:fill="auto"/>
          </w:tcPr>
          <w:p w:rsidR="001A59D7" w:rsidRPr="001A59D7" w:rsidRDefault="001A59D7" w:rsidP="001A59D7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A59D7">
              <w:rPr>
                <w:rFonts w:eastAsia="Times New Roman"/>
                <w:lang w:eastAsia="ar-SA"/>
              </w:rPr>
              <w:t>270</w:t>
            </w:r>
          </w:p>
        </w:tc>
        <w:tc>
          <w:tcPr>
            <w:tcW w:w="1387" w:type="dxa"/>
            <w:shd w:val="clear" w:color="auto" w:fill="auto"/>
          </w:tcPr>
          <w:p w:rsidR="001A59D7" w:rsidRPr="001A59D7" w:rsidRDefault="001A59D7" w:rsidP="001A59D7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A59D7">
              <w:rPr>
                <w:rFonts w:eastAsia="Times New Roman"/>
                <w:lang w:eastAsia="ar-SA"/>
              </w:rPr>
              <w:t>270</w:t>
            </w:r>
          </w:p>
        </w:tc>
        <w:tc>
          <w:tcPr>
            <w:tcW w:w="1340" w:type="dxa"/>
            <w:shd w:val="clear" w:color="auto" w:fill="auto"/>
          </w:tcPr>
          <w:p w:rsidR="001A59D7" w:rsidRPr="001A59D7" w:rsidRDefault="001A59D7" w:rsidP="001A59D7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A59D7">
              <w:rPr>
                <w:rFonts w:eastAsia="Times New Roman"/>
                <w:lang w:eastAsia="ar-SA"/>
              </w:rPr>
              <w:t>810</w:t>
            </w:r>
          </w:p>
        </w:tc>
      </w:tr>
    </w:tbl>
    <w:p w:rsidR="001A59D7" w:rsidRPr="001A59D7" w:rsidRDefault="001A59D7" w:rsidP="001A59D7">
      <w:pPr>
        <w:suppressAutoHyphens/>
        <w:jc w:val="both"/>
        <w:rPr>
          <w:rFonts w:eastAsia="Times New Roman"/>
          <w:lang w:eastAsia="ar-SA"/>
        </w:rPr>
      </w:pPr>
    </w:p>
    <w:p w:rsidR="001A59D7" w:rsidRPr="001A59D7" w:rsidRDefault="001A59D7" w:rsidP="001A59D7">
      <w:pPr>
        <w:suppressAutoHyphens/>
        <w:jc w:val="both"/>
        <w:rPr>
          <w:rFonts w:eastAsia="Times New Roman"/>
          <w:lang w:eastAsia="ar-SA"/>
        </w:rPr>
      </w:pPr>
    </w:p>
    <w:p w:rsidR="001A59D7" w:rsidRPr="001A59D7" w:rsidRDefault="001A59D7" w:rsidP="001A59D7">
      <w:pPr>
        <w:suppressAutoHyphens/>
        <w:jc w:val="both"/>
        <w:rPr>
          <w:rFonts w:eastAsia="Times New Roman"/>
          <w:lang w:eastAsia="ar-SA"/>
        </w:rPr>
      </w:pPr>
    </w:p>
    <w:p w:rsidR="001A59D7" w:rsidRPr="001A59D7" w:rsidRDefault="001A59D7" w:rsidP="001A59D7">
      <w:pPr>
        <w:suppressAutoHyphens/>
        <w:jc w:val="both"/>
        <w:rPr>
          <w:rFonts w:eastAsia="Times New Roman"/>
          <w:lang w:eastAsia="ar-SA"/>
        </w:rPr>
      </w:pPr>
    </w:p>
    <w:p w:rsidR="001A59D7" w:rsidRPr="001A59D7" w:rsidRDefault="001A59D7" w:rsidP="001A59D7">
      <w:pPr>
        <w:suppressAutoHyphens/>
        <w:jc w:val="both"/>
        <w:rPr>
          <w:rFonts w:eastAsia="Times New Roman"/>
          <w:lang w:eastAsia="ar-SA"/>
        </w:rPr>
      </w:pPr>
    </w:p>
    <w:p w:rsidR="001A59D7" w:rsidRPr="001A59D7" w:rsidRDefault="001A59D7" w:rsidP="001A59D7">
      <w:pPr>
        <w:suppressAutoHyphens/>
        <w:jc w:val="both"/>
        <w:rPr>
          <w:rFonts w:eastAsia="Times New Roman"/>
          <w:lang w:eastAsia="ar-SA"/>
        </w:rPr>
      </w:pPr>
    </w:p>
    <w:p w:rsidR="001A59D7" w:rsidRPr="001A59D7" w:rsidRDefault="001A59D7" w:rsidP="001A59D7">
      <w:pPr>
        <w:suppressAutoHyphens/>
        <w:jc w:val="both"/>
        <w:rPr>
          <w:rFonts w:eastAsia="Times New Roman"/>
          <w:lang w:eastAsia="ar-SA"/>
        </w:rPr>
      </w:pPr>
    </w:p>
    <w:p w:rsidR="001A59D7" w:rsidRPr="001A59D7" w:rsidRDefault="001A59D7" w:rsidP="001A59D7">
      <w:pPr>
        <w:suppressAutoHyphens/>
        <w:jc w:val="both"/>
        <w:rPr>
          <w:rFonts w:eastAsia="Times New Roman"/>
          <w:lang w:eastAsia="ar-SA"/>
        </w:rPr>
      </w:pPr>
    </w:p>
    <w:p w:rsidR="001A59D7" w:rsidRPr="001A59D7" w:rsidRDefault="001A59D7" w:rsidP="001A59D7">
      <w:pPr>
        <w:suppressAutoHyphens/>
        <w:jc w:val="both"/>
        <w:rPr>
          <w:rFonts w:eastAsia="Times New Roman"/>
          <w:lang w:eastAsia="ar-SA"/>
        </w:rPr>
      </w:pPr>
    </w:p>
    <w:p w:rsidR="001A59D7" w:rsidRPr="001A59D7" w:rsidRDefault="001A59D7" w:rsidP="001A59D7">
      <w:pPr>
        <w:suppressAutoHyphens/>
        <w:jc w:val="both"/>
        <w:rPr>
          <w:rFonts w:eastAsia="Times New Roman"/>
          <w:lang w:eastAsia="ar-SA"/>
        </w:rPr>
      </w:pPr>
    </w:p>
    <w:p w:rsidR="001A59D7" w:rsidRPr="001A59D7" w:rsidRDefault="001A59D7" w:rsidP="001A59D7">
      <w:pPr>
        <w:suppressAutoHyphens/>
        <w:jc w:val="both"/>
        <w:rPr>
          <w:rFonts w:eastAsia="Times New Roman"/>
          <w:lang w:eastAsia="ar-SA"/>
        </w:rPr>
      </w:pPr>
    </w:p>
    <w:p w:rsidR="001A59D7" w:rsidRPr="001A59D7" w:rsidRDefault="001A59D7" w:rsidP="001A59D7">
      <w:pPr>
        <w:suppressAutoHyphens/>
        <w:jc w:val="both"/>
        <w:rPr>
          <w:rFonts w:eastAsia="Times New Roman"/>
          <w:lang w:eastAsia="ar-SA"/>
        </w:rPr>
      </w:pPr>
    </w:p>
    <w:p w:rsidR="001A59D7" w:rsidRPr="001A59D7" w:rsidRDefault="001A59D7" w:rsidP="001A59D7">
      <w:pPr>
        <w:suppressAutoHyphens/>
        <w:jc w:val="both"/>
        <w:rPr>
          <w:rFonts w:eastAsia="Times New Roman"/>
          <w:lang w:eastAsia="ar-SA"/>
        </w:rPr>
      </w:pPr>
    </w:p>
    <w:p w:rsidR="001A59D7" w:rsidRPr="001A59D7" w:rsidRDefault="001A59D7" w:rsidP="001A59D7">
      <w:pPr>
        <w:suppressAutoHyphens/>
        <w:jc w:val="both"/>
        <w:rPr>
          <w:rFonts w:eastAsia="Times New Roman"/>
          <w:lang w:eastAsia="ar-SA"/>
        </w:rPr>
      </w:pPr>
    </w:p>
    <w:p w:rsidR="001A59D7" w:rsidRPr="001A59D7" w:rsidRDefault="001A59D7" w:rsidP="001A59D7">
      <w:pPr>
        <w:suppressAutoHyphens/>
        <w:rPr>
          <w:rFonts w:eastAsia="Times New Roman"/>
          <w:lang w:eastAsia="ar-SA"/>
        </w:rPr>
        <w:sectPr w:rsidR="001A59D7" w:rsidRPr="001A59D7" w:rsidSect="00C809F7">
          <w:pgSz w:w="16837" w:h="11905" w:orient="landscape"/>
          <w:pgMar w:top="1276" w:right="1134" w:bottom="1797" w:left="1134" w:header="720" w:footer="720" w:gutter="0"/>
          <w:cols w:space="720"/>
          <w:docGrid w:linePitch="360"/>
        </w:sectPr>
      </w:pPr>
    </w:p>
    <w:p w:rsidR="001A59D7" w:rsidRPr="001A59D7" w:rsidRDefault="001A59D7" w:rsidP="001A59D7">
      <w:pPr>
        <w:suppressAutoHyphens/>
        <w:rPr>
          <w:rFonts w:eastAsia="Times New Roman"/>
          <w:lang w:eastAsia="ar-SA"/>
        </w:rPr>
      </w:pPr>
      <w:r w:rsidRPr="001A59D7">
        <w:rPr>
          <w:rFonts w:eastAsia="Times New Roman"/>
          <w:lang w:eastAsia="ar-SA"/>
        </w:rPr>
        <w:lastRenderedPageBreak/>
        <w:t>РАЗДЕЛ 2. СВЕДЕНИЯ О НОВИЗНЕ</w:t>
      </w:r>
    </w:p>
    <w:p w:rsidR="001A59D7" w:rsidRPr="001A59D7" w:rsidRDefault="001A59D7" w:rsidP="001A59D7">
      <w:pPr>
        <w:suppressAutoHyphens/>
        <w:rPr>
          <w:rFonts w:eastAsia="Times New Roman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1A59D7" w:rsidRPr="001A59D7" w:rsidTr="00CB5DB6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9D7" w:rsidRPr="001A59D7" w:rsidRDefault="001A59D7" w:rsidP="001A59D7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A59D7">
              <w:rPr>
                <w:rFonts w:eastAsia="Times New Roman"/>
                <w:lang w:eastAsia="ar-SA"/>
              </w:rPr>
              <w:t>Срок годности маргарина при температуре хранения от 0</w:t>
            </w:r>
            <w:r w:rsidRPr="001A59D7">
              <w:rPr>
                <w:rFonts w:eastAsia="Times New Roman"/>
                <w:vertAlign w:val="superscript"/>
                <w:lang w:eastAsia="ar-SA"/>
              </w:rPr>
              <w:t>о</w:t>
            </w:r>
            <w:r w:rsidRPr="001A59D7">
              <w:rPr>
                <w:rFonts w:eastAsia="Times New Roman"/>
                <w:lang w:eastAsia="ar-SA"/>
              </w:rPr>
              <w:t>С  до -25</w:t>
            </w:r>
            <w:r w:rsidRPr="001A59D7">
              <w:rPr>
                <w:rFonts w:eastAsia="Times New Roman"/>
                <w:vertAlign w:val="superscript"/>
                <w:lang w:eastAsia="ar-SA"/>
              </w:rPr>
              <w:t>о</w:t>
            </w:r>
            <w:r w:rsidRPr="001A59D7">
              <w:rPr>
                <w:rFonts w:eastAsia="Times New Roman"/>
                <w:lang w:eastAsia="ar-SA"/>
              </w:rPr>
              <w:t>С  составляет не менее 360 суток, срок годности майонеза при температуре хранения 0</w:t>
            </w:r>
            <w:r w:rsidRPr="001A59D7">
              <w:rPr>
                <w:rFonts w:eastAsia="Times New Roman"/>
                <w:vertAlign w:val="superscript"/>
                <w:lang w:eastAsia="ar-SA"/>
              </w:rPr>
              <w:t>о</w:t>
            </w:r>
            <w:r w:rsidRPr="001A59D7">
              <w:rPr>
                <w:rFonts w:eastAsia="Times New Roman"/>
                <w:lang w:eastAsia="ar-SA"/>
              </w:rPr>
              <w:t>С    составляет не менее 90 суток, срок годности масла подсолнечного при температуре хранения  0</w:t>
            </w:r>
            <w:r w:rsidRPr="001A59D7">
              <w:rPr>
                <w:rFonts w:eastAsia="Times New Roman"/>
                <w:vertAlign w:val="superscript"/>
                <w:lang w:eastAsia="ar-SA"/>
              </w:rPr>
              <w:t>о</w:t>
            </w:r>
            <w:r w:rsidRPr="001A59D7">
              <w:rPr>
                <w:rFonts w:eastAsia="Times New Roman"/>
                <w:lang w:eastAsia="ar-SA"/>
              </w:rPr>
              <w:t>С    составляет не менее 8 месяцев.  Остаточный срок годности продукции на момент поставки должен быть не менее 60%.</w:t>
            </w:r>
          </w:p>
        </w:tc>
      </w:tr>
    </w:tbl>
    <w:p w:rsidR="001A59D7" w:rsidRPr="001A59D7" w:rsidRDefault="001A59D7" w:rsidP="001A59D7">
      <w:pPr>
        <w:suppressAutoHyphens/>
        <w:rPr>
          <w:rFonts w:eastAsia="Times New Roman"/>
          <w:lang w:eastAsia="ar-SA"/>
        </w:rPr>
      </w:pPr>
    </w:p>
    <w:p w:rsidR="001A59D7" w:rsidRPr="001A59D7" w:rsidRDefault="001A59D7" w:rsidP="001A59D7">
      <w:pPr>
        <w:suppressAutoHyphens/>
        <w:outlineLvl w:val="0"/>
        <w:rPr>
          <w:rFonts w:eastAsia="Times New Roman"/>
          <w:lang w:eastAsia="ar-SA"/>
        </w:rPr>
      </w:pPr>
      <w:r w:rsidRPr="001A59D7">
        <w:rPr>
          <w:rFonts w:eastAsia="Times New Roman"/>
          <w:lang w:eastAsia="ar-SA"/>
        </w:rPr>
        <w:t>РАЗДЕЛ 3. ТРЕБОВАНИЯ К МАРКИРОВКЕ</w:t>
      </w:r>
    </w:p>
    <w:p w:rsidR="001A59D7" w:rsidRPr="001A59D7" w:rsidRDefault="001A59D7" w:rsidP="001A59D7">
      <w:pPr>
        <w:suppressAutoHyphens/>
        <w:outlineLvl w:val="0"/>
        <w:rPr>
          <w:rFonts w:eastAsia="Times New Roman"/>
          <w:lang w:eastAsia="ar-SA"/>
        </w:rPr>
      </w:pPr>
    </w:p>
    <w:p w:rsidR="001A59D7" w:rsidRPr="001A59D7" w:rsidRDefault="001A59D7" w:rsidP="001A59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uppressAutoHyphens/>
        <w:jc w:val="both"/>
        <w:rPr>
          <w:rFonts w:eastAsia="Times New Roman"/>
          <w:lang w:eastAsia="ar-SA"/>
        </w:rPr>
      </w:pPr>
      <w:r w:rsidRPr="001A59D7">
        <w:rPr>
          <w:rFonts w:eastAsia="Times New Roman"/>
          <w:lang w:eastAsia="ar-SA"/>
        </w:rPr>
        <w:t>Маркировка должна быть на русском языке с указанием наименования продукции, названия и адреса изготовителя, даты изготовления, срока годности, условий хранения, веса нетто, пищевой ценности, состава, сорта. Маркировка должна быть  нанесена на каждую упаковочную единицу.</w:t>
      </w:r>
    </w:p>
    <w:p w:rsidR="001A59D7" w:rsidRPr="001A59D7" w:rsidRDefault="001A59D7" w:rsidP="001A59D7">
      <w:pPr>
        <w:suppressAutoHyphens/>
        <w:rPr>
          <w:rFonts w:eastAsia="Times New Roman"/>
          <w:lang w:eastAsia="ar-SA"/>
        </w:rPr>
      </w:pPr>
    </w:p>
    <w:p w:rsidR="001A59D7" w:rsidRPr="001A59D7" w:rsidRDefault="001A59D7" w:rsidP="001A59D7">
      <w:pPr>
        <w:suppressAutoHyphens/>
        <w:outlineLvl w:val="0"/>
        <w:rPr>
          <w:rFonts w:eastAsia="Times New Roman"/>
          <w:lang w:eastAsia="ar-SA"/>
        </w:rPr>
      </w:pPr>
      <w:r w:rsidRPr="001A59D7">
        <w:rPr>
          <w:rFonts w:eastAsia="Times New Roman"/>
          <w:lang w:eastAsia="ar-SA"/>
        </w:rPr>
        <w:t>РАЗДЕЛ 4. ТРЕБОВАНИЯ К УПАКОВКЕ</w:t>
      </w:r>
    </w:p>
    <w:p w:rsidR="001A59D7" w:rsidRPr="001A59D7" w:rsidRDefault="001A59D7" w:rsidP="001A59D7">
      <w:pPr>
        <w:suppressAutoHyphens/>
        <w:rPr>
          <w:rFonts w:eastAsia="Times New Roman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1A59D7" w:rsidRPr="001A59D7" w:rsidTr="00CB5DB6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9D7" w:rsidRPr="001A59D7" w:rsidRDefault="001A59D7" w:rsidP="001A59D7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A59D7">
              <w:rPr>
                <w:rFonts w:eastAsia="Times New Roman"/>
                <w:b/>
                <w:lang w:eastAsia="ar-SA"/>
              </w:rPr>
              <w:t>Маргарин</w:t>
            </w:r>
            <w:r w:rsidRPr="001A59D7">
              <w:rPr>
                <w:rFonts w:eastAsia="Times New Roman"/>
                <w:lang w:eastAsia="ar-SA"/>
              </w:rPr>
              <w:t xml:space="preserve"> должен быть завернут в пергамент и упакован в виде монолита в картонные коробки массой не более 20кг. Коробки должны быть  целыми, крепкими, сухими, чистыми не поврежденными, без посторонних запахов соответствовать ГОСТу и обеспечивать сохранность продукции от  загрязнения и порчи. Каждая коробка должна иметь маркировку на русском языке с указанием  наименования продукции, названия и  адреса изготовителя, даты изготовления, время изготовления, состава, срока годности, условий хранения, веса нетто.</w:t>
            </w:r>
          </w:p>
          <w:p w:rsidR="001A59D7" w:rsidRPr="001A59D7" w:rsidRDefault="001A59D7" w:rsidP="001A59D7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A59D7">
              <w:rPr>
                <w:rFonts w:eastAsia="Times New Roman"/>
                <w:b/>
                <w:lang w:eastAsia="ar-SA"/>
              </w:rPr>
              <w:t>Масло подсолнечное</w:t>
            </w:r>
            <w:r w:rsidRPr="001A59D7">
              <w:rPr>
                <w:rFonts w:eastAsia="Times New Roman"/>
                <w:lang w:eastAsia="ar-SA"/>
              </w:rPr>
              <w:t xml:space="preserve"> должно быть расфасовано в бутылки из полимерных материалов, разрешенных для контакта с растительными маслами в установленном порядке, объемом 1л. Бутылка должна быть целой, крепкой, сухой, чистой, без посторонних запахов и обеспечивать сохранность продукции от загрязнения и порчи. Бутылку с подсолнечным маслом герметично укупоривают колпачками, пробками или крышками из материалов, разрешенных для контакта с растительными маслами в установленном порядке. Бутылки должны быть упакованы в ящики из гофрированного картона по ГОСТу 9142 и 13516. В ящике должно быть не более 15 бутылок с подсолнечным маслом. Каждая бутылка и ящик должны иметь маркировку на русском языке с указанием наименования продукции, названия и адреса изготовителя, даты производства, конечного срока реализации, условий хранения, веса нетто, состава, пищевой ценности.</w:t>
            </w:r>
          </w:p>
          <w:p w:rsidR="001A59D7" w:rsidRPr="001A59D7" w:rsidRDefault="001A59D7" w:rsidP="001A59D7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A59D7">
              <w:rPr>
                <w:rFonts w:eastAsia="Times New Roman"/>
                <w:b/>
                <w:lang w:eastAsia="ar-SA"/>
              </w:rPr>
              <w:t>Майонез</w:t>
            </w:r>
            <w:r w:rsidRPr="001A59D7">
              <w:rPr>
                <w:rFonts w:eastAsia="Times New Roman"/>
                <w:lang w:eastAsia="ar-SA"/>
              </w:rPr>
              <w:t xml:space="preserve"> должен быть упакован в пластиковые пакеты (</w:t>
            </w:r>
            <w:proofErr w:type="spellStart"/>
            <w:r w:rsidRPr="001A59D7">
              <w:rPr>
                <w:rFonts w:eastAsia="Times New Roman"/>
                <w:lang w:eastAsia="ar-SA"/>
              </w:rPr>
              <w:t>дой</w:t>
            </w:r>
            <w:proofErr w:type="spellEnd"/>
            <w:r w:rsidRPr="001A59D7">
              <w:rPr>
                <w:rFonts w:eastAsia="Times New Roman"/>
                <w:lang w:eastAsia="ar-SA"/>
              </w:rPr>
              <w:t>-пак) с  дозатором  весом не более 250г.  Пакеты должны быть уложены в транспортную тару из гофрированного картона по 40шт. Упаковка должна быть целой, чистой, сухой, без плесени и постороннего запаха, должна обеспечивать сохранность продукции от повреждений при транспортировке и хранении. Каждая упаковка должна иметь маркировку на русском языке с указанием наименования продукции,  названия и адреса изготовителя, даты производства, конечного срока реализации,  условий хранения, веса нетто, состава, пищевой ценности.</w:t>
            </w:r>
          </w:p>
        </w:tc>
      </w:tr>
    </w:tbl>
    <w:p w:rsidR="001A59D7" w:rsidRPr="001A59D7" w:rsidRDefault="001A59D7" w:rsidP="001A59D7">
      <w:pPr>
        <w:suppressAutoHyphens/>
        <w:rPr>
          <w:rFonts w:eastAsia="Times New Roman"/>
          <w:lang w:eastAsia="ar-SA"/>
        </w:rPr>
      </w:pPr>
    </w:p>
    <w:p w:rsidR="001A59D7" w:rsidRPr="001A59D7" w:rsidRDefault="001A59D7" w:rsidP="001A59D7">
      <w:pPr>
        <w:suppressAutoHyphens/>
        <w:outlineLvl w:val="0"/>
        <w:rPr>
          <w:rFonts w:eastAsia="Times New Roman"/>
          <w:lang w:eastAsia="ar-SA"/>
        </w:rPr>
      </w:pPr>
      <w:r w:rsidRPr="001A59D7">
        <w:rPr>
          <w:rFonts w:eastAsia="Times New Roman"/>
          <w:lang w:eastAsia="ar-SA"/>
        </w:rPr>
        <w:t>РАЗДЕЛ 5. ТРЕБОВАНИЯ ПО ПРАВИЛАМ СДАЧИ И ПРИЕМКИ</w:t>
      </w:r>
    </w:p>
    <w:p w:rsidR="001A59D7" w:rsidRPr="001A59D7" w:rsidRDefault="001A59D7" w:rsidP="001A59D7">
      <w:pPr>
        <w:suppressAutoHyphens/>
        <w:rPr>
          <w:rFonts w:eastAsia="Times New Roman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1A59D7" w:rsidRPr="001A59D7" w:rsidTr="00CB5DB6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9D7" w:rsidRPr="001A59D7" w:rsidRDefault="001A59D7" w:rsidP="001A59D7">
            <w:pPr>
              <w:suppressAutoHyphens/>
              <w:rPr>
                <w:rFonts w:eastAsia="Times New Roman"/>
                <w:lang w:eastAsia="ar-SA"/>
              </w:rPr>
            </w:pPr>
            <w:r w:rsidRPr="001A59D7">
              <w:rPr>
                <w:rFonts w:eastAsia="Times New Roman"/>
                <w:lang w:eastAsia="ar-SA"/>
              </w:rPr>
              <w:t>Подраздел 5.1 Порядок сдачи и приемки</w:t>
            </w:r>
          </w:p>
        </w:tc>
      </w:tr>
      <w:tr w:rsidR="001A59D7" w:rsidRPr="001A59D7" w:rsidTr="00CB5DB6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9D7" w:rsidRPr="001A59D7" w:rsidRDefault="001A59D7" w:rsidP="001A59D7">
            <w:pPr>
              <w:tabs>
                <w:tab w:val="left" w:pos="5447"/>
              </w:tabs>
              <w:suppressAutoHyphens/>
              <w:jc w:val="both"/>
              <w:rPr>
                <w:rFonts w:eastAsia="Times New Roman"/>
                <w:lang w:eastAsia="ar-SA"/>
              </w:rPr>
            </w:pPr>
            <w:r w:rsidRPr="001A59D7">
              <w:rPr>
                <w:rFonts w:eastAsia="Times New Roman"/>
                <w:iCs/>
                <w:lang w:eastAsia="ar-SA"/>
              </w:rPr>
              <w:t>Приемка товара осуществляется по товарной накладной Поставщика, в которой указывается</w:t>
            </w:r>
            <w:r w:rsidRPr="001A59D7">
              <w:rPr>
                <w:rFonts w:eastAsia="Times New Roman"/>
                <w:lang w:eastAsia="ar-SA"/>
              </w:rPr>
              <w:t xml:space="preserve"> количество,  ассортимент и цена поставляемой продукции</w:t>
            </w:r>
            <w:r w:rsidRPr="001A59D7">
              <w:rPr>
                <w:rFonts w:eastAsia="Times New Roman"/>
                <w:iCs/>
                <w:lang w:eastAsia="ar-SA"/>
              </w:rPr>
              <w:t xml:space="preserve">. Приемка товара осуществляется на территории Покупателя по адресу: Калужская область, г. Обнинск,  </w:t>
            </w:r>
            <w:r w:rsidRPr="001A59D7">
              <w:rPr>
                <w:rFonts w:eastAsia="Times New Roman"/>
                <w:iCs/>
                <w:lang w:eastAsia="ar-SA"/>
              </w:rPr>
              <w:lastRenderedPageBreak/>
              <w:t>ул. Пирогова, д.13, столовая №2 «Здоровье», Пионерский проезд, 23, санаторий-профилакторий ФЭИ,</w:t>
            </w:r>
            <w:r w:rsidRPr="001A59D7">
              <w:rPr>
                <w:rFonts w:eastAsia="Times New Roman"/>
                <w:bCs/>
                <w:lang w:eastAsia="ar-SA"/>
              </w:rPr>
              <w:t xml:space="preserve"> </w:t>
            </w:r>
            <w:r w:rsidRPr="001A59D7">
              <w:rPr>
                <w:rFonts w:eastAsia="Times New Roman"/>
                <w:iCs/>
                <w:lang w:eastAsia="ar-SA"/>
              </w:rPr>
              <w:t xml:space="preserve">с 08-00ч. до 13-00ч., по московскому времени, </w:t>
            </w:r>
            <w:r w:rsidRPr="001A59D7">
              <w:rPr>
                <w:rFonts w:eastAsia="Times New Roman"/>
                <w:lang w:eastAsia="ar-SA"/>
              </w:rPr>
              <w:t>отдельными партиями по предварительной заявке.</w:t>
            </w:r>
          </w:p>
        </w:tc>
      </w:tr>
      <w:tr w:rsidR="001A59D7" w:rsidRPr="001A59D7" w:rsidTr="00CB5DB6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9D7" w:rsidRPr="001A59D7" w:rsidRDefault="001A59D7" w:rsidP="001A59D7">
            <w:pPr>
              <w:suppressAutoHyphens/>
              <w:rPr>
                <w:rFonts w:eastAsia="Times New Roman"/>
                <w:lang w:eastAsia="ar-SA"/>
              </w:rPr>
            </w:pPr>
            <w:r w:rsidRPr="001A59D7">
              <w:rPr>
                <w:rFonts w:eastAsia="Times New Roman"/>
                <w:lang w:eastAsia="ar-SA"/>
              </w:rPr>
              <w:lastRenderedPageBreak/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1A59D7" w:rsidRPr="001A59D7" w:rsidTr="00CB5DB6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9D7" w:rsidRPr="001A59D7" w:rsidRDefault="001A59D7" w:rsidP="001A59D7">
            <w:pPr>
              <w:tabs>
                <w:tab w:val="left" w:pos="284"/>
                <w:tab w:val="center" w:pos="4677"/>
                <w:tab w:val="right" w:pos="9355"/>
              </w:tabs>
              <w:jc w:val="both"/>
              <w:rPr>
                <w:rFonts w:eastAsia="Times New Roman"/>
                <w:lang w:eastAsia="ru-RU"/>
              </w:rPr>
            </w:pPr>
            <w:r w:rsidRPr="001A59D7">
              <w:rPr>
                <w:rFonts w:eastAsia="Times New Roman"/>
                <w:lang w:eastAsia="ru-RU"/>
              </w:rPr>
              <w:t>Поставщик предоставляет  покупателю товарную накладную, счет-фактуру, счет на оплату, декларацию соответствия на каждую партию товара.</w:t>
            </w:r>
          </w:p>
        </w:tc>
      </w:tr>
    </w:tbl>
    <w:p w:rsidR="001A59D7" w:rsidRPr="001A59D7" w:rsidRDefault="001A59D7" w:rsidP="001A59D7">
      <w:pPr>
        <w:suppressAutoHyphens/>
        <w:rPr>
          <w:rFonts w:eastAsia="Times New Roman"/>
          <w:lang w:eastAsia="ar-SA"/>
        </w:rPr>
      </w:pPr>
    </w:p>
    <w:p w:rsidR="001A59D7" w:rsidRPr="001A59D7" w:rsidRDefault="001A59D7" w:rsidP="001A59D7">
      <w:pPr>
        <w:suppressAutoHyphens/>
        <w:outlineLvl w:val="0"/>
        <w:rPr>
          <w:rFonts w:eastAsia="Times New Roman"/>
          <w:lang w:eastAsia="ar-SA"/>
        </w:rPr>
      </w:pPr>
      <w:r w:rsidRPr="001A59D7">
        <w:rPr>
          <w:rFonts w:eastAsia="Times New Roman"/>
          <w:lang w:eastAsia="ar-SA"/>
        </w:rPr>
        <w:t>РАЗДЕЛ 6. ТРЕБОВАНИЯ К ТРАНСПОРТИРОВАНИЮ</w:t>
      </w:r>
    </w:p>
    <w:p w:rsidR="001A59D7" w:rsidRPr="001A59D7" w:rsidRDefault="001A59D7" w:rsidP="001A59D7">
      <w:pPr>
        <w:suppressAutoHyphens/>
        <w:rPr>
          <w:rFonts w:eastAsia="Times New Roman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1A59D7" w:rsidRPr="001A59D7" w:rsidTr="00CB5DB6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9D7" w:rsidRPr="001A59D7" w:rsidRDefault="001A59D7" w:rsidP="001A59D7">
            <w:pPr>
              <w:suppressAutoHyphens/>
              <w:jc w:val="both"/>
              <w:rPr>
                <w:rFonts w:eastAsia="Times New Roman"/>
                <w:i/>
                <w:lang w:eastAsia="ar-SA"/>
              </w:rPr>
            </w:pPr>
            <w:r w:rsidRPr="001A59D7">
              <w:rPr>
                <w:rFonts w:eastAsia="Times New Roman"/>
                <w:lang w:eastAsia="ar-SA"/>
              </w:rPr>
              <w:t>Доставка товара производится транспортом Поставщика на склад Покупателя по адресу: Калужская область, г. Обнинск, ул. Пирогова д. 13, столовая №2 «Здоровье»;  Пионерский проезд, 23, санаторий-профилакторий ФЭИ. Транспортирование пищевых продуктов должно осуществляться специальным, чистым транспортом, на который в установленном порядке должен быть  выдан санитарный паспорт. Кузов автотранспорта должен быть изнутри оббит материалом, легко поддающимся санитарной обработке. Лица (водитель, экспедитор, грузчик), сопровождающие и выполняющие погрузку и выгрузку продуктов должны иметь личную медицинскую книжку установленного образца с отметками о прохождении медосмотров.</w:t>
            </w:r>
            <w:r w:rsidRPr="001A59D7">
              <w:rPr>
                <w:rFonts w:eastAsia="Times New Roman"/>
                <w:i/>
                <w:lang w:eastAsia="ar-SA"/>
              </w:rPr>
              <w:t xml:space="preserve"> </w:t>
            </w:r>
          </w:p>
        </w:tc>
      </w:tr>
    </w:tbl>
    <w:p w:rsidR="001A59D7" w:rsidRPr="001A59D7" w:rsidRDefault="001A59D7" w:rsidP="001A59D7">
      <w:pPr>
        <w:suppressAutoHyphens/>
        <w:rPr>
          <w:rFonts w:eastAsia="Times New Roman"/>
          <w:lang w:eastAsia="ar-SA"/>
        </w:rPr>
      </w:pPr>
    </w:p>
    <w:p w:rsidR="001A59D7" w:rsidRPr="001A59D7" w:rsidRDefault="001A59D7" w:rsidP="001A59D7">
      <w:pPr>
        <w:suppressAutoHyphens/>
        <w:outlineLvl w:val="0"/>
        <w:rPr>
          <w:rFonts w:eastAsia="Times New Roman"/>
          <w:lang w:eastAsia="ar-SA"/>
        </w:rPr>
      </w:pPr>
      <w:r w:rsidRPr="001A59D7">
        <w:rPr>
          <w:rFonts w:eastAsia="Times New Roman"/>
          <w:lang w:eastAsia="ar-SA"/>
        </w:rPr>
        <w:t>РАЗДЕЛ 7. ТРЕБОВАНИЯ К ХРАНЕНИЮ</w:t>
      </w:r>
    </w:p>
    <w:p w:rsidR="001A59D7" w:rsidRPr="001A59D7" w:rsidRDefault="001A59D7" w:rsidP="001A59D7">
      <w:pPr>
        <w:suppressAutoHyphens/>
        <w:rPr>
          <w:rFonts w:eastAsia="Times New Roman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1A59D7" w:rsidRPr="001A59D7" w:rsidTr="00CB5DB6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9D7" w:rsidRPr="001A59D7" w:rsidRDefault="001A59D7" w:rsidP="001A59D7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A59D7">
              <w:rPr>
                <w:rFonts w:eastAsia="Times New Roman"/>
                <w:b/>
                <w:lang w:eastAsia="ar-SA"/>
              </w:rPr>
              <w:t>Маргарин</w:t>
            </w:r>
            <w:r w:rsidRPr="001A59D7">
              <w:rPr>
                <w:rFonts w:eastAsia="Times New Roman"/>
                <w:lang w:eastAsia="ar-SA"/>
              </w:rPr>
              <w:t xml:space="preserve"> должен храниться в чистом, специально оборудованном помещении (низкотемпературной холодильной камере) при температуре от 0</w:t>
            </w:r>
            <w:r w:rsidRPr="001A59D7">
              <w:rPr>
                <w:rFonts w:eastAsia="Times New Roman"/>
                <w:vertAlign w:val="superscript"/>
                <w:lang w:eastAsia="ar-SA"/>
              </w:rPr>
              <w:t>о</w:t>
            </w:r>
            <w:r w:rsidRPr="001A59D7">
              <w:rPr>
                <w:rFonts w:eastAsia="Times New Roman"/>
                <w:lang w:eastAsia="ar-SA"/>
              </w:rPr>
              <w:t>С  до -20</w:t>
            </w:r>
            <w:r w:rsidRPr="001A59D7">
              <w:rPr>
                <w:rFonts w:eastAsia="Times New Roman"/>
                <w:vertAlign w:val="superscript"/>
                <w:lang w:eastAsia="ar-SA"/>
              </w:rPr>
              <w:t>о</w:t>
            </w:r>
            <w:r w:rsidRPr="001A59D7">
              <w:rPr>
                <w:rFonts w:eastAsia="Times New Roman"/>
                <w:lang w:eastAsia="ar-SA"/>
              </w:rPr>
              <w:t>С, на стеллаже.</w:t>
            </w:r>
          </w:p>
          <w:p w:rsidR="001A59D7" w:rsidRPr="001A59D7" w:rsidRDefault="001A59D7" w:rsidP="001A59D7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A59D7">
              <w:rPr>
                <w:rFonts w:eastAsia="Times New Roman"/>
                <w:b/>
                <w:lang w:eastAsia="ar-SA"/>
              </w:rPr>
              <w:t>Майонез</w:t>
            </w:r>
            <w:r w:rsidRPr="001A59D7">
              <w:rPr>
                <w:rFonts w:eastAsia="Times New Roman"/>
                <w:lang w:eastAsia="ar-SA"/>
              </w:rPr>
              <w:t xml:space="preserve"> должен храниться в специально оборудованных помещениях (холодильных камерах) при  температуре от 0</w:t>
            </w:r>
            <w:r w:rsidRPr="001A59D7">
              <w:rPr>
                <w:rFonts w:eastAsia="Times New Roman"/>
                <w:vertAlign w:val="superscript"/>
                <w:lang w:eastAsia="ar-SA"/>
              </w:rPr>
              <w:t>о</w:t>
            </w:r>
            <w:r w:rsidRPr="001A59D7">
              <w:rPr>
                <w:rFonts w:eastAsia="Times New Roman"/>
                <w:lang w:eastAsia="ar-SA"/>
              </w:rPr>
              <w:t>С до +10</w:t>
            </w:r>
            <w:r w:rsidRPr="001A59D7">
              <w:rPr>
                <w:rFonts w:eastAsia="Times New Roman"/>
                <w:vertAlign w:val="superscript"/>
                <w:lang w:eastAsia="ar-SA"/>
              </w:rPr>
              <w:t>о</w:t>
            </w:r>
            <w:r w:rsidRPr="001A59D7">
              <w:rPr>
                <w:rFonts w:eastAsia="Times New Roman"/>
                <w:lang w:eastAsia="ar-SA"/>
              </w:rPr>
              <w:t>С  и относительной влажности 75%  на стеллажах.</w:t>
            </w:r>
          </w:p>
          <w:p w:rsidR="001A59D7" w:rsidRPr="001A59D7" w:rsidRDefault="001A59D7" w:rsidP="001A59D7">
            <w:pPr>
              <w:suppressAutoHyphens/>
              <w:jc w:val="both"/>
              <w:rPr>
                <w:rFonts w:eastAsia="Times New Roman"/>
                <w:i/>
                <w:lang w:eastAsia="ar-SA"/>
              </w:rPr>
            </w:pPr>
            <w:r w:rsidRPr="001A59D7">
              <w:rPr>
                <w:rFonts w:eastAsia="Times New Roman"/>
                <w:b/>
                <w:lang w:eastAsia="ar-SA"/>
              </w:rPr>
              <w:t>Масло подсолнечное</w:t>
            </w:r>
            <w:r w:rsidRPr="001A59D7">
              <w:rPr>
                <w:rFonts w:eastAsia="Times New Roman"/>
                <w:lang w:eastAsia="ar-SA"/>
              </w:rPr>
              <w:t xml:space="preserve"> должно храниться в сухом чистом помещении при температуре от  0</w:t>
            </w:r>
            <w:r w:rsidRPr="001A59D7">
              <w:rPr>
                <w:rFonts w:eastAsia="Times New Roman"/>
                <w:vertAlign w:val="superscript"/>
                <w:lang w:eastAsia="ar-SA"/>
              </w:rPr>
              <w:t>о</w:t>
            </w:r>
            <w:r w:rsidRPr="001A59D7">
              <w:rPr>
                <w:rFonts w:eastAsia="Times New Roman"/>
                <w:lang w:eastAsia="ar-SA"/>
              </w:rPr>
              <w:t>С до +10</w:t>
            </w:r>
            <w:r w:rsidRPr="001A59D7">
              <w:rPr>
                <w:rFonts w:eastAsia="Times New Roman"/>
                <w:vertAlign w:val="superscript"/>
                <w:lang w:eastAsia="ar-SA"/>
              </w:rPr>
              <w:t>о</w:t>
            </w:r>
            <w:r w:rsidRPr="001A59D7">
              <w:rPr>
                <w:rFonts w:eastAsia="Times New Roman"/>
                <w:lang w:eastAsia="ar-SA"/>
              </w:rPr>
              <w:t>С  на стеллажах.</w:t>
            </w:r>
          </w:p>
        </w:tc>
      </w:tr>
    </w:tbl>
    <w:p w:rsidR="001A59D7" w:rsidRPr="001A59D7" w:rsidRDefault="001A59D7" w:rsidP="001A59D7">
      <w:pPr>
        <w:suppressAutoHyphens/>
        <w:rPr>
          <w:rFonts w:eastAsia="Times New Roman"/>
          <w:lang w:eastAsia="ar-SA"/>
        </w:rPr>
      </w:pPr>
    </w:p>
    <w:p w:rsidR="001A59D7" w:rsidRPr="001A59D7" w:rsidRDefault="001A59D7" w:rsidP="001A59D7">
      <w:pPr>
        <w:suppressAutoHyphens/>
        <w:outlineLvl w:val="0"/>
        <w:rPr>
          <w:rFonts w:eastAsia="Times New Roman"/>
          <w:lang w:eastAsia="ar-SA"/>
        </w:rPr>
      </w:pPr>
      <w:r w:rsidRPr="001A59D7">
        <w:rPr>
          <w:rFonts w:eastAsia="Times New Roman"/>
          <w:lang w:eastAsia="ar-SA"/>
        </w:rPr>
        <w:t>РАЗДЕЛ 8. ТРЕБОВАНИЯ К ОБСЛУЖИВАНИЮ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1A59D7" w:rsidRPr="001A59D7" w:rsidTr="00CB5DB6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9D7" w:rsidRPr="001A59D7" w:rsidRDefault="001A59D7" w:rsidP="001A59D7">
            <w:pPr>
              <w:suppressAutoHyphens/>
              <w:jc w:val="both"/>
              <w:rPr>
                <w:rFonts w:eastAsia="Times New Roman"/>
                <w:i/>
                <w:lang w:eastAsia="ar-SA"/>
              </w:rPr>
            </w:pPr>
            <w:r w:rsidRPr="001A59D7">
              <w:rPr>
                <w:rFonts w:eastAsia="Times New Roman"/>
                <w:lang w:eastAsia="ar-SA"/>
              </w:rPr>
              <w:t>Не имеются.</w:t>
            </w:r>
          </w:p>
        </w:tc>
      </w:tr>
    </w:tbl>
    <w:p w:rsidR="001A59D7" w:rsidRPr="001A59D7" w:rsidRDefault="001A59D7" w:rsidP="001A59D7">
      <w:pPr>
        <w:suppressAutoHyphens/>
        <w:rPr>
          <w:rFonts w:eastAsia="Times New Roman"/>
          <w:lang w:eastAsia="ar-SA"/>
        </w:rPr>
      </w:pPr>
    </w:p>
    <w:p w:rsidR="001A59D7" w:rsidRPr="001A59D7" w:rsidRDefault="001A59D7" w:rsidP="001A59D7">
      <w:pPr>
        <w:suppressAutoHyphens/>
        <w:outlineLvl w:val="0"/>
        <w:rPr>
          <w:rFonts w:eastAsia="Times New Roman"/>
          <w:lang w:eastAsia="ar-SA"/>
        </w:rPr>
      </w:pPr>
      <w:r w:rsidRPr="001A59D7">
        <w:rPr>
          <w:rFonts w:eastAsia="Times New Roman"/>
          <w:lang w:eastAsia="ar-SA"/>
        </w:rPr>
        <w:t>РАЗДЕЛ 9. ЭКОЛОГИЧЕСКИЕ ТРЕБОВАНИЯ</w:t>
      </w:r>
    </w:p>
    <w:p w:rsidR="001A59D7" w:rsidRPr="001A59D7" w:rsidRDefault="001A59D7" w:rsidP="001A59D7">
      <w:pPr>
        <w:suppressAutoHyphens/>
        <w:rPr>
          <w:rFonts w:eastAsia="Times New Roman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1A59D7" w:rsidRPr="001A59D7" w:rsidTr="00CB5DB6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9D7" w:rsidRPr="001A59D7" w:rsidRDefault="001A59D7" w:rsidP="001A59D7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A59D7">
              <w:rPr>
                <w:rFonts w:eastAsia="Times New Roman"/>
                <w:lang w:eastAsia="ar-SA"/>
              </w:rPr>
              <w:t xml:space="preserve">По микробиологическим показателям, содержанию токсических элементов, антибиотиков, пестицидов, радионуклидов продукция должна соответствовать требованиям допустимых уровней, установленных нормативными правовыми актами РФ.  </w:t>
            </w:r>
          </w:p>
        </w:tc>
      </w:tr>
    </w:tbl>
    <w:p w:rsidR="001A59D7" w:rsidRPr="001A59D7" w:rsidRDefault="001A59D7" w:rsidP="001A59D7">
      <w:pPr>
        <w:suppressAutoHyphens/>
        <w:rPr>
          <w:rFonts w:eastAsia="Times New Roman"/>
          <w:lang w:eastAsia="ar-SA"/>
        </w:rPr>
      </w:pPr>
    </w:p>
    <w:p w:rsidR="001A59D7" w:rsidRPr="001A59D7" w:rsidRDefault="001A59D7" w:rsidP="001A59D7">
      <w:pPr>
        <w:suppressAutoHyphens/>
        <w:outlineLvl w:val="0"/>
        <w:rPr>
          <w:rFonts w:eastAsia="Times New Roman"/>
          <w:lang w:eastAsia="ar-SA"/>
        </w:rPr>
      </w:pPr>
      <w:r w:rsidRPr="001A59D7">
        <w:rPr>
          <w:rFonts w:eastAsia="Times New Roman"/>
          <w:lang w:eastAsia="ar-SA"/>
        </w:rPr>
        <w:t>РАЗДЕЛ 10. ТРЕБОВАНИЯ ПО БЕЗОПАСНОСТИ</w:t>
      </w:r>
    </w:p>
    <w:p w:rsidR="001A59D7" w:rsidRPr="001A59D7" w:rsidRDefault="001A59D7" w:rsidP="001A59D7">
      <w:pPr>
        <w:suppressAutoHyphens/>
        <w:rPr>
          <w:rFonts w:eastAsia="Times New Roman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1A59D7" w:rsidRPr="001A59D7" w:rsidTr="00CB5DB6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9D7" w:rsidRPr="001A59D7" w:rsidRDefault="001A59D7" w:rsidP="001A59D7">
            <w:pPr>
              <w:tabs>
                <w:tab w:val="left" w:pos="0"/>
                <w:tab w:val="center" w:pos="4677"/>
                <w:tab w:val="right" w:pos="9355"/>
              </w:tabs>
              <w:jc w:val="both"/>
              <w:rPr>
                <w:rFonts w:eastAsia="Times New Roman"/>
                <w:lang w:eastAsia="ru-RU"/>
              </w:rPr>
            </w:pPr>
            <w:r w:rsidRPr="001A59D7">
              <w:rPr>
                <w:rFonts w:eastAsia="Times New Roman"/>
                <w:lang w:eastAsia="ru-RU"/>
              </w:rPr>
              <w:t xml:space="preserve">По микробиологическим показателям, содержанию токсических элементов, антибиотиков, пестицидов, радионуклидов продукция должна соответствовать требованиям допустимых уровней, установленных нормативными правовыми актами РФ.  </w:t>
            </w:r>
          </w:p>
        </w:tc>
      </w:tr>
    </w:tbl>
    <w:p w:rsidR="001A59D7" w:rsidRPr="001A59D7" w:rsidRDefault="001A59D7" w:rsidP="001A59D7">
      <w:pPr>
        <w:suppressAutoHyphens/>
        <w:outlineLvl w:val="0"/>
        <w:rPr>
          <w:rFonts w:eastAsia="Times New Roman"/>
          <w:lang w:eastAsia="ar-SA"/>
        </w:rPr>
      </w:pPr>
      <w:r w:rsidRPr="001A59D7">
        <w:rPr>
          <w:rFonts w:eastAsia="Times New Roman"/>
          <w:lang w:eastAsia="ar-SA"/>
        </w:rPr>
        <w:t>РАЗДЕЛ 11. ТРЕБОВАНИЯ К КАЧЕСТВУ</w:t>
      </w:r>
    </w:p>
    <w:p w:rsidR="001A59D7" w:rsidRPr="001A59D7" w:rsidRDefault="001A59D7" w:rsidP="001A59D7">
      <w:pPr>
        <w:suppressAutoHyphens/>
        <w:rPr>
          <w:rFonts w:eastAsia="Times New Roman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1A59D7" w:rsidRPr="001A59D7" w:rsidTr="00CB5DB6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9D7" w:rsidRPr="001A59D7" w:rsidRDefault="001A59D7" w:rsidP="001A59D7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A59D7">
              <w:rPr>
                <w:rFonts w:eastAsia="Times New Roman"/>
                <w:lang w:eastAsia="ar-SA"/>
              </w:rPr>
              <w:t xml:space="preserve">Качество товара должно соответствовать ГОСТу, действующего в отношении данного товара, обеспечивать безопасность жизни, здоровья потребителей, отвечать </w:t>
            </w:r>
            <w:r w:rsidRPr="001A59D7">
              <w:rPr>
                <w:rFonts w:eastAsia="Times New Roman"/>
                <w:lang w:eastAsia="ar-SA"/>
              </w:rPr>
              <w:lastRenderedPageBreak/>
              <w:t>требованиям действующего законодательства РФ, предъявляемых данному виду товара</w:t>
            </w:r>
          </w:p>
        </w:tc>
      </w:tr>
    </w:tbl>
    <w:p w:rsidR="001A59D7" w:rsidRPr="001A59D7" w:rsidRDefault="001A59D7" w:rsidP="001A59D7">
      <w:pPr>
        <w:suppressAutoHyphens/>
        <w:rPr>
          <w:rFonts w:eastAsia="Times New Roman"/>
          <w:lang w:eastAsia="ar-SA"/>
        </w:rPr>
      </w:pPr>
    </w:p>
    <w:p w:rsidR="001A59D7" w:rsidRPr="001A59D7" w:rsidRDefault="001A59D7" w:rsidP="001A59D7">
      <w:pPr>
        <w:suppressAutoHyphens/>
        <w:rPr>
          <w:rFonts w:eastAsia="Times New Roman"/>
          <w:lang w:eastAsia="ar-SA"/>
        </w:rPr>
      </w:pPr>
      <w:r w:rsidRPr="001A59D7">
        <w:rPr>
          <w:rFonts w:eastAsia="Times New Roman"/>
          <w:lang w:eastAsia="ar-SA"/>
        </w:rPr>
        <w:t>РАЗДЕЛ 12. ТЕХНИЧЕСКОЕ СОПРОВОЖДЕНИЕ ГРУПП ТОВАРОВ, ЗА ИСКЛЮЧЕНИЕМ НЕСТАНДАРТНОГО ОБОРУДОВАНИЯ</w:t>
      </w:r>
    </w:p>
    <w:p w:rsidR="001A59D7" w:rsidRPr="001A59D7" w:rsidRDefault="001A59D7" w:rsidP="001A59D7">
      <w:pPr>
        <w:suppressAutoHyphens/>
        <w:rPr>
          <w:rFonts w:eastAsia="Times New Roman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1A59D7" w:rsidRPr="001A59D7" w:rsidTr="00CB5DB6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A59D7" w:rsidRPr="001A59D7" w:rsidRDefault="001A59D7" w:rsidP="001A59D7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A59D7">
              <w:rPr>
                <w:rFonts w:eastAsia="Times New Roman"/>
                <w:lang w:eastAsia="ar-SA"/>
              </w:rPr>
              <w:t>Декларация соответствия.</w:t>
            </w:r>
          </w:p>
        </w:tc>
      </w:tr>
    </w:tbl>
    <w:p w:rsidR="001A59D7" w:rsidRPr="001A59D7" w:rsidRDefault="001A59D7" w:rsidP="001A59D7">
      <w:pPr>
        <w:suppressAutoHyphens/>
        <w:rPr>
          <w:rFonts w:eastAsia="Times New Roman"/>
          <w:lang w:eastAsia="ar-SA"/>
        </w:rPr>
      </w:pPr>
    </w:p>
    <w:p w:rsidR="001A59D7" w:rsidRPr="001A59D7" w:rsidRDefault="001A59D7" w:rsidP="001A59D7">
      <w:pPr>
        <w:suppressAutoHyphens/>
        <w:outlineLvl w:val="0"/>
        <w:rPr>
          <w:rFonts w:eastAsia="Times New Roman"/>
          <w:lang w:eastAsia="ar-SA"/>
        </w:rPr>
      </w:pPr>
      <w:r w:rsidRPr="001A59D7">
        <w:rPr>
          <w:rFonts w:eastAsia="Times New Roman"/>
          <w:lang w:eastAsia="ar-SA"/>
        </w:rPr>
        <w:t>РАЗДЕЛ 13. ДОПОЛНИТЕЛЬНЫЕ (ИНЫЕ) ТРЕБОВАНИЯ</w:t>
      </w:r>
    </w:p>
    <w:p w:rsidR="001A59D7" w:rsidRPr="001A59D7" w:rsidRDefault="001A59D7" w:rsidP="001A59D7">
      <w:pPr>
        <w:suppressAutoHyphens/>
        <w:rPr>
          <w:rFonts w:eastAsia="Times New Roman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1A59D7" w:rsidRPr="001A59D7" w:rsidTr="00CB5DB6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9D7" w:rsidRPr="001A59D7" w:rsidRDefault="001A59D7" w:rsidP="001A59D7">
            <w:pPr>
              <w:tabs>
                <w:tab w:val="left" w:pos="0"/>
                <w:tab w:val="center" w:pos="4677"/>
                <w:tab w:val="right" w:pos="9355"/>
              </w:tabs>
              <w:jc w:val="both"/>
              <w:rPr>
                <w:rFonts w:eastAsia="Times New Roman"/>
                <w:i/>
                <w:lang w:eastAsia="ru-RU"/>
              </w:rPr>
            </w:pPr>
            <w:r w:rsidRPr="001A59D7">
              <w:rPr>
                <w:rFonts w:eastAsia="Times New Roman"/>
                <w:lang w:eastAsia="ru-RU"/>
              </w:rPr>
              <w:t>Не имеются.</w:t>
            </w:r>
          </w:p>
        </w:tc>
      </w:tr>
    </w:tbl>
    <w:p w:rsidR="001A59D7" w:rsidRPr="001A59D7" w:rsidRDefault="001A59D7" w:rsidP="001A59D7">
      <w:pPr>
        <w:suppressAutoHyphens/>
        <w:rPr>
          <w:rFonts w:eastAsia="Times New Roman"/>
          <w:lang w:eastAsia="ar-SA"/>
        </w:rPr>
      </w:pPr>
    </w:p>
    <w:p w:rsidR="001A59D7" w:rsidRPr="001A59D7" w:rsidRDefault="001A59D7" w:rsidP="001A59D7">
      <w:pPr>
        <w:suppressAutoHyphens/>
        <w:outlineLvl w:val="0"/>
        <w:rPr>
          <w:rFonts w:eastAsia="Times New Roman"/>
          <w:lang w:eastAsia="ar-SA"/>
        </w:rPr>
      </w:pPr>
      <w:r w:rsidRPr="001A59D7">
        <w:rPr>
          <w:rFonts w:eastAsia="Times New Roman"/>
          <w:lang w:eastAsia="ar-SA"/>
        </w:rPr>
        <w:t>РАЗДЕЛ 14. ТРЕБОВАНИЕ К ФОРМЕ ПРЕДСТАВЛЯЕМОЙ ИНФОРМАЦИИ</w:t>
      </w:r>
    </w:p>
    <w:p w:rsidR="001A59D7" w:rsidRPr="001A59D7" w:rsidRDefault="001A59D7" w:rsidP="001A59D7">
      <w:pPr>
        <w:suppressAutoHyphens/>
        <w:rPr>
          <w:rFonts w:eastAsia="Times New Roman"/>
          <w:lang w:eastAsia="ar-SA"/>
        </w:rPr>
      </w:pP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10"/>
        <w:gridCol w:w="2824"/>
        <w:gridCol w:w="3272"/>
        <w:gridCol w:w="1418"/>
        <w:gridCol w:w="1340"/>
      </w:tblGrid>
      <w:tr w:rsidR="001A59D7" w:rsidRPr="001A59D7" w:rsidTr="00CB5DB6">
        <w:tc>
          <w:tcPr>
            <w:tcW w:w="610" w:type="dxa"/>
            <w:shd w:val="clear" w:color="auto" w:fill="auto"/>
          </w:tcPr>
          <w:p w:rsidR="001A59D7" w:rsidRPr="001A59D7" w:rsidRDefault="001A59D7" w:rsidP="001A59D7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A59D7">
              <w:rPr>
                <w:rFonts w:eastAsia="Times New Roman"/>
                <w:lang w:eastAsia="ar-SA"/>
              </w:rPr>
              <w:t>№</w:t>
            </w:r>
          </w:p>
          <w:p w:rsidR="001A59D7" w:rsidRPr="001A59D7" w:rsidRDefault="001A59D7" w:rsidP="001A59D7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proofErr w:type="gramStart"/>
            <w:r w:rsidRPr="001A59D7">
              <w:rPr>
                <w:rFonts w:eastAsia="Times New Roman"/>
                <w:lang w:eastAsia="ar-SA"/>
              </w:rPr>
              <w:t>п</w:t>
            </w:r>
            <w:proofErr w:type="gramEnd"/>
            <w:r w:rsidRPr="001A59D7">
              <w:rPr>
                <w:rFonts w:eastAsia="Times New Roman"/>
                <w:lang w:eastAsia="ar-SA"/>
              </w:rPr>
              <w:t>/п</w:t>
            </w:r>
          </w:p>
        </w:tc>
        <w:tc>
          <w:tcPr>
            <w:tcW w:w="2824" w:type="dxa"/>
            <w:shd w:val="clear" w:color="auto" w:fill="auto"/>
          </w:tcPr>
          <w:p w:rsidR="001A59D7" w:rsidRPr="001A59D7" w:rsidRDefault="001A59D7" w:rsidP="001A59D7">
            <w:pPr>
              <w:suppressAutoHyphens/>
              <w:rPr>
                <w:rFonts w:eastAsia="Times New Roman"/>
                <w:lang w:eastAsia="ar-SA"/>
              </w:rPr>
            </w:pPr>
            <w:r w:rsidRPr="001A59D7">
              <w:rPr>
                <w:rFonts w:eastAsia="Times New Roman"/>
                <w:lang w:eastAsia="ar-SA"/>
              </w:rPr>
              <w:t>Наименование</w:t>
            </w:r>
          </w:p>
          <w:p w:rsidR="001A59D7" w:rsidRPr="001A59D7" w:rsidRDefault="001A59D7" w:rsidP="001A59D7">
            <w:pPr>
              <w:suppressAutoHyphens/>
              <w:rPr>
                <w:rFonts w:eastAsia="Times New Roman"/>
                <w:lang w:eastAsia="ar-SA"/>
              </w:rPr>
            </w:pPr>
            <w:r w:rsidRPr="001A59D7">
              <w:rPr>
                <w:rFonts w:eastAsia="Times New Roman"/>
                <w:lang w:eastAsia="ar-SA"/>
              </w:rPr>
              <w:t>товара, производитель</w:t>
            </w:r>
          </w:p>
        </w:tc>
        <w:tc>
          <w:tcPr>
            <w:tcW w:w="3272" w:type="dxa"/>
            <w:shd w:val="clear" w:color="auto" w:fill="auto"/>
          </w:tcPr>
          <w:p w:rsidR="001A59D7" w:rsidRPr="001A59D7" w:rsidRDefault="001A59D7" w:rsidP="001A59D7">
            <w:pPr>
              <w:suppressAutoHyphens/>
              <w:rPr>
                <w:rFonts w:eastAsia="Times New Roman"/>
                <w:lang w:eastAsia="ar-SA"/>
              </w:rPr>
            </w:pPr>
            <w:r w:rsidRPr="001A59D7">
              <w:rPr>
                <w:rFonts w:eastAsia="Times New Roman"/>
                <w:lang w:eastAsia="ar-SA"/>
              </w:rPr>
              <w:t>Основные технические</w:t>
            </w:r>
          </w:p>
          <w:p w:rsidR="001A59D7" w:rsidRPr="001A59D7" w:rsidRDefault="001A59D7" w:rsidP="001A59D7">
            <w:pPr>
              <w:suppressAutoHyphens/>
              <w:rPr>
                <w:rFonts w:eastAsia="Times New Roman"/>
                <w:lang w:eastAsia="ar-SA"/>
              </w:rPr>
            </w:pPr>
            <w:r w:rsidRPr="001A59D7">
              <w:rPr>
                <w:rFonts w:eastAsia="Times New Roman"/>
                <w:lang w:eastAsia="ar-SA"/>
              </w:rPr>
              <w:t>характеристики</w:t>
            </w:r>
          </w:p>
        </w:tc>
        <w:tc>
          <w:tcPr>
            <w:tcW w:w="1418" w:type="dxa"/>
            <w:shd w:val="clear" w:color="auto" w:fill="auto"/>
          </w:tcPr>
          <w:p w:rsidR="001A59D7" w:rsidRPr="001A59D7" w:rsidRDefault="001A59D7" w:rsidP="001A59D7">
            <w:pPr>
              <w:suppressAutoHyphens/>
              <w:rPr>
                <w:rFonts w:eastAsia="Times New Roman"/>
                <w:lang w:eastAsia="ar-SA"/>
              </w:rPr>
            </w:pPr>
            <w:r w:rsidRPr="001A59D7">
              <w:rPr>
                <w:rFonts w:eastAsia="Times New Roman"/>
                <w:lang w:eastAsia="ar-SA"/>
              </w:rPr>
              <w:t>Ед. измерения</w:t>
            </w:r>
          </w:p>
        </w:tc>
        <w:tc>
          <w:tcPr>
            <w:tcW w:w="1340" w:type="dxa"/>
            <w:shd w:val="clear" w:color="auto" w:fill="auto"/>
          </w:tcPr>
          <w:p w:rsidR="001A59D7" w:rsidRPr="001A59D7" w:rsidRDefault="001A59D7" w:rsidP="001A59D7">
            <w:pPr>
              <w:suppressAutoHyphens/>
              <w:rPr>
                <w:rFonts w:eastAsia="Times New Roman"/>
                <w:lang w:eastAsia="ar-SA"/>
              </w:rPr>
            </w:pPr>
            <w:r w:rsidRPr="001A59D7">
              <w:rPr>
                <w:rFonts w:eastAsia="Times New Roman"/>
                <w:lang w:eastAsia="ar-SA"/>
              </w:rPr>
              <w:t>Кол-во</w:t>
            </w:r>
          </w:p>
        </w:tc>
      </w:tr>
      <w:tr w:rsidR="001A59D7" w:rsidRPr="001A59D7" w:rsidTr="00CB5DB6">
        <w:tc>
          <w:tcPr>
            <w:tcW w:w="610" w:type="dxa"/>
            <w:shd w:val="clear" w:color="auto" w:fill="auto"/>
          </w:tcPr>
          <w:p w:rsidR="001A59D7" w:rsidRPr="001A59D7" w:rsidRDefault="001A59D7" w:rsidP="001A59D7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</w:tc>
        <w:tc>
          <w:tcPr>
            <w:tcW w:w="2824" w:type="dxa"/>
            <w:shd w:val="clear" w:color="auto" w:fill="auto"/>
          </w:tcPr>
          <w:p w:rsidR="001A59D7" w:rsidRPr="001A59D7" w:rsidRDefault="001A59D7" w:rsidP="001A59D7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</w:tc>
        <w:tc>
          <w:tcPr>
            <w:tcW w:w="3272" w:type="dxa"/>
            <w:shd w:val="clear" w:color="auto" w:fill="auto"/>
          </w:tcPr>
          <w:p w:rsidR="001A59D7" w:rsidRPr="001A59D7" w:rsidRDefault="001A59D7" w:rsidP="001A59D7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</w:tc>
        <w:tc>
          <w:tcPr>
            <w:tcW w:w="1418" w:type="dxa"/>
            <w:shd w:val="clear" w:color="auto" w:fill="auto"/>
          </w:tcPr>
          <w:p w:rsidR="001A59D7" w:rsidRPr="001A59D7" w:rsidRDefault="001A59D7" w:rsidP="001A59D7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</w:tc>
        <w:tc>
          <w:tcPr>
            <w:tcW w:w="1340" w:type="dxa"/>
            <w:shd w:val="clear" w:color="auto" w:fill="auto"/>
          </w:tcPr>
          <w:p w:rsidR="001A59D7" w:rsidRPr="001A59D7" w:rsidRDefault="001A59D7" w:rsidP="001A59D7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</w:tc>
      </w:tr>
    </w:tbl>
    <w:p w:rsidR="001A59D7" w:rsidRPr="001A59D7" w:rsidRDefault="001A59D7" w:rsidP="001A59D7">
      <w:pPr>
        <w:suppressAutoHyphens/>
        <w:rPr>
          <w:rFonts w:eastAsia="Times New Roman"/>
          <w:lang w:eastAsia="ar-SA"/>
        </w:rPr>
      </w:pPr>
    </w:p>
    <w:p w:rsidR="001A59D7" w:rsidRPr="001A59D7" w:rsidRDefault="001A59D7" w:rsidP="001A59D7">
      <w:pPr>
        <w:suppressAutoHyphens/>
        <w:outlineLvl w:val="0"/>
        <w:rPr>
          <w:rFonts w:eastAsia="Times New Roman"/>
          <w:lang w:eastAsia="ar-SA"/>
        </w:rPr>
      </w:pPr>
      <w:r w:rsidRPr="001A59D7">
        <w:rPr>
          <w:rFonts w:eastAsia="Times New Roman"/>
          <w:lang w:eastAsia="ar-SA"/>
        </w:rPr>
        <w:t>РАЗДЕЛ 15. ТРЕБОВАНИЯ К ТЕХНИЧЕСКОМУ ОБУЧЕНИЮ ПЕРСОНАЛА ЗАКАЗЧИКА</w:t>
      </w:r>
    </w:p>
    <w:p w:rsidR="001A59D7" w:rsidRPr="001A59D7" w:rsidRDefault="001A59D7" w:rsidP="001A59D7">
      <w:pPr>
        <w:suppressAutoHyphens/>
        <w:rPr>
          <w:rFonts w:eastAsia="Times New Roman"/>
          <w:lang w:eastAsia="ar-S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64"/>
      </w:tblGrid>
      <w:tr w:rsidR="001A59D7" w:rsidRPr="001A59D7" w:rsidTr="00CB5DB6">
        <w:tc>
          <w:tcPr>
            <w:tcW w:w="9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9D7" w:rsidRPr="001A59D7" w:rsidRDefault="001A59D7" w:rsidP="001A59D7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A59D7">
              <w:rPr>
                <w:rFonts w:eastAsia="Times New Roman"/>
                <w:lang w:eastAsia="ar-SA"/>
              </w:rPr>
              <w:t>Не имеются.</w:t>
            </w:r>
          </w:p>
        </w:tc>
      </w:tr>
    </w:tbl>
    <w:p w:rsidR="001A59D7" w:rsidRPr="001A59D7" w:rsidRDefault="001A59D7" w:rsidP="001A59D7">
      <w:pPr>
        <w:suppressAutoHyphens/>
        <w:rPr>
          <w:rFonts w:eastAsia="Times New Roman"/>
          <w:lang w:eastAsia="ar-SA"/>
        </w:rPr>
      </w:pPr>
    </w:p>
    <w:p w:rsidR="001A59D7" w:rsidRPr="001A59D7" w:rsidRDefault="001A59D7" w:rsidP="001A59D7">
      <w:pPr>
        <w:suppressAutoHyphens/>
        <w:outlineLvl w:val="0"/>
        <w:rPr>
          <w:rFonts w:eastAsia="Times New Roman"/>
          <w:lang w:eastAsia="ar-SA"/>
        </w:rPr>
      </w:pPr>
      <w:r w:rsidRPr="001A59D7">
        <w:rPr>
          <w:rFonts w:eastAsia="Times New Roman"/>
          <w:lang w:eastAsia="ar-SA"/>
        </w:rPr>
        <w:t>РАЗДЕЛ 16. ПЕРЕЧЕНЬ ПРИНЯТЫХ СОКРАЩЕНИЙ</w:t>
      </w:r>
    </w:p>
    <w:p w:rsidR="001A59D7" w:rsidRPr="001A59D7" w:rsidRDefault="001A59D7" w:rsidP="001A59D7">
      <w:pPr>
        <w:suppressAutoHyphens/>
        <w:ind w:firstLine="567"/>
        <w:jc w:val="both"/>
        <w:rPr>
          <w:rFonts w:eastAsia="Times New Roman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237"/>
      </w:tblGrid>
      <w:tr w:rsidR="001A59D7" w:rsidRPr="001A59D7" w:rsidTr="00CB5DB6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59D7" w:rsidRPr="001A59D7" w:rsidRDefault="001A59D7" w:rsidP="001A59D7">
            <w:pPr>
              <w:suppressAutoHyphens/>
              <w:rPr>
                <w:rFonts w:eastAsia="Times New Roman"/>
                <w:lang w:eastAsia="ar-SA"/>
              </w:rPr>
            </w:pPr>
            <w:r w:rsidRPr="001A59D7">
              <w:rPr>
                <w:rFonts w:eastAsia="Times New Roman"/>
                <w:lang w:eastAsia="ar-SA"/>
              </w:rPr>
              <w:t xml:space="preserve">№ </w:t>
            </w:r>
            <w:proofErr w:type="gramStart"/>
            <w:r w:rsidRPr="001A59D7">
              <w:rPr>
                <w:rFonts w:eastAsia="Times New Roman"/>
                <w:lang w:eastAsia="ar-SA"/>
              </w:rPr>
              <w:t>п</w:t>
            </w:r>
            <w:proofErr w:type="gramEnd"/>
            <w:r w:rsidRPr="001A59D7">
              <w:rPr>
                <w:rFonts w:eastAsia="Times New Roman"/>
                <w:lang w:eastAsia="ar-SA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59D7" w:rsidRPr="001A59D7" w:rsidRDefault="001A59D7" w:rsidP="001A59D7">
            <w:pPr>
              <w:suppressAutoHyphens/>
              <w:autoSpaceDE w:val="0"/>
              <w:autoSpaceDN w:val="0"/>
              <w:adjustRightInd w:val="0"/>
              <w:rPr>
                <w:rFonts w:eastAsia="Times New Roman"/>
                <w:lang w:eastAsia="ar-SA"/>
              </w:rPr>
            </w:pPr>
            <w:r w:rsidRPr="001A59D7">
              <w:rPr>
                <w:rFonts w:eastAsia="Times New Roman"/>
                <w:lang w:eastAsia="ar-SA"/>
              </w:rPr>
              <w:t>Сокращение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59D7" w:rsidRPr="001A59D7" w:rsidRDefault="001A59D7" w:rsidP="001A59D7">
            <w:pPr>
              <w:suppressAutoHyphens/>
              <w:rPr>
                <w:rFonts w:eastAsia="Times New Roman"/>
                <w:lang w:eastAsia="ar-SA"/>
              </w:rPr>
            </w:pPr>
            <w:r w:rsidRPr="001A59D7">
              <w:rPr>
                <w:rFonts w:eastAsia="Times New Roman"/>
                <w:lang w:eastAsia="ar-SA"/>
              </w:rPr>
              <w:t>Расшифровка сокращения</w:t>
            </w:r>
          </w:p>
        </w:tc>
      </w:tr>
      <w:tr w:rsidR="001A59D7" w:rsidRPr="001A59D7" w:rsidTr="00CB5DB6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9D7" w:rsidRPr="001A59D7" w:rsidRDefault="001A59D7" w:rsidP="001A59D7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A59D7">
              <w:rPr>
                <w:rFonts w:eastAsia="Times New Roman"/>
                <w:lang w:eastAsia="ar-SA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9D7" w:rsidRPr="001A59D7" w:rsidRDefault="001A59D7" w:rsidP="001A59D7">
            <w:pPr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lang w:eastAsia="ar-SA"/>
              </w:rPr>
            </w:pPr>
            <w:r w:rsidRPr="001A59D7">
              <w:rPr>
                <w:rFonts w:eastAsia="Times New Roman"/>
                <w:lang w:eastAsia="ar-SA"/>
              </w:rPr>
              <w:t>Не имеются.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9D7" w:rsidRPr="001A59D7" w:rsidRDefault="001A59D7" w:rsidP="001A59D7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</w:tc>
      </w:tr>
    </w:tbl>
    <w:p w:rsidR="001A59D7" w:rsidRPr="001A59D7" w:rsidRDefault="001A59D7" w:rsidP="001A59D7">
      <w:pPr>
        <w:suppressAutoHyphens/>
        <w:ind w:firstLine="567"/>
        <w:jc w:val="both"/>
        <w:rPr>
          <w:rFonts w:eastAsia="Times New Roman"/>
          <w:lang w:eastAsia="ar-SA"/>
        </w:rPr>
      </w:pPr>
    </w:p>
    <w:p w:rsidR="001A59D7" w:rsidRPr="001A59D7" w:rsidRDefault="001A59D7" w:rsidP="001A59D7">
      <w:pPr>
        <w:suppressAutoHyphens/>
        <w:outlineLvl w:val="0"/>
        <w:rPr>
          <w:rFonts w:eastAsia="Times New Roman"/>
          <w:lang w:eastAsia="ar-SA"/>
        </w:rPr>
      </w:pPr>
      <w:r w:rsidRPr="001A59D7">
        <w:rPr>
          <w:rFonts w:eastAsia="Times New Roman"/>
          <w:lang w:eastAsia="ar-SA"/>
        </w:rPr>
        <w:t>РАЗДЕЛ 17. ПЕРЕЧЕНЬ ПРИЛОЖЕНИЙ</w:t>
      </w:r>
    </w:p>
    <w:p w:rsidR="001A59D7" w:rsidRPr="001A59D7" w:rsidRDefault="001A59D7" w:rsidP="001A59D7">
      <w:pPr>
        <w:suppressAutoHyphens/>
        <w:ind w:firstLine="567"/>
        <w:jc w:val="both"/>
        <w:rPr>
          <w:rFonts w:eastAsia="Times New Roman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7229"/>
        <w:gridCol w:w="1418"/>
      </w:tblGrid>
      <w:tr w:rsidR="001A59D7" w:rsidRPr="001A59D7" w:rsidTr="00CB5DB6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59D7" w:rsidRPr="001A59D7" w:rsidRDefault="001A59D7" w:rsidP="001A59D7">
            <w:pPr>
              <w:suppressAutoHyphens/>
              <w:rPr>
                <w:rFonts w:eastAsia="Times New Roman"/>
                <w:lang w:eastAsia="ar-SA"/>
              </w:rPr>
            </w:pPr>
            <w:r w:rsidRPr="001A59D7">
              <w:rPr>
                <w:rFonts w:eastAsia="Times New Roman"/>
                <w:lang w:eastAsia="ar-SA"/>
              </w:rPr>
              <w:t xml:space="preserve">№ </w:t>
            </w:r>
            <w:proofErr w:type="gramStart"/>
            <w:r w:rsidRPr="001A59D7">
              <w:rPr>
                <w:rFonts w:eastAsia="Times New Roman"/>
                <w:lang w:eastAsia="ar-SA"/>
              </w:rPr>
              <w:t>п</w:t>
            </w:r>
            <w:proofErr w:type="gramEnd"/>
            <w:r w:rsidRPr="001A59D7">
              <w:rPr>
                <w:rFonts w:eastAsia="Times New Roman"/>
                <w:lang w:eastAsia="ar-SA"/>
              </w:rPr>
              <w:t>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59D7" w:rsidRPr="001A59D7" w:rsidRDefault="001A59D7" w:rsidP="001A59D7">
            <w:pPr>
              <w:suppressAutoHyphens/>
              <w:autoSpaceDE w:val="0"/>
              <w:autoSpaceDN w:val="0"/>
              <w:adjustRightInd w:val="0"/>
              <w:rPr>
                <w:rFonts w:eastAsia="Times New Roman"/>
                <w:lang w:eastAsia="ar-SA"/>
              </w:rPr>
            </w:pPr>
            <w:r w:rsidRPr="001A59D7">
              <w:rPr>
                <w:rFonts w:eastAsia="Times New Roman"/>
                <w:lang w:eastAsia="ar-SA"/>
              </w:rPr>
              <w:t>Наименование приложения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59D7" w:rsidRPr="001A59D7" w:rsidRDefault="001A59D7" w:rsidP="001A59D7">
            <w:pPr>
              <w:suppressAutoHyphens/>
              <w:rPr>
                <w:rFonts w:eastAsia="Times New Roman"/>
                <w:lang w:eastAsia="ar-SA"/>
              </w:rPr>
            </w:pPr>
            <w:r w:rsidRPr="001A59D7">
              <w:rPr>
                <w:rFonts w:eastAsia="Times New Roman"/>
                <w:lang w:eastAsia="ar-SA"/>
              </w:rPr>
              <w:t>Номер страницы</w:t>
            </w:r>
          </w:p>
        </w:tc>
      </w:tr>
      <w:tr w:rsidR="001A59D7" w:rsidRPr="001A59D7" w:rsidTr="00CB5DB6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9D7" w:rsidRPr="001A59D7" w:rsidRDefault="001A59D7" w:rsidP="001A59D7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9D7" w:rsidRPr="001A59D7" w:rsidRDefault="001A59D7" w:rsidP="001A59D7">
            <w:pPr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lang w:eastAsia="ar-SA"/>
              </w:rPr>
            </w:pPr>
            <w:r w:rsidRPr="001A59D7">
              <w:rPr>
                <w:rFonts w:eastAsia="Times New Roman"/>
                <w:lang w:eastAsia="ar-SA"/>
              </w:rPr>
              <w:t>Не имеются.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9D7" w:rsidRPr="001A59D7" w:rsidRDefault="001A59D7" w:rsidP="001A59D7">
            <w:pPr>
              <w:suppressAutoHyphens/>
              <w:jc w:val="both"/>
              <w:rPr>
                <w:rFonts w:eastAsia="Times New Roman"/>
                <w:i/>
                <w:lang w:eastAsia="ar-SA"/>
              </w:rPr>
            </w:pPr>
          </w:p>
        </w:tc>
      </w:tr>
    </w:tbl>
    <w:p w:rsidR="001A59D7" w:rsidRPr="001A59D7" w:rsidRDefault="001A59D7" w:rsidP="001A59D7">
      <w:pPr>
        <w:suppressAutoHyphens/>
        <w:jc w:val="both"/>
        <w:rPr>
          <w:rFonts w:eastAsia="Times New Roman"/>
          <w:i/>
          <w:color w:val="000000"/>
          <w:lang w:eastAsia="ar-SA"/>
        </w:rPr>
      </w:pPr>
    </w:p>
    <w:p w:rsidR="001A59D7" w:rsidRPr="001A59D7" w:rsidRDefault="001A59D7" w:rsidP="001A59D7">
      <w:pPr>
        <w:jc w:val="left"/>
        <w:rPr>
          <w:rFonts w:eastAsia="Times New Roman"/>
          <w:lang w:eastAsia="ru-RU"/>
        </w:rPr>
      </w:pPr>
      <w:r w:rsidRPr="001A59D7">
        <w:rPr>
          <w:rFonts w:eastAsia="Times New Roman"/>
          <w:lang w:eastAsia="ru-RU"/>
        </w:rPr>
        <w:t xml:space="preserve">Контактное лицо: </w:t>
      </w:r>
      <w:r w:rsidRPr="001A59D7">
        <w:rPr>
          <w:rFonts w:eastAsia="Times New Roman"/>
          <w:bCs/>
          <w:color w:val="000000"/>
          <w:lang w:eastAsia="ar-SA"/>
        </w:rPr>
        <w:t>Шейко Ольга Алексеевна</w:t>
      </w:r>
      <w:r w:rsidRPr="001A59D7">
        <w:rPr>
          <w:rFonts w:eastAsia="Times New Roman"/>
          <w:lang w:eastAsia="ar-SA"/>
        </w:rPr>
        <w:t>, (48439) 9-86-70.</w:t>
      </w:r>
    </w:p>
    <w:p w:rsidR="001A59D7" w:rsidRPr="001A59D7" w:rsidRDefault="001A59D7" w:rsidP="001A59D7">
      <w:pPr>
        <w:suppressAutoHyphens/>
        <w:jc w:val="both"/>
        <w:rPr>
          <w:rFonts w:eastAsia="Times New Roman"/>
          <w:i/>
          <w:color w:val="000000"/>
          <w:lang w:eastAsia="ar-SA"/>
        </w:rPr>
      </w:pPr>
    </w:p>
    <w:p w:rsidR="001A59D7" w:rsidRPr="001A59D7" w:rsidRDefault="001A59D7" w:rsidP="001A59D7">
      <w:pPr>
        <w:suppressAutoHyphens/>
        <w:jc w:val="both"/>
        <w:rPr>
          <w:rFonts w:eastAsia="Times New Roman"/>
          <w:i/>
          <w:color w:val="000000"/>
          <w:lang w:eastAsia="ar-SA"/>
        </w:rPr>
      </w:pPr>
    </w:p>
    <w:p w:rsidR="008E3C0C" w:rsidRDefault="008E3C0C">
      <w:bookmarkStart w:id="0" w:name="_GoBack"/>
      <w:bookmarkEnd w:id="0"/>
    </w:p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3879" w:rsidRDefault="001A59D7" w:rsidP="00C95FB0">
    <w:pPr>
      <w:pStyle w:val="a3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rPr>
        <w:noProof/>
      </w:rPr>
      <w:fldChar w:fldCharType="end"/>
    </w:r>
  </w:p>
  <w:p w:rsidR="00C43879" w:rsidRDefault="001A59D7">
    <w:pPr>
      <w:pStyle w:val="a3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3879" w:rsidRDefault="001A59D7" w:rsidP="00C95FB0">
    <w:pPr>
      <w:pStyle w:val="a3"/>
      <w:jc w:val="right"/>
    </w:pPr>
    <w:r>
      <w:fldChar w:fldCharType="begin"/>
    </w:r>
    <w:r>
      <w:instrText xml:space="preserve"> PAGE   \* MERGEF</w:instrText>
    </w:r>
    <w:r>
      <w:instrText xml:space="preserve">ORMAT </w:instrText>
    </w:r>
    <w:r>
      <w:fldChar w:fldCharType="separate"/>
    </w:r>
    <w:r>
      <w:rPr>
        <w:noProof/>
      </w:rPr>
      <w:t>1</w:t>
    </w:r>
    <w:r>
      <w:rPr>
        <w:noProof/>
      </w:rPr>
      <w:fldChar w:fldCharType="end"/>
    </w:r>
  </w:p>
  <w:p w:rsidR="00C43879" w:rsidRDefault="001A59D7">
    <w:pPr>
      <w:pStyle w:val="a3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7D7B"/>
    <w:rsid w:val="001A59D7"/>
    <w:rsid w:val="008E3C0C"/>
    <w:rsid w:val="00D07D7B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1A59D7"/>
    <w:pPr>
      <w:tabs>
        <w:tab w:val="center" w:pos="4677"/>
        <w:tab w:val="right" w:pos="9355"/>
      </w:tabs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customStyle="1" w:styleId="a4">
    <w:name w:val="Нижний колонтитул Знак"/>
    <w:basedOn w:val="a0"/>
    <w:link w:val="a3"/>
    <w:rsid w:val="001A59D7"/>
    <w:rPr>
      <w:rFonts w:ascii="Arial" w:eastAsia="Times New Roman" w:hAnsi="Arial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1A59D7"/>
    <w:pPr>
      <w:tabs>
        <w:tab w:val="center" w:pos="4677"/>
        <w:tab w:val="right" w:pos="9355"/>
      </w:tabs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customStyle="1" w:styleId="a4">
    <w:name w:val="Нижний колонтитул Знак"/>
    <w:basedOn w:val="a0"/>
    <w:link w:val="a3"/>
    <w:rsid w:val="001A59D7"/>
    <w:rPr>
      <w:rFonts w:ascii="Arial" w:eastAsia="Times New Roman" w:hAnsi="Arial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alorizator.ru/product/drink/water" TargetMode="External"/><Relationship Id="rId13" Type="http://schemas.openxmlformats.org/officeDocument/2006/relationships/hyperlink" Target="http://www.calorizator.ru/product/juice/juice-8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calorizator.ru/product/butter/oil" TargetMode="External"/><Relationship Id="rId12" Type="http://schemas.openxmlformats.org/officeDocument/2006/relationships/hyperlink" Target="http://www.calorizator.ru/product/raw/salt-1" TargetMode="External"/><Relationship Id="rId17" Type="http://schemas.openxmlformats.org/officeDocument/2006/relationships/fontTable" Target="fontTable.xml"/><Relationship Id="rId2" Type="http://schemas.microsoft.com/office/2007/relationships/stylesWithEffects" Target="stylesWithEffects.xml"/><Relationship Id="rId16" Type="http://schemas.openxmlformats.org/officeDocument/2006/relationships/hyperlink" Target="http://docs.cntd.ru/document/1200024548" TargetMode="External"/><Relationship Id="rId1" Type="http://schemas.openxmlformats.org/officeDocument/2006/relationships/styles" Target="styles.xml"/><Relationship Id="rId6" Type="http://schemas.openxmlformats.org/officeDocument/2006/relationships/footer" Target="footer2.xml"/><Relationship Id="rId11" Type="http://schemas.openxmlformats.org/officeDocument/2006/relationships/hyperlink" Target="http://www.calorizator.ru/product/raw/sugar-1" TargetMode="External"/><Relationship Id="rId5" Type="http://schemas.openxmlformats.org/officeDocument/2006/relationships/footer" Target="footer1.xml"/><Relationship Id="rId15" Type="http://schemas.openxmlformats.org/officeDocument/2006/relationships/hyperlink" Target="http://www.calorizator.ru/product/butter/mustard-oil" TargetMode="External"/><Relationship Id="rId10" Type="http://schemas.openxmlformats.org/officeDocument/2006/relationships/hyperlink" Target="http://www.calorizator.ru/product/milk/milk-1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calorizator.ru/product/egg/egg-2" TargetMode="External"/><Relationship Id="rId14" Type="http://schemas.openxmlformats.org/officeDocument/2006/relationships/hyperlink" Target="http://www.calorizator.ru/product/raw/vinegar-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1685</Words>
  <Characters>9609</Characters>
  <Application>Microsoft Office Word</Application>
  <DocSecurity>0</DocSecurity>
  <Lines>80</Lines>
  <Paragraphs>22</Paragraphs>
  <ScaleCrop>false</ScaleCrop>
  <Company>Организация</Company>
  <LinksUpToDate>false</LinksUpToDate>
  <CharactersWithSpaces>11272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2014-11-06T06:24:00Z</dcterms:created>
  <dcterms:modified xsi:type="dcterms:W3CDTF">2014-11-06T06:24:00Z</dcterms:modified>
</cp:coreProperties>
</file>