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18D" w:rsidRPr="00A1318D" w:rsidRDefault="00A1318D" w:rsidP="00A1318D">
      <w:pPr>
        <w:pStyle w:val="1"/>
        <w:jc w:val="center"/>
        <w:rPr>
          <w:rFonts w:eastAsia="Times New Roman"/>
          <w:sz w:val="28"/>
          <w:szCs w:val="28"/>
        </w:rPr>
      </w:pPr>
      <w:r w:rsidRPr="00A1318D">
        <w:rPr>
          <w:rFonts w:eastAsia="Times New Roman"/>
          <w:sz w:val="28"/>
          <w:szCs w:val="28"/>
        </w:rPr>
        <w:t>ПРОТОКОЛ № 743 Р3-13-1</w:t>
      </w:r>
      <w:r w:rsidRPr="00A1318D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A1318D">
        <w:rPr>
          <w:rFonts w:eastAsia="Times New Roman"/>
          <w:sz w:val="28"/>
          <w:szCs w:val="28"/>
        </w:rPr>
        <w:t xml:space="preserve">к заявкам на участие в открытом конкурсе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proofErr w:type="gramEnd"/>
      <w:r w:rsidRPr="00A1318D">
        <w:rPr>
          <w:rFonts w:eastAsia="Times New Roman"/>
          <w:sz w:val="28"/>
          <w:szCs w:val="28"/>
        </w:rPr>
        <w:t xml:space="preserve"> №743 Р3-13 Поставка насосных агрегатов рабочей воды комплекса холодоснабжения для сооружения энергоблока №3 Ростовской АЭС</w:t>
      </w:r>
    </w:p>
    <w:tbl>
      <w:tblPr>
        <w:tblW w:w="5000" w:type="pct"/>
        <w:tblLook w:val="04A0"/>
      </w:tblPr>
      <w:tblGrid>
        <w:gridCol w:w="5045"/>
        <w:gridCol w:w="5249"/>
      </w:tblGrid>
      <w:tr w:rsidR="00A1318D" w:rsidRPr="00A1318D" w:rsidTr="00A1318D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A1318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jc w:val="right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«17» сентября 2013 г.</w:t>
            </w:r>
          </w:p>
        </w:tc>
      </w:tr>
    </w:tbl>
    <w:p w:rsidR="00A1318D" w:rsidRPr="00A1318D" w:rsidRDefault="00A1318D" w:rsidP="00A1318D">
      <w:pPr>
        <w:pStyle w:val="a4"/>
        <w:jc w:val="both"/>
        <w:rPr>
          <w:sz w:val="28"/>
          <w:szCs w:val="28"/>
        </w:rPr>
      </w:pPr>
      <w:proofErr w:type="gramStart"/>
      <w:r w:rsidRPr="00A1318D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1318D">
        <w:rPr>
          <w:sz w:val="28"/>
          <w:szCs w:val="28"/>
        </w:rPr>
        <w:t>Росатом</w:t>
      </w:r>
      <w:proofErr w:type="spellEnd"/>
      <w:r w:rsidRPr="00A1318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1318D">
        <w:rPr>
          <w:sz w:val="28"/>
          <w:szCs w:val="28"/>
        </w:rPr>
        <w:t>Госкорпорации</w:t>
      </w:r>
      <w:proofErr w:type="spellEnd"/>
      <w:r w:rsidRPr="00A1318D">
        <w:rPr>
          <w:sz w:val="28"/>
          <w:szCs w:val="28"/>
        </w:rPr>
        <w:t xml:space="preserve"> «</w:t>
      </w:r>
      <w:proofErr w:type="spellStart"/>
      <w:r w:rsidRPr="00A1318D">
        <w:rPr>
          <w:sz w:val="28"/>
          <w:szCs w:val="28"/>
        </w:rPr>
        <w:t>Росатом</w:t>
      </w:r>
      <w:proofErr w:type="spellEnd"/>
      <w:r w:rsidRPr="00A1318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1318D">
        <w:rPr>
          <w:sz w:val="28"/>
          <w:szCs w:val="28"/>
        </w:rPr>
        <w:fldChar w:fldCharType="begin"/>
      </w:r>
      <w:r w:rsidRPr="00A1318D">
        <w:rPr>
          <w:sz w:val="28"/>
          <w:szCs w:val="28"/>
        </w:rPr>
        <w:instrText xml:space="preserve"> HYPERLINK "http://www.a-k-d.ru/" </w:instrText>
      </w:r>
      <w:r w:rsidRPr="00A1318D">
        <w:rPr>
          <w:sz w:val="28"/>
          <w:szCs w:val="28"/>
        </w:rPr>
        <w:fldChar w:fldCharType="separate"/>
      </w:r>
      <w:r w:rsidRPr="00A1318D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A1318D">
        <w:rPr>
          <w:sz w:val="28"/>
          <w:szCs w:val="28"/>
        </w:rPr>
        <w:fldChar w:fldCharType="end"/>
      </w:r>
      <w:r w:rsidRPr="00A1318D">
        <w:rPr>
          <w:sz w:val="28"/>
          <w:szCs w:val="28"/>
        </w:rPr>
        <w:t xml:space="preserve">» согласно регламенту ее работы. </w:t>
      </w:r>
      <w:proofErr w:type="gramEnd"/>
    </w:p>
    <w:p w:rsidR="00A1318D" w:rsidRPr="00A1318D" w:rsidRDefault="00A1318D" w:rsidP="00A1318D">
      <w:pPr>
        <w:pStyle w:val="3"/>
        <w:rPr>
          <w:rFonts w:eastAsia="Times New Roman"/>
          <w:sz w:val="28"/>
          <w:szCs w:val="28"/>
        </w:rPr>
      </w:pPr>
      <w:r w:rsidRPr="00A1318D">
        <w:rPr>
          <w:rFonts w:eastAsia="Times New Roman"/>
          <w:sz w:val="28"/>
          <w:szCs w:val="28"/>
        </w:rPr>
        <w:t>Информация о закупке:</w:t>
      </w:r>
    </w:p>
    <w:p w:rsidR="00A1318D" w:rsidRPr="00A1318D" w:rsidRDefault="00A1318D" w:rsidP="00A1318D">
      <w:pPr>
        <w:pStyle w:val="a4"/>
        <w:jc w:val="both"/>
        <w:rPr>
          <w:sz w:val="28"/>
          <w:szCs w:val="28"/>
        </w:rPr>
      </w:pPr>
      <w:r w:rsidRPr="00A1318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A1318D">
        <w:rPr>
          <w:sz w:val="28"/>
          <w:szCs w:val="28"/>
        </w:rPr>
        <w:t xml:space="preserve"> Организатор конкурса: ОАО «НИАЭП».</w:t>
      </w:r>
      <w:r w:rsidRPr="00A1318D">
        <w:rPr>
          <w:sz w:val="28"/>
          <w:szCs w:val="28"/>
        </w:rPr>
        <w:br/>
        <w:t xml:space="preserve">Предмет договора: право заключения договора на </w:t>
      </w:r>
      <w:r>
        <w:rPr>
          <w:sz w:val="28"/>
          <w:szCs w:val="28"/>
        </w:rPr>
        <w:t>поставку</w:t>
      </w:r>
      <w:r w:rsidRPr="00A1318D">
        <w:rPr>
          <w:sz w:val="28"/>
          <w:szCs w:val="28"/>
        </w:rPr>
        <w:t xml:space="preserve"> насосных агрегатов рабочей воды комплекса холодоснабжения для сооружения энергоблока №3 Ростовской АЭС. </w:t>
      </w:r>
    </w:p>
    <w:p w:rsidR="00A1318D" w:rsidRPr="00A1318D" w:rsidRDefault="00A1318D" w:rsidP="00A1318D">
      <w:pPr>
        <w:pStyle w:val="a4"/>
        <w:jc w:val="both"/>
        <w:rPr>
          <w:sz w:val="28"/>
          <w:szCs w:val="28"/>
        </w:rPr>
      </w:pPr>
      <w:r w:rsidRPr="00A1318D">
        <w:rPr>
          <w:sz w:val="28"/>
          <w:szCs w:val="28"/>
        </w:rPr>
        <w:t xml:space="preserve">Начальная (максимальная) цена договора: 11 829 459.64 (одиннадцать миллионов восемьсот двадцать девять тысяч четыреста пятьдесят девять рублей 64 копейки) включая НДС. </w:t>
      </w:r>
    </w:p>
    <w:p w:rsidR="00A1318D" w:rsidRPr="00A1318D" w:rsidRDefault="00A1318D" w:rsidP="00A1318D">
      <w:pPr>
        <w:pStyle w:val="a4"/>
        <w:jc w:val="both"/>
        <w:rPr>
          <w:sz w:val="28"/>
          <w:szCs w:val="28"/>
        </w:rPr>
      </w:pPr>
      <w:proofErr w:type="gramStart"/>
      <w:r w:rsidRPr="00A1318D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A1318D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A1318D" w:rsidRPr="00A1318D" w:rsidRDefault="00A1318D" w:rsidP="00A1318D">
      <w:pPr>
        <w:pStyle w:val="a4"/>
        <w:jc w:val="both"/>
        <w:rPr>
          <w:sz w:val="28"/>
          <w:szCs w:val="28"/>
        </w:rPr>
      </w:pPr>
      <w:proofErr w:type="gramStart"/>
      <w:r w:rsidRPr="00A1318D">
        <w:rPr>
          <w:sz w:val="28"/>
          <w:szCs w:val="28"/>
        </w:rPr>
        <w:t xml:space="preserve">Извещение о проведении конкурса и конкурсной документации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1318D">
        <w:rPr>
          <w:sz w:val="28"/>
          <w:szCs w:val="28"/>
        </w:rPr>
        <w:t>Госкорпорации</w:t>
      </w:r>
      <w:proofErr w:type="spellEnd"/>
      <w:r w:rsidRPr="00A1318D">
        <w:rPr>
          <w:sz w:val="28"/>
          <w:szCs w:val="28"/>
        </w:rPr>
        <w:t xml:space="preserve"> «</w:t>
      </w:r>
      <w:proofErr w:type="spellStart"/>
      <w:r w:rsidRPr="00A1318D">
        <w:rPr>
          <w:sz w:val="28"/>
          <w:szCs w:val="28"/>
        </w:rPr>
        <w:t>Росатом</w:t>
      </w:r>
      <w:proofErr w:type="spellEnd"/>
      <w:r w:rsidRPr="00A1318D">
        <w:rPr>
          <w:sz w:val="28"/>
          <w:szCs w:val="28"/>
        </w:rPr>
        <w:t xml:space="preserve">» </w:t>
      </w:r>
      <w:hyperlink r:id="rId4" w:history="1">
        <w:r w:rsidRPr="00A1318D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A1318D">
        <w:rPr>
          <w:sz w:val="28"/>
          <w:szCs w:val="28"/>
        </w:rPr>
        <w:t>, закупка №130814/0536/908, на ЭТП «</w:t>
      </w:r>
      <w:hyperlink r:id="rId5" w:history="1">
        <w:r w:rsidRPr="00A1318D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A1318D">
        <w:rPr>
          <w:sz w:val="28"/>
          <w:szCs w:val="28"/>
        </w:rPr>
        <w:t xml:space="preserve">», закупка №C020082, на официальном сайте Российской Федерации для размещения информации о размещении заказов </w:t>
      </w:r>
      <w:hyperlink r:id="rId6" w:history="1">
        <w:r w:rsidRPr="00A1318D">
          <w:rPr>
            <w:rStyle w:val="a3"/>
            <w:sz w:val="28"/>
            <w:szCs w:val="28"/>
          </w:rPr>
          <w:t>http://www.zakupki</w:t>
        </w:r>
        <w:proofErr w:type="gramEnd"/>
        <w:r w:rsidRPr="00A1318D">
          <w:rPr>
            <w:rStyle w:val="a3"/>
            <w:sz w:val="28"/>
            <w:szCs w:val="28"/>
          </w:rPr>
          <w:t>.gov.ru</w:t>
        </w:r>
      </w:hyperlink>
      <w:r w:rsidRPr="00A1318D">
        <w:rPr>
          <w:rStyle w:val="a3"/>
          <w:sz w:val="28"/>
          <w:szCs w:val="28"/>
        </w:rPr>
        <w:t>/</w:t>
      </w:r>
      <w:r w:rsidRPr="00A1318D">
        <w:rPr>
          <w:sz w:val="28"/>
          <w:szCs w:val="28"/>
        </w:rPr>
        <w:t xml:space="preserve">, закупка № 31300494044. </w:t>
      </w:r>
    </w:p>
    <w:p w:rsidR="00A1318D" w:rsidRPr="00A1318D" w:rsidRDefault="00A1318D" w:rsidP="00A1318D">
      <w:pPr>
        <w:pStyle w:val="a4"/>
        <w:jc w:val="both"/>
        <w:rPr>
          <w:sz w:val="28"/>
          <w:szCs w:val="28"/>
        </w:rPr>
      </w:pPr>
      <w:r w:rsidRPr="00A1318D">
        <w:rPr>
          <w:sz w:val="28"/>
          <w:szCs w:val="28"/>
        </w:rPr>
        <w:t xml:space="preserve">Заседание конкурсной комиссии проводится в очной форме в 10:00:00 (время московское) «17» сентября 2013 года, по адресу: </w:t>
      </w:r>
      <w:proofErr w:type="gramStart"/>
      <w:r w:rsidRPr="00A1318D">
        <w:rPr>
          <w:sz w:val="28"/>
          <w:szCs w:val="28"/>
        </w:rPr>
        <w:t>г</w:t>
      </w:r>
      <w:proofErr w:type="gramEnd"/>
      <w:r w:rsidRPr="00A1318D">
        <w:rPr>
          <w:sz w:val="28"/>
          <w:szCs w:val="28"/>
        </w:rPr>
        <w:t xml:space="preserve">. Нижний Новгород, пл. Свободы, д.3, малый актовый зал. </w:t>
      </w:r>
    </w:p>
    <w:p w:rsidR="00A1318D" w:rsidRPr="00A1318D" w:rsidRDefault="00A1318D" w:rsidP="00A1318D">
      <w:pPr>
        <w:pStyle w:val="3"/>
        <w:rPr>
          <w:rFonts w:eastAsia="Times New Roman"/>
          <w:sz w:val="28"/>
          <w:szCs w:val="28"/>
        </w:rPr>
      </w:pPr>
      <w:r w:rsidRPr="00A1318D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12"/>
        <w:gridCol w:w="7482"/>
      </w:tblGrid>
      <w:tr w:rsidR="00A1318D" w:rsidRPr="00A1318D" w:rsidTr="00A131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jc w:val="center"/>
              <w:rPr>
                <w:b/>
                <w:bCs/>
                <w:sz w:val="28"/>
                <w:szCs w:val="28"/>
              </w:rPr>
            </w:pPr>
            <w:r w:rsidRPr="00A1318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jc w:val="center"/>
              <w:rPr>
                <w:b/>
                <w:bCs/>
                <w:sz w:val="28"/>
                <w:szCs w:val="28"/>
              </w:rPr>
            </w:pPr>
            <w:r w:rsidRPr="00A1318D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A1318D" w:rsidRPr="00A1318D" w:rsidTr="00A131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rPr>
                <w:b/>
                <w:bCs/>
                <w:sz w:val="28"/>
                <w:szCs w:val="28"/>
              </w:rPr>
            </w:pPr>
            <w:r w:rsidRPr="00A1318D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1318D" w:rsidRPr="00A1318D" w:rsidTr="00A131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Казакова Елена </w:t>
            </w:r>
            <w:r w:rsidRPr="00A1318D">
              <w:rPr>
                <w:sz w:val="28"/>
                <w:szCs w:val="28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A1318D">
            <w:pPr>
              <w:jc w:val="both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A1318D" w:rsidRPr="00A1318D" w:rsidTr="00A131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A1318D">
            <w:pPr>
              <w:jc w:val="both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A1318D" w:rsidRPr="00A1318D" w:rsidTr="00A131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A1318D">
            <w:pPr>
              <w:jc w:val="both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  <w:tr w:rsidR="00A1318D" w:rsidRPr="00A1318D" w:rsidTr="00A131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A1318D">
            <w:pPr>
              <w:jc w:val="both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</w:tbl>
    <w:p w:rsidR="00A1318D" w:rsidRPr="00A1318D" w:rsidRDefault="00A1318D" w:rsidP="00DA445D">
      <w:pPr>
        <w:pStyle w:val="a4"/>
        <w:jc w:val="both"/>
        <w:rPr>
          <w:sz w:val="28"/>
          <w:szCs w:val="28"/>
        </w:rPr>
      </w:pPr>
      <w:r w:rsidRPr="00A1318D">
        <w:rPr>
          <w:sz w:val="28"/>
          <w:szCs w:val="28"/>
        </w:rPr>
        <w:t>На момент окончания срока подачи заявок на участие в конкурсе на 09:00 (время московское) «17» сентября 2013 года на ЭТП АКД</w:t>
      </w:r>
      <w:r w:rsidRPr="00A1318D">
        <w:rPr>
          <w:sz w:val="28"/>
          <w:szCs w:val="28"/>
        </w:rPr>
        <w:br/>
        <w:t>всего подано: 3 заявок на участие в конкурсе;</w:t>
      </w:r>
      <w:r w:rsidR="00DA445D">
        <w:rPr>
          <w:sz w:val="28"/>
          <w:szCs w:val="28"/>
        </w:rPr>
        <w:t xml:space="preserve"> </w:t>
      </w:r>
      <w:r w:rsidRPr="00A1318D">
        <w:rPr>
          <w:sz w:val="28"/>
          <w:szCs w:val="28"/>
        </w:rPr>
        <w:t xml:space="preserve">всего отозвано: </w:t>
      </w:r>
      <w:r w:rsidR="00DA445D">
        <w:rPr>
          <w:sz w:val="28"/>
          <w:szCs w:val="28"/>
        </w:rPr>
        <w:t>0 заявок на участие в конкурсе.</w:t>
      </w:r>
    </w:p>
    <w:p w:rsidR="00A1318D" w:rsidRPr="00A1318D" w:rsidRDefault="00A1318D" w:rsidP="00DA445D">
      <w:pPr>
        <w:pStyle w:val="3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1318D">
        <w:rPr>
          <w:rFonts w:eastAsia="Times New Roman"/>
          <w:sz w:val="28"/>
          <w:szCs w:val="28"/>
        </w:rPr>
        <w:t>Результаты открытия доступа к заявкам на участие в конкурсе</w:t>
      </w:r>
      <w:r w:rsidR="00DA445D">
        <w:rPr>
          <w:rFonts w:eastAsia="Times New Roman"/>
          <w:sz w:val="28"/>
          <w:szCs w:val="28"/>
        </w:rPr>
        <w:t xml:space="preserve"> (с</w:t>
      </w:r>
      <w:r w:rsidR="00DA445D" w:rsidRPr="00A1318D">
        <w:rPr>
          <w:sz w:val="28"/>
          <w:szCs w:val="28"/>
        </w:rPr>
        <w:t>ведения об участниках конкурса, подавших заявки на участие в конкурсе</w:t>
      </w:r>
      <w:r w:rsidR="00DA445D">
        <w:rPr>
          <w:rFonts w:eastAsia="Times New Roman"/>
          <w:sz w:val="28"/>
          <w:szCs w:val="28"/>
        </w:rPr>
        <w:t>)</w:t>
      </w:r>
      <w:r w:rsidRPr="00A1318D">
        <w:rPr>
          <w:rFonts w:eastAsia="Times New Roman"/>
          <w:sz w:val="28"/>
          <w:szCs w:val="28"/>
        </w:rPr>
        <w:t>:</w:t>
      </w:r>
    </w:p>
    <w:tbl>
      <w:tblPr>
        <w:tblW w:w="5000" w:type="pct"/>
        <w:tblLayout w:type="fixed"/>
        <w:tblLook w:val="04A0"/>
      </w:tblPr>
      <w:tblGrid>
        <w:gridCol w:w="1464"/>
        <w:gridCol w:w="4130"/>
        <w:gridCol w:w="4700"/>
      </w:tblGrid>
      <w:tr w:rsidR="00A1318D" w:rsidRPr="00A1318D" w:rsidTr="00DA445D"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jc w:val="center"/>
              <w:rPr>
                <w:b/>
                <w:bCs/>
                <w:sz w:val="28"/>
                <w:szCs w:val="28"/>
              </w:rPr>
            </w:pPr>
            <w:r w:rsidRPr="00A1318D">
              <w:rPr>
                <w:b/>
                <w:bCs/>
                <w:sz w:val="28"/>
                <w:szCs w:val="28"/>
              </w:rPr>
              <w:t>№</w:t>
            </w:r>
            <w:r w:rsidRPr="00A1318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jc w:val="center"/>
              <w:rPr>
                <w:b/>
                <w:bCs/>
                <w:sz w:val="28"/>
                <w:szCs w:val="28"/>
              </w:rPr>
            </w:pPr>
            <w:r w:rsidRPr="00A1318D">
              <w:rPr>
                <w:b/>
                <w:bCs/>
                <w:sz w:val="28"/>
                <w:szCs w:val="28"/>
              </w:rPr>
              <w:t>Наименование  участника конкурса</w:t>
            </w:r>
            <w:r w:rsidRPr="00A1318D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jc w:val="center"/>
              <w:rPr>
                <w:b/>
                <w:bCs/>
                <w:sz w:val="28"/>
                <w:szCs w:val="28"/>
              </w:rPr>
            </w:pPr>
            <w:r w:rsidRPr="00A1318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A1318D" w:rsidRPr="00A1318D" w:rsidTr="00DA445D"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jc w:val="center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8526_C020082 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Закрытое акционерное общество Научно-производственное объединение «Гидравлические аппараты»</w:t>
            </w:r>
            <w:r w:rsidRPr="00A1318D">
              <w:rPr>
                <w:sz w:val="28"/>
                <w:szCs w:val="28"/>
              </w:rPr>
              <w:br/>
              <w:t>ИНН: 7733626810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8 499 993.12 (восемь миллионов четыреста девяносто девять тысяч девятьсот девяносто три рубля 12 копеек) с НДС </w:t>
            </w:r>
          </w:p>
        </w:tc>
      </w:tr>
      <w:tr w:rsidR="00A1318D" w:rsidRPr="00A1318D" w:rsidTr="00DA445D"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jc w:val="center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8748_C020082 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Открытое акционерное общество “Атомное и энергетическое машиностроение“</w:t>
            </w:r>
            <w:r w:rsidRPr="00A1318D">
              <w:rPr>
                <w:sz w:val="28"/>
                <w:szCs w:val="28"/>
              </w:rPr>
              <w:br/>
              <w:t>ИНН: 7706614573</w:t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10 766 556.00 (десять миллионов семьсот шестьдесят шесть тысяч пятьсот пятьдесят шесть рублей 00 копеек) с НДС </w:t>
            </w:r>
          </w:p>
        </w:tc>
      </w:tr>
      <w:tr w:rsidR="00A1318D" w:rsidRPr="00A1318D" w:rsidTr="00DA445D">
        <w:tc>
          <w:tcPr>
            <w:tcW w:w="7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jc w:val="center"/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8798_C020082 </w:t>
            </w:r>
          </w:p>
        </w:tc>
        <w:tc>
          <w:tcPr>
            <w:tcW w:w="20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>Общество с ограниченной ответственностью "ВИПОМ"</w:t>
            </w:r>
            <w:r w:rsidRPr="00A1318D">
              <w:rPr>
                <w:sz w:val="28"/>
                <w:szCs w:val="28"/>
              </w:rPr>
              <w:br/>
              <w:t>ИНН: 7736542968</w:t>
            </w:r>
            <w:r w:rsidRPr="00A1318D">
              <w:rPr>
                <w:sz w:val="28"/>
                <w:szCs w:val="28"/>
              </w:rPr>
              <w:br/>
            </w:r>
          </w:p>
        </w:tc>
        <w:tc>
          <w:tcPr>
            <w:tcW w:w="4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18D" w:rsidRPr="00A1318D" w:rsidRDefault="00A1318D" w:rsidP="00DA445D">
            <w:pPr>
              <w:rPr>
                <w:sz w:val="28"/>
                <w:szCs w:val="28"/>
              </w:rPr>
            </w:pPr>
            <w:r w:rsidRPr="00A1318D">
              <w:rPr>
                <w:sz w:val="28"/>
                <w:szCs w:val="28"/>
              </w:rPr>
              <w:t xml:space="preserve">Цена заявки: 8 599 368.00 (восемь миллионов пятьсот девяносто девять тысяч триста шестьдесят восемь рублей 00 копеек) с НДС </w:t>
            </w:r>
          </w:p>
        </w:tc>
      </w:tr>
    </w:tbl>
    <w:p w:rsidR="00DA445D" w:rsidRPr="00E54C96" w:rsidRDefault="00DA445D" w:rsidP="00DA445D">
      <w:pPr>
        <w:pStyle w:val="3"/>
        <w:spacing w:before="0" w:beforeAutospacing="0" w:after="0" w:afterAutospacing="0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Подписи</w:t>
      </w:r>
      <w:r w:rsidR="00A1318D" w:rsidRPr="00A1318D">
        <w:rPr>
          <w:rFonts w:eastAsia="Times New Roman"/>
          <w:sz w:val="28"/>
          <w:szCs w:val="28"/>
        </w:rPr>
        <w:t>:</w:t>
      </w:r>
      <w:r w:rsidRPr="00DA445D">
        <w:rPr>
          <w:sz w:val="28"/>
          <w:szCs w:val="28"/>
        </w:rPr>
        <w:t xml:space="preserve"> </w:t>
      </w:r>
    </w:p>
    <w:tbl>
      <w:tblPr>
        <w:tblW w:w="5048" w:type="pct"/>
        <w:tblLook w:val="0000"/>
      </w:tblPr>
      <w:tblGrid>
        <w:gridCol w:w="5113"/>
        <w:gridCol w:w="5280"/>
      </w:tblGrid>
      <w:tr w:rsidR="00DA445D" w:rsidRPr="00E54C96" w:rsidTr="00FC11FB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jc w:val="center"/>
              <w:rPr>
                <w:b/>
                <w:bCs/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DA445D" w:rsidRPr="00E54C96" w:rsidTr="00FC11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A445D" w:rsidRPr="00E54C96" w:rsidTr="00FC11FB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</w:p>
        </w:tc>
      </w:tr>
      <w:tr w:rsidR="00DA445D" w:rsidRPr="00E54C96" w:rsidTr="00FC11FB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</w:p>
        </w:tc>
      </w:tr>
      <w:tr w:rsidR="00DA445D" w:rsidRPr="00E54C96" w:rsidTr="00FC11FB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</w:p>
        </w:tc>
      </w:tr>
      <w:tr w:rsidR="00DA445D" w:rsidRPr="00E54C96" w:rsidTr="00FC11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jc w:val="center"/>
              <w:rPr>
                <w:sz w:val="28"/>
                <w:szCs w:val="28"/>
              </w:rPr>
            </w:pPr>
            <w:r w:rsidRPr="00E54C96">
              <w:rPr>
                <w:b/>
                <w:bCs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DA445D" w:rsidRPr="00E54C96" w:rsidTr="00FC11FB">
        <w:tc>
          <w:tcPr>
            <w:tcW w:w="24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  <w:r w:rsidRPr="00E54C96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A445D" w:rsidRPr="00E54C96" w:rsidRDefault="00DA445D" w:rsidP="00FC11FB">
            <w:pPr>
              <w:rPr>
                <w:sz w:val="28"/>
                <w:szCs w:val="28"/>
              </w:rPr>
            </w:pPr>
          </w:p>
        </w:tc>
      </w:tr>
    </w:tbl>
    <w:p w:rsidR="00CA62FE" w:rsidRPr="00A1318D" w:rsidRDefault="00CA62FE">
      <w:pPr>
        <w:rPr>
          <w:sz w:val="28"/>
          <w:szCs w:val="28"/>
        </w:rPr>
      </w:pPr>
    </w:p>
    <w:sectPr w:rsidR="00CA62FE" w:rsidRPr="00A1318D" w:rsidSect="00A1318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A1318D"/>
    <w:rsid w:val="0060781E"/>
    <w:rsid w:val="006A1077"/>
    <w:rsid w:val="006C13E6"/>
    <w:rsid w:val="007D4735"/>
    <w:rsid w:val="00A1318D"/>
    <w:rsid w:val="00AE418B"/>
    <w:rsid w:val="00BD6972"/>
    <w:rsid w:val="00C0730F"/>
    <w:rsid w:val="00C73B8E"/>
    <w:rsid w:val="00CA62FE"/>
    <w:rsid w:val="00DA445D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1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1318D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unhideWhenUsed/>
    <w:qFormat/>
    <w:rsid w:val="00A1318D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318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1318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A1318D"/>
    <w:rPr>
      <w:color w:val="0000FF"/>
      <w:u w:val="single"/>
    </w:rPr>
  </w:style>
  <w:style w:type="paragraph" w:styleId="a4">
    <w:name w:val="Normal (Web)"/>
    <w:basedOn w:val="a"/>
    <w:semiHidden/>
    <w:unhideWhenUsed/>
    <w:rsid w:val="00A131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081405369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600</Words>
  <Characters>3420</Characters>
  <Application>Microsoft Office Word</Application>
  <DocSecurity>0</DocSecurity>
  <Lines>28</Lines>
  <Paragraphs>8</Paragraphs>
  <ScaleCrop>false</ScaleCrop>
  <Company>NIAEP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2013-09-18T05:05:00Z</dcterms:created>
  <dcterms:modified xsi:type="dcterms:W3CDTF">2013-09-18T05:13:00Z</dcterms:modified>
</cp:coreProperties>
</file>