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FAC" w:rsidRDefault="00ED7FAC" w:rsidP="00ED7FAC">
      <w:pPr>
        <w:pStyle w:val="21"/>
        <w:shd w:val="clear" w:color="auto" w:fill="auto"/>
        <w:tabs>
          <w:tab w:val="left" w:leader="underscore" w:pos="5044"/>
          <w:tab w:val="left" w:leader="underscore" w:pos="5898"/>
        </w:tabs>
        <w:spacing w:after="0" w:line="190" w:lineRule="exact"/>
        <w:rPr>
          <w:sz w:val="24"/>
          <w:szCs w:val="24"/>
          <w:lang w:val="en-US"/>
        </w:rPr>
      </w:pPr>
      <w:bookmarkStart w:id="0" w:name="bookmark0"/>
      <w:bookmarkStart w:id="1" w:name="_GoBack"/>
      <w:bookmarkEnd w:id="1"/>
    </w:p>
    <w:p w:rsidR="00ED7FAC" w:rsidRDefault="00ED7FAC" w:rsidP="00ED7FAC">
      <w:pPr>
        <w:pStyle w:val="21"/>
        <w:shd w:val="clear" w:color="auto" w:fill="auto"/>
        <w:tabs>
          <w:tab w:val="left" w:leader="underscore" w:pos="5044"/>
          <w:tab w:val="left" w:leader="underscore" w:pos="5898"/>
        </w:tabs>
        <w:spacing w:after="0" w:line="190" w:lineRule="exact"/>
        <w:rPr>
          <w:b/>
          <w:sz w:val="24"/>
          <w:szCs w:val="24"/>
          <w:lang w:val="en-US"/>
        </w:rPr>
      </w:pPr>
    </w:p>
    <w:p w:rsidR="00792406" w:rsidRPr="00416C4B" w:rsidRDefault="00BC0E5E" w:rsidP="00ED7FAC">
      <w:pPr>
        <w:pStyle w:val="21"/>
        <w:shd w:val="clear" w:color="auto" w:fill="auto"/>
        <w:tabs>
          <w:tab w:val="left" w:leader="underscore" w:pos="5044"/>
          <w:tab w:val="left" w:leader="underscore" w:pos="5898"/>
        </w:tabs>
        <w:spacing w:after="0" w:line="190" w:lineRule="exact"/>
        <w:jc w:val="center"/>
        <w:rPr>
          <w:b/>
          <w:sz w:val="24"/>
          <w:szCs w:val="24"/>
          <w:lang w:val="ru-RU"/>
        </w:rPr>
      </w:pPr>
      <w:r w:rsidRPr="0078200F">
        <w:rPr>
          <w:b/>
          <w:sz w:val="24"/>
          <w:szCs w:val="24"/>
        </w:rPr>
        <w:t>Соглашение о конфиденциальности и неразглашении информации, составляющей служебную тайну</w:t>
      </w:r>
      <w:bookmarkEnd w:id="0"/>
    </w:p>
    <w:p w:rsidR="00ED7FAC" w:rsidRPr="00416C4B" w:rsidRDefault="00ED7FAC" w:rsidP="00ED7FAC">
      <w:pPr>
        <w:pStyle w:val="21"/>
        <w:shd w:val="clear" w:color="auto" w:fill="auto"/>
        <w:tabs>
          <w:tab w:val="left" w:leader="underscore" w:pos="5044"/>
          <w:tab w:val="left" w:leader="underscore" w:pos="5898"/>
        </w:tabs>
        <w:spacing w:after="0" w:line="190" w:lineRule="exact"/>
        <w:jc w:val="center"/>
        <w:rPr>
          <w:b/>
          <w:sz w:val="24"/>
          <w:szCs w:val="24"/>
          <w:lang w:val="ru-RU"/>
        </w:rPr>
      </w:pPr>
    </w:p>
    <w:p w:rsidR="00ED7FAC" w:rsidRPr="00416C4B" w:rsidRDefault="00ED7FAC" w:rsidP="00ED7FAC">
      <w:pPr>
        <w:pStyle w:val="21"/>
        <w:shd w:val="clear" w:color="auto" w:fill="auto"/>
        <w:tabs>
          <w:tab w:val="left" w:leader="underscore" w:pos="5044"/>
          <w:tab w:val="left" w:leader="underscore" w:pos="5898"/>
        </w:tabs>
        <w:spacing w:after="0" w:line="190" w:lineRule="exact"/>
        <w:jc w:val="center"/>
        <w:rPr>
          <w:b/>
          <w:sz w:val="24"/>
          <w:szCs w:val="24"/>
          <w:lang w:val="ru-RU"/>
        </w:rPr>
      </w:pPr>
    </w:p>
    <w:p w:rsidR="00ED7FAC" w:rsidRPr="00416C4B" w:rsidRDefault="00ED7FAC" w:rsidP="00ED7FAC">
      <w:pPr>
        <w:pStyle w:val="21"/>
        <w:shd w:val="clear" w:color="auto" w:fill="auto"/>
        <w:tabs>
          <w:tab w:val="left" w:leader="underscore" w:pos="5044"/>
          <w:tab w:val="left" w:leader="underscore" w:pos="5898"/>
        </w:tabs>
        <w:spacing w:after="0" w:line="190" w:lineRule="exact"/>
        <w:jc w:val="center"/>
        <w:rPr>
          <w:sz w:val="24"/>
          <w:szCs w:val="24"/>
          <w:lang w:val="ru-RU"/>
        </w:rPr>
      </w:pPr>
    </w:p>
    <w:p w:rsidR="00134380" w:rsidRPr="00416C4B" w:rsidRDefault="00792406" w:rsidP="0078200F">
      <w:pPr>
        <w:pStyle w:val="2"/>
        <w:shd w:val="clear" w:color="auto" w:fill="auto"/>
        <w:tabs>
          <w:tab w:val="left" w:pos="5529"/>
          <w:tab w:val="left" w:pos="7180"/>
          <w:tab w:val="left" w:leader="underscore" w:pos="7790"/>
        </w:tabs>
        <w:spacing w:after="513" w:line="230" w:lineRule="exact"/>
        <w:ind w:left="60" w:firstLine="280"/>
        <w:jc w:val="center"/>
        <w:rPr>
          <w:sz w:val="24"/>
          <w:szCs w:val="24"/>
          <w:lang w:val="ru-RU"/>
        </w:rPr>
      </w:pPr>
      <w:r>
        <w:rPr>
          <w:sz w:val="24"/>
          <w:szCs w:val="24"/>
        </w:rPr>
        <w:t>г. Санкт-Петербург</w:t>
      </w:r>
      <w:r>
        <w:rPr>
          <w:sz w:val="24"/>
          <w:szCs w:val="24"/>
        </w:rPr>
        <w:tab/>
      </w:r>
      <w:r w:rsidR="00BC0E5E" w:rsidRPr="00792406">
        <w:rPr>
          <w:sz w:val="24"/>
          <w:szCs w:val="24"/>
        </w:rPr>
        <w:tab/>
        <w:t>«</w:t>
      </w:r>
      <w:r w:rsidR="00BC0E5E" w:rsidRPr="00792406">
        <w:rPr>
          <w:sz w:val="24"/>
          <w:szCs w:val="24"/>
        </w:rPr>
        <w:tab/>
      </w:r>
      <w:r>
        <w:rPr>
          <w:rStyle w:val="11"/>
          <w:sz w:val="24"/>
          <w:szCs w:val="24"/>
        </w:rPr>
        <w:t>»</w:t>
      </w:r>
      <w:r>
        <w:rPr>
          <w:rStyle w:val="11"/>
          <w:sz w:val="24"/>
          <w:szCs w:val="24"/>
          <w:lang w:val="ru-RU"/>
        </w:rPr>
        <w:softHyphen/>
      </w:r>
      <w:r>
        <w:rPr>
          <w:rStyle w:val="11"/>
          <w:sz w:val="24"/>
          <w:szCs w:val="24"/>
          <w:lang w:val="ru-RU"/>
        </w:rPr>
        <w:softHyphen/>
      </w:r>
      <w:r>
        <w:rPr>
          <w:rStyle w:val="11"/>
          <w:sz w:val="24"/>
          <w:szCs w:val="24"/>
          <w:lang w:val="ru-RU"/>
        </w:rPr>
        <w:softHyphen/>
      </w:r>
      <w:r>
        <w:rPr>
          <w:rStyle w:val="11"/>
          <w:sz w:val="24"/>
          <w:szCs w:val="24"/>
          <w:lang w:val="ru-RU"/>
        </w:rPr>
        <w:softHyphen/>
        <w:t>_________</w:t>
      </w:r>
      <w:r w:rsidR="00ED7FAC">
        <w:rPr>
          <w:sz w:val="24"/>
          <w:szCs w:val="24"/>
        </w:rPr>
        <w:t>201</w:t>
      </w:r>
      <w:r w:rsidR="00ED7FAC" w:rsidRPr="00416C4B">
        <w:rPr>
          <w:sz w:val="24"/>
          <w:szCs w:val="24"/>
          <w:lang w:val="ru-RU"/>
        </w:rPr>
        <w:t>4</w:t>
      </w:r>
    </w:p>
    <w:p w:rsidR="00134380" w:rsidRPr="00792406" w:rsidRDefault="00E86DAA">
      <w:pPr>
        <w:pStyle w:val="2"/>
        <w:shd w:val="clear" w:color="auto" w:fill="auto"/>
        <w:spacing w:after="0" w:line="274" w:lineRule="exact"/>
        <w:ind w:left="60" w:right="20" w:firstLine="280"/>
        <w:rPr>
          <w:sz w:val="24"/>
          <w:szCs w:val="24"/>
        </w:rPr>
      </w:pPr>
      <w:r>
        <w:rPr>
          <w:sz w:val="24"/>
          <w:szCs w:val="24"/>
          <w:lang w:val="ru-RU"/>
        </w:rPr>
        <w:t>А</w:t>
      </w:r>
      <w:proofErr w:type="spellStart"/>
      <w:r w:rsidRPr="00792406">
        <w:rPr>
          <w:sz w:val="24"/>
          <w:szCs w:val="24"/>
        </w:rPr>
        <w:t>кционерное</w:t>
      </w:r>
      <w:proofErr w:type="spellEnd"/>
      <w:r w:rsidR="00BC0E5E" w:rsidRPr="00792406">
        <w:rPr>
          <w:sz w:val="24"/>
          <w:szCs w:val="24"/>
        </w:rPr>
        <w:t xml:space="preserve"> общество «Санкт-Петербургский «ИЗОТОП», в лице директора, действующего на основании Устава, с одной стороны, и</w:t>
      </w:r>
    </w:p>
    <w:p w:rsidR="00134380" w:rsidRPr="00792406" w:rsidRDefault="00BC0E5E">
      <w:pPr>
        <w:pStyle w:val="2"/>
        <w:shd w:val="clear" w:color="auto" w:fill="auto"/>
        <w:tabs>
          <w:tab w:val="left" w:leader="underscore" w:pos="1164"/>
          <w:tab w:val="left" w:leader="underscore" w:pos="2993"/>
          <w:tab w:val="left" w:leader="underscore" w:pos="5719"/>
        </w:tabs>
        <w:spacing w:after="0" w:line="274" w:lineRule="exact"/>
        <w:ind w:left="60"/>
        <w:rPr>
          <w:sz w:val="24"/>
          <w:szCs w:val="24"/>
        </w:rPr>
      </w:pPr>
      <w:r w:rsidRPr="00792406">
        <w:rPr>
          <w:sz w:val="24"/>
          <w:szCs w:val="24"/>
        </w:rPr>
        <w:tab/>
      </w:r>
      <w:r w:rsidRPr="00792406">
        <w:rPr>
          <w:sz w:val="24"/>
          <w:szCs w:val="24"/>
        </w:rPr>
        <w:tab/>
        <w:t xml:space="preserve"> </w:t>
      </w:r>
      <w:r w:rsidRPr="00792406">
        <w:rPr>
          <w:sz w:val="24"/>
          <w:szCs w:val="24"/>
        </w:rPr>
        <w:tab/>
        <w:t>(название организации) в лице</w:t>
      </w:r>
    </w:p>
    <w:p w:rsidR="00134380" w:rsidRPr="00792406" w:rsidRDefault="00BC0E5E">
      <w:pPr>
        <w:pStyle w:val="2"/>
        <w:shd w:val="clear" w:color="auto" w:fill="auto"/>
        <w:tabs>
          <w:tab w:val="left" w:leader="underscore" w:pos="262"/>
          <w:tab w:val="left" w:leader="underscore" w:pos="5719"/>
        </w:tabs>
        <w:spacing w:after="0" w:line="274" w:lineRule="exact"/>
        <w:ind w:left="60"/>
        <w:rPr>
          <w:sz w:val="24"/>
          <w:szCs w:val="24"/>
        </w:rPr>
      </w:pPr>
      <w:r w:rsidRPr="00792406">
        <w:rPr>
          <w:sz w:val="24"/>
          <w:szCs w:val="24"/>
        </w:rPr>
        <w:tab/>
      </w:r>
      <w:r w:rsidRPr="00792406">
        <w:rPr>
          <w:sz w:val="24"/>
          <w:szCs w:val="24"/>
        </w:rPr>
        <w:tab/>
        <w:t xml:space="preserve">, </w:t>
      </w:r>
      <w:proofErr w:type="gramStart"/>
      <w:r w:rsidRPr="00792406">
        <w:rPr>
          <w:sz w:val="24"/>
          <w:szCs w:val="24"/>
        </w:rPr>
        <w:t>действующего</w:t>
      </w:r>
      <w:proofErr w:type="gramEnd"/>
      <w:r w:rsidRPr="00792406">
        <w:rPr>
          <w:sz w:val="24"/>
          <w:szCs w:val="24"/>
        </w:rPr>
        <w:t xml:space="preserve"> на основании</w:t>
      </w:r>
    </w:p>
    <w:p w:rsidR="00134380" w:rsidRPr="00792406" w:rsidRDefault="00BC0E5E">
      <w:pPr>
        <w:pStyle w:val="2"/>
        <w:shd w:val="clear" w:color="auto" w:fill="auto"/>
        <w:spacing w:after="0" w:line="274" w:lineRule="exact"/>
        <w:ind w:left="60" w:right="20"/>
        <w:rPr>
          <w:sz w:val="24"/>
          <w:szCs w:val="24"/>
        </w:rPr>
      </w:pPr>
      <w:r w:rsidRPr="00792406">
        <w:rPr>
          <w:sz w:val="24"/>
          <w:szCs w:val="24"/>
        </w:rPr>
        <w:t>Устава (доверенности), с другой сторо</w:t>
      </w:r>
      <w:r w:rsidR="006A54ED">
        <w:rPr>
          <w:sz w:val="24"/>
          <w:szCs w:val="24"/>
        </w:rPr>
        <w:t>ны, в дальнейшем по отдельности</w:t>
      </w:r>
      <w:r w:rsidRPr="00792406">
        <w:rPr>
          <w:sz w:val="24"/>
          <w:szCs w:val="24"/>
        </w:rPr>
        <w:t xml:space="preserve"> именуются СТОРОНА, а совместно - СТОРОНЫ, договорились о нижеследующем:</w:t>
      </w:r>
    </w:p>
    <w:p w:rsidR="00134380" w:rsidRPr="00792406" w:rsidRDefault="00BC0E5E">
      <w:pPr>
        <w:pStyle w:val="2"/>
        <w:numPr>
          <w:ilvl w:val="0"/>
          <w:numId w:val="1"/>
        </w:numPr>
        <w:shd w:val="clear" w:color="auto" w:fill="auto"/>
        <w:tabs>
          <w:tab w:val="left" w:pos="751"/>
        </w:tabs>
        <w:spacing w:after="0" w:line="274" w:lineRule="exact"/>
        <w:ind w:left="60" w:right="20" w:firstLine="280"/>
        <w:rPr>
          <w:sz w:val="24"/>
          <w:szCs w:val="24"/>
        </w:rPr>
      </w:pPr>
      <w:r w:rsidRPr="00792406">
        <w:rPr>
          <w:sz w:val="24"/>
          <w:szCs w:val="24"/>
        </w:rPr>
        <w:t>Настоящее СОГЛАШЕНИЕ регулирует отношения, связанные с отнесением информации к служебной тайне СТОРОН, передачей такой информации и охраной ее конфиденциальности в целях обеспечения баланса интересов обладателей инф</w:t>
      </w:r>
      <w:r w:rsidR="00A20240">
        <w:rPr>
          <w:sz w:val="24"/>
          <w:szCs w:val="24"/>
        </w:rPr>
        <w:t>ормации, составляющей сл</w:t>
      </w:r>
      <w:r w:rsidR="00A20240">
        <w:rPr>
          <w:sz w:val="24"/>
          <w:szCs w:val="24"/>
          <w:lang w:val="ru-RU"/>
        </w:rPr>
        <w:t>ужебную</w:t>
      </w:r>
      <w:r w:rsidRPr="00792406">
        <w:rPr>
          <w:sz w:val="24"/>
          <w:szCs w:val="24"/>
        </w:rPr>
        <w:t xml:space="preserve"> тайну, в рамках взаимовыгодного сотрудничества.</w:t>
      </w:r>
    </w:p>
    <w:p w:rsidR="00134380" w:rsidRPr="00792406" w:rsidRDefault="00BC0E5E">
      <w:pPr>
        <w:pStyle w:val="2"/>
        <w:numPr>
          <w:ilvl w:val="0"/>
          <w:numId w:val="1"/>
        </w:numPr>
        <w:shd w:val="clear" w:color="auto" w:fill="auto"/>
        <w:tabs>
          <w:tab w:val="left" w:pos="665"/>
        </w:tabs>
        <w:spacing w:after="0" w:line="274" w:lineRule="exact"/>
        <w:ind w:left="60" w:right="20" w:firstLine="280"/>
        <w:rPr>
          <w:sz w:val="24"/>
          <w:szCs w:val="24"/>
        </w:rPr>
      </w:pPr>
      <w:r w:rsidRPr="00792406">
        <w:rPr>
          <w:sz w:val="24"/>
          <w:szCs w:val="24"/>
        </w:rPr>
        <w:t>В рамках настоящего СОГЛАШЕНИЯ реализуется порядок организации защиты служебной информации ограниченного распространения СТОРОНАМИ, который определяет общие требования к организации защиты данной служебной информации (далее - служебная тайна СТОРОН).</w:t>
      </w:r>
    </w:p>
    <w:p w:rsidR="00134380" w:rsidRPr="00792406" w:rsidRDefault="00BC0E5E">
      <w:pPr>
        <w:pStyle w:val="2"/>
        <w:shd w:val="clear" w:color="auto" w:fill="auto"/>
        <w:spacing w:after="0" w:line="274" w:lineRule="exact"/>
        <w:ind w:left="60" w:right="20" w:firstLine="280"/>
        <w:rPr>
          <w:sz w:val="24"/>
          <w:szCs w:val="24"/>
        </w:rPr>
      </w:pPr>
      <w:r w:rsidRPr="00792406">
        <w:rPr>
          <w:sz w:val="24"/>
          <w:szCs w:val="24"/>
        </w:rPr>
        <w:t>2.1.«Режим служеб</w:t>
      </w:r>
      <w:r w:rsidR="00422172">
        <w:rPr>
          <w:sz w:val="24"/>
          <w:szCs w:val="24"/>
        </w:rPr>
        <w:t>ной тайны» -</w:t>
      </w:r>
      <w:r w:rsidRPr="00792406">
        <w:rPr>
          <w:sz w:val="24"/>
          <w:szCs w:val="24"/>
        </w:rPr>
        <w:t xml:space="preserve"> организационные, технические и иные меры, приняты</w:t>
      </w:r>
      <w:r w:rsidR="001C770F">
        <w:rPr>
          <w:sz w:val="24"/>
          <w:szCs w:val="24"/>
        </w:rPr>
        <w:t>е СТОРОНОЙ по защите информации</w:t>
      </w:r>
      <w:r w:rsidR="001C770F">
        <w:rPr>
          <w:sz w:val="24"/>
          <w:szCs w:val="24"/>
          <w:lang w:val="ru-RU"/>
        </w:rPr>
        <w:t xml:space="preserve"> </w:t>
      </w:r>
      <w:r w:rsidRPr="00792406">
        <w:rPr>
          <w:sz w:val="24"/>
          <w:szCs w:val="24"/>
        </w:rPr>
        <w:t xml:space="preserve"> составляющей служебную тайну СТОРОНЫ.</w:t>
      </w:r>
    </w:p>
    <w:p w:rsidR="00134380" w:rsidRPr="00792406" w:rsidRDefault="00BC0E5E">
      <w:pPr>
        <w:pStyle w:val="2"/>
        <w:shd w:val="clear" w:color="auto" w:fill="auto"/>
        <w:spacing w:after="0" w:line="274" w:lineRule="exact"/>
        <w:ind w:left="60" w:right="20" w:firstLine="280"/>
        <w:rPr>
          <w:sz w:val="24"/>
          <w:szCs w:val="24"/>
        </w:rPr>
      </w:pPr>
      <w:r w:rsidRPr="00792406">
        <w:rPr>
          <w:sz w:val="24"/>
          <w:szCs w:val="24"/>
        </w:rPr>
        <w:t>3.. Право на отнесение информации к категории информации, составляющей служебную тайну, принадлежит обладателю данной информации (СТОРОНЕ) в соответствии с положениями Федерального закона от 27.07.2006 № 149 ФЗ «Об информации, информационных технологиях и защите информации».</w:t>
      </w:r>
    </w:p>
    <w:p w:rsidR="00134380" w:rsidRPr="00792406" w:rsidRDefault="00BC0E5E">
      <w:pPr>
        <w:pStyle w:val="2"/>
        <w:numPr>
          <w:ilvl w:val="1"/>
          <w:numId w:val="1"/>
        </w:numPr>
        <w:shd w:val="clear" w:color="auto" w:fill="auto"/>
        <w:tabs>
          <w:tab w:val="left" w:pos="622"/>
        </w:tabs>
        <w:spacing w:after="0" w:line="274" w:lineRule="exact"/>
        <w:ind w:left="60" w:right="20" w:firstLine="280"/>
        <w:rPr>
          <w:sz w:val="24"/>
          <w:szCs w:val="24"/>
        </w:rPr>
      </w:pPr>
      <w:r w:rsidRPr="00792406">
        <w:rPr>
          <w:sz w:val="24"/>
          <w:szCs w:val="24"/>
        </w:rPr>
        <w:t>На материальные носители (бумажные, магнитные и иные носители), содержащие информацию, составляющую служебную тайну, передаваемые одной СТОРОНОЙ другой СТОРОНЕ, должна быть нанесена ограничи</w:t>
      </w:r>
      <w:r w:rsidR="0004606B">
        <w:rPr>
          <w:sz w:val="24"/>
          <w:szCs w:val="24"/>
        </w:rPr>
        <w:t>тельная пометка «Для</w:t>
      </w:r>
      <w:r w:rsidR="0004606B">
        <w:rPr>
          <w:sz w:val="24"/>
          <w:szCs w:val="24"/>
          <w:lang w:val="ru-RU"/>
        </w:rPr>
        <w:t xml:space="preserve"> </w:t>
      </w:r>
      <w:r w:rsidR="00CE229D">
        <w:rPr>
          <w:sz w:val="24"/>
          <w:szCs w:val="24"/>
        </w:rPr>
        <w:t>сл</w:t>
      </w:r>
      <w:proofErr w:type="spellStart"/>
      <w:r w:rsidR="0004606B">
        <w:rPr>
          <w:sz w:val="24"/>
          <w:szCs w:val="24"/>
          <w:lang w:val="ru-RU"/>
        </w:rPr>
        <w:t>ужебного</w:t>
      </w:r>
      <w:proofErr w:type="spellEnd"/>
      <w:r w:rsidRPr="00792406">
        <w:rPr>
          <w:sz w:val="24"/>
          <w:szCs w:val="24"/>
        </w:rPr>
        <w:t xml:space="preserve"> пользования» с указанием обладателя этой информации.</w:t>
      </w:r>
    </w:p>
    <w:p w:rsidR="00134380" w:rsidRPr="00792406" w:rsidRDefault="00BC0E5E">
      <w:pPr>
        <w:pStyle w:val="2"/>
        <w:numPr>
          <w:ilvl w:val="1"/>
          <w:numId w:val="1"/>
        </w:numPr>
        <w:shd w:val="clear" w:color="auto" w:fill="auto"/>
        <w:tabs>
          <w:tab w:val="left" w:pos="617"/>
        </w:tabs>
        <w:spacing w:after="0" w:line="274" w:lineRule="exact"/>
        <w:ind w:left="60" w:right="20" w:firstLine="280"/>
        <w:rPr>
          <w:sz w:val="24"/>
          <w:szCs w:val="24"/>
        </w:rPr>
      </w:pPr>
      <w:r w:rsidRPr="00792406">
        <w:rPr>
          <w:sz w:val="24"/>
          <w:szCs w:val="24"/>
        </w:rPr>
        <w:t>В случае устной передачи информации, составляющей служебную тайну (в процессе проведения бесед, переговоров и т.д.), принимающей СТОРОНЕ сообщается, что эта информация составляет служебную тайну, о чем передающая СТОРОНА в кратчайшие сроки (не позднее пятнадцати дней с момента передачи) должна представить письменное подтверждение.</w:t>
      </w:r>
    </w:p>
    <w:p w:rsidR="00134380" w:rsidRPr="00792406" w:rsidRDefault="00BC0E5E">
      <w:pPr>
        <w:pStyle w:val="2"/>
        <w:numPr>
          <w:ilvl w:val="1"/>
          <w:numId w:val="1"/>
        </w:numPr>
        <w:shd w:val="clear" w:color="auto" w:fill="auto"/>
        <w:tabs>
          <w:tab w:val="left" w:pos="646"/>
        </w:tabs>
        <w:spacing w:after="0" w:line="274" w:lineRule="exact"/>
        <w:ind w:left="60" w:right="20" w:firstLine="280"/>
        <w:rPr>
          <w:sz w:val="24"/>
          <w:szCs w:val="24"/>
        </w:rPr>
      </w:pPr>
      <w:r w:rsidRPr="00792406">
        <w:rPr>
          <w:sz w:val="24"/>
          <w:szCs w:val="24"/>
        </w:rPr>
        <w:t>С</w:t>
      </w:r>
      <w:r w:rsidR="0004606B">
        <w:rPr>
          <w:sz w:val="24"/>
          <w:szCs w:val="24"/>
        </w:rPr>
        <w:t xml:space="preserve">ТОРОНА, получившая информацию, </w:t>
      </w:r>
      <w:r w:rsidRPr="00792406">
        <w:rPr>
          <w:sz w:val="24"/>
          <w:szCs w:val="24"/>
        </w:rPr>
        <w:t>составляющую служебную тайну, от другой СТОРОНЫ, обязуется с момента ее получения:</w:t>
      </w:r>
    </w:p>
    <w:p w:rsidR="00134380" w:rsidRPr="00792406" w:rsidRDefault="00BC0E5E">
      <w:pPr>
        <w:pStyle w:val="2"/>
        <w:numPr>
          <w:ilvl w:val="2"/>
          <w:numId w:val="1"/>
        </w:numPr>
        <w:shd w:val="clear" w:color="auto" w:fill="auto"/>
        <w:tabs>
          <w:tab w:val="left" w:pos="767"/>
        </w:tabs>
        <w:spacing w:after="0" w:line="274" w:lineRule="exact"/>
        <w:ind w:left="60" w:firstLine="280"/>
        <w:rPr>
          <w:sz w:val="24"/>
          <w:szCs w:val="24"/>
        </w:rPr>
      </w:pPr>
      <w:r w:rsidRPr="00792406">
        <w:rPr>
          <w:sz w:val="24"/>
          <w:szCs w:val="24"/>
        </w:rPr>
        <w:t>Принять меры по охране ее конфиденциальности.</w:t>
      </w:r>
    </w:p>
    <w:p w:rsidR="00134380" w:rsidRPr="00792406" w:rsidRDefault="00BC0E5E">
      <w:pPr>
        <w:pStyle w:val="2"/>
        <w:numPr>
          <w:ilvl w:val="2"/>
          <w:numId w:val="1"/>
        </w:numPr>
        <w:shd w:val="clear" w:color="auto" w:fill="auto"/>
        <w:tabs>
          <w:tab w:val="left" w:pos="761"/>
        </w:tabs>
        <w:spacing w:after="0" w:line="274" w:lineRule="exact"/>
        <w:ind w:left="60" w:right="20" w:firstLine="280"/>
        <w:rPr>
          <w:sz w:val="24"/>
          <w:szCs w:val="24"/>
        </w:rPr>
      </w:pPr>
      <w:r w:rsidRPr="00792406">
        <w:rPr>
          <w:sz w:val="24"/>
          <w:szCs w:val="24"/>
        </w:rPr>
        <w:t>Сообщать ее только тем работникам, которым она необходима, исключительно для достижения целей, определяемых настоящим СОГЛАШЕНИЕМ.</w:t>
      </w:r>
    </w:p>
    <w:p w:rsidR="00134380" w:rsidRPr="00792406" w:rsidRDefault="00BC0E5E">
      <w:pPr>
        <w:pStyle w:val="2"/>
        <w:numPr>
          <w:ilvl w:val="2"/>
          <w:numId w:val="1"/>
        </w:numPr>
        <w:shd w:val="clear" w:color="auto" w:fill="auto"/>
        <w:tabs>
          <w:tab w:val="left" w:pos="895"/>
        </w:tabs>
        <w:spacing w:after="0" w:line="274" w:lineRule="exact"/>
        <w:ind w:left="60" w:right="20" w:firstLine="280"/>
        <w:rPr>
          <w:sz w:val="24"/>
          <w:szCs w:val="24"/>
        </w:rPr>
      </w:pPr>
      <w:r w:rsidRPr="00792406">
        <w:rPr>
          <w:sz w:val="24"/>
          <w:szCs w:val="24"/>
        </w:rPr>
        <w:t>Не использовать ее полностью, или частично в иных, не предусмотренных настоящим СОГЛАШЕНИЕМ, целях без получения предварительного письменного согласия передавшей СТОРОНЫ.</w:t>
      </w:r>
    </w:p>
    <w:p w:rsidR="00134380" w:rsidRPr="00792406" w:rsidRDefault="00BC0E5E">
      <w:pPr>
        <w:pStyle w:val="2"/>
        <w:numPr>
          <w:ilvl w:val="2"/>
          <w:numId w:val="1"/>
        </w:numPr>
        <w:shd w:val="clear" w:color="auto" w:fill="auto"/>
        <w:tabs>
          <w:tab w:val="left" w:pos="794"/>
        </w:tabs>
        <w:spacing w:after="0" w:line="274" w:lineRule="exact"/>
        <w:ind w:left="60" w:right="20" w:firstLine="280"/>
        <w:rPr>
          <w:sz w:val="24"/>
          <w:szCs w:val="24"/>
        </w:rPr>
      </w:pPr>
      <w:r w:rsidRPr="00792406">
        <w:rPr>
          <w:sz w:val="24"/>
          <w:szCs w:val="24"/>
        </w:rPr>
        <w:t>Не разглашать ее и не способствовать прямо или косвенно ее разглашению третьим лицам, а также лицам, не указанным в пункте 6.2. настоящего СОГЛАШЕНИЯ.</w:t>
      </w:r>
    </w:p>
    <w:p w:rsidR="00134380" w:rsidRPr="002F3785" w:rsidRDefault="00BC0E5E" w:rsidP="002F3785">
      <w:pPr>
        <w:pStyle w:val="2"/>
        <w:numPr>
          <w:ilvl w:val="1"/>
          <w:numId w:val="1"/>
        </w:numPr>
        <w:shd w:val="clear" w:color="auto" w:fill="auto"/>
        <w:tabs>
          <w:tab w:val="left" w:pos="794"/>
        </w:tabs>
        <w:spacing w:after="0" w:line="274" w:lineRule="exact"/>
        <w:ind w:left="40" w:right="40" w:firstLine="300"/>
        <w:rPr>
          <w:sz w:val="24"/>
          <w:szCs w:val="24"/>
        </w:rPr>
      </w:pPr>
      <w:r w:rsidRPr="002F3785">
        <w:rPr>
          <w:sz w:val="24"/>
          <w:szCs w:val="24"/>
        </w:rPr>
        <w:t>Не копировать полученную информацию без письменного разрешения передавшей СТОРОНЫ.</w:t>
      </w:r>
      <w:r w:rsidR="0085786C">
        <w:rPr>
          <w:sz w:val="24"/>
          <w:szCs w:val="24"/>
          <w:lang w:val="ru-RU"/>
        </w:rPr>
        <w:t xml:space="preserve"> </w:t>
      </w:r>
      <w:r w:rsidRPr="002F3785">
        <w:rPr>
          <w:sz w:val="24"/>
          <w:szCs w:val="24"/>
        </w:rPr>
        <w:t>Информация, составляющая служебную тайну, полученная от другой СТОРОНЫ, может быть передана органам государственной власти, иным государственным органам и органам местного самоуправления, в соответствии с действующим законодательством Российской Федерации с уведомлением об этом обладателя этой информации.</w:t>
      </w:r>
    </w:p>
    <w:p w:rsidR="00134380" w:rsidRPr="00792406" w:rsidRDefault="00BC0E5E">
      <w:pPr>
        <w:pStyle w:val="2"/>
        <w:numPr>
          <w:ilvl w:val="1"/>
          <w:numId w:val="1"/>
        </w:numPr>
        <w:shd w:val="clear" w:color="auto" w:fill="auto"/>
        <w:tabs>
          <w:tab w:val="left" w:pos="722"/>
        </w:tabs>
        <w:spacing w:after="0" w:line="274" w:lineRule="exact"/>
        <w:ind w:left="40" w:right="40" w:firstLine="300"/>
        <w:rPr>
          <w:sz w:val="24"/>
          <w:szCs w:val="24"/>
        </w:rPr>
      </w:pPr>
      <w:r w:rsidRPr="00792406">
        <w:rPr>
          <w:sz w:val="24"/>
          <w:szCs w:val="24"/>
        </w:rPr>
        <w:lastRenderedPageBreak/>
        <w:t>В отношении информации с ограничительной пометкой «Для служебного пользования» и ее материальных носителей (воспроизведений), переданных одной СТОРОНОЙ другой СТОРОНЕ, действует режим служебной тайны.</w:t>
      </w:r>
    </w:p>
    <w:p w:rsidR="00134380" w:rsidRPr="00792406" w:rsidRDefault="00BC0E5E">
      <w:pPr>
        <w:pStyle w:val="2"/>
        <w:numPr>
          <w:ilvl w:val="1"/>
          <w:numId w:val="1"/>
        </w:numPr>
        <w:shd w:val="clear" w:color="auto" w:fill="auto"/>
        <w:tabs>
          <w:tab w:val="left" w:pos="640"/>
        </w:tabs>
        <w:spacing w:after="0" w:line="274" w:lineRule="exact"/>
        <w:ind w:left="40" w:right="40" w:firstLine="300"/>
        <w:rPr>
          <w:sz w:val="24"/>
          <w:szCs w:val="24"/>
        </w:rPr>
      </w:pPr>
      <w:r w:rsidRPr="00792406">
        <w:rPr>
          <w:sz w:val="24"/>
          <w:szCs w:val="24"/>
        </w:rPr>
        <w:t>В случае реорганизации СТОРОН по настоящему СОГЛАШЕНИЮ, СТОРОНЫ примут меры по охране конфиденциальности информации, составляющей служебную тайну, не ниже мер, установленных настоящим СОГЛАШЕНИЕМ.</w:t>
      </w:r>
    </w:p>
    <w:p w:rsidR="00134380" w:rsidRPr="00792406" w:rsidRDefault="00BC0E5E">
      <w:pPr>
        <w:pStyle w:val="2"/>
        <w:numPr>
          <w:ilvl w:val="1"/>
          <w:numId w:val="1"/>
        </w:numPr>
        <w:shd w:val="clear" w:color="auto" w:fill="auto"/>
        <w:tabs>
          <w:tab w:val="left" w:pos="1053"/>
        </w:tabs>
        <w:spacing w:after="0" w:line="274" w:lineRule="exact"/>
        <w:ind w:left="40" w:right="40" w:firstLine="300"/>
        <w:rPr>
          <w:sz w:val="24"/>
          <w:szCs w:val="24"/>
        </w:rPr>
      </w:pPr>
      <w:r w:rsidRPr="00792406">
        <w:rPr>
          <w:sz w:val="24"/>
          <w:szCs w:val="24"/>
        </w:rPr>
        <w:t>В</w:t>
      </w:r>
      <w:r w:rsidRPr="00792406">
        <w:rPr>
          <w:sz w:val="24"/>
          <w:szCs w:val="24"/>
        </w:rPr>
        <w:tab/>
        <w:t>случае ликвидации одной СТОРОНЫ, она обязана в согласованный СТОРОНАМИ срок до своей ликвидации обеспечить возврат служебной информации, зафиксированной на материальных носителях, СТОРОНЕ, предоставившей данную информацию.</w:t>
      </w:r>
    </w:p>
    <w:p w:rsidR="00134380" w:rsidRPr="00792406" w:rsidRDefault="00BC0E5E">
      <w:pPr>
        <w:pStyle w:val="2"/>
        <w:shd w:val="clear" w:color="auto" w:fill="auto"/>
        <w:spacing w:after="0" w:line="274" w:lineRule="exact"/>
        <w:ind w:left="40" w:right="40" w:firstLine="300"/>
        <w:rPr>
          <w:sz w:val="24"/>
          <w:szCs w:val="24"/>
        </w:rPr>
      </w:pPr>
      <w:r w:rsidRPr="00792406">
        <w:rPr>
          <w:sz w:val="24"/>
          <w:szCs w:val="24"/>
        </w:rPr>
        <w:t>11.Окончание срока действия настоящего СОГЛАШЕНИЯ не будет освобождать СТОРОНУ, получившую информацию, составляющую служебную тайну, от обязательств, у</w:t>
      </w:r>
      <w:r w:rsidR="00A80AF5">
        <w:rPr>
          <w:sz w:val="24"/>
          <w:szCs w:val="24"/>
        </w:rPr>
        <w:t>казанных в пункте 6 настоящего</w:t>
      </w:r>
      <w:r w:rsidR="00A80AF5">
        <w:rPr>
          <w:sz w:val="24"/>
          <w:szCs w:val="24"/>
          <w:lang w:val="ru-RU"/>
        </w:rPr>
        <w:t xml:space="preserve">, </w:t>
      </w:r>
      <w:r w:rsidRPr="00792406">
        <w:rPr>
          <w:sz w:val="24"/>
          <w:szCs w:val="24"/>
        </w:rPr>
        <w:t>СОГЛАШЕНИЯ.</w:t>
      </w:r>
    </w:p>
    <w:p w:rsidR="00134380" w:rsidRPr="00792406" w:rsidRDefault="00BC0E5E">
      <w:pPr>
        <w:pStyle w:val="2"/>
        <w:numPr>
          <w:ilvl w:val="0"/>
          <w:numId w:val="2"/>
        </w:numPr>
        <w:shd w:val="clear" w:color="auto" w:fill="auto"/>
        <w:tabs>
          <w:tab w:val="left" w:pos="784"/>
        </w:tabs>
        <w:spacing w:after="0" w:line="274" w:lineRule="exact"/>
        <w:ind w:left="40" w:right="40" w:firstLine="300"/>
        <w:rPr>
          <w:sz w:val="24"/>
          <w:szCs w:val="24"/>
        </w:rPr>
      </w:pPr>
      <w:proofErr w:type="gramStart"/>
      <w:r w:rsidRPr="00792406">
        <w:rPr>
          <w:sz w:val="24"/>
          <w:szCs w:val="24"/>
        </w:rPr>
        <w:t>В случае нарушения СТОРОНОЙ обязательств, предусмотренных настоящим СОГЛАШЕНИЕМ, приведшего к разглашению информации, составляющей служебную тайну, и ущербу для другой СТОРОНЫ, СТОРОНА, права которой были нарушены, вправе требовать от виновной СТОРОНЫ возмещения причиненного ущерба в полном объеме, а при наличии достаточных оснований - привлечения виновных лиц к ответственности в соответствии с действующим законодательством Российской Федерации.</w:t>
      </w:r>
      <w:proofErr w:type="gramEnd"/>
    </w:p>
    <w:p w:rsidR="00134380" w:rsidRPr="00792406" w:rsidRDefault="00BC0E5E">
      <w:pPr>
        <w:pStyle w:val="2"/>
        <w:numPr>
          <w:ilvl w:val="0"/>
          <w:numId w:val="2"/>
        </w:numPr>
        <w:shd w:val="clear" w:color="auto" w:fill="auto"/>
        <w:tabs>
          <w:tab w:val="left" w:pos="894"/>
        </w:tabs>
        <w:spacing w:after="0" w:line="274" w:lineRule="exact"/>
        <w:ind w:left="40" w:right="40" w:firstLine="300"/>
        <w:rPr>
          <w:sz w:val="24"/>
          <w:szCs w:val="24"/>
        </w:rPr>
      </w:pPr>
      <w:r w:rsidRPr="00792406">
        <w:rPr>
          <w:sz w:val="24"/>
          <w:szCs w:val="24"/>
        </w:rPr>
        <w:t xml:space="preserve">Все разногласия и споры, возникающие при исполнении настоящего СОГЛАШЕНИЯ, или в связи с ним, СТОРОНЫ будут решать путем проведения переговоров. В случае </w:t>
      </w:r>
      <w:proofErr w:type="gramStart"/>
      <w:r w:rsidRPr="00792406">
        <w:rPr>
          <w:sz w:val="24"/>
          <w:szCs w:val="24"/>
        </w:rPr>
        <w:t>не достижения</w:t>
      </w:r>
      <w:proofErr w:type="gramEnd"/>
      <w:r w:rsidRPr="00792406">
        <w:rPr>
          <w:sz w:val="24"/>
          <w:szCs w:val="24"/>
        </w:rPr>
        <w:t xml:space="preserve"> согла</w:t>
      </w:r>
      <w:r w:rsidR="00ED7FAC">
        <w:rPr>
          <w:sz w:val="24"/>
          <w:szCs w:val="24"/>
        </w:rPr>
        <w:t xml:space="preserve">сия споры будут рассмотрены в </w:t>
      </w:r>
      <w:r w:rsidR="00ED7FAC">
        <w:rPr>
          <w:sz w:val="24"/>
          <w:szCs w:val="24"/>
          <w:lang w:val="ru-RU"/>
        </w:rPr>
        <w:t>судебном</w:t>
      </w:r>
      <w:r w:rsidRPr="00792406">
        <w:rPr>
          <w:sz w:val="24"/>
          <w:szCs w:val="24"/>
        </w:rPr>
        <w:t xml:space="preserve"> порядке.</w:t>
      </w:r>
    </w:p>
    <w:p w:rsidR="00134380" w:rsidRPr="00792406" w:rsidRDefault="00BC0E5E">
      <w:pPr>
        <w:pStyle w:val="2"/>
        <w:numPr>
          <w:ilvl w:val="0"/>
          <w:numId w:val="2"/>
        </w:numPr>
        <w:shd w:val="clear" w:color="auto" w:fill="auto"/>
        <w:tabs>
          <w:tab w:val="left" w:pos="726"/>
        </w:tabs>
        <w:spacing w:after="0" w:line="274" w:lineRule="exact"/>
        <w:ind w:left="40" w:right="40" w:firstLine="300"/>
        <w:rPr>
          <w:sz w:val="24"/>
          <w:szCs w:val="24"/>
        </w:rPr>
      </w:pPr>
      <w:r w:rsidRPr="00792406">
        <w:rPr>
          <w:sz w:val="24"/>
          <w:szCs w:val="24"/>
        </w:rPr>
        <w:t>Настоящее СОГЛАШЕНИЕ вступает в силу с даты подписания СТОРОНАМИ, и действует в течени</w:t>
      </w:r>
      <w:proofErr w:type="gramStart"/>
      <w:r w:rsidRPr="00792406">
        <w:rPr>
          <w:sz w:val="24"/>
          <w:szCs w:val="24"/>
        </w:rPr>
        <w:t>и</w:t>
      </w:r>
      <w:proofErr w:type="gramEnd"/>
      <w:r w:rsidRPr="00792406">
        <w:rPr>
          <w:sz w:val="24"/>
          <w:szCs w:val="24"/>
        </w:rPr>
        <w:t xml:space="preserve"> одного календарного года после его подписания последней из СТОРОН.</w:t>
      </w:r>
    </w:p>
    <w:p w:rsidR="00134380" w:rsidRPr="00792406" w:rsidRDefault="00BC0E5E">
      <w:pPr>
        <w:pStyle w:val="2"/>
        <w:shd w:val="clear" w:color="auto" w:fill="auto"/>
        <w:spacing w:after="0" w:line="274" w:lineRule="exact"/>
        <w:ind w:left="40" w:right="40" w:firstLine="300"/>
        <w:rPr>
          <w:sz w:val="24"/>
          <w:szCs w:val="24"/>
        </w:rPr>
      </w:pPr>
      <w:r w:rsidRPr="00792406">
        <w:rPr>
          <w:sz w:val="24"/>
          <w:szCs w:val="24"/>
        </w:rPr>
        <w:t>При установлении длительных договорных отношений между СТОРОНАМИ в рамках продлеваемого договора - срок действия СОГЛАШЕНИЯ будет продлеваться ежегодно на протяжении действия такого договора, и окончательный срок действия СОГЛАШЕНИЯ будет исчисляться календарным годом с момента его последней пролонгации СТОРОНАМИ.</w:t>
      </w:r>
    </w:p>
    <w:p w:rsidR="00134380" w:rsidRPr="00792406" w:rsidRDefault="00BC0E5E">
      <w:pPr>
        <w:pStyle w:val="30"/>
        <w:numPr>
          <w:ilvl w:val="0"/>
          <w:numId w:val="2"/>
        </w:numPr>
        <w:shd w:val="clear" w:color="auto" w:fill="auto"/>
        <w:tabs>
          <w:tab w:val="left" w:pos="650"/>
        </w:tabs>
        <w:ind w:left="40" w:right="40"/>
      </w:pPr>
      <w:r w:rsidRPr="00792406">
        <w:t>Во всем остальном, что не предусмотрено условиями настоящего СОГЛАШЕНИЯ, СТОРОНЫ будут руководствоваться действующим законодательством Российской Федерации.</w:t>
      </w:r>
    </w:p>
    <w:p w:rsidR="00134380" w:rsidRPr="00792406" w:rsidRDefault="00134380">
      <w:pPr>
        <w:pStyle w:val="21"/>
        <w:framePr w:h="195" w:wrap="around" w:hAnchor="margin" w:x="3642" w:y="545"/>
        <w:shd w:val="clear" w:color="auto" w:fill="auto"/>
        <w:spacing w:after="0" w:line="190" w:lineRule="exact"/>
        <w:rPr>
          <w:sz w:val="24"/>
          <w:szCs w:val="24"/>
        </w:rPr>
      </w:pPr>
    </w:p>
    <w:p w:rsidR="00134380" w:rsidRPr="0004606B" w:rsidRDefault="00134380">
      <w:pPr>
        <w:pStyle w:val="21"/>
        <w:framePr w:h="190" w:wrap="around" w:hAnchor="margin" w:x="5903" w:y="545"/>
        <w:shd w:val="clear" w:color="auto" w:fill="auto"/>
        <w:spacing w:after="0" w:line="190" w:lineRule="exact"/>
        <w:rPr>
          <w:sz w:val="24"/>
          <w:szCs w:val="24"/>
          <w:lang w:val="ru-RU"/>
        </w:rPr>
      </w:pPr>
    </w:p>
    <w:p w:rsidR="00134380" w:rsidRPr="00792406" w:rsidRDefault="00BC0E5E">
      <w:pPr>
        <w:pStyle w:val="2"/>
        <w:numPr>
          <w:ilvl w:val="0"/>
          <w:numId w:val="2"/>
        </w:numPr>
        <w:shd w:val="clear" w:color="auto" w:fill="auto"/>
        <w:tabs>
          <w:tab w:val="left" w:pos="765"/>
        </w:tabs>
        <w:spacing w:after="617" w:line="326" w:lineRule="exact"/>
        <w:ind w:left="40" w:right="40" w:firstLine="300"/>
        <w:rPr>
          <w:sz w:val="24"/>
          <w:szCs w:val="24"/>
        </w:rPr>
      </w:pPr>
      <w:r w:rsidRPr="00792406">
        <w:rPr>
          <w:sz w:val="24"/>
          <w:szCs w:val="24"/>
        </w:rPr>
        <w:t>Настоящее СОГЛАШЕНИЕ подписано в д</w:t>
      </w:r>
      <w:r w:rsidR="006A54ED">
        <w:rPr>
          <w:sz w:val="24"/>
          <w:szCs w:val="24"/>
        </w:rPr>
        <w:t>вух экземплярах, имеющих равную</w:t>
      </w:r>
      <w:r w:rsidRPr="00792406">
        <w:rPr>
          <w:sz w:val="24"/>
          <w:szCs w:val="24"/>
        </w:rPr>
        <w:t xml:space="preserve"> юридическую силу, по одному для каждой из СТОРОН.</w:t>
      </w:r>
    </w:p>
    <w:p w:rsidR="00134380" w:rsidRPr="00ED7FAC" w:rsidRDefault="00CE229D">
      <w:pPr>
        <w:pStyle w:val="10"/>
        <w:keepNext/>
        <w:keepLines/>
        <w:shd w:val="clear" w:color="auto" w:fill="auto"/>
        <w:spacing w:before="0" w:after="368" w:line="230" w:lineRule="exact"/>
        <w:ind w:left="4040"/>
        <w:jc w:val="left"/>
        <w:rPr>
          <w:sz w:val="24"/>
          <w:szCs w:val="24"/>
          <w:lang w:val="ru-RU"/>
        </w:rPr>
      </w:pPr>
      <w:bookmarkStart w:id="2" w:name="bookmark1"/>
      <w:r w:rsidRPr="00ED7FAC">
        <w:rPr>
          <w:sz w:val="24"/>
          <w:szCs w:val="24"/>
          <w:lang w:val="ru-RU"/>
        </w:rPr>
        <w:t>подписи</w:t>
      </w:r>
      <w:r w:rsidR="00BC0E5E" w:rsidRPr="00ED7FAC">
        <w:rPr>
          <w:sz w:val="24"/>
          <w:szCs w:val="24"/>
        </w:rPr>
        <w:t xml:space="preserve"> сторон:</w:t>
      </w:r>
      <w:bookmarkEnd w:id="2"/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9"/>
        <w:gridCol w:w="4858"/>
      </w:tblGrid>
      <w:tr w:rsidR="00ED7FAC" w:rsidRPr="00ED7FAC" w:rsidTr="00ED5ED5">
        <w:tc>
          <w:tcPr>
            <w:tcW w:w="7280" w:type="dxa"/>
          </w:tcPr>
          <w:p w:rsidR="00ED7FAC" w:rsidRPr="00ED7FAC" w:rsidRDefault="00ED7FAC" w:rsidP="00ED7FA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D7FAC">
              <w:rPr>
                <w:rFonts w:ascii="Times New Roman" w:hAnsi="Times New Roman"/>
                <w:color w:val="auto"/>
                <w:sz w:val="24"/>
                <w:szCs w:val="24"/>
              </w:rPr>
              <w:t>«ИСПОЛНИТЕЛЬ»:</w:t>
            </w:r>
          </w:p>
          <w:p w:rsidR="00ED7FAC" w:rsidRPr="00ED7FAC" w:rsidRDefault="00ED7FAC" w:rsidP="00ED7FA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D7FAC">
              <w:rPr>
                <w:rFonts w:ascii="Times New Roman" w:hAnsi="Times New Roman"/>
                <w:color w:val="auto"/>
                <w:sz w:val="24"/>
                <w:szCs w:val="24"/>
              </w:rPr>
              <w:t>______________________________</w:t>
            </w:r>
          </w:p>
          <w:p w:rsidR="00ED7FAC" w:rsidRPr="00ED7FAC" w:rsidRDefault="00ED7FAC" w:rsidP="00ED7FAC">
            <w:pPr>
              <w:rPr>
                <w:rFonts w:ascii="Times New Roman" w:hAnsi="Times New Roman"/>
                <w:color w:val="auto"/>
                <w:sz w:val="24"/>
                <w:szCs w:val="24"/>
                <w:vertAlign w:val="superscript"/>
              </w:rPr>
            </w:pPr>
            <w:r w:rsidRPr="00ED7FAC">
              <w:rPr>
                <w:rFonts w:ascii="Times New Roman" w:hAnsi="Times New Roman"/>
                <w:color w:val="auto"/>
                <w:sz w:val="24"/>
                <w:szCs w:val="24"/>
                <w:vertAlign w:val="superscript"/>
              </w:rPr>
              <w:t xml:space="preserve">                                        должность</w:t>
            </w:r>
          </w:p>
          <w:p w:rsidR="00ED7FAC" w:rsidRPr="00ED7FAC" w:rsidRDefault="00ED7FAC" w:rsidP="00ED7FA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ED7FAC" w:rsidRPr="00ED7FAC" w:rsidRDefault="00ED7FAC" w:rsidP="00ED7FA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D7FAC">
              <w:rPr>
                <w:rFonts w:ascii="Times New Roman" w:hAnsi="Times New Roman"/>
                <w:color w:val="auto"/>
                <w:sz w:val="24"/>
                <w:szCs w:val="24"/>
              </w:rPr>
              <w:t>__________________   ____________</w:t>
            </w:r>
          </w:p>
          <w:p w:rsidR="00ED7FAC" w:rsidRPr="00ED7FAC" w:rsidRDefault="00ED7FAC" w:rsidP="00ED7FAC">
            <w:pPr>
              <w:rPr>
                <w:rFonts w:ascii="Times New Roman" w:hAnsi="Times New Roman"/>
                <w:color w:val="auto"/>
                <w:sz w:val="24"/>
                <w:szCs w:val="24"/>
                <w:vertAlign w:val="superscript"/>
              </w:rPr>
            </w:pPr>
            <w:r w:rsidRPr="00ED7FAC">
              <w:rPr>
                <w:rFonts w:ascii="Times New Roman" w:hAnsi="Times New Roman"/>
                <w:color w:val="auto"/>
                <w:sz w:val="24"/>
                <w:szCs w:val="24"/>
                <w:vertAlign w:val="superscript"/>
              </w:rPr>
              <w:t xml:space="preserve">                     подпись                                 ФИО</w:t>
            </w:r>
          </w:p>
          <w:p w:rsidR="00ED7FAC" w:rsidRPr="00ED7FAC" w:rsidRDefault="00ED7FAC" w:rsidP="00ED7FA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D7FAC">
              <w:rPr>
                <w:rFonts w:ascii="Times New Roman" w:hAnsi="Times New Roman"/>
                <w:color w:val="auto"/>
                <w:sz w:val="24"/>
                <w:szCs w:val="24"/>
              </w:rPr>
              <w:t>______________________________</w:t>
            </w:r>
          </w:p>
          <w:p w:rsidR="00ED7FAC" w:rsidRPr="00ED7FAC" w:rsidRDefault="00ED7FAC" w:rsidP="00ED7FAC">
            <w:pPr>
              <w:rPr>
                <w:rFonts w:ascii="Times New Roman" w:hAnsi="Times New Roman"/>
                <w:color w:val="auto"/>
                <w:sz w:val="24"/>
                <w:szCs w:val="24"/>
                <w:vertAlign w:val="superscript"/>
              </w:rPr>
            </w:pPr>
            <w:r w:rsidRPr="00ED7FAC">
              <w:rPr>
                <w:rFonts w:ascii="Times New Roman" w:hAnsi="Times New Roman"/>
                <w:color w:val="auto"/>
                <w:sz w:val="24"/>
                <w:szCs w:val="24"/>
                <w:vertAlign w:val="superscript"/>
              </w:rPr>
              <w:t xml:space="preserve">                                        дата</w:t>
            </w:r>
          </w:p>
        </w:tc>
        <w:tc>
          <w:tcPr>
            <w:tcW w:w="7280" w:type="dxa"/>
          </w:tcPr>
          <w:p w:rsidR="00ED7FAC" w:rsidRPr="00ED7FAC" w:rsidRDefault="00ED7FAC" w:rsidP="00ED7FA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D7FAC">
              <w:rPr>
                <w:rFonts w:ascii="Times New Roman" w:hAnsi="Times New Roman"/>
                <w:color w:val="auto"/>
                <w:sz w:val="24"/>
                <w:szCs w:val="24"/>
              </w:rPr>
              <w:t>«ЗАКАЗЧИК»</w:t>
            </w:r>
          </w:p>
          <w:p w:rsidR="00ED7FAC" w:rsidRPr="00416C4B" w:rsidRDefault="00D205AF" w:rsidP="00ED7FA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Директор </w:t>
            </w:r>
            <w:r w:rsidR="00416C4B">
              <w:rPr>
                <w:rFonts w:ascii="Times New Roman" w:hAnsi="Times New Roman"/>
                <w:color w:val="auto"/>
                <w:sz w:val="24"/>
                <w:szCs w:val="24"/>
              </w:rPr>
              <w:t>АО «СПб «ИЗОТОП»</w:t>
            </w:r>
          </w:p>
          <w:p w:rsidR="00ED7FAC" w:rsidRPr="008051FF" w:rsidRDefault="00ED7FAC" w:rsidP="00ED7FA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8051FF" w:rsidRPr="008051FF" w:rsidRDefault="008051FF" w:rsidP="00ED7FA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ED7FAC" w:rsidRPr="00ED7FAC" w:rsidRDefault="00ED7FAC" w:rsidP="00ED7FA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D7FA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________________________ </w:t>
            </w:r>
            <w:r w:rsidR="00416C4B">
              <w:rPr>
                <w:rFonts w:ascii="Times New Roman" w:hAnsi="Times New Roman"/>
                <w:color w:val="auto"/>
                <w:sz w:val="24"/>
                <w:szCs w:val="24"/>
              </w:rPr>
              <w:t>Шишкин А.П.</w:t>
            </w:r>
          </w:p>
          <w:p w:rsidR="00ED7FAC" w:rsidRPr="00ED7FAC" w:rsidRDefault="00ED7FAC" w:rsidP="00ED7FAC">
            <w:pPr>
              <w:rPr>
                <w:rFonts w:ascii="Times New Roman" w:hAnsi="Times New Roman"/>
                <w:color w:val="auto"/>
                <w:sz w:val="24"/>
                <w:szCs w:val="24"/>
                <w:vertAlign w:val="superscript"/>
              </w:rPr>
            </w:pPr>
            <w:r w:rsidRPr="00ED7FAC">
              <w:rPr>
                <w:rFonts w:ascii="Times New Roman" w:hAnsi="Times New Roman"/>
                <w:color w:val="auto"/>
                <w:sz w:val="24"/>
                <w:szCs w:val="24"/>
                <w:vertAlign w:val="superscript"/>
              </w:rPr>
              <w:t xml:space="preserve">                                        подпись</w:t>
            </w:r>
          </w:p>
          <w:p w:rsidR="00ED7FAC" w:rsidRPr="00ED7FAC" w:rsidRDefault="00ED7FAC" w:rsidP="00ED7FAC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D7FAC">
              <w:rPr>
                <w:rFonts w:ascii="Times New Roman" w:hAnsi="Times New Roman"/>
                <w:color w:val="auto"/>
                <w:sz w:val="24"/>
                <w:szCs w:val="24"/>
              </w:rPr>
              <w:t>______________________________</w:t>
            </w:r>
          </w:p>
          <w:p w:rsidR="00ED7FAC" w:rsidRPr="00ED7FAC" w:rsidRDefault="00ED7FAC" w:rsidP="00ED7FAC">
            <w:pPr>
              <w:rPr>
                <w:rFonts w:ascii="Times New Roman" w:hAnsi="Times New Roman"/>
                <w:color w:val="auto"/>
                <w:sz w:val="24"/>
                <w:szCs w:val="24"/>
                <w:vertAlign w:val="superscript"/>
              </w:rPr>
            </w:pPr>
            <w:r w:rsidRPr="00ED7FAC">
              <w:rPr>
                <w:rFonts w:ascii="Times New Roman" w:hAnsi="Times New Roman"/>
                <w:color w:val="auto"/>
                <w:sz w:val="24"/>
                <w:szCs w:val="24"/>
                <w:vertAlign w:val="superscript"/>
              </w:rPr>
              <w:t xml:space="preserve">                                        дата</w:t>
            </w:r>
          </w:p>
        </w:tc>
      </w:tr>
    </w:tbl>
    <w:p w:rsidR="0085786C" w:rsidRPr="0085786C" w:rsidRDefault="0085786C" w:rsidP="0085786C">
      <w:pPr>
        <w:pStyle w:val="2"/>
        <w:shd w:val="clear" w:color="auto" w:fill="auto"/>
        <w:tabs>
          <w:tab w:val="left" w:pos="6075"/>
        </w:tabs>
        <w:spacing w:after="0" w:line="230" w:lineRule="exact"/>
        <w:ind w:left="40"/>
        <w:jc w:val="left"/>
        <w:rPr>
          <w:sz w:val="24"/>
          <w:szCs w:val="24"/>
          <w:lang w:val="ru-RU"/>
        </w:rPr>
      </w:pPr>
    </w:p>
    <w:sectPr w:rsidR="0085786C" w:rsidRPr="0085786C" w:rsidSect="004A70F1">
      <w:headerReference w:type="default" r:id="rId8"/>
      <w:footerReference w:type="default" r:id="rId9"/>
      <w:type w:val="continuous"/>
      <w:pgSz w:w="11905" w:h="16837"/>
      <w:pgMar w:top="1021" w:right="463" w:bottom="1045" w:left="1941" w:header="0" w:footer="3" w:gutter="0"/>
      <w:pgNumType w:start="26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2FA" w:rsidRDefault="00C122FA">
      <w:r>
        <w:separator/>
      </w:r>
    </w:p>
  </w:endnote>
  <w:endnote w:type="continuationSeparator" w:id="0">
    <w:p w:rsidR="00C122FA" w:rsidRDefault="00C12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8933785"/>
      <w:docPartObj>
        <w:docPartGallery w:val="Page Numbers (Bottom of Page)"/>
        <w:docPartUnique/>
      </w:docPartObj>
    </w:sdtPr>
    <w:sdtEndPr/>
    <w:sdtContent>
      <w:p w:rsidR="001E1FFF" w:rsidRDefault="001E1FF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70F1" w:rsidRPr="004A70F1">
          <w:rPr>
            <w:noProof/>
            <w:lang w:val="ru-RU"/>
          </w:rPr>
          <w:t>27</w:t>
        </w:r>
        <w:r>
          <w:fldChar w:fldCharType="end"/>
        </w:r>
      </w:p>
    </w:sdtContent>
  </w:sdt>
  <w:p w:rsidR="001E1FFF" w:rsidRDefault="001E1FF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2FA" w:rsidRDefault="00C122FA"/>
  </w:footnote>
  <w:footnote w:type="continuationSeparator" w:id="0">
    <w:p w:rsidR="00C122FA" w:rsidRDefault="00C122F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FAC" w:rsidRDefault="00ED7FAC" w:rsidP="00ED7FAC">
    <w:pPr>
      <w:tabs>
        <w:tab w:val="center" w:pos="4677"/>
        <w:tab w:val="right" w:pos="9355"/>
      </w:tabs>
      <w:jc w:val="right"/>
      <w:rPr>
        <w:rFonts w:ascii="Times New Roman" w:eastAsia="Calibri" w:hAnsi="Times New Roman" w:cs="Times New Roman"/>
        <w:color w:val="auto"/>
        <w:lang w:val="en-US" w:eastAsia="en-US"/>
      </w:rPr>
    </w:pPr>
  </w:p>
  <w:p w:rsidR="00ED7FAC" w:rsidRDefault="00ED7FAC" w:rsidP="00ED7FAC">
    <w:pPr>
      <w:tabs>
        <w:tab w:val="center" w:pos="4677"/>
        <w:tab w:val="right" w:pos="9355"/>
      </w:tabs>
      <w:jc w:val="right"/>
      <w:rPr>
        <w:rFonts w:ascii="Times New Roman" w:eastAsia="Calibri" w:hAnsi="Times New Roman" w:cs="Times New Roman"/>
        <w:color w:val="auto"/>
        <w:lang w:val="en-US" w:eastAsia="en-US"/>
      </w:rPr>
    </w:pPr>
  </w:p>
  <w:p w:rsidR="00ED7FAC" w:rsidRPr="00ED7FAC" w:rsidRDefault="00ED7FAC" w:rsidP="00ED7FAC">
    <w:pPr>
      <w:tabs>
        <w:tab w:val="center" w:pos="4677"/>
        <w:tab w:val="right" w:pos="9355"/>
      </w:tabs>
      <w:jc w:val="right"/>
      <w:rPr>
        <w:rFonts w:ascii="Times New Roman" w:eastAsia="Calibri" w:hAnsi="Times New Roman" w:cs="Times New Roman"/>
        <w:color w:val="auto"/>
        <w:lang w:val="ru-RU" w:eastAsia="en-US"/>
      </w:rPr>
    </w:pPr>
    <w:r w:rsidRPr="00ED7FAC">
      <w:rPr>
        <w:rFonts w:ascii="Times New Roman" w:eastAsia="Calibri" w:hAnsi="Times New Roman" w:cs="Times New Roman"/>
        <w:color w:val="auto"/>
        <w:lang w:val="ru-RU" w:eastAsia="en-US"/>
      </w:rPr>
      <w:t>Приложение №</w:t>
    </w:r>
    <w:r w:rsidR="009B7A83">
      <w:rPr>
        <w:rFonts w:ascii="Times New Roman" w:eastAsia="Calibri" w:hAnsi="Times New Roman" w:cs="Times New Roman"/>
        <w:color w:val="auto"/>
        <w:lang w:val="ru-RU" w:eastAsia="en-US"/>
      </w:rPr>
      <w:t>7</w:t>
    </w:r>
    <w:r w:rsidRPr="00ED7FAC">
      <w:rPr>
        <w:rFonts w:ascii="Times New Roman" w:eastAsia="Calibri" w:hAnsi="Times New Roman" w:cs="Times New Roman"/>
        <w:color w:val="auto"/>
        <w:lang w:val="ru-RU" w:eastAsia="en-US"/>
      </w:rPr>
      <w:t xml:space="preserve"> к Договору № __________</w:t>
    </w:r>
  </w:p>
  <w:p w:rsidR="00ED7FAC" w:rsidRPr="00ED7FAC" w:rsidRDefault="00ED7FAC" w:rsidP="00ED7FAC">
    <w:pPr>
      <w:tabs>
        <w:tab w:val="center" w:pos="4677"/>
        <w:tab w:val="right" w:pos="9355"/>
      </w:tabs>
      <w:jc w:val="right"/>
      <w:rPr>
        <w:rFonts w:ascii="Times New Roman" w:eastAsia="Calibri" w:hAnsi="Times New Roman" w:cs="Times New Roman"/>
        <w:color w:val="auto"/>
        <w:lang w:val="ru-RU" w:eastAsia="en-US"/>
      </w:rPr>
    </w:pPr>
    <w:r w:rsidRPr="00ED7FAC">
      <w:rPr>
        <w:rFonts w:ascii="Times New Roman" w:eastAsia="Calibri" w:hAnsi="Times New Roman" w:cs="Times New Roman"/>
        <w:color w:val="auto"/>
        <w:lang w:val="ru-RU" w:eastAsia="en-US"/>
      </w:rPr>
      <w:t>от «      » __________ 2014 г.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46256"/>
    <w:multiLevelType w:val="multilevel"/>
    <w:tmpl w:val="70C0CE50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0302685"/>
    <w:multiLevelType w:val="multilevel"/>
    <w:tmpl w:val="C7F205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20"/>
        <w:w w:val="90"/>
        <w:position w:val="0"/>
        <w:sz w:val="23"/>
        <w:szCs w:val="23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380"/>
    <w:rsid w:val="00044BF7"/>
    <w:rsid w:val="0004606B"/>
    <w:rsid w:val="00134380"/>
    <w:rsid w:val="00162569"/>
    <w:rsid w:val="001C770F"/>
    <w:rsid w:val="001E1FFF"/>
    <w:rsid w:val="001F2288"/>
    <w:rsid w:val="00263BCB"/>
    <w:rsid w:val="002F3785"/>
    <w:rsid w:val="003056DB"/>
    <w:rsid w:val="003F21B3"/>
    <w:rsid w:val="00406101"/>
    <w:rsid w:val="00416C4B"/>
    <w:rsid w:val="00422172"/>
    <w:rsid w:val="004A70F1"/>
    <w:rsid w:val="00510C87"/>
    <w:rsid w:val="005D5F6E"/>
    <w:rsid w:val="006A54ED"/>
    <w:rsid w:val="006F39BF"/>
    <w:rsid w:val="0078200F"/>
    <w:rsid w:val="00792406"/>
    <w:rsid w:val="007F2ECE"/>
    <w:rsid w:val="008051FF"/>
    <w:rsid w:val="0085786C"/>
    <w:rsid w:val="008B166F"/>
    <w:rsid w:val="00947CBA"/>
    <w:rsid w:val="009B7A83"/>
    <w:rsid w:val="009C767A"/>
    <w:rsid w:val="009E19A6"/>
    <w:rsid w:val="00A20240"/>
    <w:rsid w:val="00A80AF5"/>
    <w:rsid w:val="00BC0E5E"/>
    <w:rsid w:val="00C122FA"/>
    <w:rsid w:val="00CE229D"/>
    <w:rsid w:val="00D205AF"/>
    <w:rsid w:val="00DA45AB"/>
    <w:rsid w:val="00E70B43"/>
    <w:rsid w:val="00E86DAA"/>
    <w:rsid w:val="00ED7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2">
    <w:name w:val="Основной текст (2)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1pt90">
    <w:name w:val="Основной текст + Курсив;Интервал 1 pt;Масштаб 90%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w w:val="90"/>
      <w:sz w:val="23"/>
      <w:szCs w:val="23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60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after="126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60" w:line="346" w:lineRule="exact"/>
      <w:jc w:val="center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  <w:ind w:firstLine="300"/>
      <w:jc w:val="both"/>
    </w:pPr>
    <w:rPr>
      <w:rFonts w:ascii="Times New Roman" w:eastAsia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ED7FA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D7FAC"/>
    <w:rPr>
      <w:color w:val="000000"/>
    </w:rPr>
  </w:style>
  <w:style w:type="paragraph" w:styleId="a7">
    <w:name w:val="footer"/>
    <w:basedOn w:val="a"/>
    <w:link w:val="a8"/>
    <w:uiPriority w:val="99"/>
    <w:unhideWhenUsed/>
    <w:rsid w:val="00ED7FA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D7FAC"/>
    <w:rPr>
      <w:color w:val="000000"/>
    </w:rPr>
  </w:style>
  <w:style w:type="table" w:styleId="a9">
    <w:name w:val="Table Grid"/>
    <w:basedOn w:val="a1"/>
    <w:uiPriority w:val="39"/>
    <w:rsid w:val="00ED7FAC"/>
    <w:rPr>
      <w:rFonts w:ascii="Calibri" w:eastAsia="Calibri" w:hAnsi="Calibri" w:cs="Times New Roman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2">
    <w:name w:val="Основной текст (2)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1pt90">
    <w:name w:val="Основной текст + Курсив;Интервал 1 pt;Масштаб 90%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w w:val="90"/>
      <w:sz w:val="23"/>
      <w:szCs w:val="23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60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after="126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60" w:line="346" w:lineRule="exact"/>
      <w:jc w:val="center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  <w:ind w:firstLine="300"/>
      <w:jc w:val="both"/>
    </w:pPr>
    <w:rPr>
      <w:rFonts w:ascii="Times New Roman" w:eastAsia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ED7FA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D7FAC"/>
    <w:rPr>
      <w:color w:val="000000"/>
    </w:rPr>
  </w:style>
  <w:style w:type="paragraph" w:styleId="a7">
    <w:name w:val="footer"/>
    <w:basedOn w:val="a"/>
    <w:link w:val="a8"/>
    <w:uiPriority w:val="99"/>
    <w:unhideWhenUsed/>
    <w:rsid w:val="00ED7FA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D7FAC"/>
    <w:rPr>
      <w:color w:val="000000"/>
    </w:rPr>
  </w:style>
  <w:style w:type="table" w:styleId="a9">
    <w:name w:val="Table Grid"/>
    <w:basedOn w:val="a1"/>
    <w:uiPriority w:val="39"/>
    <w:rsid w:val="00ED7FAC"/>
    <w:rPr>
      <w:rFonts w:ascii="Calibri" w:eastAsia="Calibri" w:hAnsi="Calibri" w:cs="Times New Roman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861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Храмов Владислав Геннадьевич</dc:creator>
  <cp:lastModifiedBy>Белоусов Константин Анатольевич</cp:lastModifiedBy>
  <cp:revision>6</cp:revision>
  <cp:lastPrinted>2014-10-28T12:24:00Z</cp:lastPrinted>
  <dcterms:created xsi:type="dcterms:W3CDTF">2014-10-28T12:25:00Z</dcterms:created>
  <dcterms:modified xsi:type="dcterms:W3CDTF">2014-11-14T07:21:00Z</dcterms:modified>
</cp:coreProperties>
</file>