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66" w:rsidRDefault="00C61A66" w:rsidP="00C61A66">
      <w:pPr>
        <w:pStyle w:val="6"/>
        <w:rPr>
          <w:b w:val="0"/>
        </w:rPr>
      </w:pPr>
      <w:bookmarkStart w:id="0" w:name="ТекстовоеПоле78"/>
      <w:r>
        <w:rPr>
          <w:b w:val="0"/>
        </w:rPr>
        <w:t xml:space="preserve">Приложение № </w:t>
      </w:r>
      <w:r w:rsidR="00AA600B">
        <w:rPr>
          <w:b w:val="0"/>
        </w:rPr>
        <w:fldChar w:fldCharType="begin">
          <w:ffData>
            <w:name w:val="ТекстовоеПоле79"/>
            <w:enabled/>
            <w:calcOnExit w:val="0"/>
            <w:textInput/>
          </w:ffData>
        </w:fldChar>
      </w:r>
      <w:bookmarkStart w:id="1" w:name="ТекстовоеПоле79"/>
      <w:r>
        <w:rPr>
          <w:b w:val="0"/>
        </w:rPr>
        <w:instrText xml:space="preserve"> FORMTEXT </w:instrText>
      </w:r>
      <w:r w:rsidR="00AA600B">
        <w:rPr>
          <w:b w:val="0"/>
        </w:rPr>
      </w:r>
      <w:r w:rsidR="00AA600B">
        <w:rPr>
          <w:b w:val="0"/>
        </w:rPr>
        <w:fldChar w:fldCharType="separate"/>
      </w:r>
      <w:r>
        <w:rPr>
          <w:b w:val="0"/>
          <w:noProof/>
        </w:rPr>
        <w:t> </w:t>
      </w:r>
      <w:r>
        <w:rPr>
          <w:b w:val="0"/>
          <w:noProof/>
        </w:rPr>
        <w:t>22</w:t>
      </w:r>
      <w:r>
        <w:rPr>
          <w:b w:val="0"/>
          <w:noProof/>
        </w:rPr>
        <w:t> </w:t>
      </w:r>
      <w:r w:rsidR="00AA600B">
        <w:rPr>
          <w:b w:val="0"/>
        </w:rPr>
        <w:fldChar w:fldCharType="end"/>
      </w:r>
      <w:bookmarkEnd w:id="1"/>
    </w:p>
    <w:p w:rsidR="00C61A66" w:rsidRPr="00AC46AB" w:rsidRDefault="00C61A66" w:rsidP="00C61A66">
      <w:pPr>
        <w:jc w:val="right"/>
      </w:pPr>
      <w:r>
        <w:t>к Договору</w:t>
      </w:r>
    </w:p>
    <w:p w:rsidR="00C61A66" w:rsidRPr="00F87776" w:rsidRDefault="00AA600B" w:rsidP="00C61A66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 w:rsidRPr="00AA600B">
        <w:rPr>
          <w:b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C61A66" w:rsidRPr="0021613A">
        <w:instrText xml:space="preserve"> FORMTEXT </w:instrText>
      </w:r>
      <w:r w:rsidRPr="00AA600B">
        <w:rPr>
          <w:b/>
        </w:rPr>
      </w:r>
      <w:r w:rsidRPr="00AA600B">
        <w:rPr>
          <w:b/>
        </w:rPr>
        <w:fldChar w:fldCharType="separate"/>
      </w:r>
      <w:r w:rsidR="00C61A66" w:rsidRPr="007D732D">
        <w:rPr>
          <w:rFonts w:eastAsia="Calibri"/>
          <w:color w:val="000000"/>
        </w:rPr>
        <w:t xml:space="preserve">на </w:t>
      </w:r>
      <w:r w:rsidR="00C61A66" w:rsidRPr="00F87776">
        <w:rPr>
          <w:rFonts w:eastAsia="Calibri"/>
          <w:color w:val="000000"/>
        </w:rPr>
        <w:t xml:space="preserve">техническое обслуживание и ремонт </w:t>
      </w:r>
    </w:p>
    <w:p w:rsidR="00C61A66" w:rsidRDefault="00C61A66" w:rsidP="00C61A66">
      <w:pPr>
        <w:autoSpaceDE w:val="0"/>
        <w:autoSpaceDN w:val="0"/>
        <w:adjustRightInd w:val="0"/>
        <w:jc w:val="right"/>
        <w:rPr>
          <w:rFonts w:eastAsia="Calibri"/>
          <w:color w:val="000000"/>
        </w:rPr>
      </w:pPr>
      <w:r w:rsidRPr="00241086">
        <w:rPr>
          <w:rFonts w:eastAsia="Calibri"/>
          <w:color w:val="000000"/>
        </w:rPr>
        <w:t>&lt;</w:t>
      </w:r>
      <w:r w:rsidRPr="007D732D">
        <w:rPr>
          <w:rFonts w:eastAsia="Calibri"/>
          <w:color w:val="000000"/>
        </w:rPr>
        <w:t>тепловых энергоустановок</w:t>
      </w:r>
      <w:r w:rsidRPr="00241086">
        <w:rPr>
          <w:rFonts w:eastAsia="Calibri"/>
          <w:color w:val="000000"/>
        </w:rPr>
        <w:t>&gt;</w:t>
      </w:r>
      <w:r w:rsidRPr="007D732D">
        <w:rPr>
          <w:rFonts w:eastAsia="Calibri"/>
          <w:color w:val="000000"/>
        </w:rPr>
        <w:t xml:space="preserve"> /</w:t>
      </w:r>
    </w:p>
    <w:p w:rsidR="00C61A66" w:rsidRPr="00241086" w:rsidRDefault="00C61A66" w:rsidP="00C61A66">
      <w:pPr>
        <w:autoSpaceDE w:val="0"/>
        <w:autoSpaceDN w:val="0"/>
        <w:adjustRightInd w:val="0"/>
        <w:jc w:val="right"/>
        <w:rPr>
          <w:rFonts w:eastAsia="Calibri"/>
          <w:lang w:eastAsia="en-US"/>
        </w:rPr>
      </w:pPr>
      <w:r w:rsidRPr="007D732D">
        <w:rPr>
          <w:rFonts w:eastAsia="Calibri"/>
          <w:color w:val="000000"/>
        </w:rPr>
        <w:t xml:space="preserve"> </w:t>
      </w:r>
      <w:r w:rsidRPr="00241086">
        <w:rPr>
          <w:rFonts w:eastAsia="Calibri"/>
          <w:color w:val="000000"/>
        </w:rPr>
        <w:t>&lt;</w:t>
      </w:r>
      <w:r w:rsidRPr="007D732D">
        <w:rPr>
          <w:rFonts w:eastAsia="Calibri"/>
          <w:color w:val="000000"/>
        </w:rPr>
        <w:t>систем электроснабжения</w:t>
      </w:r>
      <w:r w:rsidRPr="00241086">
        <w:rPr>
          <w:rFonts w:eastAsia="Calibri"/>
          <w:color w:val="000000"/>
        </w:rPr>
        <w:t>&gt;</w:t>
      </w:r>
      <w:r w:rsidRPr="007D732D">
        <w:rPr>
          <w:rFonts w:eastAsia="Calibri"/>
          <w:color w:val="000000"/>
        </w:rPr>
        <w:t xml:space="preserve"> / </w:t>
      </w:r>
      <w:r w:rsidRPr="00241086">
        <w:rPr>
          <w:rFonts w:eastAsia="Calibri"/>
          <w:color w:val="000000"/>
        </w:rPr>
        <w:t>&lt;</w:t>
      </w:r>
      <w:r w:rsidRPr="007D732D">
        <w:rPr>
          <w:rFonts w:eastAsia="Calibri"/>
          <w:color w:val="000000"/>
        </w:rPr>
        <w:t>систем газоснабжения</w:t>
      </w:r>
      <w:r w:rsidRPr="00241086">
        <w:rPr>
          <w:rFonts w:eastAsia="Calibri"/>
          <w:color w:val="000000"/>
        </w:rPr>
        <w:t>&gt;</w:t>
      </w:r>
    </w:p>
    <w:p w:rsidR="00C61A66" w:rsidRDefault="00AA600B" w:rsidP="00C61A66">
      <w:pPr>
        <w:pStyle w:val="6"/>
      </w:pPr>
      <w:r w:rsidRPr="0021613A">
        <w:rPr>
          <w:b w:val="0"/>
        </w:rPr>
        <w:fldChar w:fldCharType="end"/>
      </w:r>
      <w:bookmarkEnd w:id="0"/>
      <w:r w:rsidR="00C61A66" w:rsidRPr="00241086">
        <w:rPr>
          <w:b w:val="0"/>
        </w:rPr>
        <w:t xml:space="preserve"> №</w:t>
      </w:r>
      <w:r w:rsidR="00C61A66">
        <w:t xml:space="preserve"> </w:t>
      </w:r>
      <w:bookmarkStart w:id="2" w:name="ТекстовоеПоле48"/>
      <w:r w:rsidRPr="00B23809">
        <w:rPr>
          <w:b w:val="0"/>
        </w:rPr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C61A66" w:rsidRPr="00B23809">
        <w:rPr>
          <w:b w:val="0"/>
        </w:rPr>
        <w:instrText xml:space="preserve"> FORMTEXT </w:instrText>
      </w:r>
      <w:r w:rsidRPr="00B23809">
        <w:rPr>
          <w:b w:val="0"/>
        </w:rPr>
      </w:r>
      <w:r w:rsidRPr="00B23809">
        <w:rPr>
          <w:b w:val="0"/>
        </w:rPr>
        <w:fldChar w:fldCharType="separate"/>
      </w:r>
      <w:r w:rsidR="00C61A66" w:rsidRPr="00B23809">
        <w:rPr>
          <w:b w:val="0"/>
          <w:noProof/>
        </w:rPr>
        <w:t> </w:t>
      </w:r>
      <w:r w:rsidR="00C61A66" w:rsidRPr="00B23809">
        <w:rPr>
          <w:b w:val="0"/>
          <w:noProof/>
        </w:rPr>
        <w:t> </w:t>
      </w:r>
      <w:r w:rsidR="00C61A66" w:rsidRPr="00B23809">
        <w:rPr>
          <w:b w:val="0"/>
          <w:noProof/>
        </w:rPr>
        <w:t>&lt;</w:t>
      </w:r>
      <w:r w:rsidR="00C61A66" w:rsidRPr="00B23809">
        <w:rPr>
          <w:b w:val="0"/>
          <w:i/>
          <w:noProof/>
        </w:rPr>
        <w:t>№ Договора</w:t>
      </w:r>
      <w:r w:rsidR="00C61A66" w:rsidRPr="00B23809">
        <w:rPr>
          <w:b w:val="0"/>
          <w:noProof/>
        </w:rPr>
        <w:t>&gt;</w:t>
      </w:r>
      <w:r w:rsidR="00C61A66" w:rsidRPr="00B23809">
        <w:rPr>
          <w:b w:val="0"/>
          <w:noProof/>
        </w:rPr>
        <w:t> </w:t>
      </w:r>
      <w:r w:rsidR="00C61A66" w:rsidRPr="00B23809">
        <w:rPr>
          <w:b w:val="0"/>
          <w:noProof/>
        </w:rPr>
        <w:t> </w:t>
      </w:r>
      <w:r w:rsidR="00C61A66" w:rsidRPr="00B23809">
        <w:rPr>
          <w:b w:val="0"/>
          <w:noProof/>
        </w:rPr>
        <w:t> </w:t>
      </w:r>
      <w:r w:rsidRPr="00B23809">
        <w:rPr>
          <w:b w:val="0"/>
        </w:rPr>
        <w:fldChar w:fldCharType="end"/>
      </w:r>
      <w:bookmarkEnd w:id="2"/>
    </w:p>
    <w:p w:rsidR="00C61A66" w:rsidRPr="004F357B" w:rsidRDefault="00C61A66" w:rsidP="00C61A66">
      <w:pPr>
        <w:jc w:val="right"/>
      </w:pPr>
      <w:r>
        <w:t xml:space="preserve">от </w:t>
      </w:r>
      <w:bookmarkStart w:id="3" w:name="ТекстовоеПоле49"/>
      <w:r w:rsidR="00AA600B" w:rsidRPr="00493B2B">
        <w:fldChar w:fldCharType="begin">
          <w:ffData>
            <w:name w:val="ТекстовоеПоле49"/>
            <w:enabled/>
            <w:calcOnExit w:val="0"/>
            <w:textInput/>
          </w:ffData>
        </w:fldChar>
      </w:r>
      <w:r w:rsidRPr="00493B2B">
        <w:instrText xml:space="preserve"> FORMTEXT </w:instrText>
      </w:r>
      <w:r w:rsidR="00AA600B" w:rsidRPr="00493B2B">
        <w:fldChar w:fldCharType="separate"/>
      </w:r>
      <w:r w:rsidRPr="00493B2B">
        <w:rPr>
          <w:noProof/>
        </w:rPr>
        <w:t> </w:t>
      </w:r>
      <w:r w:rsidRPr="00493B2B">
        <w:rPr>
          <w:noProof/>
        </w:rPr>
        <w:t> </w:t>
      </w:r>
      <w:r w:rsidRPr="00493B2B">
        <w:rPr>
          <w:i/>
          <w:noProof/>
        </w:rPr>
        <w:t>&lt;дата заключения Договора&gt;</w:t>
      </w:r>
      <w:r w:rsidRPr="00493B2B">
        <w:rPr>
          <w:noProof/>
        </w:rPr>
        <w:t> </w:t>
      </w:r>
      <w:r w:rsidRPr="00493B2B">
        <w:rPr>
          <w:noProof/>
        </w:rPr>
        <w:t> </w:t>
      </w:r>
      <w:r w:rsidRPr="00493B2B">
        <w:rPr>
          <w:noProof/>
        </w:rPr>
        <w:t> </w:t>
      </w:r>
      <w:r w:rsidR="00AA600B" w:rsidRPr="00493B2B">
        <w:fldChar w:fldCharType="end"/>
      </w:r>
      <w:bookmarkEnd w:id="3"/>
    </w:p>
    <w:p w:rsidR="00742381" w:rsidRPr="00C24918" w:rsidRDefault="00742381" w:rsidP="00742381">
      <w:pPr>
        <w:jc w:val="both"/>
        <w:rPr>
          <w:b/>
          <w:bCs/>
          <w:szCs w:val="22"/>
        </w:rPr>
      </w:pPr>
    </w:p>
    <w:p w:rsidR="00742381" w:rsidRPr="00C24918" w:rsidRDefault="00742381" w:rsidP="00742381">
      <w:pPr>
        <w:jc w:val="both"/>
        <w:rPr>
          <w:b/>
          <w:bCs/>
          <w:szCs w:val="22"/>
        </w:rPr>
      </w:pPr>
    </w:p>
    <w:p w:rsidR="00742381" w:rsidRPr="00C24918" w:rsidRDefault="00742381" w:rsidP="00742381">
      <w:pPr>
        <w:jc w:val="both"/>
        <w:rPr>
          <w:b/>
          <w:bCs/>
          <w:szCs w:val="22"/>
        </w:rPr>
      </w:pPr>
    </w:p>
    <w:p w:rsidR="00742381" w:rsidRPr="00742381" w:rsidRDefault="00AA600B" w:rsidP="00742381">
      <w:pPr>
        <w:jc w:val="both"/>
        <w:rPr>
          <w:b/>
          <w:bCs/>
          <w:szCs w:val="22"/>
        </w:rPr>
      </w:pPr>
      <w:r>
        <w:rPr>
          <w:b/>
          <w:bCs/>
          <w:szCs w:val="22"/>
          <w:lang w:val="en-US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4" w:name="ТекстовоеПоле81"/>
      <w:r w:rsidR="00742381" w:rsidRPr="00742381">
        <w:rPr>
          <w:b/>
          <w:bCs/>
          <w:szCs w:val="22"/>
        </w:rPr>
        <w:instrText xml:space="preserve"> </w:instrText>
      </w:r>
      <w:r w:rsidR="00742381">
        <w:rPr>
          <w:b/>
          <w:bCs/>
          <w:szCs w:val="22"/>
          <w:lang w:val="en-US"/>
        </w:rPr>
        <w:instrText>FORMTEXT</w:instrText>
      </w:r>
      <w:r w:rsidR="00742381" w:rsidRPr="00742381">
        <w:rPr>
          <w:b/>
          <w:bCs/>
          <w:szCs w:val="22"/>
        </w:rPr>
        <w:instrText xml:space="preserve"> </w:instrText>
      </w:r>
      <w:r>
        <w:rPr>
          <w:b/>
          <w:bCs/>
          <w:szCs w:val="22"/>
          <w:lang w:val="en-US"/>
        </w:rPr>
      </w:r>
      <w:r>
        <w:rPr>
          <w:b/>
          <w:bCs/>
          <w:szCs w:val="22"/>
          <w:lang w:val="en-US"/>
        </w:rPr>
        <w:fldChar w:fldCharType="separate"/>
      </w:r>
      <w:r w:rsidR="00742381">
        <w:rPr>
          <w:b/>
          <w:bCs/>
          <w:noProof/>
          <w:szCs w:val="22"/>
          <w:lang w:val="en-US"/>
        </w:rPr>
        <w:t> </w:t>
      </w:r>
      <w:r w:rsidR="00742381">
        <w:rPr>
          <w:noProof/>
        </w:rPr>
        <w:t>З</w:t>
      </w:r>
      <w:r w:rsidR="00742381" w:rsidRPr="00DE54F3">
        <w:rPr>
          <w:noProof/>
        </w:rPr>
        <w:t>аполняются работы, перечень операций и нормы времени на них по примерам, указанным ниже</w:t>
      </w:r>
      <w:r w:rsidR="00742381">
        <w:rPr>
          <w:noProof/>
        </w:rPr>
        <w:t>.</w:t>
      </w:r>
      <w:r w:rsidR="00742381">
        <w:rPr>
          <w:b/>
          <w:bCs/>
          <w:noProof/>
          <w:szCs w:val="22"/>
          <w:lang w:val="en-US"/>
        </w:rPr>
        <w:t> </w:t>
      </w:r>
      <w:r>
        <w:rPr>
          <w:b/>
          <w:bCs/>
          <w:szCs w:val="22"/>
          <w:lang w:val="en-US"/>
        </w:rPr>
        <w:fldChar w:fldCharType="end"/>
      </w:r>
      <w:bookmarkEnd w:id="4"/>
    </w:p>
    <w:p w:rsidR="00742381" w:rsidRPr="00742381" w:rsidRDefault="00742381" w:rsidP="00742381">
      <w:pPr>
        <w:jc w:val="both"/>
        <w:rPr>
          <w:b/>
          <w:bCs/>
          <w:szCs w:val="22"/>
        </w:rPr>
      </w:pPr>
    </w:p>
    <w:p w:rsidR="00742381" w:rsidRDefault="00AA600B" w:rsidP="00742381">
      <w:pPr>
        <w:jc w:val="both"/>
        <w:rPr>
          <w:b/>
          <w:bCs/>
          <w:szCs w:val="22"/>
        </w:rPr>
      </w:pPr>
      <w:r>
        <w:rPr>
          <w:b/>
          <w:bCs/>
          <w:szCs w:val="22"/>
        </w:rPr>
        <w:fldChar w:fldCharType="begin">
          <w:ffData>
            <w:name w:val="ТекстовоеПоле80"/>
            <w:enabled/>
            <w:calcOnExit w:val="0"/>
            <w:textInput/>
          </w:ffData>
        </w:fldChar>
      </w:r>
      <w:bookmarkStart w:id="5" w:name="ТекстовоеПоле80"/>
      <w:r w:rsidR="00742381">
        <w:rPr>
          <w:b/>
          <w:bCs/>
          <w:szCs w:val="22"/>
        </w:rPr>
        <w:instrText xml:space="preserve"> FORMTEXT </w:instrText>
      </w:r>
      <w:r>
        <w:rPr>
          <w:b/>
          <w:bCs/>
          <w:szCs w:val="22"/>
        </w:rPr>
      </w:r>
      <w:r>
        <w:rPr>
          <w:b/>
          <w:bCs/>
          <w:szCs w:val="22"/>
        </w:rPr>
        <w:fldChar w:fldCharType="separate"/>
      </w:r>
      <w:r w:rsidR="00742381">
        <w:rPr>
          <w:b/>
          <w:bCs/>
          <w:noProof/>
          <w:szCs w:val="22"/>
        </w:rPr>
        <w:t> </w:t>
      </w:r>
      <w:r w:rsidR="00742381" w:rsidRPr="00742381">
        <w:rPr>
          <w:b/>
          <w:bCs/>
          <w:szCs w:val="22"/>
        </w:rPr>
        <w:t xml:space="preserve"> </w:t>
      </w:r>
      <w:r w:rsidR="00742381">
        <w:rPr>
          <w:b/>
          <w:bCs/>
          <w:szCs w:val="22"/>
        </w:rPr>
        <w:t>Операции при проведении технического обслуживания и ремонта систем электроснабжения и нормы времени на их выполнение</w:t>
      </w:r>
    </w:p>
    <w:p w:rsidR="00742381" w:rsidRPr="00C61A66" w:rsidRDefault="00742381" w:rsidP="00742381">
      <w:pPr>
        <w:spacing w:before="120" w:after="120"/>
        <w:jc w:val="both"/>
        <w:rPr>
          <w:b/>
          <w:color w:val="000000"/>
        </w:rPr>
      </w:pPr>
      <w:r w:rsidRPr="00C61A66">
        <w:rPr>
          <w:b/>
          <w:bCs/>
          <w:iCs/>
          <w:color w:val="000000"/>
        </w:rPr>
        <w:t>Силовые, осветительные сети, сети заземления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1.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1.1.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Сети: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прочности крепления мест механической защиты, мест ввода, состояние заземления трубных проводок;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контроль отсутствия перегрева и соответствие сетей фактическим нагрузкам;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осмотр мест прохода сетей через стены и перекрытия, крепление и состояние конструкций, по которым проложен провод;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осмотр изоляции электросетей, состояние паек, состояние экранирующих оболочек и защитных покрытий;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принятие необходимых мер, вплоть до отключения при аварийных ситуациях.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1.2.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Светильники: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соответствия арматуры условиям эксплуатации и нагрузке;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наружный и внутренний осмотр арматуры;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исправности подключений к арматуре электропроводки и сетей заземления;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ликвидация видимых повреждений;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принятие необходимых мер, вплоть до отключения при аварийных ситуациях.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Нормами и расценками на работы по ремонту II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операции ремонта I категории;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1.3.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Сети: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устранение провеса сетей и повреждений изоляции;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приемка сетей после их монтажа и ремонта;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частичная замена скоб и креплений;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упорядочение раскладки;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перепайка наконечников;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измерение сопротивления изоляции.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1.4.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Светильники: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- удаление пыли и протирка арматуры;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крепления патронов, ниппелей и контактов с заменой неисправных и перезарядкой проводов;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смена рефлекторов;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наличия зануления и заземления;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надежности подвесок;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замена перегоревших ламп;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замена сгоревших и сильногудящих дросселей;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уровня освещенности в контрольных точках;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контрольный замер напряжения в сети со стороны питания в наиболее удаленных точках;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ликвидация обнаруженных неисправностей.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2.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III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2.1.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Сети: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операции ремонта II категории;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замена поврежденных участков сети;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дополнительное крепление проводов;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защита от механических повреждений.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3.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IV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демонтаж;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монтаж.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i/>
          <w:iCs/>
          <w:color w:val="000000"/>
          <w:sz w:val="27"/>
          <w:szCs w:val="27"/>
        </w:rPr>
        <w:t>Распределительные устройства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1.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соответствия условиям эксплуатации и нагрузки;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очистка от пыли и грязи;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проверки исправности подключенной электропроводки и сетей заземления;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осмотр и ликвидация видимых повреждений;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затяжка крепежных деталей;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очистка контактов от грязи и наплывов;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исправности арматуры;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наличия соответствующих надписей.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2.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операции ремонта I категории;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частичная разборка;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очистка и промывка механических и контактных деталей;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выявление дефектных деталей и узлов, их ремонт или замена;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опиловка, зачистка и шлифовка всех контактных поверхностей;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 регулировка плотности включения контактов;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окраска;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исправности заземления.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3.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III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- операции ремонта II категории;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снятие;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полная разборка;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чистка, промывка и сушка деталей;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отбраковка и ремонт вышедших из строя деталей и узлов;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замена деталей механической части;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ремонт или замена пламегасительных камер;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 регулировка хода и нажатия подвижных контактов;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регулировка одновременности включения по фазам и величины зазора между подвижными и неподвижными рабочими контактами;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 регулировка механизма теплового реле, электромеханического привода, расцепителей перегрузки и короткого замыкания;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сборка, наладка и испытания в соответствии с «</w:t>
      </w:r>
      <w:r w:rsidRPr="00131A42">
        <w:rPr>
          <w:color w:val="000000" w:themeColor="text1"/>
          <w:sz w:val="27"/>
          <w:u w:val="single"/>
        </w:rPr>
        <w:t>Правилами эксплуатации электроустановок потребителей</w:t>
      </w:r>
      <w:r w:rsidRPr="00131A42">
        <w:rPr>
          <w:color w:val="000000" w:themeColor="text1"/>
          <w:sz w:val="27"/>
          <w:szCs w:val="27"/>
        </w:rPr>
        <w:t>»</w:t>
      </w:r>
      <w:r w:rsidRPr="00675EEB">
        <w:rPr>
          <w:color w:val="000000"/>
          <w:sz w:val="27"/>
          <w:szCs w:val="27"/>
        </w:rPr>
        <w:t>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установка по месту.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4.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и расценками на работы по ремонту IV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демонтаж;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осмотр и выявление пригодности устройств к установке;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подготовка контактов заземления на устройств и опорной конструкции;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состояния изоляции;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установка, выверка и крепление устройств;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заземление устройств;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определение назначения проводов и жил кабелей с прозвонкой;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установка постоянных бирок и выполнение надписей;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оконцевание наконечниками с опрессованием или изгибанием жил в колечки;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зачистка контактных поверхностей наконечников и мест присоединения их на устройства;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открытие крышек;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ввод проводов или жил кабелей в ящики устройств;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присоединение проводов или жил кабелей к клеммам устройств;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закрытие крышек устройств;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работы подвижных частей устройств вручную;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 регулировка контактов;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правильности присоединения проводов по схеме;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испытания в соответствии с «</w:t>
      </w:r>
      <w:hyperlink r:id="rId4" w:tooltip="Правила эксплуатации электроустановок потребителей" w:history="1">
        <w:r w:rsidRPr="00C5512E">
          <w:rPr>
            <w:color w:val="000000"/>
            <w:sz w:val="27"/>
            <w:szCs w:val="27"/>
          </w:rPr>
          <w:t>Правилами эксплуатации электроустановок потребителей</w:t>
        </w:r>
      </w:hyperlink>
      <w:r w:rsidRPr="00675EEB">
        <w:rPr>
          <w:color w:val="000000"/>
          <w:sz w:val="27"/>
          <w:szCs w:val="27"/>
        </w:rPr>
        <w:t>».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5.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табл.</w:t>
      </w:r>
      <w:r w:rsidRPr="00675EEB">
        <w:rPr>
          <w:color w:val="000000"/>
          <w:sz w:val="27"/>
        </w:rPr>
        <w:t> </w:t>
      </w:r>
      <w:hyperlink r:id="rId5" w:anchor="i678649" w:tooltip="Таблица 4-115. Техническое обслуживание клеммных коробок" w:history="1">
        <w:r w:rsidRPr="00C5512E">
          <w:rPr>
            <w:color w:val="000000"/>
            <w:sz w:val="27"/>
            <w:szCs w:val="27"/>
          </w:rPr>
          <w:t>4-115</w:t>
        </w:r>
      </w:hyperlink>
      <w:r w:rsidRPr="00675EEB">
        <w:rPr>
          <w:color w:val="000000"/>
          <w:sz w:val="27"/>
          <w:szCs w:val="27"/>
        </w:rPr>
        <w:t>÷</w:t>
      </w:r>
      <w:hyperlink r:id="rId6" w:anchor="i726075" w:tooltip="Таблица 4-119. Щит автоматической защиты от перегрузок ЩАП" w:history="1">
        <w:r w:rsidRPr="00C5512E">
          <w:rPr>
            <w:color w:val="000000"/>
            <w:sz w:val="27"/>
            <w:szCs w:val="27"/>
          </w:rPr>
          <w:t>4-119</w:t>
        </w:r>
      </w:hyperlink>
      <w:r w:rsidRPr="00C5512E">
        <w:rPr>
          <w:color w:val="000000"/>
          <w:sz w:val="27"/>
          <w:szCs w:val="27"/>
        </w:rPr>
        <w:t> </w:t>
      </w:r>
      <w:r w:rsidRPr="00675EEB">
        <w:rPr>
          <w:color w:val="000000"/>
          <w:sz w:val="27"/>
          <w:szCs w:val="27"/>
        </w:rPr>
        <w:t>учтены затраты на доставку рабочих, инструмента и материалов на объект.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i/>
          <w:iCs/>
          <w:color w:val="000000"/>
          <w:sz w:val="27"/>
          <w:szCs w:val="27"/>
        </w:rPr>
        <w:t>Электрические аппараты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1.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соответствия условиям эксплуатации и нагрузки;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очистка от пыли и грязи;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проверки исправности подключенной электропроводки и сетей заземления;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- осмотр и ликвидация видимых повреждений;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затяжка крепежных деталей;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очистка контактов от грязи и наплывов;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исправности арматуры;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наличия соответствующих надписей.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2.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операции ремонта I категории;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частичная разборка;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очистка и промывка механических и контактных деталей;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выявление дефектных деталей и узлов, их ремонт или замена;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опиловка, зачистка и шлифовка всех контактных поверхностей;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 регулировка плотности включения контактов;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исправности заземления.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3.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III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операции ремонта II категории;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демонтаж;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полная разборка;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чистка, промывка и сушка деталей;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отбраковка и ремонт вышедших из строя деталей и узлов;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замена деталей механической части;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ремонт или замена пламегасительных камер;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 регулировка хода и нажатия подвижных контактов;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регулировка одновременности включения по фазам и величины зазора между подвижными и неподвижными рабочими контактами;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и регулировка механизма теплового реле, электромеханического привода, расцепителей перегрузки и короткого замыкания;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 xml:space="preserve">- сборка, наладка и испытания в соответствии с </w:t>
      </w:r>
      <w:r w:rsidRPr="00131A42">
        <w:rPr>
          <w:color w:val="000000" w:themeColor="text1"/>
          <w:sz w:val="27"/>
          <w:szCs w:val="27"/>
        </w:rPr>
        <w:t>«</w:t>
      </w:r>
      <w:r w:rsidRPr="00131A42">
        <w:rPr>
          <w:color w:val="000000" w:themeColor="text1"/>
          <w:sz w:val="27"/>
          <w:u w:val="single"/>
        </w:rPr>
        <w:t>Правилами эксплуатации электроустановок потребителей</w:t>
      </w:r>
      <w:r w:rsidRPr="00131A42">
        <w:rPr>
          <w:color w:val="000000" w:themeColor="text1"/>
          <w:sz w:val="27"/>
          <w:szCs w:val="27"/>
        </w:rPr>
        <w:t>»;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установка по месту.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4.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Нормами на работы по ремонту IV категории сложности учтены следующие виды работ: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снятие;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осмотр и выявление пригодности аппарата к установке;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подготовка контактов заземления на аппарате и опорной конструкции;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состояния изоляции;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установка, выверка и крепление аппаратов;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заземление аппарата;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зачистка контактных поверхностей наконечников и мест присоединения их на аппаратах;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открытие крышек;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ввод проводов или жил кабелей в ящики аппаратов;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присоединение проводов или жил кабелей к клеммам аппаратов;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закрытие крышек аппаратов;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работы подвижных частей аппарата вручную;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- проверка и регулировка контактов;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- проверка правильности присоединения проводов по схеме;</w:t>
      </w:r>
    </w:p>
    <w:p w:rsidR="00742381" w:rsidRPr="00131A42" w:rsidRDefault="00742381" w:rsidP="00742381">
      <w:pPr>
        <w:ind w:firstLine="284"/>
        <w:jc w:val="both"/>
        <w:rPr>
          <w:color w:val="000000" w:themeColor="text1"/>
          <w:sz w:val="27"/>
          <w:szCs w:val="27"/>
        </w:rPr>
      </w:pPr>
      <w:r w:rsidRPr="00675EEB">
        <w:rPr>
          <w:color w:val="000000"/>
          <w:sz w:val="27"/>
          <w:szCs w:val="27"/>
        </w:rPr>
        <w:t>- испытания в соответствии с «</w:t>
      </w:r>
      <w:r w:rsidRPr="00131A42">
        <w:rPr>
          <w:color w:val="000000" w:themeColor="text1"/>
          <w:sz w:val="27"/>
          <w:u w:val="single"/>
        </w:rPr>
        <w:t>Правилами эксплуатации электроустановок потребителей</w:t>
      </w:r>
      <w:r w:rsidRPr="00131A42">
        <w:rPr>
          <w:color w:val="000000" w:themeColor="text1"/>
          <w:sz w:val="27"/>
          <w:szCs w:val="27"/>
        </w:rPr>
        <w:t>».</w:t>
      </w:r>
    </w:p>
    <w:p w:rsidR="00742381" w:rsidRPr="00675EEB" w:rsidRDefault="00742381" w:rsidP="00742381">
      <w:pPr>
        <w:ind w:firstLine="284"/>
        <w:jc w:val="both"/>
        <w:rPr>
          <w:color w:val="000000"/>
          <w:sz w:val="27"/>
          <w:szCs w:val="27"/>
        </w:rPr>
      </w:pPr>
      <w:r w:rsidRPr="00131A42">
        <w:rPr>
          <w:b/>
          <w:bCs/>
          <w:color w:val="000000" w:themeColor="text1"/>
          <w:sz w:val="27"/>
          <w:szCs w:val="27"/>
        </w:rPr>
        <w:t>5.</w:t>
      </w:r>
      <w:r w:rsidRPr="00131A42">
        <w:rPr>
          <w:color w:val="000000" w:themeColor="text1"/>
          <w:sz w:val="27"/>
        </w:rPr>
        <w:t> </w:t>
      </w:r>
      <w:r w:rsidRPr="00131A42">
        <w:rPr>
          <w:color w:val="000000" w:themeColor="text1"/>
          <w:sz w:val="27"/>
          <w:szCs w:val="27"/>
        </w:rPr>
        <w:t>Нормами табл.</w:t>
      </w:r>
      <w:r w:rsidRPr="00131A42">
        <w:rPr>
          <w:color w:val="000000" w:themeColor="text1"/>
          <w:sz w:val="27"/>
        </w:rPr>
        <w:t> </w:t>
      </w:r>
      <w:hyperlink r:id="rId7" w:anchor="i1047064" w:tooltip="Выключатели поплавковые" w:history="1">
        <w:r w:rsidRPr="00131A42">
          <w:rPr>
            <w:color w:val="000000" w:themeColor="text1"/>
            <w:sz w:val="27"/>
            <w:u w:val="single"/>
          </w:rPr>
          <w:t>4-180</w:t>
        </w:r>
      </w:hyperlink>
      <w:r w:rsidRPr="00131A42">
        <w:rPr>
          <w:color w:val="000000" w:themeColor="text1"/>
          <w:sz w:val="27"/>
          <w:szCs w:val="27"/>
        </w:rPr>
        <w:t>÷</w:t>
      </w:r>
      <w:hyperlink r:id="rId8" w:anchor="i1128971" w:tooltip="Замена разъединителей" w:history="1">
        <w:r w:rsidRPr="00131A42">
          <w:rPr>
            <w:color w:val="000000" w:themeColor="text1"/>
            <w:sz w:val="27"/>
            <w:u w:val="single"/>
          </w:rPr>
          <w:t>4-187</w:t>
        </w:r>
      </w:hyperlink>
      <w:r w:rsidRPr="00131A42">
        <w:rPr>
          <w:color w:val="000000" w:themeColor="text1"/>
          <w:sz w:val="27"/>
          <w:szCs w:val="27"/>
        </w:rPr>
        <w:t>,</w:t>
      </w:r>
      <w:r w:rsidRPr="00131A42">
        <w:rPr>
          <w:color w:val="000000" w:themeColor="text1"/>
          <w:sz w:val="27"/>
        </w:rPr>
        <w:t> </w:t>
      </w:r>
      <w:hyperlink r:id="rId9" w:anchor="i1307278" w:tooltip="Печи электрические типа ПЭТ" w:history="1">
        <w:r w:rsidRPr="00131A42">
          <w:rPr>
            <w:color w:val="000000" w:themeColor="text1"/>
            <w:sz w:val="27"/>
            <w:u w:val="single"/>
          </w:rPr>
          <w:t>4-212</w:t>
        </w:r>
      </w:hyperlink>
      <w:r w:rsidRPr="00131A42">
        <w:rPr>
          <w:color w:val="000000" w:themeColor="text1"/>
          <w:sz w:val="27"/>
          <w:szCs w:val="27"/>
        </w:rPr>
        <w:t>÷</w:t>
      </w:r>
      <w:hyperlink r:id="rId10" w:anchor="i1488137" w:tooltip="Замена пусковых реостатов" w:history="1">
        <w:r w:rsidRPr="00131A42">
          <w:rPr>
            <w:color w:val="000000" w:themeColor="text1"/>
            <w:sz w:val="27"/>
            <w:u w:val="single"/>
          </w:rPr>
          <w:t>4-228</w:t>
        </w:r>
      </w:hyperlink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учтены затраты на доставку рабочих, инструмента и материалов на объект.</w:t>
      </w:r>
    </w:p>
    <w:p w:rsidR="00742381" w:rsidRPr="00675EEB" w:rsidRDefault="00742381" w:rsidP="00742381">
      <w:pPr>
        <w:keepNext/>
        <w:spacing w:before="120" w:after="120"/>
        <w:jc w:val="both"/>
        <w:outlineLvl w:val="0"/>
        <w:rPr>
          <w:rFonts w:ascii="Arial" w:hAnsi="Arial" w:cs="Arial"/>
          <w:b/>
          <w:bCs/>
          <w:color w:val="000000"/>
          <w:kern w:val="36"/>
          <w:sz w:val="32"/>
          <w:szCs w:val="32"/>
        </w:rPr>
      </w:pPr>
      <w:bookmarkStart w:id="6" w:name="i22035"/>
      <w:r w:rsidRPr="00675EEB">
        <w:rPr>
          <w:b/>
          <w:bCs/>
          <w:color w:val="000000"/>
          <w:kern w:val="36"/>
        </w:rPr>
        <w:t>Раздел 1. Силовые, осветительные сети, сети заземления</w:t>
      </w:r>
      <w:bookmarkEnd w:id="6"/>
    </w:p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" w:name="i31952"/>
      <w:bookmarkStart w:id="8" w:name="i45480"/>
      <w:bookmarkEnd w:id="7"/>
      <w:bookmarkEnd w:id="8"/>
      <w:r w:rsidRPr="00675EEB">
        <w:rPr>
          <w:b/>
          <w:bCs/>
          <w:color w:val="000000"/>
        </w:rPr>
        <w:t>Таблица 4-1. Силовые сети, проложенные по кирпичным и бетонным основаниям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58"/>
        <w:gridCol w:w="2489"/>
        <w:gridCol w:w="662"/>
        <w:gridCol w:w="755"/>
        <w:gridCol w:w="755"/>
        <w:gridCol w:w="851"/>
        <w:gridCol w:w="659"/>
        <w:gridCol w:w="755"/>
        <w:gridCol w:w="630"/>
        <w:gridCol w:w="274"/>
        <w:gridCol w:w="947"/>
      </w:tblGrid>
      <w:tr w:rsidR="00742381" w:rsidRPr="00675EEB" w:rsidTr="006323DC">
        <w:trPr>
          <w:trHeight w:val="20"/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8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87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8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2-3×1,5-6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0,24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0,33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7,14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23,80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33,32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23,31</w:t>
            </w:r>
          </w:p>
        </w:tc>
      </w:tr>
      <w:tr w:rsidR="00742381" w:rsidRPr="00675EEB" w:rsidTr="006323DC">
        <w:trPr>
          <w:jc w:val="center"/>
        </w:trPr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  <w:rPr>
                <w:sz w:val="1"/>
              </w:rPr>
            </w:pP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491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4×1,5-6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следующий провод к 4-1-8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4×1,5-6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следующий провод к 4-1-10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0,38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0,07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11,22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2,04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491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4×1,5-6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4×1,5-6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4-1-14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37,40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6,80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68,90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11,62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491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3×10-16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4-1-16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3×10-16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4-1-18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0,09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11,88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2,64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491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 xml:space="preserve">провод сечением </w:t>
            </w:r>
            <w:r w:rsidRPr="00675EEB">
              <w:rPr>
                <w:sz w:val="20"/>
                <w:szCs w:val="20"/>
              </w:rPr>
              <w:lastRenderedPageBreak/>
              <w:t>3×10-16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добавлять на каждый </w:t>
            </w:r>
            <w:r w:rsidRPr="00675EEB">
              <w:rPr>
                <w:sz w:val="20"/>
                <w:szCs w:val="20"/>
              </w:rPr>
              <w:lastRenderedPageBreak/>
              <w:t>следующий провод к 4-1-20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провод сечением </w:t>
            </w:r>
            <w:r w:rsidRPr="00675EEB">
              <w:rPr>
                <w:sz w:val="20"/>
                <w:szCs w:val="20"/>
              </w:rPr>
              <w:lastRenderedPageBreak/>
              <w:t>3×10-16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добавлять на каждый </w:t>
            </w:r>
            <w:r w:rsidRPr="00675EEB">
              <w:rPr>
                <w:sz w:val="20"/>
                <w:szCs w:val="20"/>
              </w:rPr>
              <w:lastRenderedPageBreak/>
              <w:t>следующий провод к 4-1-22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39,60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8,80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64,42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491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3×25-35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4-1-24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3×25-35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4-1-26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0,49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0,11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14,58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3,24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3×25-35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4-1-28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 3×25-35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4-1-30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48,60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10,80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64,42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" w:name="i52366"/>
      <w:r w:rsidRPr="00675EEB">
        <w:rPr>
          <w:b/>
          <w:bCs/>
          <w:color w:val="000000"/>
        </w:rPr>
        <w:t>Таблица 4-2. Силовые сети, при скрытой проводке</w:t>
      </w:r>
      <w:bookmarkEnd w:id="9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5"/>
        <w:gridCol w:w="2300"/>
        <w:gridCol w:w="662"/>
        <w:gridCol w:w="664"/>
        <w:gridCol w:w="859"/>
        <w:gridCol w:w="760"/>
        <w:gridCol w:w="857"/>
        <w:gridCol w:w="760"/>
        <w:gridCol w:w="857"/>
        <w:gridCol w:w="1051"/>
      </w:tblGrid>
      <w:tr w:rsidR="00742381" w:rsidRPr="00675EEB" w:rsidTr="006323DC">
        <w:trPr>
          <w:trHeight w:val="20"/>
          <w:jc w:val="center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7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2-3×1,5-4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0,39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11,34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27,00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37,80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26,44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" w:name="i68425"/>
      <w:r w:rsidRPr="00675EEB">
        <w:rPr>
          <w:b/>
          <w:bCs/>
          <w:color w:val="000000"/>
        </w:rPr>
        <w:t>Таблица 4-3. Силовые сети, проложенные в стальных трубах</w:t>
      </w:r>
      <w:bookmarkEnd w:id="10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623"/>
        <w:gridCol w:w="1334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0,08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2,52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3,53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585"/>
        <w:gridCol w:w="662"/>
        <w:gridCol w:w="1238"/>
        <w:gridCol w:w="1527"/>
        <w:gridCol w:w="1334"/>
        <w:gridCol w:w="1332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8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87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8,40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11,76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11,83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15,49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 xml:space="preserve">провод </w:t>
            </w:r>
            <w:r w:rsidRPr="00675EEB">
              <w:rPr>
                <w:sz w:val="20"/>
                <w:szCs w:val="20"/>
              </w:rPr>
              <w:lastRenderedPageBreak/>
              <w:t>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4×1,5-6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добавлять на </w:t>
            </w:r>
            <w:r w:rsidRPr="00675EEB">
              <w:rPr>
                <w:sz w:val="20"/>
                <w:szCs w:val="20"/>
              </w:rPr>
              <w:lastRenderedPageBreak/>
              <w:t>каждый следующий провод к 4-3-9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провод </w:t>
            </w:r>
            <w:r w:rsidRPr="00675EEB">
              <w:rPr>
                <w:sz w:val="20"/>
                <w:szCs w:val="20"/>
              </w:rPr>
              <w:lastRenderedPageBreak/>
              <w:t>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4×1,5-6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добавлять на </w:t>
            </w:r>
            <w:r w:rsidRPr="00675EEB">
              <w:rPr>
                <w:sz w:val="20"/>
                <w:szCs w:val="20"/>
              </w:rPr>
              <w:lastRenderedPageBreak/>
              <w:t>каждый следующий провод к 4-3-11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0,12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3,96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0,72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cложности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4×1,5-6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4-3-13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4×1,5-6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4-3-15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13,20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17,48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2,94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321"/>
        <w:gridCol w:w="662"/>
        <w:gridCol w:w="1349"/>
        <w:gridCol w:w="1544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cложности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3×10-16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4-3-17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3×10-16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4-3-19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0,13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3,78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0,84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321"/>
        <w:gridCol w:w="662"/>
        <w:gridCol w:w="1349"/>
        <w:gridCol w:w="1544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cложности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3×10-16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4-3-21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3×10-16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4-3-23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12,60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2,80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18,32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4,12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cложности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3×25-35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4-3-25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3×25-35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4-3-27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3×25-35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4-3-29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3×25-35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4-3-31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28,84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7,22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" w:name="i74930"/>
      <w:bookmarkStart w:id="12" w:name="i87639"/>
      <w:bookmarkEnd w:id="11"/>
      <w:bookmarkEnd w:id="12"/>
      <w:r w:rsidRPr="00675EEB">
        <w:rPr>
          <w:b/>
          <w:bCs/>
          <w:color w:val="000000"/>
        </w:rPr>
        <w:lastRenderedPageBreak/>
        <w:t>Таблица 4-4. Силовые сети, проложенные в коробах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8"/>
        <w:gridCol w:w="2229"/>
        <w:gridCol w:w="662"/>
        <w:gridCol w:w="672"/>
        <w:gridCol w:w="868"/>
        <w:gridCol w:w="672"/>
        <w:gridCol w:w="868"/>
        <w:gridCol w:w="768"/>
        <w:gridCol w:w="868"/>
        <w:gridCol w:w="1060"/>
      </w:tblGrid>
      <w:tr w:rsidR="00742381" w:rsidRPr="00675EEB" w:rsidTr="006323DC">
        <w:trPr>
          <w:trHeight w:val="20"/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6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8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61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2-3×1,5-6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0,06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2,38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5,60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7,84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5,02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4-4.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321"/>
        <w:gridCol w:w="662"/>
        <w:gridCol w:w="1349"/>
        <w:gridCol w:w="1544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4-4-10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2,64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0,48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4-4.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238"/>
        <w:gridCol w:w="1623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нзмер.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4×16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4-4-14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8,80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1,60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21,60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4-4.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3×35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4-4-16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4-4-18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0,09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2,70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4-4.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321"/>
        <w:gridCol w:w="662"/>
        <w:gridCol w:w="1349"/>
        <w:gridCol w:w="1544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3×35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4-4-20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3×35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добавлять на каждый следующий провод к 4-4-22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16,20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" w:name="i93116"/>
      <w:r w:rsidRPr="00675EEB">
        <w:rPr>
          <w:b/>
          <w:bCs/>
          <w:color w:val="000000"/>
        </w:rPr>
        <w:t>Таблица 4-5. Осветительные сети, проложенные по кирпичным и бетонным основаниям</w:t>
      </w:r>
      <w:bookmarkEnd w:id="13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5"/>
        <w:gridCol w:w="2301"/>
        <w:gridCol w:w="662"/>
        <w:gridCol w:w="664"/>
        <w:gridCol w:w="859"/>
        <w:gridCol w:w="857"/>
        <w:gridCol w:w="953"/>
        <w:gridCol w:w="760"/>
        <w:gridCol w:w="857"/>
        <w:gridCol w:w="857"/>
      </w:tblGrid>
      <w:tr w:rsidR="00742381" w:rsidRPr="00675EEB" w:rsidTr="006323DC">
        <w:trPr>
          <w:trHeight w:val="20"/>
          <w:jc w:val="center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Категории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77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</w:t>
            </w:r>
            <w:r w:rsidRPr="00675EEB">
              <w:rPr>
                <w:sz w:val="20"/>
              </w:rPr>
              <w:t> </w:t>
            </w:r>
            <w:r w:rsidRPr="00675EEB">
              <w:rPr>
                <w:smallCaps/>
                <w:sz w:val="20"/>
                <w:szCs w:val="20"/>
              </w:rPr>
              <w:t>мm</w:t>
            </w:r>
            <w:r w:rsidRPr="00675EEB">
              <w:rPr>
                <w:smallCaps/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2-3×1,5-4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6,90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23,31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" w:name="i103205"/>
      <w:r w:rsidRPr="00675EEB">
        <w:rPr>
          <w:b/>
          <w:bCs/>
          <w:color w:val="000000"/>
        </w:rPr>
        <w:t>Таблица 4-6. Осветительные сети при скрытой проводке</w:t>
      </w:r>
      <w:bookmarkEnd w:id="14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0"/>
        <w:gridCol w:w="2204"/>
        <w:gridCol w:w="662"/>
        <w:gridCol w:w="664"/>
        <w:gridCol w:w="859"/>
        <w:gridCol w:w="857"/>
        <w:gridCol w:w="953"/>
        <w:gridCol w:w="760"/>
        <w:gridCol w:w="857"/>
        <w:gridCol w:w="859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peмонта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7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2-3×1,5-4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8,10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9,90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27,00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33,00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12,70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5" w:name="i117329"/>
      <w:r w:rsidRPr="00675EEB">
        <w:rPr>
          <w:b/>
          <w:bCs/>
          <w:color w:val="000000"/>
        </w:rPr>
        <w:t>Таблица 4-7. Осветительные сети, проложенные в стальных трубах</w:t>
      </w:r>
      <w:bookmarkEnd w:id="1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623"/>
        <w:gridCol w:w="1334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0,08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2,52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3,24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4-7.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b/>
          <w:bCs/>
          <w:color w:val="000000"/>
          <w:sz w:val="27"/>
          <w:szCs w:val="27"/>
        </w:rPr>
        <w:t>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640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провод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2×1,5-4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3×1,5-4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8,40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10,85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11,83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14,23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6" w:name="i127753"/>
      <w:r w:rsidRPr="00675EEB">
        <w:rPr>
          <w:b/>
          <w:bCs/>
          <w:color w:val="000000"/>
        </w:rPr>
        <w:t>Таблица 4-8. Трубопроводы электрических сетей из водогазопроводных труб, проложенные по стенам или полу в борозде, диаметром до 25 мм</w:t>
      </w:r>
      <w:bookmarkEnd w:id="16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труб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2"/>
        <w:gridCol w:w="2613"/>
        <w:gridCol w:w="662"/>
        <w:gridCol w:w="1251"/>
        <w:gridCol w:w="1544"/>
        <w:gridCol w:w="1349"/>
        <w:gridCol w:w="1444"/>
      </w:tblGrid>
      <w:tr w:rsidR="00742381" w:rsidRPr="00675EEB" w:rsidTr="006323DC">
        <w:trPr>
          <w:trHeight w:val="2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9,60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32,00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59,61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7" w:name="i132028"/>
      <w:r w:rsidRPr="00675EEB">
        <w:rPr>
          <w:b/>
          <w:bCs/>
          <w:color w:val="000000"/>
        </w:rPr>
        <w:t>Таблица 4-9. Трубопроводы электрических сетей из водогазопроводных труб, проложенные по стенам или полу с креплением скобами, диаметром до 25 мм</w:t>
      </w:r>
      <w:bookmarkEnd w:id="17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труб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20"/>
        <w:gridCol w:w="662"/>
        <w:gridCol w:w="1349"/>
        <w:gridCol w:w="1445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0,55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16,50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55,00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65,42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8" w:name="i146524"/>
      <w:r w:rsidRPr="00675EEB">
        <w:rPr>
          <w:b/>
          <w:bCs/>
          <w:color w:val="000000"/>
        </w:rPr>
        <w:t>Таблица 4-10. Сети заземления магистральные</w:t>
      </w:r>
      <w:bookmarkEnd w:id="18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 провода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430"/>
        <w:gridCol w:w="1332"/>
        <w:gridCol w:w="1525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чел,-ч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0,38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11,10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37,00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11,84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9" w:name="i154300"/>
      <w:r w:rsidRPr="00675EEB">
        <w:rPr>
          <w:b/>
          <w:bCs/>
          <w:color w:val="000000"/>
        </w:rPr>
        <w:t>Таблица 4-11. Электроустановочные изделия</w:t>
      </w:r>
      <w:bookmarkEnd w:id="19"/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75"/>
        <w:gridCol w:w="3178"/>
        <w:gridCol w:w="770"/>
        <w:gridCol w:w="1347"/>
        <w:gridCol w:w="1636"/>
        <w:gridCol w:w="1829"/>
      </w:tblGrid>
      <w:tr w:rsidR="00742381" w:rsidRPr="00675EEB" w:rsidTr="006323DC">
        <w:trPr>
          <w:trHeight w:val="20"/>
          <w:jc w:val="center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 xml:space="preserve">Наименование ресурсов, статей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затрат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 xml:space="preserve">Ед.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измер.</w:t>
            </w:r>
          </w:p>
        </w:tc>
        <w:tc>
          <w:tcPr>
            <w:tcW w:w="25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скрытая проводка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открытая проводка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герметичная проводка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550" w:type="pct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выключатель, розетка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29,74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29,74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55,00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0" w:name="i166513"/>
      <w:r w:rsidRPr="00675EEB">
        <w:rPr>
          <w:b/>
          <w:bCs/>
          <w:color w:val="000000"/>
        </w:rPr>
        <w:t>Таблица 4-12. Электроосветительная арматура с одной лампой накаливания</w:t>
      </w:r>
      <w:bookmarkEnd w:id="20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светильников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513"/>
        <w:gridCol w:w="662"/>
        <w:gridCol w:w="1542"/>
        <w:gridCol w:w="1930"/>
        <w:gridCol w:w="20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1,00</w:t>
            </w: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5,53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1" w:name="i174129"/>
      <w:r w:rsidRPr="00675EEB">
        <w:rPr>
          <w:b/>
          <w:bCs/>
          <w:color w:val="000000"/>
        </w:rPr>
        <w:t>Таблица 4-13. Электроосветительная арматура с люминесцентными лампами с числом ламп до двух</w:t>
      </w:r>
      <w:bookmarkEnd w:id="21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светильников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1"/>
        <w:gridCol w:w="3178"/>
        <w:gridCol w:w="962"/>
        <w:gridCol w:w="1540"/>
        <w:gridCol w:w="1540"/>
        <w:gridCol w:w="1444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2,40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17,79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2" w:name="i184935"/>
      <w:r w:rsidRPr="00675EEB">
        <w:rPr>
          <w:b/>
          <w:bCs/>
          <w:color w:val="000000"/>
        </w:rPr>
        <w:t>Таблица 4-14. Электроосветительная арматура с люминесцентными лампами с числом ламп четыре и более</w:t>
      </w:r>
      <w:bookmarkEnd w:id="22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светильников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1"/>
        <w:gridCol w:w="3178"/>
        <w:gridCol w:w="962"/>
        <w:gridCol w:w="1540"/>
        <w:gridCol w:w="1540"/>
        <w:gridCol w:w="1444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23,19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3" w:name="i192628"/>
      <w:r w:rsidRPr="00675EEB">
        <w:rPr>
          <w:b/>
          <w:bCs/>
          <w:color w:val="000000"/>
        </w:rPr>
        <w:t>Таблица 4-15. Световой указатель названия улиц</w:t>
      </w:r>
      <w:bookmarkEnd w:id="23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указателей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1"/>
        <w:gridCol w:w="3178"/>
        <w:gridCol w:w="962"/>
        <w:gridCol w:w="1540"/>
        <w:gridCol w:w="1540"/>
        <w:gridCol w:w="1444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3,60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7,93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4" w:name="i207278"/>
      <w:r w:rsidRPr="00675EEB">
        <w:rPr>
          <w:b/>
          <w:bCs/>
          <w:color w:val="000000"/>
        </w:rPr>
        <w:t>Таблица 4-16. Световой указатель номера дома</w:t>
      </w:r>
      <w:bookmarkEnd w:id="24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указателей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1"/>
        <w:gridCol w:w="3178"/>
        <w:gridCol w:w="962"/>
        <w:gridCol w:w="1540"/>
        <w:gridCol w:w="1540"/>
        <w:gridCol w:w="1444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1,00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7,93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5" w:name="i218467"/>
      <w:r w:rsidRPr="00675EEB">
        <w:rPr>
          <w:b/>
          <w:bCs/>
          <w:color w:val="000000"/>
        </w:rPr>
        <w:t>Таблица 4-17. Кабельные линии до 10 кВ, проложенные в земле</w:t>
      </w:r>
      <w:bookmarkEnd w:id="2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 кабеля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142"/>
        <w:gridCol w:w="1623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0,37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11,10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13,80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 кабеля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515"/>
        <w:gridCol w:w="662"/>
        <w:gridCol w:w="1251"/>
        <w:gridCol w:w="1544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1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37,00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46,00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73,83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79,91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6" w:name="i225174"/>
      <w:bookmarkStart w:id="27" w:name="i238756"/>
      <w:bookmarkEnd w:id="26"/>
      <w:bookmarkEnd w:id="27"/>
      <w:r w:rsidRPr="00675EEB">
        <w:rPr>
          <w:b/>
          <w:bCs/>
          <w:color w:val="000000"/>
        </w:rPr>
        <w:lastRenderedPageBreak/>
        <w:t>Таблица 4-18. Кабельные линии до 10 кВ, проложенные по кирпичным и бетонным основаниям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 кабеля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585"/>
        <w:gridCol w:w="662"/>
        <w:gridCol w:w="1142"/>
        <w:gridCol w:w="1623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0,62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24,60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27,60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 кабеля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585"/>
        <w:gridCol w:w="662"/>
        <w:gridCol w:w="1238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82,00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92,00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73,83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79,91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2"/>
        <w:gridCol w:w="2493"/>
        <w:gridCol w:w="662"/>
        <w:gridCol w:w="662"/>
        <w:gridCol w:w="857"/>
        <w:gridCol w:w="953"/>
        <w:gridCol w:w="1049"/>
        <w:gridCol w:w="953"/>
        <w:gridCol w:w="1144"/>
      </w:tblGrid>
      <w:tr w:rsidR="00742381" w:rsidRPr="00675EEB" w:rsidTr="006323DC">
        <w:trPr>
          <w:trHeight w:val="20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1,34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33,00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39,90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110,00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133,00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2"/>
        <w:gridCol w:w="2493"/>
        <w:gridCol w:w="662"/>
        <w:gridCol w:w="760"/>
        <w:gridCol w:w="953"/>
        <w:gridCol w:w="857"/>
        <w:gridCol w:w="953"/>
        <w:gridCol w:w="953"/>
        <w:gridCol w:w="1142"/>
      </w:tblGrid>
      <w:tr w:rsidR="00742381" w:rsidRPr="00675EEB" w:rsidTr="006323DC">
        <w:trPr>
          <w:trHeight w:val="20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99,20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116,90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2,30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52,20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68,70</w:t>
            </w:r>
          </w:p>
        </w:tc>
      </w:tr>
    </w:tbl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332"/>
        <w:gridCol w:w="1527"/>
        <w:gridCol w:w="1334"/>
        <w:gridCol w:w="1332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174,00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229,00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144,26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173,24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28" w:name="i244357"/>
      <w:bookmarkStart w:id="29" w:name="i256638"/>
      <w:bookmarkEnd w:id="28"/>
      <w:bookmarkEnd w:id="29"/>
      <w:r w:rsidRPr="00675EEB">
        <w:rPr>
          <w:b/>
          <w:bCs/>
          <w:color w:val="000000"/>
        </w:rPr>
        <w:t>Таблица 4-19. Кабельные линии до 10 кВ, проложенные в проходных и непроходных каналах и трубах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142"/>
        <w:gridCol w:w="1623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0,64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0,73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19,20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21,90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4-19.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lastRenderedPageBreak/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585"/>
        <w:gridCol w:w="662"/>
        <w:gridCol w:w="1238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4-18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4-16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16-35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64,00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73,00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73,83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79,91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4-19.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2"/>
        <w:gridCol w:w="2493"/>
        <w:gridCol w:w="662"/>
        <w:gridCol w:w="662"/>
        <w:gridCol w:w="857"/>
        <w:gridCol w:w="953"/>
        <w:gridCol w:w="1049"/>
        <w:gridCol w:w="953"/>
        <w:gridCol w:w="1144"/>
      </w:tblGrid>
      <w:tr w:rsidR="00742381" w:rsidRPr="00675EEB" w:rsidTr="006323DC">
        <w:trPr>
          <w:trHeight w:val="20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0,88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1,02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26,40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30,30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88,00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101,00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4-19.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2"/>
        <w:gridCol w:w="2396"/>
        <w:gridCol w:w="662"/>
        <w:gridCol w:w="759"/>
        <w:gridCol w:w="857"/>
        <w:gridCol w:w="953"/>
        <w:gridCol w:w="1049"/>
        <w:gridCol w:w="953"/>
        <w:gridCol w:w="1144"/>
      </w:tblGrid>
      <w:tr w:rsidR="00742381" w:rsidRPr="00675EEB" w:rsidTr="006323DC">
        <w:trPr>
          <w:trHeight w:val="20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  <w:vertAlign w:val="superscript"/>
              </w:rPr>
              <w:t>мм2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50-70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86,31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93,21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1,48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1,84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44,10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54,90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4-19.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км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491"/>
        <w:gridCol w:w="662"/>
        <w:gridCol w:w="1332"/>
        <w:gridCol w:w="1430"/>
        <w:gridCol w:w="1332"/>
        <w:gridCol w:w="14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147,00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183,00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149,36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178,79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0" w:name="i264944"/>
      <w:r w:rsidRPr="00675EEB">
        <w:rPr>
          <w:b/>
          <w:bCs/>
          <w:color w:val="000000"/>
        </w:rPr>
        <w:t>Таблица 4-20. Контрольный кабель сечением 2,5 мм</w:t>
      </w:r>
      <w:r w:rsidRPr="00675EEB">
        <w:rPr>
          <w:b/>
          <w:bCs/>
          <w:color w:val="000000"/>
          <w:vertAlign w:val="superscript"/>
        </w:rPr>
        <w:t>2</w:t>
      </w:r>
      <w:r w:rsidRPr="00675EEB">
        <w:rPr>
          <w:b/>
          <w:bCs/>
          <w:color w:val="000000"/>
        </w:rPr>
        <w:t>, проложенный в земле</w:t>
      </w:r>
      <w:bookmarkEnd w:id="30"/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 кабеля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6"/>
        <w:gridCol w:w="2491"/>
        <w:gridCol w:w="662"/>
        <w:gridCol w:w="1142"/>
        <w:gridCol w:w="1527"/>
        <w:gridCol w:w="1332"/>
        <w:gridCol w:w="1525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0,55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16,56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55,20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69,15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1" w:name="i275822"/>
      <w:r w:rsidRPr="00675EEB">
        <w:rPr>
          <w:b/>
          <w:bCs/>
          <w:color w:val="000000"/>
        </w:rPr>
        <w:t>Таблица 4-21. Контрольный кабель сечением 2,5 мм</w:t>
      </w:r>
      <w:r w:rsidRPr="00675EEB">
        <w:rPr>
          <w:b/>
          <w:bCs/>
          <w:color w:val="000000"/>
          <w:vertAlign w:val="superscript"/>
        </w:rPr>
        <w:t>2</w:t>
      </w:r>
      <w:r w:rsidRPr="00675EEB">
        <w:rPr>
          <w:b/>
          <w:bCs/>
          <w:color w:val="000000"/>
        </w:rPr>
        <w:t>, проложенный по кирпичным и бетонным основаниям</w:t>
      </w:r>
      <w:bookmarkEnd w:id="31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 кабеля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63"/>
        <w:gridCol w:w="2418"/>
        <w:gridCol w:w="662"/>
        <w:gridCol w:w="1155"/>
        <w:gridCol w:w="1544"/>
        <w:gridCol w:w="1349"/>
        <w:gridCol w:w="1544"/>
      </w:tblGrid>
      <w:tr w:rsidR="00742381" w:rsidRPr="00675EEB" w:rsidTr="006323DC">
        <w:trPr>
          <w:trHeight w:val="20"/>
        </w:trPr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0,66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19,80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66,00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67,92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2" w:name="i288292"/>
      <w:r w:rsidRPr="00675EEB">
        <w:rPr>
          <w:b/>
          <w:bCs/>
          <w:color w:val="000000"/>
        </w:rPr>
        <w:t>Таблица 4-22. Контрольный кабель сечением 2,5 мм</w:t>
      </w:r>
      <w:r w:rsidRPr="00675EEB">
        <w:rPr>
          <w:b/>
          <w:bCs/>
          <w:color w:val="000000"/>
          <w:vertAlign w:val="superscript"/>
        </w:rPr>
        <w:t>2</w:t>
      </w:r>
      <w:r w:rsidRPr="00675EEB">
        <w:rPr>
          <w:b/>
          <w:bCs/>
          <w:color w:val="000000"/>
        </w:rPr>
        <w:t>, проложенный в непроходном канале и трубах</w:t>
      </w:r>
      <w:bookmarkEnd w:id="32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км кабеля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430"/>
        <w:gridCol w:w="1332"/>
        <w:gridCol w:w="1525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0,83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24,84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82,80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74,62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3" w:name="i292327"/>
      <w:bookmarkStart w:id="34" w:name="i308694"/>
      <w:bookmarkEnd w:id="33"/>
      <w:bookmarkEnd w:id="34"/>
      <w:r w:rsidRPr="00675EEB">
        <w:rPr>
          <w:b/>
          <w:bCs/>
          <w:color w:val="000000"/>
        </w:rPr>
        <w:lastRenderedPageBreak/>
        <w:t>Таблица 4-23. Заделка концевая сухая для четырехжильного кабеля до 10 кВ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617"/>
        <w:gridCol w:w="662"/>
        <w:gridCol w:w="766"/>
        <w:gridCol w:w="768"/>
        <w:gridCol w:w="866"/>
        <w:gridCol w:w="1060"/>
        <w:gridCol w:w="962"/>
        <w:gridCol w:w="1157"/>
      </w:tblGrid>
      <w:tr w:rsidR="00742381" w:rsidRPr="00675EEB" w:rsidTr="006323DC">
        <w:trPr>
          <w:trHeight w:val="20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5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4-23.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6"/>
        <w:gridCol w:w="2589"/>
        <w:gridCol w:w="662"/>
        <w:gridCol w:w="760"/>
        <w:gridCol w:w="857"/>
        <w:gridCol w:w="857"/>
        <w:gridCol w:w="1049"/>
        <w:gridCol w:w="953"/>
        <w:gridCol w:w="1142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1,60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5" w:name="i317684"/>
      <w:r w:rsidRPr="00675EEB">
        <w:rPr>
          <w:b/>
          <w:bCs/>
          <w:color w:val="000000"/>
        </w:rPr>
        <w:t>Таблица 4-24. Заделка концевая эпоксидная для четырехжильного кабеля до 10 кВ</w:t>
      </w:r>
      <w:bookmarkEnd w:id="3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2589"/>
        <w:gridCol w:w="662"/>
        <w:gridCol w:w="760"/>
        <w:gridCol w:w="760"/>
        <w:gridCol w:w="857"/>
        <w:gridCol w:w="1049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мм2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4-24.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519"/>
        <w:gridCol w:w="662"/>
        <w:gridCol w:w="766"/>
        <w:gridCol w:w="768"/>
        <w:gridCol w:w="962"/>
        <w:gridCol w:w="1062"/>
        <w:gridCol w:w="962"/>
        <w:gridCol w:w="1157"/>
      </w:tblGrid>
      <w:tr w:rsidR="00742381" w:rsidRPr="00675EEB" w:rsidTr="006323DC">
        <w:trPr>
          <w:trHeight w:val="20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0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1,80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6" w:name="i324137"/>
      <w:r w:rsidRPr="00675EEB">
        <w:rPr>
          <w:b/>
          <w:bCs/>
          <w:color w:val="000000"/>
        </w:rPr>
        <w:t>Таблица 4-25. Заделка концевая сухая в свинцовой перчатке для четырехжильного кабеля до 10 кВ</w:t>
      </w:r>
      <w:bookmarkEnd w:id="36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2589"/>
        <w:gridCol w:w="662"/>
        <w:gridCol w:w="760"/>
        <w:gridCol w:w="760"/>
        <w:gridCol w:w="857"/>
        <w:gridCol w:w="1049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1S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чел,-ч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4-25.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519"/>
        <w:gridCol w:w="662"/>
        <w:gridCol w:w="766"/>
        <w:gridCol w:w="768"/>
        <w:gridCol w:w="962"/>
        <w:gridCol w:w="1062"/>
        <w:gridCol w:w="962"/>
        <w:gridCol w:w="1157"/>
      </w:tblGrid>
      <w:tr w:rsidR="00742381" w:rsidRPr="00675EEB" w:rsidTr="006323DC">
        <w:trPr>
          <w:trHeight w:val="20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0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1,60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1,80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7" w:name="i333828"/>
      <w:r w:rsidRPr="00675EEB">
        <w:rPr>
          <w:b/>
          <w:bCs/>
          <w:color w:val="000000"/>
        </w:rPr>
        <w:lastRenderedPageBreak/>
        <w:t>Таблица 4-26. Муфта соединительная эпоксидная для четырехжильного кабеля до 10 кВ</w:t>
      </w:r>
      <w:bookmarkEnd w:id="37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2589"/>
        <w:gridCol w:w="662"/>
        <w:gridCol w:w="760"/>
        <w:gridCol w:w="760"/>
        <w:gridCol w:w="857"/>
        <w:gridCol w:w="1049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4-26.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519"/>
        <w:gridCol w:w="662"/>
        <w:gridCol w:w="672"/>
        <w:gridCol w:w="766"/>
        <w:gridCol w:w="1060"/>
        <w:gridCol w:w="1060"/>
        <w:gridCol w:w="962"/>
        <w:gridCol w:w="1157"/>
      </w:tblGrid>
      <w:tr w:rsidR="00742381" w:rsidRPr="00675EEB" w:rsidTr="006323DC">
        <w:trPr>
          <w:trHeight w:val="20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6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6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73"/>
          <w:jc w:val="center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sz w:val="20"/>
                <w:szCs w:val="20"/>
              </w:rPr>
              <w:t>0,16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sz w:val="20"/>
                <w:szCs w:val="20"/>
              </w:rPr>
              <w:t>0,24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sz w:val="20"/>
                <w:szCs w:val="20"/>
              </w:rPr>
              <w:t>5,10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sz w:val="20"/>
                <w:szCs w:val="20"/>
              </w:rPr>
              <w:t>5,70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jc w:val="both"/>
            </w:pPr>
            <w:r w:rsidRPr="00675EEB">
              <w:rPr>
                <w:sz w:val="20"/>
                <w:szCs w:val="20"/>
              </w:rPr>
              <w:t>6,90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4-26.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0"/>
        <w:gridCol w:w="2680"/>
        <w:gridCol w:w="662"/>
        <w:gridCol w:w="1523"/>
        <w:gridCol w:w="1910"/>
        <w:gridCol w:w="2100"/>
      </w:tblGrid>
      <w:tr w:rsidR="00742381" w:rsidRPr="00675EEB" w:rsidTr="006323DC">
        <w:trPr>
          <w:trHeight w:val="20"/>
          <w:jc w:val="center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17,00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19,00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8" w:name="i348404"/>
      <w:r w:rsidRPr="00675EEB">
        <w:rPr>
          <w:b/>
          <w:bCs/>
          <w:color w:val="000000"/>
        </w:rPr>
        <w:t>Таблица 4-27. Муфта соединительная свинцовая с защитным кожухом для четырехжильного кабеля до 10 кВ</w:t>
      </w:r>
      <w:bookmarkEnd w:id="38"/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6"/>
        <w:gridCol w:w="2589"/>
        <w:gridCol w:w="662"/>
        <w:gridCol w:w="759"/>
        <w:gridCol w:w="760"/>
        <w:gridCol w:w="857"/>
        <w:gridCol w:w="1049"/>
        <w:gridCol w:w="1049"/>
        <w:gridCol w:w="1144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2,70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2591"/>
        <w:gridCol w:w="662"/>
        <w:gridCol w:w="760"/>
        <w:gridCol w:w="760"/>
        <w:gridCol w:w="953"/>
        <w:gridCol w:w="953"/>
        <w:gridCol w:w="953"/>
        <w:gridCol w:w="1236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4,50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5,70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4-27.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3"/>
        <w:gridCol w:w="2612"/>
        <w:gridCol w:w="662"/>
        <w:gridCol w:w="1542"/>
        <w:gridCol w:w="1929"/>
        <w:gridCol w:w="2127"/>
      </w:tblGrid>
      <w:tr w:rsidR="00742381" w:rsidRPr="00675EEB" w:rsidTr="006323DC">
        <w:trPr>
          <w:trHeight w:val="20"/>
          <w:jc w:val="center"/>
        </w:trPr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17,00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39" w:name="i355958"/>
      <w:r w:rsidRPr="00675EEB">
        <w:rPr>
          <w:b/>
          <w:bCs/>
          <w:color w:val="000000"/>
        </w:rPr>
        <w:t>Таблица 4-28. Воронка концевая для четырехжильного кабеля до 10 кВ</w:t>
      </w:r>
      <w:bookmarkEnd w:id="39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617"/>
        <w:gridCol w:w="662"/>
        <w:gridCol w:w="766"/>
        <w:gridCol w:w="768"/>
        <w:gridCol w:w="866"/>
        <w:gridCol w:w="1060"/>
        <w:gridCol w:w="962"/>
        <w:gridCol w:w="1157"/>
      </w:tblGrid>
      <w:tr w:rsidR="00742381" w:rsidRPr="00675EEB" w:rsidTr="006323DC">
        <w:trPr>
          <w:trHeight w:val="20"/>
          <w:jc w:val="center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5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4-28.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2591"/>
        <w:gridCol w:w="662"/>
        <w:gridCol w:w="760"/>
        <w:gridCol w:w="760"/>
        <w:gridCol w:w="953"/>
        <w:gridCol w:w="953"/>
        <w:gridCol w:w="953"/>
        <w:gridCol w:w="1236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1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  <w:tc>
          <w:tcPr>
            <w:tcW w:w="1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1,80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0"/>
        <w:gridCol w:w="2680"/>
        <w:gridCol w:w="662"/>
        <w:gridCol w:w="1523"/>
        <w:gridCol w:w="1910"/>
        <w:gridCol w:w="2100"/>
      </w:tblGrid>
      <w:tr w:rsidR="00742381" w:rsidRPr="00675EEB" w:rsidTr="006323DC">
        <w:trPr>
          <w:trHeight w:val="20"/>
          <w:jc w:val="center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кабель сечением, мм</w:t>
            </w:r>
            <w:r w:rsidRPr="00675EEB">
              <w:rPr>
                <w:sz w:val="20"/>
                <w:szCs w:val="20"/>
                <w:vertAlign w:val="superscript"/>
              </w:rPr>
              <w:t>2</w:t>
            </w:r>
            <w:r w:rsidRPr="00675EEB">
              <w:rPr>
                <w:sz w:val="20"/>
                <w:szCs w:val="20"/>
              </w:rPr>
              <w:t>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95-120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150-185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0" w:name="i362740"/>
      <w:r w:rsidRPr="00675EEB">
        <w:rPr>
          <w:b/>
          <w:bCs/>
          <w:color w:val="000000"/>
        </w:rPr>
        <w:t>Таблица 4-29. Трубопроводы электрических сетей из водогазопроводных труб, проложенные по стенам или полу в борозде, диаметром до 50 мм</w:t>
      </w:r>
      <w:bookmarkEnd w:id="40"/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3"/>
        <w:gridCol w:w="2613"/>
        <w:gridCol w:w="662"/>
        <w:gridCol w:w="1251"/>
        <w:gridCol w:w="1445"/>
        <w:gridCol w:w="1349"/>
        <w:gridCol w:w="1542"/>
      </w:tblGrid>
      <w:tr w:rsidR="00742381" w:rsidRPr="00675EEB" w:rsidTr="006323DC">
        <w:trPr>
          <w:trHeight w:val="2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9,60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32,00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83,90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1" w:name="i375584"/>
      <w:r w:rsidRPr="00675EEB">
        <w:rPr>
          <w:b/>
          <w:bCs/>
          <w:color w:val="000000"/>
        </w:rPr>
        <w:t>Таблица 4-30. Трубопроводы электрических сетей из водогазоироводных труб, проложенные по стенам или полу с креплением скобами</w:t>
      </w:r>
      <w:bookmarkEnd w:id="41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325"/>
        <w:gridCol w:w="662"/>
        <w:gridCol w:w="768"/>
        <w:gridCol w:w="768"/>
        <w:gridCol w:w="962"/>
        <w:gridCol w:w="1062"/>
        <w:gridCol w:w="962"/>
        <w:gridCol w:w="1159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  <w:tc>
          <w:tcPr>
            <w:tcW w:w="10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  <w:tc>
          <w:tcPr>
            <w:tcW w:w="11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0,64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19,20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60,00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64,00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4-30.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7"/>
        <w:gridCol w:w="3370"/>
        <w:gridCol w:w="962"/>
        <w:gridCol w:w="2213"/>
        <w:gridCol w:w="2113"/>
      </w:tblGrid>
      <w:tr w:rsidR="00742381" w:rsidRPr="00675EEB" w:rsidTr="006323DC">
        <w:trPr>
          <w:trHeight w:val="20"/>
          <w:jc w:val="center"/>
        </w:trPr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78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80,26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85,43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2" w:name="i381359"/>
      <w:r w:rsidRPr="00675EEB">
        <w:rPr>
          <w:b/>
          <w:bCs/>
          <w:color w:val="000000"/>
        </w:rPr>
        <w:t>Таблица 4-31. Трубопроводы электрических сетей из водогазопроводных труб, проложенные по металлоконструкциям</w:t>
      </w:r>
      <w:bookmarkEnd w:id="42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9"/>
        <w:gridCol w:w="2300"/>
        <w:gridCol w:w="662"/>
        <w:gridCol w:w="664"/>
        <w:gridCol w:w="857"/>
        <w:gridCol w:w="953"/>
        <w:gridCol w:w="1049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11,10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12,60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37,00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42,00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4-31.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lastRenderedPageBreak/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8"/>
        <w:gridCol w:w="3503"/>
        <w:gridCol w:w="777"/>
        <w:gridCol w:w="2432"/>
        <w:gridCol w:w="1945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85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мм,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80,26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85,43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3" w:name="i392045"/>
      <w:r w:rsidRPr="00675EEB">
        <w:rPr>
          <w:b/>
          <w:bCs/>
          <w:color w:val="000000"/>
        </w:rPr>
        <w:t>Таблица 4-32. Шинопроводы высоковольтные напряжением 6-10 кВ</w:t>
      </w:r>
      <w:bookmarkEnd w:id="43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2589"/>
        <w:gridCol w:w="662"/>
        <w:gridCol w:w="760"/>
        <w:gridCol w:w="760"/>
        <w:gridCol w:w="857"/>
        <w:gridCol w:w="1049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8,40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28,00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4-32.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3"/>
        <w:gridCol w:w="3466"/>
        <w:gridCol w:w="676"/>
        <w:gridCol w:w="2213"/>
        <w:gridCol w:w="2117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83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2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23,40</w:t>
            </w:r>
          </w:p>
        </w:tc>
        <w:tc>
          <w:tcPr>
            <w:tcW w:w="1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30,43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4" w:name="i401022"/>
      <w:r w:rsidRPr="00675EEB">
        <w:rPr>
          <w:b/>
          <w:bCs/>
          <w:color w:val="000000"/>
        </w:rPr>
        <w:t>Таблица 4-33. Шинопроводы открытые магистральные, смонтированные на колоннах, фермах</w:t>
      </w:r>
      <w:bookmarkEnd w:id="44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6"/>
        <w:gridCol w:w="2591"/>
        <w:gridCol w:w="662"/>
        <w:gridCol w:w="664"/>
        <w:gridCol w:w="857"/>
        <w:gridCol w:w="953"/>
        <w:gridCol w:w="953"/>
        <w:gridCol w:w="953"/>
        <w:gridCol w:w="1236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Кaтeгopия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11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2,70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4-33.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6"/>
        <w:gridCol w:w="2591"/>
        <w:gridCol w:w="662"/>
        <w:gridCol w:w="760"/>
        <w:gridCol w:w="857"/>
        <w:gridCol w:w="857"/>
        <w:gridCol w:w="953"/>
        <w:gridCol w:w="953"/>
        <w:gridCol w:w="1236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  <w:tc>
          <w:tcPr>
            <w:tcW w:w="9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1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А, до</w:t>
            </w:r>
          </w:p>
        </w:tc>
        <w:tc>
          <w:tcPr>
            <w:tcW w:w="11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27,48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35,72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6,90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4-33.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3"/>
        <w:gridCol w:w="2613"/>
        <w:gridCol w:w="662"/>
        <w:gridCol w:w="1349"/>
        <w:gridCol w:w="1544"/>
        <w:gridCol w:w="1349"/>
        <w:gridCol w:w="1345"/>
      </w:tblGrid>
      <w:tr w:rsidR="00742381" w:rsidRPr="00675EEB" w:rsidTr="006323DC">
        <w:trPr>
          <w:trHeight w:val="2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44,67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53,61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5" w:name="i416714"/>
      <w:r w:rsidRPr="00675EEB">
        <w:rPr>
          <w:b/>
          <w:bCs/>
          <w:color w:val="000000"/>
        </w:rPr>
        <w:t>Таблица 4-34. Шинопроводы закрытые магистральные</w:t>
      </w:r>
      <w:bookmarkEnd w:id="4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6"/>
        <w:gridCol w:w="2589"/>
        <w:gridCol w:w="662"/>
        <w:gridCol w:w="760"/>
        <w:gridCol w:w="857"/>
        <w:gridCol w:w="857"/>
        <w:gridCol w:w="1049"/>
        <w:gridCol w:w="953"/>
        <w:gridCol w:w="1142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  <w:tc>
          <w:tcPr>
            <w:tcW w:w="11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8,10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27,00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lastRenderedPageBreak/>
        <w:t>Таблица 4-34.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3"/>
        <w:gridCol w:w="2704"/>
        <w:gridCol w:w="662"/>
        <w:gridCol w:w="2704"/>
        <w:gridCol w:w="2802"/>
      </w:tblGrid>
      <w:tr w:rsidR="00742381" w:rsidRPr="00675EEB" w:rsidTr="006323DC">
        <w:trPr>
          <w:trHeight w:val="20"/>
          <w:jc w:val="center"/>
        </w:trPr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ток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21,06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35,79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6" w:name="i424940"/>
      <w:r w:rsidRPr="00675EEB">
        <w:rPr>
          <w:b/>
          <w:bCs/>
          <w:color w:val="000000"/>
        </w:rPr>
        <w:t>Таблица 4-35. Шинопроводы низкого напряжения закрытые на ток до 600 А</w:t>
      </w:r>
      <w:bookmarkEnd w:id="46"/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6"/>
        <w:gridCol w:w="2396"/>
        <w:gridCol w:w="662"/>
        <w:gridCol w:w="857"/>
        <w:gridCol w:w="857"/>
        <w:gridCol w:w="953"/>
        <w:gridCol w:w="953"/>
        <w:gridCol w:w="1049"/>
        <w:gridCol w:w="1142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7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стойках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полу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стойках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полу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стойках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полу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0,21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6,30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21,00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4-35.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7"/>
        <w:gridCol w:w="2396"/>
        <w:gridCol w:w="662"/>
        <w:gridCol w:w="760"/>
        <w:gridCol w:w="953"/>
        <w:gridCol w:w="857"/>
        <w:gridCol w:w="1049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7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9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</w:t>
            </w:r>
          </w:p>
        </w:tc>
        <w:tc>
          <w:tcPr>
            <w:tcW w:w="10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 конструкциях по</w:t>
            </w:r>
          </w:p>
        </w:tc>
        <w:tc>
          <w:tcPr>
            <w:tcW w:w="1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 конструкциях по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стойках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полу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стенам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колоннам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стенам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колоннам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22,06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3,60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4,20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4-35.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0"/>
        <w:gridCol w:w="2583"/>
        <w:gridCol w:w="662"/>
        <w:gridCol w:w="1525"/>
        <w:gridCol w:w="1910"/>
        <w:gridCol w:w="2195"/>
      </w:tblGrid>
      <w:tr w:rsidR="00742381" w:rsidRPr="00675EEB" w:rsidTr="006323DC">
        <w:trPr>
          <w:trHeight w:val="20"/>
          <w:jc w:val="center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8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8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 конструкциях по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смонтированные на конструкциях по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стенам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колоннам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стенам или колоннам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12,00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14,00</w:t>
            </w:r>
          </w:p>
        </w:tc>
        <w:tc>
          <w:tcPr>
            <w:tcW w:w="11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21,28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7" w:name="i434164"/>
      <w:r w:rsidRPr="00675EEB">
        <w:rPr>
          <w:b/>
          <w:bCs/>
          <w:color w:val="000000"/>
        </w:rPr>
        <w:t>Таблица 4-36. Осмотр светильников подводной подсветки</w:t>
      </w:r>
      <w:bookmarkEnd w:id="47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Включение напряжения в щите управления декоративной подсветки фонтана.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Визуальный осмотр светильников.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Отметка неисправного светильника или светильника с дефектом.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Отключение напряжения в щите управления.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3"/>
        <w:gridCol w:w="2704"/>
        <w:gridCol w:w="662"/>
        <w:gridCol w:w="2802"/>
        <w:gridCol w:w="2704"/>
      </w:tblGrid>
      <w:tr w:rsidR="00742381" w:rsidRPr="00675EEB" w:rsidTr="006323DC">
        <w:trPr>
          <w:trHeight w:val="20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 100 мм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 более 100 мм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0,01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8" w:name="i443264"/>
      <w:r w:rsidRPr="00675EEB">
        <w:rPr>
          <w:b/>
          <w:bCs/>
          <w:color w:val="000000"/>
        </w:rPr>
        <w:t>Таблица 4-37. Замена галогенной лампы в светильнике подводной подсветки</w:t>
      </w:r>
      <w:bookmarkEnd w:id="48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Поиск по схеме (в карте ремонта) неисправного светильника.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Открыть верхнюю крышку светильника, снять стекло.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Замена старой лампы на новую.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Установить стекло и крышку на место.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5. Проверка работоспособности новой лампы.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63"/>
        <w:gridCol w:w="2704"/>
        <w:gridCol w:w="662"/>
        <w:gridCol w:w="2802"/>
        <w:gridCol w:w="2704"/>
      </w:tblGrid>
      <w:tr w:rsidR="00742381" w:rsidRPr="00675EEB" w:rsidTr="006323DC">
        <w:trPr>
          <w:trHeight w:val="20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до 100 Вт</w:t>
            </w:r>
          </w:p>
        </w:tc>
        <w:tc>
          <w:tcPr>
            <w:tcW w:w="1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более 100 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0,36</w:t>
            </w:r>
          </w:p>
        </w:tc>
        <w:tc>
          <w:tcPr>
            <w:tcW w:w="1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0,29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49" w:name="i452542"/>
      <w:r w:rsidRPr="00675EEB">
        <w:rPr>
          <w:b/>
          <w:bCs/>
          <w:color w:val="000000"/>
        </w:rPr>
        <w:t>Таблица 4-38. Замена светодиодной платы светильника подводной подсветки</w:t>
      </w:r>
      <w:bookmarkEnd w:id="49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Поиск по схеме неисправного светильника, разворот его в горизонтальное положение.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Открыть верхнюю крышку светильника, снять стекло.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Замена старой платы на новую.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Установить стекло и крышку на место.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Проверка работоспособности новой платы.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83"/>
        <w:gridCol w:w="2725"/>
        <w:gridCol w:w="777"/>
        <w:gridCol w:w="5350"/>
      </w:tblGrid>
      <w:tr w:rsidR="00742381" w:rsidRPr="00675EEB" w:rsidTr="006323DC">
        <w:trPr>
          <w:trHeight w:val="20"/>
          <w:jc w:val="center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более 100 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0" w:name="i464396"/>
      <w:r w:rsidRPr="00675EEB">
        <w:rPr>
          <w:b/>
          <w:bCs/>
          <w:color w:val="000000"/>
        </w:rPr>
        <w:t>Таблица 4-39. Текущий ремонт светильников подводной подсветки</w:t>
      </w:r>
      <w:bookmarkEnd w:id="50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  <w:szCs w:val="27"/>
        </w:rPr>
        <w:t> 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Поиск неисправного светильника.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Демонтаж светильника.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Разборка светильника.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Ремонт светильника. Замена патрона галогенной лампы.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Сборка светильника.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Монтаж светильника.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Проверка работоспособности светильника.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74"/>
        <w:gridCol w:w="3370"/>
        <w:gridCol w:w="962"/>
        <w:gridCol w:w="4429"/>
      </w:tblGrid>
      <w:tr w:rsidR="00742381" w:rsidRPr="00675EEB" w:rsidTr="006323DC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до 100 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1" w:name="i475382"/>
      <w:r w:rsidRPr="00675EEB">
        <w:rPr>
          <w:b/>
          <w:bCs/>
          <w:color w:val="000000"/>
        </w:rPr>
        <w:t>Таблица 4-40. Подготовка галогенной лампы к установке в светильник подводной подсветки</w:t>
      </w:r>
      <w:bookmarkEnd w:id="51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Подготовка лампы к установке.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Проверке контактов.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Установка лампы в посадочное гнездо.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697"/>
        <w:gridCol w:w="962"/>
        <w:gridCol w:w="5199"/>
      </w:tblGrid>
      <w:tr w:rsidR="00742381" w:rsidRPr="00675EEB" w:rsidTr="006323DC">
        <w:trPr>
          <w:trHeight w:val="20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Подготовка галогенной лампы к установке в светильник подводной подсветки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0,29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2" w:name="i487382"/>
      <w:bookmarkStart w:id="53" w:name="i495136"/>
      <w:bookmarkEnd w:id="52"/>
      <w:bookmarkEnd w:id="53"/>
      <w:r w:rsidRPr="00675EEB">
        <w:rPr>
          <w:b/>
          <w:bCs/>
          <w:color w:val="000000"/>
        </w:rPr>
        <w:t>Таблица 4-41. Текущий ремонт светильника подводной подсветки фонтана</w:t>
      </w:r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Демонтаж светильника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Осмотр, очистка от грязи и пыли всех частей светильника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Протирка галогенной лампы спиртом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Сборка светильника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5. Проверка работоспособности светильника на стенде с погружением в емкость с водой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Установка светильника на модуль (1,2).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79"/>
        <w:gridCol w:w="3582"/>
        <w:gridCol w:w="981"/>
        <w:gridCol w:w="2040"/>
        <w:gridCol w:w="1753"/>
      </w:tblGrid>
      <w:tr w:rsidR="00742381" w:rsidRPr="00675EEB" w:rsidTr="006323DC">
        <w:trPr>
          <w:trHeight w:val="20"/>
          <w:jc w:val="center"/>
        </w:trPr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89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0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Мощностью более 100 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галогенной лампой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со светодиодной лампой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1,23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1,14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4" w:name="i501631"/>
      <w:r w:rsidRPr="00675EEB">
        <w:rPr>
          <w:b/>
          <w:bCs/>
          <w:color w:val="000000"/>
        </w:rPr>
        <w:t>Таблица 4-170. Светильники наружного освещения с лампами ДРЛ, ДРИ</w:t>
      </w:r>
      <w:bookmarkEnd w:id="54"/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светильников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513"/>
        <w:gridCol w:w="662"/>
        <w:gridCol w:w="1542"/>
        <w:gridCol w:w="1930"/>
        <w:gridCol w:w="20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0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6,22</w:t>
            </w:r>
          </w:p>
        </w:tc>
        <w:tc>
          <w:tcPr>
            <w:tcW w:w="10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10,06</w:t>
            </w: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42,20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0"/>
        <w:rPr>
          <w:rFonts w:ascii="Arial" w:hAnsi="Arial" w:cs="Arial"/>
          <w:b/>
          <w:bCs/>
          <w:color w:val="000000"/>
          <w:kern w:val="36"/>
          <w:sz w:val="32"/>
          <w:szCs w:val="32"/>
        </w:rPr>
      </w:pPr>
      <w:bookmarkStart w:id="55" w:name="i516646"/>
      <w:r w:rsidRPr="00675EEB">
        <w:rPr>
          <w:b/>
          <w:bCs/>
          <w:color w:val="000000"/>
          <w:kern w:val="36"/>
        </w:rPr>
        <w:t>Раздел 2. Распределительные устройства</w:t>
      </w:r>
      <w:bookmarkEnd w:id="55"/>
    </w:p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6" w:name="i524213"/>
      <w:r w:rsidRPr="00675EEB">
        <w:rPr>
          <w:b/>
          <w:bCs/>
          <w:color w:val="000000"/>
        </w:rPr>
        <w:t>Таблица 4-101. Распределительные коробки (щитки)</w:t>
      </w:r>
      <w:bookmarkEnd w:id="56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14"/>
        <w:gridCol w:w="2357"/>
        <w:gridCol w:w="662"/>
        <w:gridCol w:w="1682"/>
        <w:gridCol w:w="1257"/>
        <w:gridCol w:w="1682"/>
        <w:gridCol w:w="1081"/>
      </w:tblGrid>
      <w:tr w:rsidR="00742381" w:rsidRPr="00675EEB" w:rsidTr="006323DC">
        <w:trPr>
          <w:trHeight w:val="20"/>
          <w:jc w:val="center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предохранителями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автоматами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предохранителями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автоматами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4-101.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13"/>
        <w:gridCol w:w="2447"/>
        <w:gridCol w:w="662"/>
        <w:gridCol w:w="1682"/>
        <w:gridCol w:w="1151"/>
        <w:gridCol w:w="1682"/>
        <w:gridCol w:w="1098"/>
      </w:tblGrid>
      <w:tr w:rsidR="00742381" w:rsidRPr="00675EEB" w:rsidTr="006323DC">
        <w:trPr>
          <w:trHeight w:val="20"/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предохранителями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автоматами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предохранителями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с автоматами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7,68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7,68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7" w:name="i534831"/>
      <w:r w:rsidRPr="00675EEB">
        <w:rPr>
          <w:b/>
          <w:bCs/>
          <w:color w:val="000000"/>
        </w:rPr>
        <w:t>Таблица 4-102. Силовой распределительный пункт с установочными автоматами</w:t>
      </w:r>
      <w:bookmarkEnd w:id="57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1"/>
        <w:gridCol w:w="2615"/>
        <w:gridCol w:w="662"/>
        <w:gridCol w:w="1157"/>
        <w:gridCol w:w="1059"/>
        <w:gridCol w:w="1059"/>
        <w:gridCol w:w="1059"/>
        <w:gridCol w:w="1253"/>
      </w:tblGrid>
      <w:tr w:rsidR="00742381" w:rsidRPr="00675EEB" w:rsidTr="006323DC">
        <w:trPr>
          <w:trHeight w:val="2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0,50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0,80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4-102.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9"/>
        <w:gridCol w:w="2421"/>
        <w:gridCol w:w="662"/>
        <w:gridCol w:w="1157"/>
        <w:gridCol w:w="1059"/>
        <w:gridCol w:w="1059"/>
        <w:gridCol w:w="1059"/>
        <w:gridCol w:w="1259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4-102.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1"/>
        <w:gridCol w:w="2697"/>
        <w:gridCol w:w="770"/>
        <w:gridCol w:w="1059"/>
        <w:gridCol w:w="962"/>
        <w:gridCol w:w="1059"/>
        <w:gridCol w:w="962"/>
        <w:gridCol w:w="1155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 xml:space="preserve">Наименование ресурсов,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статей затрат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 xml:space="preserve">Ед.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измер.</w:t>
            </w:r>
          </w:p>
        </w:tc>
        <w:tc>
          <w:tcPr>
            <w:tcW w:w="275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75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75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40,00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60,00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4-102.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9"/>
        <w:gridCol w:w="2421"/>
        <w:gridCol w:w="662"/>
        <w:gridCol w:w="1157"/>
        <w:gridCol w:w="1059"/>
        <w:gridCol w:w="1059"/>
        <w:gridCol w:w="1059"/>
        <w:gridCol w:w="1259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1,76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2,12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2,48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2,84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3,17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8" w:name="i544984"/>
      <w:r w:rsidRPr="00675EEB">
        <w:rPr>
          <w:b/>
          <w:bCs/>
          <w:color w:val="000000"/>
        </w:rPr>
        <w:t>Таблица 4-103. Силовой распределительный пункт с вводным рубильником и предохранителями</w:t>
      </w:r>
      <w:bookmarkEnd w:id="58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1"/>
        <w:gridCol w:w="2615"/>
        <w:gridCol w:w="662"/>
        <w:gridCol w:w="1157"/>
        <w:gridCol w:w="1059"/>
        <w:gridCol w:w="1059"/>
        <w:gridCol w:w="1059"/>
        <w:gridCol w:w="1253"/>
      </w:tblGrid>
      <w:tr w:rsidR="00742381" w:rsidRPr="00675EEB" w:rsidTr="006323DC">
        <w:trPr>
          <w:trHeight w:val="2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1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0,25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0,35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4-103.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9"/>
        <w:gridCol w:w="2493"/>
        <w:gridCol w:w="662"/>
        <w:gridCol w:w="1144"/>
        <w:gridCol w:w="1047"/>
        <w:gridCol w:w="1047"/>
        <w:gridCol w:w="1047"/>
        <w:gridCol w:w="1236"/>
      </w:tblGrid>
      <w:tr w:rsidR="00742381" w:rsidRPr="00675EEB" w:rsidTr="006323DC">
        <w:trPr>
          <w:trHeight w:val="20"/>
          <w:jc w:val="center"/>
        </w:trPr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10,50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4-103.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9"/>
        <w:gridCol w:w="2421"/>
        <w:gridCol w:w="662"/>
        <w:gridCol w:w="1157"/>
        <w:gridCol w:w="1059"/>
        <w:gridCol w:w="1059"/>
        <w:gridCol w:w="1059"/>
        <w:gridCol w:w="1259"/>
      </w:tblGrid>
      <w:tr w:rsidR="00742381" w:rsidRPr="00675EEB" w:rsidTr="006323DC">
        <w:trPr>
          <w:trHeight w:val="20"/>
        </w:trPr>
        <w:tc>
          <w:tcPr>
            <w:tcW w:w="403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3" w:type="pct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3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13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20,00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30,00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35,00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4-103.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9"/>
        <w:gridCol w:w="2421"/>
        <w:gridCol w:w="662"/>
        <w:gridCol w:w="1157"/>
        <w:gridCol w:w="1059"/>
        <w:gridCol w:w="1059"/>
        <w:gridCol w:w="1059"/>
        <w:gridCol w:w="1259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1,72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1,90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2,09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2,11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59" w:name="i554814"/>
      <w:r w:rsidRPr="00675EEB">
        <w:rPr>
          <w:b/>
          <w:bCs/>
          <w:color w:val="000000"/>
        </w:rPr>
        <w:t>Таблица 4-104. Панельный распределительный щит с установочными автоматическими выключателями серии А-3100 на номинальный ток до 600 А</w:t>
      </w:r>
      <w:bookmarkEnd w:id="59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527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0,45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13,50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45,00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8,16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0" w:name="i565792"/>
      <w:r w:rsidRPr="00675EEB">
        <w:rPr>
          <w:b/>
          <w:bCs/>
          <w:color w:val="000000"/>
        </w:rPr>
        <w:lastRenderedPageBreak/>
        <w:t>Таблица 4-105. Панельный распределительный щит с воздушными универсальными автоматическими выключателями серии АВ с ручным приводом на номинальный ток до 400 А</w:t>
      </w:r>
      <w:bookmarkEnd w:id="60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516"/>
        <w:gridCol w:w="662"/>
        <w:gridCol w:w="1251"/>
        <w:gridCol w:w="1445"/>
        <w:gridCol w:w="1349"/>
        <w:gridCol w:w="1447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Eд. измер.</w:t>
            </w:r>
          </w:p>
        </w:tc>
        <w:tc>
          <w:tcPr>
            <w:tcW w:w="29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60,00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8,16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1" w:name="i578765"/>
      <w:r w:rsidRPr="00675EEB">
        <w:rPr>
          <w:b/>
          <w:bCs/>
          <w:color w:val="000000"/>
        </w:rPr>
        <w:t>Таблица 4-106. Панельный распределительный щит с рубильником и предохранителем на номинальный ток до 600 А</w:t>
      </w:r>
      <w:bookmarkEnd w:id="61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516"/>
        <w:gridCol w:w="662"/>
        <w:gridCol w:w="1349"/>
        <w:gridCol w:w="1445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0,25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8,16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2" w:name="i588008"/>
      <w:r w:rsidRPr="00675EEB">
        <w:rPr>
          <w:b/>
          <w:bCs/>
          <w:color w:val="000000"/>
        </w:rPr>
        <w:t>Таблица 4-107. Щит осветительный групповой с установочными автоматами</w:t>
      </w:r>
      <w:bookmarkEnd w:id="62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325"/>
        <w:gridCol w:w="662"/>
        <w:gridCol w:w="768"/>
        <w:gridCol w:w="768"/>
        <w:gridCol w:w="962"/>
        <w:gridCol w:w="1060"/>
        <w:gridCol w:w="962"/>
        <w:gridCol w:w="1161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1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0,35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9"/>
        <w:gridCol w:w="2396"/>
        <w:gridCol w:w="662"/>
        <w:gridCol w:w="664"/>
        <w:gridCol w:w="857"/>
        <w:gridCol w:w="953"/>
        <w:gridCol w:w="953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217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е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0,45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4,50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8"/>
        <w:gridCol w:w="2396"/>
        <w:gridCol w:w="662"/>
        <w:gridCol w:w="759"/>
        <w:gridCol w:w="857"/>
        <w:gridCol w:w="857"/>
        <w:gridCol w:w="1049"/>
        <w:gridCol w:w="953"/>
        <w:gridCol w:w="1144"/>
      </w:tblGrid>
      <w:tr w:rsidR="00742381" w:rsidRPr="00675EEB" w:rsidTr="006323DC">
        <w:trPr>
          <w:trHeight w:val="20"/>
          <w:jc w:val="center"/>
        </w:trPr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8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1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12,00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13,50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3"/>
        <w:gridCol w:w="2325"/>
        <w:gridCol w:w="662"/>
        <w:gridCol w:w="768"/>
        <w:gridCol w:w="768"/>
        <w:gridCol w:w="962"/>
        <w:gridCol w:w="962"/>
        <w:gridCol w:w="962"/>
        <w:gridCol w:w="1253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0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0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20,00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35,00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40,00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544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1,40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1,76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2,12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2,48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430"/>
        <w:gridCol w:w="1332"/>
        <w:gridCol w:w="1525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2,84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3,17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4,97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3" w:name="i591687"/>
      <w:r w:rsidRPr="00675EEB">
        <w:rPr>
          <w:b/>
          <w:bCs/>
          <w:color w:val="000000"/>
        </w:rPr>
        <w:t>Таблица 4-108. Щит осветительный групповой с вводным рубильником и предохранителями</w:t>
      </w:r>
      <w:bookmarkEnd w:id="63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3"/>
        <w:gridCol w:w="2325"/>
        <w:gridCol w:w="662"/>
        <w:gridCol w:w="768"/>
        <w:gridCol w:w="768"/>
        <w:gridCol w:w="962"/>
        <w:gridCol w:w="962"/>
        <w:gridCol w:w="962"/>
        <w:gridCol w:w="1253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</w:t>
            </w:r>
            <w:r w:rsidRPr="00675EEB">
              <w:rPr>
                <w:sz w:val="20"/>
              </w:rPr>
              <w:t> </w:t>
            </w:r>
            <w:r w:rsidRPr="00675EEB">
              <w:rPr>
                <w:sz w:val="20"/>
                <w:szCs w:val="20"/>
              </w:rPr>
              <w:t>cложности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0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0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0,25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4-108. (продолжение)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9"/>
        <w:gridCol w:w="2396"/>
        <w:gridCol w:w="662"/>
        <w:gridCol w:w="664"/>
        <w:gridCol w:w="857"/>
        <w:gridCol w:w="953"/>
        <w:gridCol w:w="953"/>
        <w:gridCol w:w="953"/>
        <w:gridCol w:w="1238"/>
      </w:tblGrid>
      <w:tr w:rsidR="00742381" w:rsidRPr="00675EEB" w:rsidTr="006323DC">
        <w:trPr>
          <w:trHeight w:val="20"/>
          <w:jc w:val="center"/>
        </w:trPr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217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0,37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4,50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325"/>
        <w:gridCol w:w="662"/>
        <w:gridCol w:w="768"/>
        <w:gridCol w:w="768"/>
        <w:gridCol w:w="962"/>
        <w:gridCol w:w="1161"/>
        <w:gridCol w:w="962"/>
        <w:gridCol w:w="1060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93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10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1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9,90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11,10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4-108.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301"/>
        <w:gridCol w:w="662"/>
        <w:gridCol w:w="760"/>
        <w:gridCol w:w="760"/>
        <w:gridCol w:w="953"/>
        <w:gridCol w:w="953"/>
        <w:gridCol w:w="953"/>
        <w:gridCol w:w="1332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2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2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30,00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37,00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544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1,40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1,76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2,12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2,48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3"/>
        <w:gridCol w:w="2419"/>
        <w:gridCol w:w="662"/>
        <w:gridCol w:w="1349"/>
        <w:gridCol w:w="1544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групп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2,84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3,17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4,97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4" w:name="i606637"/>
      <w:r w:rsidRPr="00675EEB">
        <w:rPr>
          <w:b/>
          <w:bCs/>
          <w:color w:val="000000"/>
        </w:rPr>
        <w:t>Таблица 4-109. Ящик ввода распределительный с установочными автоматами</w:t>
      </w:r>
      <w:bookmarkEnd w:id="64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527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4-109.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623"/>
        <w:gridCol w:w="1334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20,00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30,00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2,47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2,91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5" w:name="i614410"/>
      <w:r w:rsidRPr="00675EEB">
        <w:rPr>
          <w:b/>
          <w:bCs/>
          <w:color w:val="000000"/>
        </w:rPr>
        <w:t>Таблица 4-110. Ящик ввода распределительный с рубильником и предохранителем</w:t>
      </w:r>
      <w:bookmarkEnd w:id="6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527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0,25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4-110.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332"/>
        <w:gridCol w:w="1527"/>
        <w:gridCol w:w="1334"/>
        <w:gridCol w:w="1332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35,00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6" w:name="i625256"/>
      <w:r w:rsidRPr="00675EEB">
        <w:rPr>
          <w:b/>
          <w:bCs/>
          <w:color w:val="000000"/>
        </w:rPr>
        <w:t>Таблица 4-111. Ящик ввода распределительный с рубильником без аппарата защиты</w:t>
      </w:r>
      <w:bookmarkEnd w:id="66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491"/>
        <w:gridCol w:w="662"/>
        <w:gridCol w:w="1238"/>
        <w:gridCol w:w="1623"/>
        <w:gridCol w:w="1334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4-111.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8"/>
        <w:gridCol w:w="2918"/>
        <w:gridCol w:w="778"/>
        <w:gridCol w:w="1265"/>
        <w:gridCol w:w="1264"/>
        <w:gridCol w:w="1264"/>
        <w:gridCol w:w="1168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4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2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6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20,00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25,00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3,12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4,34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7" w:name="i632039"/>
      <w:r w:rsidRPr="00675EEB">
        <w:rPr>
          <w:b/>
          <w:bCs/>
          <w:color w:val="000000"/>
        </w:rPr>
        <w:lastRenderedPageBreak/>
        <w:t>Таблица 4-112. Трансформатор понижающий</w:t>
      </w:r>
      <w:bookmarkEnd w:id="67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516"/>
        <w:gridCol w:w="662"/>
        <w:gridCol w:w="1349"/>
        <w:gridCol w:w="1445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8" w:name="i646030"/>
      <w:r w:rsidRPr="00675EEB">
        <w:rPr>
          <w:b/>
          <w:bCs/>
          <w:color w:val="000000"/>
        </w:rPr>
        <w:t>Таблица 4-113. Трансформатор сварочный однопостовой для дуговой сварки и резки на номинальный ток до 315 А</w:t>
      </w:r>
      <w:bookmarkEnd w:id="68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8"/>
        <w:gridCol w:w="2822"/>
        <w:gridCol w:w="778"/>
        <w:gridCol w:w="1653"/>
        <w:gridCol w:w="1653"/>
        <w:gridCol w:w="1751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12,00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69" w:name="i658101"/>
      <w:r w:rsidRPr="00675EEB">
        <w:rPr>
          <w:b/>
          <w:bCs/>
          <w:color w:val="000000"/>
        </w:rPr>
        <w:t>Таблица 4-114. Генератор сварочный постоянного тока однопостовой для передвижных сварочных аппаратов на номинальный ток до 315 А</w:t>
      </w:r>
      <w:bookmarkEnd w:id="69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491"/>
        <w:gridCol w:w="662"/>
        <w:gridCol w:w="1332"/>
        <w:gridCol w:w="1430"/>
        <w:gridCol w:w="1332"/>
        <w:gridCol w:w="14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8,00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80,00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22,30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0" w:name="i665057"/>
      <w:bookmarkStart w:id="71" w:name="i678649"/>
      <w:bookmarkEnd w:id="70"/>
      <w:bookmarkEnd w:id="71"/>
      <w:r w:rsidRPr="00675EEB">
        <w:rPr>
          <w:b/>
          <w:bCs/>
          <w:color w:val="000000"/>
        </w:rPr>
        <w:t>Таблица 4-115. Техническое обслуживание клеммных коробок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 клеммной коробки.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Проверка соответствия клеммной коробки фактическим нагрузкам.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Устранение ослаблений в болтовых креплениях и соединениях.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47"/>
        <w:gridCol w:w="2578"/>
        <w:gridCol w:w="662"/>
        <w:gridCol w:w="2676"/>
        <w:gridCol w:w="2772"/>
      </w:tblGrid>
      <w:tr w:rsidR="00742381" w:rsidRPr="00675EEB" w:rsidTr="006323DC">
        <w:trPr>
          <w:trHeight w:val="20"/>
          <w:jc w:val="center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8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1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2" w:name="i683292"/>
      <w:r w:rsidRPr="00675EEB">
        <w:rPr>
          <w:b/>
          <w:bCs/>
          <w:color w:val="000000"/>
        </w:rPr>
        <w:t>Таблица 4-116. Текущий ремонт клеммных коробок</w:t>
      </w:r>
      <w:bookmarkEnd w:id="72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</w:t>
      </w:r>
      <w:r w:rsidRPr="00675EEB">
        <w:rPr>
          <w:color w:val="000000"/>
          <w:sz w:val="27"/>
          <w:szCs w:val="27"/>
        </w:rPr>
        <w:t>: 1. Осмотр клеммной коробки.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Проверка соответствия клеммной коробки фактическим нагрузкам.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отсутствия перегрева, нагара и окиси контактов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плотности прилегания контактов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отсутствия ослаблений в болтовых креплениях и контактных соединениях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Измерения и испытания в объеме требовании ПТЭЭП и МПБЭЭ.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491"/>
        <w:gridCol w:w="662"/>
        <w:gridCol w:w="1238"/>
        <w:gridCol w:w="1623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количество контактов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каждый последующий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каждый последующий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60,00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74,00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3" w:name="i696567"/>
      <w:r w:rsidRPr="00675EEB">
        <w:rPr>
          <w:b/>
          <w:bCs/>
          <w:color w:val="000000"/>
        </w:rPr>
        <w:lastRenderedPageBreak/>
        <w:t>Таблица 4-117. Замена клеммных коробок</w:t>
      </w:r>
      <w:bookmarkEnd w:id="73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Снятие клеммной коробки. Разметка места установки.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Установка, выверка и закрепление клеммной коробки.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Определение назначения проводов и жил кабелей с прозвонкой. Временная маркировка проводов.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Подготовка к присоединению проводов и жил кабелей, установка постоянных бирок и выполнение надписей.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Присоединение проводов и жил кабелей к клеммам коробки.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Измерения и испытания в объеме требований ПТЭЭП и МПБЭЭ.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81"/>
        <w:gridCol w:w="2519"/>
        <w:gridCol w:w="662"/>
        <w:gridCol w:w="1076"/>
        <w:gridCol w:w="1461"/>
        <w:gridCol w:w="1174"/>
        <w:gridCol w:w="1462"/>
      </w:tblGrid>
      <w:tr w:rsidR="00742381" w:rsidRPr="00675EEB" w:rsidTr="006323DC">
        <w:trPr>
          <w:trHeight w:val="20"/>
          <w:jc w:val="center"/>
        </w:trPr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7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</w:t>
            </w:r>
          </w:p>
        </w:tc>
        <w:tc>
          <w:tcPr>
            <w:tcW w:w="1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количество контактов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каждый последующий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на каждый последующий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87,00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23,00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111,00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4" w:name="i707299"/>
      <w:r w:rsidRPr="00675EEB">
        <w:rPr>
          <w:b/>
          <w:bCs/>
          <w:color w:val="000000"/>
        </w:rPr>
        <w:t>Таблица 4-118. Шкафы управления технологическим оборудованием</w:t>
      </w:r>
      <w:bookmarkEnd w:id="74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 шкафа и ликвидирование видимых повреждений (1,2),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Проверка соответствия условиям эксплуатации и нагрузки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Очистка от пыли и грязи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исправности подключенной электропроводки и сетей заземления (1)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Устранение ослаблений в болтовых креплениях и соединениях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Очистка контактов от грязи и наплывов. Проверка исправности арматуры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Частичная разборка шкафа. Очистка и промывка механических и контактных деталей. Ревизия деталей и узлов (2)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Опиловка, зачистка и шлифовка всех контактных поверхностей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Проверка и регулировка плотности включения контактов. Проверка наличия соответствующих надписей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Сборка и окраска шкафа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Проверка исправности подключенной электропроводки и сетей заземления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12. Проведение измерений и испытаний шкафа в объеме требований ПЭЭП и МПБЭЭ (2).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2"/>
        <w:gridCol w:w="3081"/>
        <w:gridCol w:w="1059"/>
        <w:gridCol w:w="2504"/>
        <w:gridCol w:w="1829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45,00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4-118. (продолжение)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13. Выполнить п.п. 1, 2, 3, 8, 9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14. Снять шкаф (3, 4). Полная разборка шкафа. Ревизия деталей, замена или ремонт вышедших из строя деталей. Очистка, промывка и сушка деталей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15. Замена деталей механической части шкафа. Ремонт или замена пламегасительных камер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16. Проверка и регулировка хода и нажатия подвижных контактов. Регулировка одновременности включения по фазам и величины зазора между подвижными и неподвижными рабочими контактами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17. Проверка и регулировка механизма реле, привода, расцепителей перегрузки и короткого замыкания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18. Сборка и наладка шкафа. Проверка исправности подключений электропроводки и сетей заземления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19. Осмотр нового шкафа. Подготовка контактов заземлений на шкафе и опорной конструкции. Проверка состояния изоляции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20. Установка, выверка и закрепление шкафа. Заземление шкафа. Определение назначения проводов и жил кабелей. Временная маркировка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21. Подготовка к подключению проводов и жил кабелей. Установка постоянных бирок и выполнение надписей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22. Присоединение проводов и жил кабелей к клеммам шкафа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23. Измерения и испытания в объеме требований ПТЭЭП и МПБЭЭ (3,4).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2"/>
        <w:gridCol w:w="3081"/>
        <w:gridCol w:w="962"/>
        <w:gridCol w:w="2408"/>
        <w:gridCol w:w="2212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Капитальный ремонт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5000,00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1150,00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5" w:name="i716332"/>
      <w:bookmarkStart w:id="76" w:name="i726075"/>
      <w:bookmarkEnd w:id="75"/>
      <w:bookmarkEnd w:id="76"/>
      <w:r w:rsidRPr="00675EEB">
        <w:rPr>
          <w:b/>
          <w:bCs/>
          <w:color w:val="000000"/>
        </w:rPr>
        <w:t>Таблица 4-119. Щит автоматической защиты от перегрузок ЩАП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 щита и ликвидирование видимых повреждений.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Проверка щита на соответствие условиям эксплуатации и нагрузки.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Очистка от пыли и грязи.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исправности подключенной электропроводки и сетей заземления (1)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Устранение ослаблений в болтовых креплениях и соединениях. Очистка контактов от грязи и наплавов.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Проверка исправности арматуры, наличия соответствующих надписей.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Проверка работоспособности щита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Частичная разборка щита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Очистка и промывка механических и контактных деталей. Ревизия деталей и узлов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Опиловка, зачистка и шлифовка всех контактных поверхностей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Проверка и регулировка плотности включения контактов. Проверка наличия соответствующих надписей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12. Сборка и окраска щита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13. Проверка исправности подключенной электропроводки и сетей заземления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14. Измерения и испытания щита в объеме требований ПЭЭП и МПБЭЭ (2).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7"/>
        <w:gridCol w:w="3114"/>
        <w:gridCol w:w="777"/>
        <w:gridCol w:w="2529"/>
        <w:gridCol w:w="2238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35,00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1100,00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4-119. (продолжение)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15. Выполнить п.п. 1, 2, 3, 10, 11 (3), 14 (3, 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16. Проверка отсутствия заеданий в подвижных узлах и деталях, ослаблений в болтовых креплениях и контактных соединениях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17. Снятие щита. Полная разборка щита. Ревизия деталей, замена или ремонт вышедших из строя деталей. Очистка, промывка и сушка деталей. Замена деталей механической части щита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18. Проверка и регулировка хода и нажатия подвижных контактов. Регулировка одновременности включения по фазам и величины зазора между подвижными и неподвижными рабочими контактами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19. Проверка и регулировка механизма реле, привода, расцепителей перегрузки и короткого замыкания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20. Сборка и наладка щита. Устранение ослабления в болтовых соединениях и креплениях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21. Проверка исправности подключенной электропроводки и сетей заземления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22. Демонтаж щита. Осмотр нового щита. Подготовка контактов заземлений на щите и опорной конструкции. Проверка состояния изоляции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23. Установка, выверка и закрепление щита. Заземление щита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24. Определение назначения проводов и жил кабелей с прозвонкой и временной маркировкой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25. Подготовка проводов и жил кабелей к присоединению к клеммам щита. Установка постоянных бирок и выполнение надписей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26. Присоединение проводов и жил кабелей к клеммам щита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27. Включение питания щита (4).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2"/>
        <w:gridCol w:w="3081"/>
        <w:gridCol w:w="962"/>
        <w:gridCol w:w="2408"/>
        <w:gridCol w:w="2212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Капитальный ремонт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3500,00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590,00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0"/>
        <w:rPr>
          <w:rFonts w:ascii="Arial" w:hAnsi="Arial" w:cs="Arial"/>
          <w:b/>
          <w:bCs/>
          <w:color w:val="000000"/>
          <w:kern w:val="36"/>
          <w:sz w:val="32"/>
          <w:szCs w:val="32"/>
        </w:rPr>
      </w:pPr>
      <w:bookmarkStart w:id="77" w:name="i737468"/>
      <w:r w:rsidRPr="00675EEB">
        <w:rPr>
          <w:b/>
          <w:bCs/>
          <w:color w:val="000000"/>
          <w:kern w:val="36"/>
        </w:rPr>
        <w:t>Раздел 3. Электрические аппараты</w:t>
      </w:r>
      <w:bookmarkEnd w:id="77"/>
    </w:p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8" w:name="i742213"/>
      <w:r w:rsidRPr="00675EEB">
        <w:rPr>
          <w:b/>
          <w:bCs/>
          <w:color w:val="000000"/>
        </w:rPr>
        <w:t>Таблица 4-151. Выключатели автоматические двухполюсные установочные</w:t>
      </w:r>
      <w:bookmarkEnd w:id="78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299"/>
        <w:gridCol w:w="662"/>
        <w:gridCol w:w="664"/>
        <w:gridCol w:w="760"/>
        <w:gridCol w:w="1145"/>
        <w:gridCol w:w="1049"/>
        <w:gridCol w:w="953"/>
        <w:gridCol w:w="1142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21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</w:t>
            </w:r>
          </w:p>
        </w:tc>
        <w:tc>
          <w:tcPr>
            <w:tcW w:w="16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2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0,07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1,13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1,58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2,25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4-151.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5"/>
        <w:gridCol w:w="2508"/>
        <w:gridCol w:w="662"/>
        <w:gridCol w:w="949"/>
        <w:gridCol w:w="949"/>
        <w:gridCol w:w="855"/>
        <w:gridCol w:w="951"/>
        <w:gridCol w:w="951"/>
        <w:gridCol w:w="855"/>
      </w:tblGrid>
      <w:tr w:rsidR="00742381" w:rsidRPr="00675EEB" w:rsidTr="006323DC">
        <w:trPr>
          <w:trHeight w:val="20"/>
          <w:jc w:val="center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2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3,75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5,25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4,58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79" w:name="i756970"/>
      <w:r w:rsidRPr="00675EEB">
        <w:rPr>
          <w:b/>
          <w:bCs/>
          <w:color w:val="000000"/>
        </w:rPr>
        <w:t>Таблица 4-152. Выключатели автоматические трехполюсные установочные</w:t>
      </w:r>
      <w:bookmarkEnd w:id="79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299"/>
        <w:gridCol w:w="662"/>
        <w:gridCol w:w="760"/>
        <w:gridCol w:w="760"/>
        <w:gridCol w:w="1049"/>
        <w:gridCol w:w="1049"/>
        <w:gridCol w:w="953"/>
        <w:gridCol w:w="1142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1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6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6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2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0,07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2,10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4-152.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1"/>
        <w:gridCol w:w="2504"/>
        <w:gridCol w:w="674"/>
        <w:gridCol w:w="674"/>
        <w:gridCol w:w="770"/>
        <w:gridCol w:w="1059"/>
        <w:gridCol w:w="962"/>
        <w:gridCol w:w="962"/>
        <w:gridCol w:w="1059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0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2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58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0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7,00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2,49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4,58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0" w:name="i763634"/>
      <w:r w:rsidRPr="00675EEB">
        <w:rPr>
          <w:b/>
          <w:bCs/>
          <w:color w:val="000000"/>
        </w:rPr>
        <w:t>Таблица 4-153. Рубильники с боковым приводом двухполюсные</w:t>
      </w:r>
      <w:bookmarkEnd w:id="80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76"/>
        <w:gridCol w:w="2410"/>
        <w:gridCol w:w="770"/>
        <w:gridCol w:w="770"/>
        <w:gridCol w:w="770"/>
        <w:gridCol w:w="1155"/>
        <w:gridCol w:w="962"/>
        <w:gridCol w:w="962"/>
        <w:gridCol w:w="960"/>
      </w:tblGrid>
      <w:tr w:rsidR="00742381" w:rsidRPr="00675EEB" w:rsidTr="006323DC">
        <w:trPr>
          <w:trHeight w:val="20"/>
          <w:jc w:val="center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5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52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5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0,03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0,68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4-153.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48"/>
        <w:gridCol w:w="2674"/>
        <w:gridCol w:w="662"/>
        <w:gridCol w:w="747"/>
        <w:gridCol w:w="747"/>
        <w:gridCol w:w="1134"/>
        <w:gridCol w:w="940"/>
        <w:gridCol w:w="940"/>
        <w:gridCol w:w="843"/>
      </w:tblGrid>
      <w:tr w:rsidR="00742381" w:rsidRPr="00675EEB" w:rsidTr="006323DC">
        <w:trPr>
          <w:trHeight w:val="20"/>
          <w:jc w:val="center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1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83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836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2,25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4,63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6,18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1" w:name="i776918"/>
      <w:r w:rsidRPr="00675EEB">
        <w:rPr>
          <w:b/>
          <w:bCs/>
          <w:color w:val="000000"/>
        </w:rPr>
        <w:t>Таблица 4-154. Рубильники с центральным приводом двухполюсные на номинальный ток до 600 А</w:t>
      </w:r>
      <w:bookmarkEnd w:id="81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516"/>
        <w:gridCol w:w="662"/>
        <w:gridCol w:w="1349"/>
        <w:gridCol w:w="1445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6,18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2" w:name="i786152"/>
      <w:r w:rsidRPr="00675EEB">
        <w:rPr>
          <w:b/>
          <w:bCs/>
          <w:color w:val="000000"/>
        </w:rPr>
        <w:lastRenderedPageBreak/>
        <w:t>Таблица 4-155. Рубильники с боковым приводом трехполюсные</w:t>
      </w:r>
      <w:bookmarkEnd w:id="82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3"/>
        <w:gridCol w:w="2396"/>
        <w:gridCol w:w="662"/>
        <w:gridCol w:w="759"/>
        <w:gridCol w:w="759"/>
        <w:gridCol w:w="1049"/>
        <w:gridCol w:w="1049"/>
        <w:gridCol w:w="953"/>
        <w:gridCol w:w="1145"/>
      </w:tblGrid>
      <w:tr w:rsidR="00742381" w:rsidRPr="00675EEB" w:rsidTr="006323DC">
        <w:trPr>
          <w:trHeight w:val="20"/>
          <w:jc w:val="center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6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66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28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4-155.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325"/>
        <w:gridCol w:w="662"/>
        <w:gridCol w:w="672"/>
        <w:gridCol w:w="766"/>
        <w:gridCol w:w="1159"/>
        <w:gridCol w:w="1060"/>
        <w:gridCol w:w="962"/>
        <w:gridCol w:w="1062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6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1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6,18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8,23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3" w:name="i793546"/>
      <w:r w:rsidRPr="00675EEB">
        <w:rPr>
          <w:b/>
          <w:bCs/>
          <w:color w:val="000000"/>
        </w:rPr>
        <w:t>Таблица 4-156. Рубильники с центральным приводом трехполюсные на номинальный ток до 600 А</w:t>
      </w:r>
      <w:bookmarkEnd w:id="83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516"/>
        <w:gridCol w:w="662"/>
        <w:gridCol w:w="1349"/>
        <w:gridCol w:w="1445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8,23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4" w:name="i801113"/>
      <w:r w:rsidRPr="00675EEB">
        <w:rPr>
          <w:b/>
          <w:bCs/>
          <w:color w:val="000000"/>
        </w:rPr>
        <w:t>Таблица 4-157. Переключатель с боковым приводом двухполюсный</w:t>
      </w:r>
      <w:bookmarkEnd w:id="84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238"/>
        <w:gridCol w:w="1623"/>
        <w:gridCol w:w="1430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1,13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1,58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4-157.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76"/>
        <w:gridCol w:w="3081"/>
        <w:gridCol w:w="674"/>
        <w:gridCol w:w="1251"/>
        <w:gridCol w:w="1251"/>
        <w:gridCol w:w="1155"/>
        <w:gridCol w:w="1347"/>
      </w:tblGrid>
      <w:tr w:rsidR="00742381" w:rsidRPr="00675EEB" w:rsidTr="006323DC">
        <w:trPr>
          <w:trHeight w:val="20"/>
          <w:jc w:val="center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3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65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3,75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5,25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3,38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5" w:name="i812022"/>
      <w:r w:rsidRPr="00675EEB">
        <w:rPr>
          <w:b/>
          <w:bCs/>
          <w:color w:val="000000"/>
        </w:rPr>
        <w:t>Таблица 4-158. Переключатель с центральным приводом двухполюсный</w:t>
      </w:r>
      <w:bookmarkEnd w:id="8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544"/>
        <w:gridCol w:w="1445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14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0,03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4-158.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1"/>
        <w:gridCol w:w="2491"/>
        <w:gridCol w:w="662"/>
        <w:gridCol w:w="1238"/>
        <w:gridCol w:w="1623"/>
        <w:gridCol w:w="1430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2,25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3,38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6" w:name="i826370"/>
      <w:r w:rsidRPr="00675EEB">
        <w:rPr>
          <w:b/>
          <w:bCs/>
          <w:color w:val="000000"/>
        </w:rPr>
        <w:t>Таблица 4-159. Переключатель с боковым приводом трехполюсный</w:t>
      </w:r>
      <w:bookmarkEnd w:id="86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544"/>
        <w:gridCol w:w="1445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0,07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2,10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4-159.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640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3,38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7" w:name="i831170"/>
      <w:r w:rsidRPr="00675EEB">
        <w:rPr>
          <w:b/>
          <w:bCs/>
          <w:color w:val="000000"/>
        </w:rPr>
        <w:t>Таблица 4-160. Переключатель с центральным приводом трехполюсный</w:t>
      </w:r>
      <w:bookmarkEnd w:id="87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238"/>
        <w:gridCol w:w="1623"/>
        <w:gridCol w:w="1430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0,03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4-160.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8"/>
        <w:gridCol w:w="2822"/>
        <w:gridCol w:w="777"/>
        <w:gridCol w:w="1362"/>
        <w:gridCol w:w="1168"/>
        <w:gridCol w:w="1264"/>
        <w:gridCol w:w="1264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3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6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3,38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8" w:name="i842824"/>
      <w:r w:rsidRPr="00675EEB">
        <w:rPr>
          <w:b/>
          <w:bCs/>
          <w:color w:val="000000"/>
        </w:rPr>
        <w:t>Таблица 4-161. Контакторы переменного тока, на номинальный ток до 600 А</w:t>
      </w:r>
      <w:bookmarkEnd w:id="88"/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8"/>
        <w:gridCol w:w="2822"/>
        <w:gridCol w:w="777"/>
        <w:gridCol w:w="1264"/>
        <w:gridCol w:w="1362"/>
        <w:gridCol w:w="1264"/>
        <w:gridCol w:w="1168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13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0,15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4,50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63,30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89" w:name="i858405"/>
      <w:r w:rsidRPr="00675EEB">
        <w:rPr>
          <w:b/>
          <w:bCs/>
          <w:color w:val="000000"/>
        </w:rPr>
        <w:t>Таблица 4-162. Контакторы постоянного тока, на номинальный ток до 600 А</w:t>
      </w:r>
      <w:bookmarkEnd w:id="89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44"/>
        <w:gridCol w:w="2666"/>
        <w:gridCol w:w="662"/>
        <w:gridCol w:w="1413"/>
        <w:gridCol w:w="1510"/>
        <w:gridCol w:w="1510"/>
        <w:gridCol w:w="1030"/>
      </w:tblGrid>
      <w:tr w:rsidR="00742381" w:rsidRPr="00675EEB" w:rsidTr="006323DC">
        <w:trPr>
          <w:trHeight w:val="20"/>
          <w:jc w:val="center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1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8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0,13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3,90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13,00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63,30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0" w:name="i866807"/>
      <w:r w:rsidRPr="00675EEB">
        <w:rPr>
          <w:b/>
          <w:bCs/>
          <w:color w:val="000000"/>
        </w:rPr>
        <w:t>Таблица 4-163. Контакторы электромагнитные воздушные, на номинальный ток до 600 А</w:t>
      </w:r>
      <w:bookmarkEnd w:id="90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8"/>
        <w:gridCol w:w="2822"/>
        <w:gridCol w:w="778"/>
        <w:gridCol w:w="1265"/>
        <w:gridCol w:w="1264"/>
        <w:gridCol w:w="1264"/>
        <w:gridCol w:w="1264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9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0,12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3,60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12,00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63,30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1" w:name="i875114"/>
      <w:r w:rsidRPr="00675EEB">
        <w:rPr>
          <w:b/>
          <w:bCs/>
          <w:color w:val="000000"/>
        </w:rPr>
        <w:lastRenderedPageBreak/>
        <w:t>Таблица 4-164. Кнопка управления</w:t>
      </w:r>
      <w:bookmarkEnd w:id="91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кнопок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3"/>
        <w:gridCol w:w="2613"/>
        <w:gridCol w:w="662"/>
        <w:gridCol w:w="1251"/>
        <w:gridCol w:w="1640"/>
        <w:gridCol w:w="1445"/>
        <w:gridCol w:w="1251"/>
      </w:tblGrid>
      <w:tr w:rsidR="00742381" w:rsidRPr="00675EEB" w:rsidTr="006323DC">
        <w:trPr>
          <w:trHeight w:val="2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кнопок,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4-164.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 кнопок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238"/>
        <w:gridCol w:w="1623"/>
        <w:gridCol w:w="1430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кнопок,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1,00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7,80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18,30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2" w:name="i888530"/>
      <w:r w:rsidRPr="00675EEB">
        <w:rPr>
          <w:b/>
          <w:bCs/>
          <w:color w:val="000000"/>
        </w:rPr>
        <w:t>Таблица 4-165. Магнитные пускатели нереверсивные</w:t>
      </w:r>
      <w:bookmarkEnd w:id="92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321"/>
        <w:gridCol w:w="662"/>
        <w:gridCol w:w="1251"/>
        <w:gridCol w:w="1640"/>
        <w:gridCol w:w="1447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1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90,00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4-165.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321"/>
        <w:gridCol w:w="662"/>
        <w:gridCol w:w="1349"/>
        <w:gridCol w:w="1544"/>
        <w:gridCol w:w="1445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1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300,00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155,00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236,00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3" w:name="i892745"/>
      <w:r w:rsidRPr="00675EEB">
        <w:rPr>
          <w:b/>
          <w:bCs/>
          <w:color w:val="000000"/>
        </w:rPr>
        <w:t>Таблица 4-166. Магнитные пускатели реверсивные</w:t>
      </w:r>
      <w:bookmarkEnd w:id="93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430"/>
        <w:gridCol w:w="1332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0,09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1,62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2,70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4-166.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238"/>
        <w:gridCol w:w="1623"/>
        <w:gridCol w:w="1430"/>
        <w:gridCol w:w="13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1,68</w:t>
            </w:r>
          </w:p>
        </w:tc>
        <w:tc>
          <w:tcPr>
            <w:tcW w:w="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2,84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4" w:name="i906869"/>
      <w:r w:rsidRPr="00675EEB">
        <w:rPr>
          <w:b/>
          <w:bCs/>
          <w:color w:val="000000"/>
        </w:rPr>
        <w:t>Таблица 4-167. Переключатель универсальный</w:t>
      </w:r>
      <w:bookmarkEnd w:id="94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3"/>
        <w:gridCol w:w="2613"/>
        <w:gridCol w:w="662"/>
        <w:gridCol w:w="1251"/>
        <w:gridCol w:w="1640"/>
        <w:gridCol w:w="1445"/>
        <w:gridCol w:w="1251"/>
      </w:tblGrid>
      <w:tr w:rsidR="00742381" w:rsidRPr="00675EEB" w:rsidTr="006323DC">
        <w:trPr>
          <w:trHeight w:val="2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8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секций,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4-167. (продолжение)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3"/>
        <w:gridCol w:w="2419"/>
        <w:gridCol w:w="662"/>
        <w:gridCol w:w="1349"/>
        <w:gridCol w:w="1544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число секций,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1,00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3,06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5" w:name="i915844"/>
      <w:r w:rsidRPr="00675EEB">
        <w:rPr>
          <w:b/>
          <w:bCs/>
          <w:color w:val="000000"/>
        </w:rPr>
        <w:t>Таблица 4-168. Реле уровня</w:t>
      </w:r>
      <w:bookmarkEnd w:id="9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491"/>
        <w:gridCol w:w="662"/>
        <w:gridCol w:w="1332"/>
        <w:gridCol w:w="1430"/>
        <w:gridCol w:w="1332"/>
        <w:gridCol w:w="14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6" w:name="i926725"/>
      <w:r w:rsidRPr="00675EEB">
        <w:rPr>
          <w:b/>
          <w:bCs/>
          <w:color w:val="000000"/>
        </w:rPr>
        <w:t>Таблица 4-169. Фотореле</w:t>
      </w:r>
      <w:bookmarkEnd w:id="96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491"/>
        <w:gridCol w:w="662"/>
        <w:gridCol w:w="1332"/>
        <w:gridCol w:w="1430"/>
        <w:gridCol w:w="1332"/>
        <w:gridCol w:w="14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0,40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7" w:name="i936301"/>
      <w:bookmarkStart w:id="98" w:name="i941210"/>
      <w:bookmarkEnd w:id="97"/>
      <w:bookmarkEnd w:id="98"/>
      <w:r w:rsidRPr="00675EEB">
        <w:rPr>
          <w:b/>
          <w:bCs/>
          <w:color w:val="000000"/>
        </w:rPr>
        <w:t>Таблица 4-171. Выключатели автоматические трехполюсные воздушные с рычажным приводом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623"/>
        <w:gridCol w:w="1334"/>
        <w:gridCol w:w="1332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0,08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6,94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4-171.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6"/>
        <w:gridCol w:w="2229"/>
        <w:gridCol w:w="662"/>
        <w:gridCol w:w="672"/>
        <w:gridCol w:w="766"/>
        <w:gridCol w:w="1159"/>
        <w:gridCol w:w="1060"/>
        <w:gridCol w:w="962"/>
        <w:gridCol w:w="1159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6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6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0,13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4-171.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131"/>
        <w:gridCol w:w="662"/>
        <w:gridCol w:w="766"/>
        <w:gridCol w:w="866"/>
        <w:gridCol w:w="1060"/>
        <w:gridCol w:w="1060"/>
        <w:gridCol w:w="962"/>
        <w:gridCol w:w="1161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1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6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11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13,00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14,38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15,25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16,20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4-171.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640"/>
        <w:gridCol w:w="1349"/>
        <w:gridCol w:w="1349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 xml:space="preserve">Наименование ресурсов,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 xml:space="preserve">Ед.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0,23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0,33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6,90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9,90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4-171.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20,55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27,78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99" w:name="i951046"/>
      <w:r w:rsidRPr="00675EEB">
        <w:rPr>
          <w:b/>
          <w:bCs/>
          <w:color w:val="000000"/>
        </w:rPr>
        <w:t>Таблица 4-172. Выключатели автоматические трехполюсные воздушные с электромагнитным приводом</w:t>
      </w:r>
      <w:bookmarkEnd w:id="99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20"/>
        <w:gridCol w:w="662"/>
        <w:gridCol w:w="1349"/>
        <w:gridCol w:w="1445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ток.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6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8,34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4-172.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6"/>
        <w:gridCol w:w="2229"/>
        <w:gridCol w:w="662"/>
        <w:gridCol w:w="672"/>
        <w:gridCol w:w="766"/>
        <w:gridCol w:w="1159"/>
        <w:gridCol w:w="1060"/>
        <w:gridCol w:w="962"/>
        <w:gridCol w:w="1159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6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3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6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06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0,15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0,18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0,22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4,50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5,40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6,60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4-172.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131"/>
        <w:gridCol w:w="662"/>
        <w:gridCol w:w="766"/>
        <w:gridCol w:w="866"/>
        <w:gridCol w:w="1060"/>
        <w:gridCol w:w="1060"/>
        <w:gridCol w:w="962"/>
        <w:gridCol w:w="1161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1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4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68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113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18,00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22,00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17,25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18,31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19,48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4-172.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238"/>
        <w:gridCol w:w="1623"/>
        <w:gridCol w:w="1332"/>
        <w:gridCol w:w="1428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14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0,28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0,38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8,40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11,40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4-172. (продолжение)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14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29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до: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28,00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38,00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24,65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33,33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0" w:name="i964916"/>
      <w:r w:rsidRPr="00675EEB">
        <w:rPr>
          <w:b/>
          <w:bCs/>
          <w:color w:val="000000"/>
        </w:rPr>
        <w:t>Таблица 4-173. Выключатели автоматические однополюсные установочные на номинальный ток до 63 </w:t>
      </w:r>
      <w:bookmarkEnd w:id="100"/>
      <w:r w:rsidRPr="00675EEB">
        <w:rPr>
          <w:b/>
          <w:bCs/>
          <w:color w:val="000000"/>
        </w:rPr>
        <w:t>А</w:t>
      </w:r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430"/>
        <w:gridCol w:w="1332"/>
        <w:gridCol w:w="1527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1" w:name="i975448"/>
      <w:r w:rsidRPr="00675EEB">
        <w:rPr>
          <w:b/>
          <w:bCs/>
          <w:color w:val="000000"/>
        </w:rPr>
        <w:t>Таблица 4-174. Рубильники с центральным приводом трехполюсные на номинальный ток до 1000 А</w:t>
      </w:r>
      <w:bookmarkEnd w:id="101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491"/>
        <w:gridCol w:w="662"/>
        <w:gridCol w:w="1332"/>
        <w:gridCol w:w="1430"/>
        <w:gridCol w:w="1332"/>
        <w:gridCol w:w="14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0,03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3,00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8,23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2" w:name="i988510"/>
      <w:r w:rsidRPr="00675EEB">
        <w:rPr>
          <w:b/>
          <w:bCs/>
          <w:color w:val="000000"/>
        </w:rPr>
        <w:t>Таблица 4-175. Реле времени, реле тепловое</w:t>
      </w:r>
      <w:bookmarkEnd w:id="102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20"/>
        <w:gridCol w:w="662"/>
        <w:gridCol w:w="1349"/>
        <w:gridCol w:w="1445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0,04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1,20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0,50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3" w:name="i996666"/>
      <w:r w:rsidRPr="00675EEB">
        <w:rPr>
          <w:b/>
          <w:bCs/>
          <w:color w:val="000000"/>
        </w:rPr>
        <w:t>Таблица 4-176. Реле напряжения, реле промежуточное</w:t>
      </w:r>
      <w:bookmarkEnd w:id="103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20"/>
        <w:gridCol w:w="662"/>
        <w:gridCol w:w="1349"/>
        <w:gridCol w:w="1445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0,02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0,60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2,00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0,50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4" w:name="i1008904"/>
      <w:r w:rsidRPr="00675EEB">
        <w:rPr>
          <w:b/>
          <w:bCs/>
          <w:color w:val="000000"/>
        </w:rPr>
        <w:t>Таблица 4-177. Реле максимального тока</w:t>
      </w:r>
      <w:bookmarkEnd w:id="104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7"/>
        <w:gridCol w:w="2395"/>
        <w:gridCol w:w="662"/>
        <w:gridCol w:w="1332"/>
        <w:gridCol w:w="1527"/>
        <w:gridCol w:w="1332"/>
        <w:gridCol w:w="1430"/>
      </w:tblGrid>
      <w:tr w:rsidR="00742381" w:rsidRPr="00675EEB" w:rsidTr="006323DC">
        <w:trPr>
          <w:trHeight w:val="20"/>
          <w:jc w:val="center"/>
        </w:trPr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Категория сложности ремонта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III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IV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0,05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1,50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5,00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0,50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5" w:name="i1015206"/>
      <w:r w:rsidRPr="00675EEB">
        <w:rPr>
          <w:b/>
          <w:bCs/>
          <w:color w:val="000000"/>
        </w:rPr>
        <w:t>Таблица 4-178. Замена устройства защитного отключения (УЗО)</w:t>
      </w:r>
      <w:bookmarkEnd w:id="105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Отключение вводного аппарата и УЗО.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Демонтаж старого и монтаж нового УЗО.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надежности присоединения проводов к контактным зажимам.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Очистка УЗО от пыли и грязи.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напряжения во всех клеммах.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Включение УЗО и вводного аппарата.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Проверка работоспособности.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2"/>
        <w:gridCol w:w="2985"/>
        <w:gridCol w:w="1059"/>
        <w:gridCol w:w="4429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 устройства защитного отключения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0,90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6" w:name="i1021259"/>
      <w:r w:rsidRPr="00675EEB">
        <w:rPr>
          <w:b/>
          <w:bCs/>
          <w:color w:val="000000"/>
        </w:rPr>
        <w:t>Таблица 4-179. Техническое обслуживание устройства защитного отключения (УЗО)</w:t>
      </w:r>
      <w:bookmarkEnd w:id="106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Отключение вводного аппарата и УЗО.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2. Очистка УЗО от пыли и грязи.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исправности подключенной электропроводки и заземления.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надежности присоединения проводов к контактным зажимам.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Очистка от пыли и грязи составных частей.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Проверка напряжения во всех клеммах.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Проверка работоспособности.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697"/>
        <w:gridCol w:w="1155"/>
        <w:gridCol w:w="5006"/>
      </w:tblGrid>
      <w:tr w:rsidR="00742381" w:rsidRPr="00675EEB" w:rsidTr="006323DC">
        <w:trPr>
          <w:trHeight w:val="20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 устройства защитного отключения (УЗО)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0,71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7" w:name="i1038930"/>
      <w:bookmarkStart w:id="108" w:name="i1047064"/>
      <w:bookmarkEnd w:id="107"/>
      <w:bookmarkEnd w:id="108"/>
      <w:r w:rsidRPr="00675EEB">
        <w:rPr>
          <w:b/>
          <w:bCs/>
          <w:color w:val="000000"/>
        </w:rPr>
        <w:t>Таблица 4-180. Выключатели поплавковые</w:t>
      </w:r>
    </w:p>
    <w:p w:rsidR="00742381" w:rsidRPr="00675EEB" w:rsidRDefault="00742381" w:rsidP="00742381">
      <w:pPr>
        <w:shd w:val="clear" w:color="auto" w:fill="FFFFFF"/>
        <w:ind w:left="1620" w:hanging="16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Произвести осмотр выключателя, проверить выключатель на соответствие фактическим нагрузкам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Произвести проверку плотного и равномерного прилегания контактов. Произвести проверку отсутствия заеданий в подвижных узлах и деталях, ослаблений в болтовых креплениях и контактных соединениях.(1,2).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Устранить ослабления в болтовых креплениях и соединениях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Снять выключатель, разметить место установки, подготовить контакты заземлений на аппарате и опорной конструкции. Проверить состояние изоляции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Установить, выверить и закрепить выключатель. Заземлить выключатель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Подготовить к присоединению провода и кабели. Установить постоянные бирки и выполнить надписи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Зачистить контактные поверхности наконечников и мест присоединения их на выключателе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Присоединение жил проводов и кабелей к клеммам выключателя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Произвести измерения и испытания в объеме требований ПТЭЭП и МПБЭЭ (2,3).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87"/>
        <w:gridCol w:w="2849"/>
        <w:gridCol w:w="689"/>
        <w:gridCol w:w="1966"/>
        <w:gridCol w:w="1670"/>
        <w:gridCol w:w="1474"/>
      </w:tblGrid>
      <w:tr w:rsidR="00742381" w:rsidRPr="00675EEB" w:rsidTr="006323DC">
        <w:trPr>
          <w:trHeight w:val="20"/>
          <w:jc w:val="center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6,00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130,00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102,00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09" w:name="i1057770"/>
      <w:r w:rsidRPr="00675EEB">
        <w:rPr>
          <w:b/>
          <w:bCs/>
          <w:color w:val="000000"/>
        </w:rPr>
        <w:t>Таблица 4-181. Техническое обслуживание кулачковых контроллеров</w:t>
      </w:r>
      <w:bookmarkEnd w:id="109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Произвести осмотр контроллера.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Произвести проверку соответствия выключателя фактическим нагрузкам.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Произвести проверку отсутствия заеданий в подвижных узлах и деталях, ослаблений в болтовых креплениях и контактных соединениях.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4. Устранить ослабления в болтовых креплениях и соединениях.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55"/>
        <w:gridCol w:w="2508"/>
        <w:gridCol w:w="662"/>
        <w:gridCol w:w="757"/>
        <w:gridCol w:w="951"/>
        <w:gridCol w:w="951"/>
        <w:gridCol w:w="951"/>
        <w:gridCol w:w="951"/>
        <w:gridCol w:w="949"/>
      </w:tblGrid>
      <w:tr w:rsidR="00742381" w:rsidRPr="00675EEB" w:rsidTr="006323DC">
        <w:trPr>
          <w:trHeight w:val="20"/>
          <w:jc w:val="center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14,00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17,00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21,00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25,00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28,00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32,00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0" w:name="i1068541"/>
      <w:r w:rsidRPr="00675EEB">
        <w:rPr>
          <w:b/>
          <w:bCs/>
          <w:color w:val="000000"/>
        </w:rPr>
        <w:t>Таблица 4-182. Текущий ремонт кулачковых контроллеров</w:t>
      </w:r>
      <w:bookmarkEnd w:id="110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Произвести осмотр контроллера.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Произвести проверку соответствия контроллера фактическим нагрузкам.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Произвести проверку отсутствия перегрева, нагара и окиси контактов.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Произвести проверку плотного и равномерного прилегания контактов.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Произвести проверку отсутствия заеданий в подвижных узлах и деталях, ослаблений в болтовых креплениях и контактных соединениях.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Произвести измерения и испытания в объеме требований ПТЭЭП и МПБЭЭ.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229"/>
        <w:gridCol w:w="662"/>
        <w:gridCol w:w="766"/>
        <w:gridCol w:w="866"/>
        <w:gridCol w:w="962"/>
        <w:gridCol w:w="962"/>
        <w:gridCol w:w="962"/>
        <w:gridCol w:w="1259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6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524,00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696,00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862,00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1058,00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1187,50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1232,00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1" w:name="i1071388"/>
      <w:r w:rsidRPr="00675EEB">
        <w:rPr>
          <w:b/>
          <w:bCs/>
          <w:color w:val="000000"/>
        </w:rPr>
        <w:t>Таблица 4-183. Замена кулачковых контроллеров</w:t>
      </w:r>
      <w:bookmarkEnd w:id="111"/>
    </w:p>
    <w:p w:rsidR="00742381" w:rsidRPr="00675EEB" w:rsidRDefault="00742381" w:rsidP="00742381">
      <w:pPr>
        <w:shd w:val="clear" w:color="auto" w:fill="FFFFFF"/>
        <w:ind w:left="1620" w:hanging="16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Снять контроллер. Разметить место установки. Подготовить контакты заземлений на аппарате и опорной конструкции.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Проверить состояние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Установить, выверить и закрепить контроллер. Заземлить контроллер.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Определить назначения проводов и жил кабелей с прозвонкой.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Выполнить временную маркировку.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Снять изоляцию и зачистить жилы проводов или кабелей, установить постоянные бирки и выполнить надписи.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Зачистить контактные поверхности наконечников и мест присоединения их на контроллере.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Присоединить провода или жилы кабелей к клеммам выключателя.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Провести измерения и испытания в объеме требований ПТЭЭП и МПБЭЭ.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229"/>
        <w:gridCol w:w="662"/>
        <w:gridCol w:w="766"/>
        <w:gridCol w:w="866"/>
        <w:gridCol w:w="962"/>
        <w:gridCol w:w="962"/>
        <w:gridCol w:w="962"/>
        <w:gridCol w:w="1259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6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479,00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671,00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819,00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1097,00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1298,00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1499,00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2" w:name="i1087630"/>
      <w:r w:rsidRPr="00675EEB">
        <w:rPr>
          <w:b/>
          <w:bCs/>
          <w:color w:val="000000"/>
        </w:rPr>
        <w:t>Таблица 4-184. Техническое обслуживание предохранителей</w:t>
      </w:r>
      <w:bookmarkEnd w:id="112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Произвести осмотр предохранителя.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2. Произвести проверку соответствия предохранителя фактическим нагрузкам.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Произвести проверку отсутствия заеданий в подвижных узлах и деталях, ослаблений в болтовых креплениях и контактных соединениях.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Устранить ослабления в болтовых креплениях и соединениях.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</w:t>
      </w:r>
      <w:r w:rsidRPr="00675EEB">
        <w:rPr>
          <w:color w:val="000000"/>
          <w:sz w:val="27"/>
          <w:szCs w:val="27"/>
        </w:rPr>
        <w:t>: 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0"/>
        <w:gridCol w:w="3081"/>
        <w:gridCol w:w="1251"/>
        <w:gridCol w:w="4333"/>
      </w:tblGrid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 предохранителей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3" w:name="i1094046"/>
      <w:r w:rsidRPr="00675EEB">
        <w:rPr>
          <w:b/>
          <w:bCs/>
          <w:color w:val="000000"/>
        </w:rPr>
        <w:t>Таблица 4-185. Техническое обслуживание разъединителей</w:t>
      </w:r>
      <w:bookmarkEnd w:id="113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Произвести осмотр разъединителя.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Произвести проверку разъединителя на соответствие фактическим нагрузкам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Произвести проверку отсутствия заеданий в подвижных узлах и деталях, ослаблений в болтовых креплениях и контактных соединениях.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Устранить ослабления в болтовых креплениях и соединениях.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48"/>
        <w:gridCol w:w="2482"/>
        <w:gridCol w:w="662"/>
        <w:gridCol w:w="747"/>
        <w:gridCol w:w="843"/>
        <w:gridCol w:w="843"/>
        <w:gridCol w:w="940"/>
        <w:gridCol w:w="940"/>
        <w:gridCol w:w="1230"/>
      </w:tblGrid>
      <w:tr w:rsidR="00742381" w:rsidRPr="00675EEB" w:rsidTr="006323DC">
        <w:trPr>
          <w:trHeight w:val="20"/>
          <w:jc w:val="center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1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3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11,00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22,00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26,00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34,00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4" w:name="i1107807"/>
      <w:r w:rsidRPr="00675EEB">
        <w:rPr>
          <w:b/>
          <w:bCs/>
          <w:color w:val="000000"/>
        </w:rPr>
        <w:t>Таблица 4-186. Текущий ремонт разъединителей</w:t>
      </w:r>
      <w:bookmarkEnd w:id="114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Произвести осмотр разъединителя.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Произвести проверку соответствия разъединителя фактическим нагрузкам.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Произвести проверку отсутствия перегрева, нагара и окиси контактов.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Произвести проверку плотного и равномерного прилегания контактов.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Произвести проверку отсутствия заеданий в подвижных узлах и деталях, ослаблений в болтовых креплениях и контактных соединениях, восстановить лакокрасочные покрытия.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Произвести измерения и испытания в объеме требований ПТЭЭП и МПБЭЭ.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325"/>
        <w:gridCol w:w="662"/>
        <w:gridCol w:w="766"/>
        <w:gridCol w:w="866"/>
        <w:gridCol w:w="866"/>
        <w:gridCol w:w="962"/>
        <w:gridCol w:w="962"/>
        <w:gridCol w:w="1259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3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ток.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112,00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156,00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224,00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265,00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336,00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448,00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5" w:name="i1112932"/>
      <w:bookmarkStart w:id="116" w:name="i1128971"/>
      <w:bookmarkEnd w:id="115"/>
      <w:bookmarkEnd w:id="116"/>
      <w:r w:rsidRPr="00675EEB">
        <w:rPr>
          <w:b/>
          <w:bCs/>
          <w:color w:val="000000"/>
        </w:rPr>
        <w:t>Таблица 4-187. Замена разъединителей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Снятие разъединителя. Разметка места установки.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Подготовка контактов заземлений на аппарате и опорной конструкции.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состояния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4. Установка, выверка и закрепление разъединителя. Заземление разъединителя.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Определение назначения проводов и жил кабелей с прозвонкой. Временная маркировка проводов.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Снятие изоляции и зачистка жил проводов или кабелей. Установка бирок и выполнение надписей. Оконцевание наконечниками с опрессованием жил проводов или кабелей.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Зачистка контактных поверхностей наконечников и мест присоединения их па разъединителе. Присоединение проводов или жил кабелей к клеммам разъединителя, восстановить лакокрасочные покрытия.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Измерения и испытания в объеме требований ПТЭЭП и МПБЭЭ.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7"/>
        <w:gridCol w:w="2229"/>
        <w:gridCol w:w="662"/>
        <w:gridCol w:w="766"/>
        <w:gridCol w:w="866"/>
        <w:gridCol w:w="962"/>
        <w:gridCol w:w="962"/>
        <w:gridCol w:w="962"/>
        <w:gridCol w:w="1259"/>
      </w:tblGrid>
      <w:tr w:rsidR="00742381" w:rsidRPr="00675EEB" w:rsidTr="006323DC">
        <w:trPr>
          <w:trHeight w:val="20"/>
          <w:jc w:val="center"/>
        </w:trPr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8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6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Номинальный ток, А,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536,00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629,00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712,00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846,00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1040,00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1264,00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0"/>
        <w:rPr>
          <w:rFonts w:ascii="Arial" w:hAnsi="Arial" w:cs="Arial"/>
          <w:b/>
          <w:bCs/>
          <w:color w:val="000000"/>
          <w:kern w:val="36"/>
          <w:sz w:val="32"/>
          <w:szCs w:val="32"/>
        </w:rPr>
      </w:pPr>
      <w:bookmarkStart w:id="117" w:name="i1145666"/>
      <w:r w:rsidRPr="00675EEB">
        <w:rPr>
          <w:b/>
          <w:bCs/>
          <w:color w:val="000000"/>
          <w:kern w:val="36"/>
        </w:rPr>
        <w:t>Раздел 4. Техническое обслуживание оборудования информационных систем связи</w:t>
      </w:r>
      <w:bookmarkEnd w:id="117"/>
    </w:p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18" w:name="i1158840"/>
      <w:r w:rsidRPr="00675EEB">
        <w:rPr>
          <w:b/>
          <w:bCs/>
          <w:color w:val="000000"/>
        </w:rPr>
        <w:t>Таблица 4-251. Техническое обслуживание оборудования системы диспетчеризации ЦТП в течение месяца</w:t>
      </w:r>
      <w:bookmarkEnd w:id="118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Контроль наличия связи ЦДП-ЦТП.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Контроль объема передаваемой информации с ЦТП на ЦДП.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работоспособности датчика аналогового (давления, температуры).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совместимости показаний датчика аналогового штатным показывающим приборам (термометрам, манометрам).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линий связи клеммных и разъемных соединений между датчиками аналоговыми и приборами автоматики.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Проверка линий питания датчиков давления.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Проверка работоспособности контактных датчиков (ЭКМ, ДЭМ, открытия двери, РОС).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Проверка передачи аварийных сообщений с контактных датчиков на ЦДП.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Проверка линий связи клеммных и разъемных соединений между контактными датчиками или (теплосчетчиком, водосчетчиком, оборудованием связи) и приборами автоматики.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Проверка работоспособности оборудования связи, антенно-фидерной системы.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Проверка уровня радиосигнала.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12. Прочие ремонтные работы.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13. Выезд наладчика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14. Получение наряда на выполнение работ, подготовка отчета о выполненной работе, сдача наряда.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система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577"/>
        <w:gridCol w:w="2697"/>
        <w:gridCol w:w="866"/>
        <w:gridCol w:w="5295"/>
      </w:tblGrid>
      <w:tr w:rsidR="00742381" w:rsidRPr="00675EEB" w:rsidTr="006323DC">
        <w:trPr>
          <w:trHeight w:val="20"/>
          <w:jc w:val="center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 xml:space="preserve">Наименование ресурсов,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статей затрат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 xml:space="preserve">Ед.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измер.</w:t>
            </w:r>
          </w:p>
        </w:tc>
        <w:tc>
          <w:tcPr>
            <w:tcW w:w="2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Техническое обслуживание оборудования системы </w:t>
            </w:r>
            <w:r w:rsidRPr="00675EEB">
              <w:rPr>
                <w:sz w:val="20"/>
                <w:szCs w:val="20"/>
              </w:rPr>
              <w:lastRenderedPageBreak/>
              <w:t>диспетчеризации ЦТП в течение месяца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hd w:val="clear" w:color="auto" w:fill="FFFFFF"/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9,81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0"/>
        <w:rPr>
          <w:rFonts w:ascii="Arial" w:hAnsi="Arial" w:cs="Arial"/>
          <w:b/>
          <w:bCs/>
          <w:color w:val="000000"/>
          <w:kern w:val="36"/>
          <w:sz w:val="32"/>
          <w:szCs w:val="32"/>
        </w:rPr>
      </w:pPr>
      <w:bookmarkStart w:id="119" w:name="i1166877"/>
      <w:r w:rsidRPr="00675EEB">
        <w:rPr>
          <w:b/>
          <w:bCs/>
          <w:color w:val="000000"/>
          <w:kern w:val="36"/>
        </w:rPr>
        <w:t>Раздел 5. Электромеханическое оборудование</w:t>
      </w:r>
      <w:bookmarkEnd w:id="119"/>
    </w:p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0" w:name="i1175080"/>
      <w:bookmarkStart w:id="121" w:name="i1183658"/>
      <w:bookmarkEnd w:id="120"/>
      <w:bookmarkEnd w:id="121"/>
      <w:r w:rsidRPr="00675EEB">
        <w:rPr>
          <w:b/>
          <w:bCs/>
          <w:color w:val="000000"/>
        </w:rPr>
        <w:t>Таблица 4-201. Электрооборудование тали электрической грузоподъемностью до 1 тонны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Осмотр, очистка от пыли и грязи электрооборудования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Проверка исправности электропроводки и сопротивления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Очистка контактов от грязи и наплывов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Мелкий ремонт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Ремонт электрооборудования реверсивных пускателей, эл. тормоза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Ремонт и проверка исправности кабеля питающего шлейфа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Ремонт и проверка кнопочного пульта управления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Ремонт электродвигателя механизма подъема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Ремонт электродвигателя перемещения тельфера (2).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электооталь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0"/>
        <w:gridCol w:w="3370"/>
        <w:gridCol w:w="962"/>
        <w:gridCol w:w="2408"/>
        <w:gridCol w:w="1925"/>
      </w:tblGrid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3,83</w:t>
            </w:r>
          </w:p>
        </w:tc>
        <w:tc>
          <w:tcPr>
            <w:tcW w:w="10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9,52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2" w:name="i1192797"/>
      <w:r w:rsidRPr="00675EEB">
        <w:rPr>
          <w:b/>
          <w:bCs/>
          <w:color w:val="000000"/>
        </w:rPr>
        <w:t>Таблица 4-202. Техническое обслуживание механического оборудования тали электрической</w:t>
      </w:r>
      <w:bookmarkEnd w:id="122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Осмотр, очистка от пыли и грязи оборудования.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Замена масла в редукторе.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Смазка троса, шприцевание сторон тали.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Прокачивание опорных подшипников.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Смазка направляющих подшипников.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электроталь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3"/>
        <w:gridCol w:w="3370"/>
        <w:gridCol w:w="962"/>
        <w:gridCol w:w="4140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 механического оборудования тали электрической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4,60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3" w:name="i1206836"/>
      <w:r w:rsidRPr="00675EEB">
        <w:rPr>
          <w:b/>
          <w:bCs/>
          <w:color w:val="000000"/>
        </w:rPr>
        <w:t>Таблица 4-203. Техническое обслуживание механического оборудования тали электрической грузоподъемностью до 1 тонны с заменой тормозных колодок</w:t>
      </w:r>
      <w:bookmarkEnd w:id="123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Осмотр. Очистка от пыли и грязи оборудования.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Замена масла в редукторе.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Смазка троса, шприцевание сторон тали.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Прокачивание опорных подшипников.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Смазка направляющих подшипников.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Замена колодок механизма тормоза.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электроталь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70"/>
        <w:gridCol w:w="3081"/>
        <w:gridCol w:w="674"/>
        <w:gridCol w:w="4910"/>
      </w:tblGrid>
      <w:tr w:rsidR="00742381" w:rsidRPr="00675EEB" w:rsidTr="006323DC">
        <w:trPr>
          <w:trHeight w:val="2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 механического оборудования тали электрической грузоподъемностью до 1 тонны с заменой тормозных колодок</w:t>
            </w:r>
          </w:p>
        </w:tc>
      </w:tr>
      <w:tr w:rsidR="00742381" w:rsidRPr="00675EEB" w:rsidTr="006323DC">
        <w:trPr>
          <w:trHeight w:val="2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8,05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4" w:name="i1218968"/>
      <w:r w:rsidRPr="00675EEB">
        <w:rPr>
          <w:b/>
          <w:bCs/>
          <w:color w:val="000000"/>
        </w:rPr>
        <w:lastRenderedPageBreak/>
        <w:t>Таблица 4-204. Техническое обслуживание тали ручной грузоподъемностью до 500 кг</w:t>
      </w:r>
      <w:bookmarkEnd w:id="124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Осмотр, очистка от пыли и грязи механизма.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Проверка стяжки болтов.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Смазка подвижных частей механизма тали.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таль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0"/>
        <w:gridCol w:w="3178"/>
        <w:gridCol w:w="962"/>
        <w:gridCol w:w="4525"/>
      </w:tblGrid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 тали ручной грузоподъемностью до 500 кг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1,19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5" w:name="i1221042"/>
      <w:r w:rsidRPr="00675EEB">
        <w:rPr>
          <w:b/>
          <w:bCs/>
          <w:color w:val="000000"/>
        </w:rPr>
        <w:t>Таблица 4-205. Техническое обслуживание винтовой компрессорной установки мощностью до 30 кВт</w:t>
      </w:r>
      <w:bookmarkEnd w:id="125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l. Осмотр, очистка от пыли и грязи оборудования компрессора.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Замена воздушного и масляного фильтров.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исправности электропроводки, сетей заземления, кнопочного пульта управления.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Замена ремней привода.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Изоляция электродвигателя вентилятора охлаждения.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81"/>
        <w:gridCol w:w="3427"/>
        <w:gridCol w:w="923"/>
        <w:gridCol w:w="4004"/>
      </w:tblGrid>
      <w:tr w:rsidR="00742381" w:rsidRPr="00675EEB" w:rsidTr="006323DC">
        <w:trPr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 винтовой компрессорной установки мощностью до 30 кВт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6,97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6" w:name="i1235932"/>
      <w:r w:rsidRPr="00675EEB">
        <w:rPr>
          <w:b/>
          <w:bCs/>
          <w:color w:val="000000"/>
        </w:rPr>
        <w:t>Таблица 4-206. Замена электродвигателя вентилятора охлаждения винтовой компрессорной установки мощностью до 30 кВт</w:t>
      </w:r>
      <w:bookmarkEnd w:id="126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Отключение электропитания компрессора.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Демонтаж электродвигателя вентилятора.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Установка крыльчатки со старого электродвигателя на новый.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Установка нового электродвигателя на место.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сопротивления изоляции электродвигателя и кабеля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Проверка работы компрессора, уровня шума и вибрации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0"/>
        <w:gridCol w:w="2889"/>
        <w:gridCol w:w="962"/>
        <w:gridCol w:w="4814"/>
      </w:tblGrid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 электродвигателя вентилятора охлаждения винтовой компрессорной установки мощностью до 30 кВт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4,47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7" w:name="i1241321"/>
      <w:r w:rsidRPr="00675EEB">
        <w:rPr>
          <w:b/>
          <w:bCs/>
          <w:color w:val="000000"/>
        </w:rPr>
        <w:t>Таблица 4-207. Замена электродвигателя привода винтовой компрессорной установки мощностью до 30 кВт</w:t>
      </w:r>
      <w:bookmarkEnd w:id="127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Отключение электропитания компрессора.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Демонтаж старого электропривода.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Монтаж нового электропривода.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правильности направления вращения электродвигателя.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3"/>
        <w:gridCol w:w="2889"/>
        <w:gridCol w:w="962"/>
        <w:gridCol w:w="4621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 xml:space="preserve">Наименование ресурсов,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 xml:space="preserve">Ед.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измер.</w:t>
            </w:r>
          </w:p>
        </w:tc>
        <w:tc>
          <w:tcPr>
            <w:tcW w:w="2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Замена электродвигателя привода винтовой </w:t>
            </w:r>
            <w:r w:rsidRPr="00675EEB">
              <w:rPr>
                <w:sz w:val="20"/>
                <w:szCs w:val="20"/>
              </w:rPr>
              <w:lastRenderedPageBreak/>
              <w:t>компрессорной установки мощностью до 30 кВт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10,67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8" w:name="i1256890"/>
      <w:r w:rsidRPr="00675EEB">
        <w:rPr>
          <w:b/>
          <w:bCs/>
          <w:color w:val="000000"/>
        </w:rPr>
        <w:t>Таблица 4-208. Замена винтовой компрессорной установки мощностью до 30 кВт</w:t>
      </w:r>
      <w:bookmarkEnd w:id="128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Отключение электропитания установки.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Демонтаж старой установки.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Монтаж новой установки.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Подключение электропитания.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работоспособности.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3"/>
        <w:gridCol w:w="2889"/>
        <w:gridCol w:w="962"/>
        <w:gridCol w:w="4621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 винтовой компрессорной установки мощностью до 30 кВт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8,02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29" w:name="i1262571"/>
      <w:r w:rsidRPr="00675EEB">
        <w:rPr>
          <w:b/>
          <w:bCs/>
          <w:color w:val="000000"/>
        </w:rPr>
        <w:t>Таблица 4-209. Замена тали ручной грузоподъемностью до 500 кг</w:t>
      </w:r>
      <w:bookmarkEnd w:id="129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Демонтаж старой тали ручной.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Монтаж новой тали ручной.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3"/>
        <w:gridCol w:w="2600"/>
        <w:gridCol w:w="1251"/>
        <w:gridCol w:w="4621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 тали ручной грузоподъемностью до 500 кг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1,32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0" w:name="i1272847"/>
      <w:r w:rsidRPr="00675EEB">
        <w:rPr>
          <w:b/>
          <w:bCs/>
          <w:color w:val="000000"/>
        </w:rPr>
        <w:t>Таблица 4-210. Замена электродвигателя механизма передвижения тали электрической грузоподъемностью до 1 тонны</w:t>
      </w:r>
      <w:bookmarkEnd w:id="130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Отключение электропитания.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Замена электродвигателя механизма передвижения.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Подключение электропитания.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работоспособности.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0"/>
        <w:gridCol w:w="2889"/>
        <w:gridCol w:w="962"/>
        <w:gridCol w:w="4814"/>
      </w:tblGrid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 электродвигателя механизма передвижения тали электрической грузоподъемностью до 1 тонны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3,93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1" w:name="i1288062"/>
      <w:r w:rsidRPr="00675EEB">
        <w:rPr>
          <w:b/>
          <w:bCs/>
          <w:color w:val="000000"/>
        </w:rPr>
        <w:t>Таблица 4-211. Замена тали электрической грузоподъемностью до 1 тонны</w:t>
      </w:r>
      <w:bookmarkEnd w:id="131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Демонтаж и монтаж конструкции для работы на высоте.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Демонтаж и монтаж ручной тали.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Демонтаж и монтаж тали электрической.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Монтаж и демонтаж ручной тали.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работоспособности.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53"/>
        <w:gridCol w:w="2764"/>
        <w:gridCol w:w="953"/>
        <w:gridCol w:w="4765"/>
      </w:tblGrid>
      <w:tr w:rsidR="00742381" w:rsidRPr="00675EEB" w:rsidTr="006323DC">
        <w:trPr>
          <w:trHeight w:val="20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 тали электрической грузоподъемностью до 1 тонны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11,60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2" w:name="i1295261"/>
      <w:bookmarkStart w:id="133" w:name="i1307278"/>
      <w:bookmarkEnd w:id="132"/>
      <w:bookmarkEnd w:id="133"/>
      <w:r w:rsidRPr="00675EEB">
        <w:rPr>
          <w:b/>
          <w:bCs/>
          <w:color w:val="000000"/>
        </w:rPr>
        <w:t>Таблица 4-212. Печи электрические типа ПЭТ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Доставка рабочих к месту производства работ и обратно, с объекта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2. Отключение электропитания печи.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Осмотр печи на отсутствие повреждений корпуса, креплений, проводки (1-3).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Разборка корпуса печи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Очистка от пыли и грязи печи (1), ТЭНов и защитного корпуса (2-3).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Подтяжка крепежных элементов и заземляющего провода (1), гаек контактных шпилек выводов ТЭНов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Проверка электрической цепи печи (2, 3), замена неисправного ТЭНа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Зачистка и облужение проводов, присоединение проводов к контактным шпилькам ТЭНов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Замер сопротивления изоляции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Восстановление лакокрасочного покрытия, сборка корпуса печи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Демонтаж неисправной печи, монтаж новой печи (4)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12. Присоединение заземляющего проводника (2-4).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13. Затяжка крепежных элементов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14. Проверка сопротивления изоляции (4).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15. Подключение электропитания.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8"/>
        <w:gridCol w:w="2446"/>
        <w:gridCol w:w="662"/>
        <w:gridCol w:w="1462"/>
        <w:gridCol w:w="1462"/>
        <w:gridCol w:w="1364"/>
        <w:gridCol w:w="1261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 с заменой ТЭНа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Замена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1,47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2,51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2,97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2,35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4" w:name="i1318649"/>
      <w:r w:rsidRPr="00675EEB">
        <w:rPr>
          <w:b/>
          <w:bCs/>
          <w:color w:val="000000"/>
        </w:rPr>
        <w:t>Таблица 4-213. Электроводонагреватели объемом до 80 литров</w:t>
      </w:r>
      <w:bookmarkEnd w:id="134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</w:t>
      </w:r>
      <w:r w:rsidRPr="00675EEB">
        <w:rPr>
          <w:color w:val="000000"/>
          <w:sz w:val="27"/>
          <w:szCs w:val="27"/>
        </w:rPr>
        <w:t>: 1 .Доставка рабочих к месту производства работ и обратно, с объекта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Отключение электропитания электроводонагревателя.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Осмотр и очистка электроводонагревателя.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Очистка ТЭНа и бака от накипи и осадков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исправности работы температурного режима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Установка рабочего режима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Подтяжка креплений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Проверка работоспособности выключателей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Замена ТЭНа и магниевого анода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Замеры сопротивления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Восстановление лакокрасочных покрытий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12. Подключение электропитания.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09"/>
        <w:gridCol w:w="2564"/>
        <w:gridCol w:w="662"/>
        <w:gridCol w:w="1545"/>
        <w:gridCol w:w="1495"/>
        <w:gridCol w:w="2260"/>
      </w:tblGrid>
      <w:tr w:rsidR="00742381" w:rsidRPr="00675EEB" w:rsidTr="006323DC">
        <w:trPr>
          <w:trHeight w:val="20"/>
          <w:jc w:val="center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 с заменой термоэлектронагревателя (ТЭНа) и магниевого анода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1,75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3,59</w:t>
            </w: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3,87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5" w:name="i1321340"/>
      <w:r w:rsidRPr="00675EEB">
        <w:rPr>
          <w:b/>
          <w:bCs/>
          <w:color w:val="000000"/>
        </w:rPr>
        <w:lastRenderedPageBreak/>
        <w:t>Таблица 4-214. Электрорадиаторы масляные</w:t>
      </w:r>
      <w:bookmarkEnd w:id="135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Доставка рабочих к месту производства работ и обратно, с объекта на объект,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Отключение электропитания.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Осмотр и очистка от грязи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Осмотр электроводонагревателя, очистка бака от накипи и осадков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исправности индикации включения режимов (1,2).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Подтяжка крепежных элементов кожуха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Разборка корпуса печи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Зачистка рабочих контактов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Проверка работоспособности выключателей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Замена ТЭНа и магниевого анода (3).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Замеры сопротивления изоляции (2,3).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12. Восстановление лакокрасочного покрытия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13. Подключение электропитания.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2"/>
        <w:gridCol w:w="2632"/>
        <w:gridCol w:w="964"/>
        <w:gridCol w:w="1357"/>
        <w:gridCol w:w="1259"/>
        <w:gridCol w:w="2261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 с заменой термоэлектронагревателя (ТЭНа)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1,19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2,65</w:t>
            </w:r>
          </w:p>
        </w:tc>
        <w:tc>
          <w:tcPr>
            <w:tcW w:w="1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3,45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6" w:name="i1335389"/>
      <w:r w:rsidRPr="00675EEB">
        <w:rPr>
          <w:b/>
          <w:bCs/>
          <w:color w:val="000000"/>
        </w:rPr>
        <w:t>Таблица 4-215. Ремонт блока управления снегоудалением (БСУ)</w:t>
      </w:r>
      <w:bookmarkEnd w:id="136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Доставка рабочих к месту производства работ и обратно, с объекта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Демонтаж и монтаж БУС.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Осмотр технического состояния БУС.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Зачистка и подтяжка контактов.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режимов работы.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Нахождение мест повреждений и их ремонт.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Ревизия печатной платы.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Стендовая проверка температурного режима электронных элементов.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Сборка блока.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блок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58"/>
        <w:gridCol w:w="3370"/>
        <w:gridCol w:w="1059"/>
        <w:gridCol w:w="3948"/>
      </w:tblGrid>
      <w:tr w:rsidR="00742381" w:rsidRPr="00675EEB" w:rsidTr="006323DC">
        <w:trPr>
          <w:trHeight w:val="20"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Ремонт блока управления снегоудалением (БСУ)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2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81,25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7" w:name="i1342256"/>
      <w:r w:rsidRPr="00675EEB">
        <w:rPr>
          <w:b/>
          <w:bCs/>
          <w:color w:val="000000"/>
        </w:rPr>
        <w:t>Таблица 4-216. Системы управления снегоудалением</w:t>
      </w:r>
      <w:bookmarkEnd w:id="137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Доставка рабочих к месту производства работ и обратно, с объекта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Осмотр зоны снегоудаления.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Осмотр датчиков ДТ и ДСН.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Очистка от грязи (1).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5. Зачистка и подтяжка контактов БУС, ДТ, ДСН и нанесение защитной смазки (2).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Проверка режима работы всей системы и БУС.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система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2"/>
        <w:gridCol w:w="3180"/>
        <w:gridCol w:w="1251"/>
        <w:gridCol w:w="2213"/>
        <w:gridCol w:w="1829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2,79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4,64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8" w:name="i1354982"/>
      <w:r w:rsidRPr="00675EEB">
        <w:rPr>
          <w:b/>
          <w:bCs/>
          <w:color w:val="000000"/>
        </w:rPr>
        <w:t>Таблица 4-217. Техническое обслуживание задвижек с электроприводом (клапанов)</w:t>
      </w:r>
      <w:bookmarkEnd w:id="138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Доставка рабочих к месту производства работ и обратно, с объекта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Внешний осмотр задвижки с электроприводом.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Очистка узлов от пыли и грязи.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правильности подключения электропроводки и заземления.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Затяжка креплений.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Замер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Проверка работы задвижки в автоматическом и ручном режиме.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2"/>
        <w:gridCol w:w="3081"/>
        <w:gridCol w:w="1059"/>
        <w:gridCol w:w="1636"/>
        <w:gridCol w:w="1540"/>
        <w:gridCol w:w="1347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(клапана), мм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150-200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250-300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 и более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6,25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6,87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7,71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39" w:name="i1368255"/>
      <w:r w:rsidRPr="00675EEB">
        <w:rPr>
          <w:b/>
          <w:bCs/>
          <w:color w:val="000000"/>
        </w:rPr>
        <w:t>Таблица 4-218. Текущий ремонт задвижек с электроприводом (клапанов)</w:t>
      </w:r>
      <w:bookmarkEnd w:id="139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Доставка рабочих к месту производства работ и обратно, с оъекта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Отключение подачи воды и электропитания.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Слив воды, отключение эл. кабеля и провода заземления.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Монтаж и демонтаж тали ручной.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Демонтаж задвижки и электропривода.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Очистка от пыли и окалины, ремонт и замена мелких деталей.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Монтаж задвижки с электроприводом.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Проверка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Регулировка работы концевых выключателей.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Подача воды, проведение гидроиспытаний.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Восстановление лакокрасочных покрытий.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7"/>
        <w:gridCol w:w="3114"/>
        <w:gridCol w:w="777"/>
        <w:gridCol w:w="1557"/>
        <w:gridCol w:w="1557"/>
        <w:gridCol w:w="1653"/>
      </w:tblGrid>
      <w:tr w:rsidR="00742381" w:rsidRPr="00675EEB" w:rsidTr="006323DC">
        <w:trPr>
          <w:trHeight w:val="20"/>
          <w:jc w:val="center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(клапана), мм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150-200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250-300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 и более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26,87</w:t>
            </w: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28,42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29,88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0" w:name="i1376010"/>
      <w:r w:rsidRPr="00675EEB">
        <w:rPr>
          <w:b/>
          <w:bCs/>
          <w:color w:val="000000"/>
        </w:rPr>
        <w:t>Таблица 4-219. Замена задвижек с электроприводом (клапанов)</w:t>
      </w:r>
      <w:bookmarkEnd w:id="140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Доставка рабочих к месту производства работ и обратно, с объекта на объект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Отключение подачи воды.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Отключение и подключение электропитания привода.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Монтаж и демонтаж тали ручной.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5. Демонтаж и монтаж задвижки.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Замер сопротивления изоляции электроцепей.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Регулировка работы концевых выключателей.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Проверка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Подключение подачи воды, проведение гидроиспытания.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Проверка работы электропривода и задвижки в автоматическом и ручном режимах.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</w:t>
      </w:r>
      <w:r w:rsidRPr="00675EEB">
        <w:rPr>
          <w:color w:val="000000"/>
          <w:sz w:val="27"/>
          <w:szCs w:val="27"/>
        </w:rPr>
        <w:t>: 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1"/>
        <w:gridCol w:w="2793"/>
        <w:gridCol w:w="674"/>
        <w:gridCol w:w="1636"/>
        <w:gridCol w:w="1829"/>
        <w:gridCol w:w="1732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7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 (клапана), мм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150-200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250-300</w:t>
            </w:r>
          </w:p>
        </w:tc>
        <w:tc>
          <w:tcPr>
            <w:tcW w:w="9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 и более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25,24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26,10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27,33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1" w:name="i1381437"/>
      <w:r w:rsidRPr="00675EEB">
        <w:rPr>
          <w:b/>
          <w:bCs/>
          <w:color w:val="000000"/>
        </w:rPr>
        <w:t>Таблица 4-220. Замена электропривода к задвижке (клапану)</w:t>
      </w:r>
      <w:bookmarkEnd w:id="141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</w:t>
      </w:r>
      <w:r w:rsidRPr="00675EEB">
        <w:rPr>
          <w:color w:val="000000"/>
          <w:sz w:val="27"/>
          <w:szCs w:val="27"/>
        </w:rPr>
        <w:t>: 1. Доставка рабочих к месту производства работ и обратно, с объекта на объект.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Монтаж-демонтаж треноги, тали ручной.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Демонтаж-монтаж электропривода.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Регулировка смонтированного электропривода.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Замер сопротивления.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Проверка сопротивления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Затяжка креплений.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Проверка работы электропривода в автоматическом и ручном режиме.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963"/>
        <w:gridCol w:w="3082"/>
        <w:gridCol w:w="963"/>
        <w:gridCol w:w="2214"/>
        <w:gridCol w:w="2213"/>
      </w:tblGrid>
      <w:tr w:rsidR="00742381" w:rsidRPr="00675EEB" w:rsidTr="006323DC">
        <w:trPr>
          <w:trHeight w:val="20"/>
          <w:jc w:val="center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Диаметром, мм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150-300</w:t>
            </w:r>
          </w:p>
        </w:tc>
        <w:tc>
          <w:tcPr>
            <w:tcW w:w="1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 и более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14,03</w:t>
            </w: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16,15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2" w:name="i1391057"/>
      <w:r w:rsidRPr="00675EEB">
        <w:rPr>
          <w:b/>
          <w:bCs/>
          <w:color w:val="000000"/>
        </w:rPr>
        <w:t>Таблица 4-221. Техническое обслуживание электродвигателей</w:t>
      </w:r>
      <w:bookmarkEnd w:id="142"/>
    </w:p>
    <w:p w:rsidR="00742381" w:rsidRPr="00675EEB" w:rsidRDefault="00742381" w:rsidP="00742381">
      <w:pPr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Осмотр, проверка отсутствия нагрева обмоток и корпуса электродвигателя.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Контроль наличия смазки.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отсутствия аномальных шумов и гула.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Очистка внешних частей электродвигателя.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665"/>
        <w:gridCol w:w="2204"/>
        <w:gridCol w:w="662"/>
        <w:gridCol w:w="760"/>
        <w:gridCol w:w="760"/>
        <w:gridCol w:w="857"/>
        <w:gridCol w:w="857"/>
        <w:gridCol w:w="857"/>
        <w:gridCol w:w="760"/>
        <w:gridCol w:w="1053"/>
      </w:tblGrid>
      <w:tr w:rsidR="00742381" w:rsidRPr="00675EEB" w:rsidTr="006323DC">
        <w:trPr>
          <w:trHeight w:val="20"/>
          <w:jc w:val="center"/>
        </w:trPr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1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1.5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1Б0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320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0,08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0,33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0,54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0,76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1,12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3" w:name="i1402017"/>
      <w:r w:rsidRPr="00675EEB">
        <w:rPr>
          <w:b/>
          <w:bCs/>
          <w:color w:val="000000"/>
        </w:rPr>
        <w:t>Таблица 4-222. Текущий ремонт электродвигателей</w:t>
      </w:r>
      <w:bookmarkEnd w:id="143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Пробный пуск электродвигателя.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Операции технического обслуживания.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Частичная разборка электродвигателя.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Ревизия состояния и работоспособности узлов и деталей электродвигателя.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Очистка и протирка доступных частей электродвигателя.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lastRenderedPageBreak/>
        <w:t>6. Проведение измерений и испытаний.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Сборка электродвигателя.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Опробование в работе.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0"/>
        <w:gridCol w:w="2230"/>
        <w:gridCol w:w="662"/>
        <w:gridCol w:w="770"/>
        <w:gridCol w:w="770"/>
        <w:gridCol w:w="770"/>
        <w:gridCol w:w="770"/>
        <w:gridCol w:w="770"/>
        <w:gridCol w:w="770"/>
        <w:gridCol w:w="1153"/>
      </w:tblGrid>
      <w:tr w:rsidR="00742381" w:rsidRPr="00675EEB" w:rsidTr="006323DC">
        <w:trPr>
          <w:trHeight w:val="20"/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5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160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320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1,70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2,40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4,70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8,70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16,10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22,80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33,60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4" w:name="i1412818"/>
      <w:r w:rsidRPr="00675EEB">
        <w:rPr>
          <w:b/>
          <w:bCs/>
          <w:color w:val="000000"/>
        </w:rPr>
        <w:t>Таблица 4-223. Замена электродвигателя с применением электротельфера</w:t>
      </w:r>
      <w:bookmarkEnd w:id="144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Открепление и снятие электродвигателя с применением тельфера.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Установка с применением тельфера и закрепление электродвигателя, центровка электродвигателя с механической частью агрегата.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Заземление электродвигателя.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Проведение измерений и испытаний в объеме требований ПУЭ, ПТЭЭП и МПБЭЭ.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445"/>
        <w:gridCol w:w="1349"/>
        <w:gridCol w:w="1544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Масса электродвигателя, кг,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3,80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4,14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5,35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6,08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5" w:name="i1421378"/>
      <w:r w:rsidRPr="00675EEB">
        <w:rPr>
          <w:b/>
          <w:bCs/>
          <w:color w:val="000000"/>
        </w:rPr>
        <w:t>Таблица 4-223. (продолжение)</w:t>
      </w:r>
      <w:bookmarkEnd w:id="145"/>
    </w:p>
    <w:p w:rsidR="00742381" w:rsidRPr="00675EEB" w:rsidRDefault="00742381" w:rsidP="00742381">
      <w:pPr>
        <w:shd w:val="clear" w:color="auto" w:fill="FFFFFF"/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491"/>
        <w:gridCol w:w="662"/>
        <w:gridCol w:w="1332"/>
        <w:gridCol w:w="1430"/>
        <w:gridCol w:w="1332"/>
        <w:gridCol w:w="1427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9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Масса электродвигателя, кг,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400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6,71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7,56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8,42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9,58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6" w:name="i1433682"/>
      <w:r w:rsidRPr="00675EEB">
        <w:rPr>
          <w:b/>
          <w:bCs/>
          <w:color w:val="000000"/>
        </w:rPr>
        <w:t>Таблица 4-224. Техническое обслуживание электродвигателей высокого напряжения</w:t>
      </w:r>
      <w:bookmarkEnd w:id="146"/>
    </w:p>
    <w:p w:rsidR="00742381" w:rsidRPr="00675EEB" w:rsidRDefault="00742381" w:rsidP="00742381">
      <w:pPr>
        <w:ind w:left="1620" w:hanging="16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Осмотр, проверка отсутствия нагрева обмоток и корпуса электродвигателя, контроль наличия смазки, проверка отсутствия аномальных шумов и гула, стабильность хода.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Очистка внешних частей электродвигателя, проверка измеренных показаний приборов, проверка системы охлаждения, чистка системы охлаждения двигателя с удалением ныли и грязи с ребер охлаждения, крышки подшипников, кожуха вентилятора, ротора вентилятора.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системы воздушного охлаждения, осмотр пускозащитной аппаратуры.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72"/>
        <w:gridCol w:w="2985"/>
        <w:gridCol w:w="674"/>
        <w:gridCol w:w="1347"/>
        <w:gridCol w:w="1251"/>
        <w:gridCol w:w="1251"/>
        <w:gridCol w:w="1155"/>
      </w:tblGrid>
      <w:tr w:rsidR="00742381" w:rsidRPr="00675EEB" w:rsidTr="006323DC">
        <w:trPr>
          <w:trHeight w:val="20"/>
          <w:jc w:val="center"/>
        </w:trPr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Техническое обслуживание электродвигателей высокого напряжения, 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3,30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4,20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5,10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6,30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4-224. (продолжение)</w:t>
      </w:r>
    </w:p>
    <w:p w:rsidR="00742381" w:rsidRPr="00675EEB" w:rsidRDefault="00742381" w:rsidP="00742381">
      <w:pPr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5"/>
        <w:gridCol w:w="2419"/>
        <w:gridCol w:w="662"/>
        <w:gridCol w:w="1251"/>
        <w:gridCol w:w="1544"/>
        <w:gridCol w:w="1349"/>
        <w:gridCol w:w="1445"/>
      </w:tblGrid>
      <w:tr w:rsidR="00742381" w:rsidRPr="00675EEB" w:rsidTr="006323DC">
        <w:trPr>
          <w:trHeight w:val="20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 xml:space="preserve">Наименование ресурсов,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lastRenderedPageBreak/>
              <w:t xml:space="preserve">Ед. </w:t>
            </w:r>
            <w:r w:rsidRPr="00675EEB">
              <w:rPr>
                <w:b/>
                <w:bCs/>
                <w:sz w:val="20"/>
                <w:szCs w:val="20"/>
              </w:rPr>
              <w:lastRenderedPageBreak/>
              <w:t>измер.</w:t>
            </w:r>
          </w:p>
        </w:tc>
        <w:tc>
          <w:tcPr>
            <w:tcW w:w="2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lastRenderedPageBreak/>
              <w:t xml:space="preserve">Техническое обслуживание электродвигателей высокого </w:t>
            </w:r>
            <w:r w:rsidRPr="00675EEB">
              <w:rPr>
                <w:sz w:val="20"/>
                <w:szCs w:val="20"/>
              </w:rPr>
              <w:lastRenderedPageBreak/>
              <w:t>напряжения, 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750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1050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7,50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10,80</w:t>
            </w: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7" w:name="i1448222"/>
      <w:r w:rsidRPr="00675EEB">
        <w:rPr>
          <w:b/>
          <w:bCs/>
          <w:color w:val="000000"/>
        </w:rPr>
        <w:t>Таблица 4-225. Текущий ремонт электродвигателей высокого напряжения</w:t>
      </w:r>
      <w:bookmarkEnd w:id="147"/>
    </w:p>
    <w:p w:rsidR="00742381" w:rsidRPr="00675EEB" w:rsidRDefault="00742381" w:rsidP="00742381">
      <w:pPr>
        <w:shd w:val="clear" w:color="auto" w:fill="FFFFFF"/>
        <w:ind w:left="1620" w:hanging="16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Пробный пуск электродвигателя, измерение биения и вибраций, проверка зазора между ротором и статором.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Измерение и регулировка зазора в подшипниках, проверка и регулировка соосности валов двигателя и приводного механизма, проверка надежности и затяжка крепления электродвигателя, проверка заземления.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состояния вентилятора охлаждения, крепления его кожуха, чистка системы охлаждения двигателя.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наличия повреждений обмоток, проверка целостности изоляции подшипников, проверка уровня масла в полтинниках, смена масла.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Проверка выравнивания двигателя, зачистка вала, разборка и чистка распаячной коробки, измерения сопротивления изоляции обмоток, подсушка обмоток методом внешнего нагревания, сушка электротоком.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Чистка двигателя, восстановление внешних лакокрасочных покрытий, проверка пускозащитной аппаратуры, проведение измерений и испытаний в объеме ПТЭЭП и MПБЭЭ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80"/>
        <w:gridCol w:w="2451"/>
        <w:gridCol w:w="662"/>
        <w:gridCol w:w="1287"/>
        <w:gridCol w:w="1383"/>
        <w:gridCol w:w="1287"/>
        <w:gridCol w:w="1285"/>
      </w:tblGrid>
      <w:tr w:rsidR="00742381" w:rsidRPr="00675EEB" w:rsidTr="006323DC">
        <w:trPr>
          <w:trHeight w:val="20"/>
          <w:jc w:val="center"/>
        </w:trPr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9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77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 электродвигателей высокого напряжения, 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230</w:t>
            </w: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65,00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85,00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105,00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125,00</w:t>
            </w:r>
          </w:p>
        </w:tc>
      </w:tr>
    </w:tbl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Таблица 4-225. (продолжение)</w:t>
      </w:r>
    </w:p>
    <w:p w:rsidR="00742381" w:rsidRPr="00675EEB" w:rsidRDefault="00742381" w:rsidP="00742381">
      <w:pPr>
        <w:spacing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82"/>
        <w:gridCol w:w="2932"/>
        <w:gridCol w:w="717"/>
        <w:gridCol w:w="1200"/>
        <w:gridCol w:w="1200"/>
        <w:gridCol w:w="1200"/>
        <w:gridCol w:w="1104"/>
      </w:tblGrid>
      <w:tr w:rsidR="00742381" w:rsidRPr="00675EEB" w:rsidTr="006323DC">
        <w:trPr>
          <w:trHeight w:val="20"/>
          <w:jc w:val="center"/>
        </w:trPr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55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4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Текущий ремонт электродвигателей высокого напряжения, 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750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900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1050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1200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150,00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180,00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215,00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245,00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8" w:name="i1458996"/>
      <w:r w:rsidRPr="00675EEB">
        <w:rPr>
          <w:b/>
          <w:bCs/>
          <w:color w:val="000000"/>
        </w:rPr>
        <w:t>Таблица 4-226. Техническое обслуживание пусковых реостатов</w:t>
      </w:r>
      <w:bookmarkEnd w:id="148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Осмотр пускового реостата.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Проверка соответствия пускового реостата фактическим нагрузкам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отсутствия и устранение заеданий в подвижных узлах и деталях, ослабление в болтовых креплениях и контактных соединениях.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301"/>
        <w:gridCol w:w="663"/>
        <w:gridCol w:w="761"/>
        <w:gridCol w:w="760"/>
        <w:gridCol w:w="760"/>
        <w:gridCol w:w="760"/>
        <w:gridCol w:w="760"/>
        <w:gridCol w:w="760"/>
        <w:gridCol w:w="1149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2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2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9,00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15,00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24,00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37,00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47,00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56,00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49" w:name="i1466036"/>
      <w:r w:rsidRPr="00675EEB">
        <w:rPr>
          <w:b/>
          <w:bCs/>
          <w:color w:val="000000"/>
        </w:rPr>
        <w:lastRenderedPageBreak/>
        <w:t>Таблица 4-227. Текущий ремонт пусковых реостатов</w:t>
      </w:r>
      <w:bookmarkEnd w:id="149"/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Выполнить работы по техническому обслуживанию.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Разборка реостата.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Проверка отсутствия перегрева, нагара и окиси контактов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плотного и равномерного прилегания контактов.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Измерения и испытания в объеме требований ПТЭЭП и МПБЭЭ.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b/>
          <w:bCs/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761"/>
        <w:gridCol w:w="2209"/>
        <w:gridCol w:w="663"/>
        <w:gridCol w:w="760"/>
        <w:gridCol w:w="760"/>
        <w:gridCol w:w="760"/>
        <w:gridCol w:w="760"/>
        <w:gridCol w:w="857"/>
        <w:gridCol w:w="760"/>
        <w:gridCol w:w="1145"/>
      </w:tblGrid>
      <w:tr w:rsidR="00742381" w:rsidRPr="00675EEB" w:rsidTr="006323DC">
        <w:trPr>
          <w:trHeight w:val="20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1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307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Мощность электродвигателя, кВт,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175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120,00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195,00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255,00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315,00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495,00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630,00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784,00</w:t>
            </w:r>
          </w:p>
        </w:tc>
      </w:tr>
    </w:tbl>
    <w:p w:rsidR="00742381" w:rsidRPr="00675EEB" w:rsidRDefault="00742381" w:rsidP="00742381">
      <w:pPr>
        <w:keepNext/>
        <w:spacing w:before="120" w:after="120"/>
        <w:jc w:val="both"/>
        <w:outlineLvl w:val="1"/>
        <w:rPr>
          <w:rFonts w:ascii="Arial" w:hAnsi="Arial" w:cs="Arial"/>
          <w:b/>
          <w:bCs/>
          <w:i/>
          <w:iCs/>
          <w:color w:val="000000"/>
          <w:sz w:val="28"/>
          <w:szCs w:val="28"/>
        </w:rPr>
      </w:pPr>
      <w:bookmarkStart w:id="150" w:name="i1478297"/>
      <w:bookmarkStart w:id="151" w:name="i1488137"/>
      <w:bookmarkEnd w:id="150"/>
      <w:bookmarkEnd w:id="151"/>
      <w:r w:rsidRPr="00675EEB">
        <w:rPr>
          <w:b/>
          <w:bCs/>
          <w:color w:val="000000"/>
        </w:rPr>
        <w:t>Таблица 4-228. Замена пусковых реостатов</w:t>
      </w:r>
    </w:p>
    <w:p w:rsidR="00742381" w:rsidRPr="00675EEB" w:rsidRDefault="00742381" w:rsidP="00742381">
      <w:pPr>
        <w:shd w:val="clear" w:color="auto" w:fill="FFFFFF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Состав работ: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1. Снять пусковой реостат.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2. Разметка места установки.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3. Подготовка контактов заземлений на аппарате и опорной конструкции.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4. Проверка состояния изоляции.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5. Установка, выверка и закрепление пускового реостата.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6. Заземление пускового реостата.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7. Определение назначения проводов и жил кабелей с прозвонкой, их временная маркировка.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8. Подготовка жил проводов и кабелей к присоединению их на пусковом реостате.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9. Присоединение проводов и жил кабелей к клеммам пускового реостата, восстановление лакокрасочных покрытий.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10. Заливка масла в реостат.</w:t>
      </w:r>
    </w:p>
    <w:p w:rsidR="00742381" w:rsidRPr="00675EEB" w:rsidRDefault="00742381" w:rsidP="00742381">
      <w:pPr>
        <w:ind w:left="1588"/>
        <w:jc w:val="both"/>
        <w:rPr>
          <w:color w:val="000000"/>
          <w:sz w:val="27"/>
          <w:szCs w:val="27"/>
        </w:rPr>
      </w:pPr>
      <w:r w:rsidRPr="00675EEB">
        <w:rPr>
          <w:color w:val="000000"/>
          <w:sz w:val="27"/>
          <w:szCs w:val="27"/>
        </w:rPr>
        <w:t>11. Измерения и испытания в объеме требований ПТЭЭП и МПБЭЭ.</w:t>
      </w:r>
    </w:p>
    <w:p w:rsidR="00742381" w:rsidRPr="00675EEB" w:rsidRDefault="00742381" w:rsidP="00742381">
      <w:pPr>
        <w:shd w:val="clear" w:color="auto" w:fill="FFFFFF"/>
        <w:spacing w:before="120" w:after="120"/>
        <w:jc w:val="both"/>
        <w:rPr>
          <w:color w:val="000000"/>
          <w:sz w:val="27"/>
          <w:szCs w:val="27"/>
        </w:rPr>
      </w:pPr>
      <w:r w:rsidRPr="00675EEB">
        <w:rPr>
          <w:b/>
          <w:bCs/>
          <w:color w:val="000000"/>
          <w:sz w:val="27"/>
          <w:szCs w:val="27"/>
        </w:rPr>
        <w:t>Измеритель:</w:t>
      </w:r>
      <w:r w:rsidRPr="00675EEB">
        <w:rPr>
          <w:color w:val="000000"/>
          <w:sz w:val="27"/>
        </w:rPr>
        <w:t> </w:t>
      </w:r>
      <w:r w:rsidRPr="00675EEB">
        <w:rPr>
          <w:color w:val="000000"/>
          <w:sz w:val="27"/>
          <w:szCs w:val="27"/>
        </w:rPr>
        <w:t>100 шт.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081"/>
        <w:gridCol w:w="2666"/>
        <w:gridCol w:w="740"/>
        <w:gridCol w:w="2378"/>
        <w:gridCol w:w="2570"/>
      </w:tblGrid>
      <w:tr w:rsidR="00742381" w:rsidRPr="00675EEB" w:rsidTr="006323DC">
        <w:trPr>
          <w:trHeight w:val="20"/>
          <w:jc w:val="center"/>
        </w:trPr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41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Наименование ресурсов, статей затрат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Ед. измер.</w:t>
            </w:r>
          </w:p>
        </w:tc>
        <w:tc>
          <w:tcPr>
            <w:tcW w:w="2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Масса реостата, кг, до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381" w:rsidRPr="00675EEB" w:rsidRDefault="00742381" w:rsidP="00742381">
            <w:pPr>
              <w:jc w:val="both"/>
            </w:pP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25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50</w:t>
            </w:r>
          </w:p>
        </w:tc>
      </w:tr>
      <w:tr w:rsidR="00742381" w:rsidRPr="00675EEB" w:rsidTr="006323DC">
        <w:trPr>
          <w:trHeight w:val="20"/>
          <w:jc w:val="center"/>
        </w:trPr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b/>
                <w:bCs/>
                <w:sz w:val="20"/>
                <w:szCs w:val="20"/>
              </w:rPr>
              <w:t>Затраты труда рабочих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чел.-ч</w:t>
            </w:r>
          </w:p>
        </w:tc>
        <w:tc>
          <w:tcPr>
            <w:tcW w:w="1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224,00</w:t>
            </w:r>
          </w:p>
        </w:tc>
        <w:tc>
          <w:tcPr>
            <w:tcW w:w="1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42381" w:rsidRPr="00675EEB" w:rsidRDefault="00742381" w:rsidP="00742381">
            <w:pPr>
              <w:spacing w:line="20" w:lineRule="atLeast"/>
              <w:jc w:val="both"/>
            </w:pPr>
            <w:r w:rsidRPr="00675EEB">
              <w:rPr>
                <w:sz w:val="20"/>
                <w:szCs w:val="20"/>
              </w:rPr>
              <w:t>336,00</w:t>
            </w:r>
          </w:p>
        </w:tc>
      </w:tr>
    </w:tbl>
    <w:p w:rsidR="00C61A66" w:rsidRPr="00742381" w:rsidRDefault="00AA600B" w:rsidP="00742381">
      <w:pPr>
        <w:jc w:val="both"/>
        <w:rPr>
          <w:color w:val="000000"/>
          <w:sz w:val="27"/>
          <w:szCs w:val="27"/>
        </w:rPr>
      </w:pPr>
      <w:r>
        <w:rPr>
          <w:b/>
          <w:bCs/>
          <w:szCs w:val="22"/>
        </w:rPr>
        <w:fldChar w:fldCharType="end"/>
      </w:r>
      <w:bookmarkEnd w:id="5"/>
    </w:p>
    <w:sectPr w:rsidR="00C61A66" w:rsidRPr="00742381" w:rsidSect="00501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DQuepkClWg9nn2FArsR9O7TRSuY=" w:salt="pXkXmRo711qYOT6jYG2FyQ=="/>
  <w:defaultTabStop w:val="708"/>
  <w:characterSpacingControl w:val="doNotCompress"/>
  <w:compat/>
  <w:rsids>
    <w:rsidRoot w:val="00C61A66"/>
    <w:rsid w:val="00006C16"/>
    <w:rsid w:val="00131A42"/>
    <w:rsid w:val="00362E04"/>
    <w:rsid w:val="003705D5"/>
    <w:rsid w:val="004C7FAB"/>
    <w:rsid w:val="00501DD2"/>
    <w:rsid w:val="00657B85"/>
    <w:rsid w:val="00693683"/>
    <w:rsid w:val="00742381"/>
    <w:rsid w:val="007567AC"/>
    <w:rsid w:val="00AA600B"/>
    <w:rsid w:val="00C24918"/>
    <w:rsid w:val="00C61A66"/>
    <w:rsid w:val="00D6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61A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61A6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qFormat/>
    <w:rsid w:val="00C61A66"/>
    <w:pPr>
      <w:keepNext/>
      <w:jc w:val="right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61A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61A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61A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61A66"/>
  </w:style>
  <w:style w:type="character" w:styleId="a3">
    <w:name w:val="Hyperlink"/>
    <w:basedOn w:val="a0"/>
    <w:uiPriority w:val="99"/>
    <w:semiHidden/>
    <w:unhideWhenUsed/>
    <w:rsid w:val="00C61A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61A6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norm.ru/Data1/50/50263/index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ganorm.ru/Data1/50/50263/index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ganorm.ru/Data1/50/50263/index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meganorm.ru/Data1/50/50263/index.htm" TargetMode="External"/><Relationship Id="rId10" Type="http://schemas.openxmlformats.org/officeDocument/2006/relationships/hyperlink" Target="http://meganorm.ru/Data1/50/50263/index.htm" TargetMode="External"/><Relationship Id="rId4" Type="http://schemas.openxmlformats.org/officeDocument/2006/relationships/hyperlink" Target="http://meganorm.ru/Data1/2/2786/index.htm" TargetMode="External"/><Relationship Id="rId9" Type="http://schemas.openxmlformats.org/officeDocument/2006/relationships/hyperlink" Target="http://meganorm.ru/Data1/50/50263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48</Pages>
  <Words>13348</Words>
  <Characters>76087</Characters>
  <Application>Microsoft Office Word</Application>
  <DocSecurity>0</DocSecurity>
  <Lines>634</Lines>
  <Paragraphs>178</Paragraphs>
  <ScaleCrop>false</ScaleCrop>
  <Company>DME</Company>
  <LinksUpToDate>false</LinksUpToDate>
  <CharactersWithSpaces>89257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vryzhova</dc:creator>
  <cp:keywords/>
  <dc:description/>
  <cp:lastModifiedBy>abakunina</cp:lastModifiedBy>
  <cp:revision>7</cp:revision>
  <dcterms:created xsi:type="dcterms:W3CDTF">2017-04-11T10:34:00Z</dcterms:created>
  <dcterms:modified xsi:type="dcterms:W3CDTF">2017-08-17T12:23:00Z</dcterms:modified>
</cp:coreProperties>
</file>