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981F2E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разработку</w:t>
      </w:r>
      <w:r w:rsidR="00981F2E" w:rsidRPr="00947B11">
        <w:rPr>
          <w:rFonts w:ascii="Times New Roman" w:hAnsi="Times New Roman" w:cs="Times New Roman"/>
          <w:b/>
          <w:sz w:val="32"/>
          <w:szCs w:val="32"/>
        </w:rPr>
        <w:t xml:space="preserve"> проектно-сметной документации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981F2E" w:rsidRDefault="00AC6E83" w:rsidP="00981F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981F2E" w:rsidRPr="00947B11">
        <w:rPr>
          <w:rFonts w:ascii="Times New Roman" w:hAnsi="Times New Roman"/>
          <w:sz w:val="24"/>
          <w:szCs w:val="24"/>
        </w:rPr>
        <w:t>Разработка проектно-сметной документации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981F2E" w:rsidRPr="006A2A03" w:rsidRDefault="00981F2E" w:rsidP="00981F2E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B11">
        <w:rPr>
          <w:rFonts w:ascii="Times New Roman" w:eastAsia="Calibri" w:hAnsi="Times New Roman" w:cs="Times New Roman"/>
          <w:sz w:val="24"/>
          <w:szCs w:val="24"/>
        </w:rPr>
        <w:t>1 191 759,00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947B11">
        <w:rPr>
          <w:rFonts w:ascii="Times New Roman" w:eastAsia="Calibri" w:hAnsi="Times New Roman" w:cs="Times New Roman"/>
          <w:sz w:val="24"/>
          <w:szCs w:val="24"/>
        </w:rPr>
        <w:t>Один миллион сто девяносто одна тысяча семьсот пятьдесят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214 516,62 руб. (</w:t>
      </w:r>
      <w:r w:rsidRPr="00947B11">
        <w:rPr>
          <w:rFonts w:ascii="Times New Roman" w:eastAsia="Calibri" w:hAnsi="Times New Roman" w:cs="Times New Roman"/>
          <w:sz w:val="24"/>
          <w:szCs w:val="24"/>
        </w:rPr>
        <w:t>Двести четырнадцать тысяч пятьсот шестнадцать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62 копейки.</w:t>
      </w:r>
    </w:p>
    <w:p w:rsidR="00981F2E" w:rsidRPr="00981F2E" w:rsidRDefault="00981F2E" w:rsidP="00981F2E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1 406 275,62  руб. (</w:t>
      </w:r>
      <w:r w:rsidRPr="00947B11">
        <w:rPr>
          <w:rFonts w:ascii="Times New Roman" w:eastAsia="Calibri" w:hAnsi="Times New Roman" w:cs="Times New Roman"/>
          <w:sz w:val="24"/>
          <w:szCs w:val="24"/>
        </w:rPr>
        <w:t>Один миллион четыреста шесть тысяч двести семьдесят пять</w:t>
      </w:r>
      <w:r>
        <w:rPr>
          <w:rFonts w:ascii="Times New Roman" w:eastAsia="Calibri" w:hAnsi="Times New Roman" w:cs="Times New Roman"/>
          <w:sz w:val="24"/>
          <w:szCs w:val="24"/>
        </w:rPr>
        <w:t>) рублей, 62 копейки,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gramStart"/>
      <w:r w:rsidR="00981F2E" w:rsidRPr="00947B11">
        <w:rPr>
          <w:rFonts w:ascii="Times New Roman" w:hAnsi="Times New Roman"/>
          <w:sz w:val="24"/>
          <w:szCs w:val="24"/>
        </w:rPr>
        <w:t>Новгородская</w:t>
      </w:r>
      <w:proofErr w:type="gramEnd"/>
      <w:r w:rsidR="00981F2E" w:rsidRPr="00947B11">
        <w:rPr>
          <w:rFonts w:ascii="Times New Roman" w:hAnsi="Times New Roman"/>
          <w:sz w:val="24"/>
          <w:szCs w:val="24"/>
        </w:rPr>
        <w:t xml:space="preserve"> обл., г. Чудово, ул. Енисейская, д.19</w:t>
      </w:r>
    </w:p>
    <w:p w:rsidR="00DB27E9" w:rsidRPr="00981F2E" w:rsidRDefault="00C01396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981F2E" w:rsidRPr="00981F2E">
        <w:rPr>
          <w:rFonts w:ascii="Times New Roman" w:hAnsi="Times New Roman"/>
          <w:sz w:val="24"/>
          <w:szCs w:val="24"/>
        </w:rPr>
        <w:t>В течение 60 дней с момента подписания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981F2E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1F2E" w:rsidRPr="00981F2E">
        <w:rPr>
          <w:rFonts w:ascii="Times New Roman" w:hAnsi="Times New Roman" w:cs="Times New Roman"/>
          <w:sz w:val="24"/>
          <w:szCs w:val="24"/>
        </w:rPr>
        <w:t>25% от цены, предложенной в заявке победителя процедуры.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bookmarkStart w:id="0" w:name="_GoBack"/>
      <w:bookmarkEnd w:id="0"/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97</cp:revision>
  <dcterms:created xsi:type="dcterms:W3CDTF">2012-03-03T10:24:00Z</dcterms:created>
  <dcterms:modified xsi:type="dcterms:W3CDTF">2012-05-22T10:35:00Z</dcterms:modified>
</cp:coreProperties>
</file>