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0349A">
        <w:rPr>
          <w:b/>
        </w:rPr>
        <w:t>листа нержавеющего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0349A">
        <w:t xml:space="preserve">листа нержавеющего 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Pr="00FA2DFA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 w:rsidR="00E0349A">
        <w:t>согласно требованиям ГОСТ 7566-81</w:t>
      </w:r>
      <w:r w:rsidRPr="00A1142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</w:t>
      </w:r>
      <w:r w:rsidRPr="00FA2DFA">
        <w:lastRenderedPageBreak/>
        <w:t xml:space="preserve">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  <w:bookmarkStart w:id="114" w:name="_GoBack"/>
            <w:bookmarkEnd w:id="114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C0E40-A8F5-4551-A3A3-7D610A60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3829</Words>
  <Characters>27277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2014-09-12T10:58:00Z</dcterms:created>
  <dcterms:modified xsi:type="dcterms:W3CDTF">2014-09-12T10:58:00Z</dcterms:modified>
</cp:coreProperties>
</file>