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8AE" w:rsidRPr="003538AE" w:rsidRDefault="003538AE" w:rsidP="003538AE">
      <w:pPr>
        <w:spacing w:after="0" w:line="240" w:lineRule="auto"/>
        <w:contextualSpacing/>
        <w:jc w:val="right"/>
        <w:rPr>
          <w:rFonts w:ascii="Times New Roman" w:hAnsi="Times New Roman"/>
        </w:rPr>
      </w:pPr>
      <w:r w:rsidRPr="003538AE">
        <w:rPr>
          <w:rFonts w:ascii="Times New Roman" w:hAnsi="Times New Roman"/>
        </w:rPr>
        <w:t>УТВЕРЖДАЮ:</w:t>
      </w:r>
    </w:p>
    <w:p w:rsidR="003538AE" w:rsidRPr="003538AE" w:rsidRDefault="003538AE" w:rsidP="003538AE">
      <w:pPr>
        <w:spacing w:after="0" w:line="240" w:lineRule="auto"/>
        <w:contextualSpacing/>
        <w:jc w:val="right"/>
        <w:rPr>
          <w:rFonts w:ascii="Times New Roman" w:hAnsi="Times New Roman"/>
        </w:rPr>
      </w:pPr>
      <w:r w:rsidRPr="003538AE">
        <w:rPr>
          <w:rFonts w:ascii="Times New Roman" w:hAnsi="Times New Roman"/>
        </w:rPr>
        <w:t>Генеральный директор</w:t>
      </w:r>
    </w:p>
    <w:p w:rsidR="003538AE" w:rsidRPr="003538AE" w:rsidRDefault="003538AE" w:rsidP="003538AE">
      <w:pPr>
        <w:spacing w:after="0" w:line="240" w:lineRule="auto"/>
        <w:contextualSpacing/>
        <w:jc w:val="right"/>
        <w:rPr>
          <w:rFonts w:ascii="Times New Roman" w:hAnsi="Times New Roman"/>
        </w:rPr>
      </w:pPr>
    </w:p>
    <w:p w:rsidR="003538AE" w:rsidRPr="003538AE" w:rsidRDefault="003538AE" w:rsidP="003538AE">
      <w:pPr>
        <w:spacing w:after="0" w:line="240" w:lineRule="auto"/>
        <w:contextualSpacing/>
        <w:jc w:val="right"/>
        <w:rPr>
          <w:rFonts w:ascii="Times New Roman" w:hAnsi="Times New Roman"/>
        </w:rPr>
      </w:pPr>
      <w:r w:rsidRPr="003538AE">
        <w:rPr>
          <w:rFonts w:ascii="Times New Roman" w:hAnsi="Times New Roman"/>
        </w:rPr>
        <w:t>______________ А.А. Ковальчик</w:t>
      </w:r>
    </w:p>
    <w:p w:rsidR="003538AE" w:rsidRPr="003538AE" w:rsidRDefault="003538AE" w:rsidP="003538AE">
      <w:pPr>
        <w:spacing w:after="0" w:line="240" w:lineRule="auto"/>
        <w:contextualSpacing/>
        <w:jc w:val="right"/>
        <w:rPr>
          <w:rFonts w:ascii="Times New Roman" w:hAnsi="Times New Roman"/>
        </w:rPr>
      </w:pPr>
    </w:p>
    <w:p w:rsidR="00F601E4" w:rsidRPr="001675F3" w:rsidRDefault="003538AE" w:rsidP="003538AE">
      <w:pPr>
        <w:spacing w:after="0" w:line="240" w:lineRule="auto"/>
        <w:contextualSpacing/>
        <w:jc w:val="right"/>
        <w:rPr>
          <w:rFonts w:ascii="Times New Roman" w:hAnsi="Times New Roman"/>
        </w:rPr>
      </w:pPr>
      <w:r w:rsidRPr="003538AE">
        <w:rPr>
          <w:rFonts w:ascii="Times New Roman" w:hAnsi="Times New Roman"/>
        </w:rPr>
        <w:t xml:space="preserve">                                                                                                                       </w:t>
      </w:r>
      <w:r>
        <w:rPr>
          <w:rFonts w:ascii="Times New Roman" w:hAnsi="Times New Roman"/>
        </w:rPr>
        <w:t xml:space="preserve">                             «</w:t>
      </w:r>
      <w:r w:rsidR="00B358D8">
        <w:rPr>
          <w:rFonts w:ascii="Times New Roman" w:hAnsi="Times New Roman"/>
          <w:lang w:val="en-US"/>
        </w:rPr>
        <w:t>29</w:t>
      </w:r>
      <w:r w:rsidR="005F1F94">
        <w:rPr>
          <w:rFonts w:ascii="Times New Roman" w:hAnsi="Times New Roman"/>
        </w:rPr>
        <w:t xml:space="preserve">» декабря </w:t>
      </w:r>
      <w:r w:rsidRPr="003538AE">
        <w:rPr>
          <w:rFonts w:ascii="Times New Roman" w:hAnsi="Times New Roman"/>
        </w:rPr>
        <w:t>2014 г.</w:t>
      </w: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p>
    <w:p w:rsidR="0074104F" w:rsidRPr="0074104F" w:rsidRDefault="0074104F" w:rsidP="0074104F">
      <w:pPr>
        <w:overflowPunct w:val="0"/>
        <w:autoSpaceDE w:val="0"/>
        <w:autoSpaceDN w:val="0"/>
        <w:adjustRightInd w:val="0"/>
        <w:spacing w:after="0" w:line="240" w:lineRule="auto"/>
        <w:jc w:val="center"/>
        <w:textAlignment w:val="baseline"/>
        <w:rPr>
          <w:rFonts w:ascii="Times New Roman" w:eastAsia="Times New Roman" w:hAnsi="Times New Roman" w:cs="Times New Roman"/>
          <w:b/>
          <w:caps/>
          <w:sz w:val="32"/>
          <w:szCs w:val="32"/>
          <w:lang w:eastAsia="ru-RU"/>
        </w:rPr>
      </w:pPr>
      <w:r w:rsidRPr="0074104F">
        <w:rPr>
          <w:rFonts w:ascii="Times New Roman" w:eastAsia="Times New Roman" w:hAnsi="Times New Roman" w:cs="Times New Roman"/>
          <w:b/>
          <w:caps/>
          <w:sz w:val="32"/>
          <w:szCs w:val="32"/>
          <w:lang w:eastAsia="ru-RU"/>
        </w:rPr>
        <w:t>ДОКУМЕНТАЦИЯ о закупке</w:t>
      </w:r>
    </w:p>
    <w:p w:rsidR="0074104F" w:rsidRPr="0074104F" w:rsidRDefault="0074104F" w:rsidP="0074104F">
      <w:pPr>
        <w:overflowPunct w:val="0"/>
        <w:autoSpaceDE w:val="0"/>
        <w:autoSpaceDN w:val="0"/>
        <w:adjustRightInd w:val="0"/>
        <w:spacing w:after="0" w:line="240" w:lineRule="auto"/>
        <w:jc w:val="center"/>
        <w:textAlignment w:val="baseline"/>
        <w:rPr>
          <w:rFonts w:ascii="Times New Roman" w:eastAsia="Times New Roman" w:hAnsi="Times New Roman" w:cs="Times New Roman"/>
          <w:b/>
          <w:caps/>
          <w:sz w:val="32"/>
          <w:szCs w:val="32"/>
          <w:lang w:eastAsia="ru-RU"/>
        </w:rPr>
      </w:pPr>
      <w:r w:rsidRPr="0074104F">
        <w:rPr>
          <w:rFonts w:ascii="Times New Roman" w:eastAsia="Times New Roman" w:hAnsi="Times New Roman" w:cs="Times New Roman"/>
          <w:b/>
          <w:caps/>
          <w:sz w:val="32"/>
          <w:szCs w:val="32"/>
          <w:lang w:eastAsia="ru-RU"/>
        </w:rPr>
        <w:t>в форме открытого запроса ценовых котировок</w:t>
      </w:r>
      <w:r w:rsidRPr="0074104F">
        <w:rPr>
          <w:rFonts w:ascii="Times New Roman" w:eastAsia="Times New Roman" w:hAnsi="Times New Roman" w:cs="Times New Roman"/>
          <w:b/>
          <w:caps/>
          <w:sz w:val="32"/>
          <w:szCs w:val="32"/>
          <w:lang w:eastAsia="ru-RU"/>
        </w:rPr>
        <w:br/>
        <w:t>В ЭЛЕКТРОННОЙ ФОРМЕ</w:t>
      </w:r>
    </w:p>
    <w:p w:rsidR="00F601E4" w:rsidRPr="00015CFC" w:rsidRDefault="0074104F" w:rsidP="00595868">
      <w:pPr>
        <w:spacing w:after="0" w:line="240" w:lineRule="auto"/>
        <w:contextualSpacing/>
        <w:jc w:val="center"/>
        <w:rPr>
          <w:rFonts w:ascii="Times New Roman" w:hAnsi="Times New Roman"/>
          <w:b/>
          <w:sz w:val="32"/>
          <w:szCs w:val="32"/>
        </w:rPr>
      </w:pPr>
      <w:r w:rsidRPr="0074104F">
        <w:rPr>
          <w:rFonts w:ascii="Times New Roman" w:eastAsia="Times New Roman" w:hAnsi="Times New Roman" w:cs="Times New Roman"/>
          <w:b/>
          <w:sz w:val="32"/>
          <w:szCs w:val="32"/>
          <w:lang w:eastAsia="ru-RU"/>
        </w:rPr>
        <w:t>№ ЗЦК-</w:t>
      </w:r>
      <w:r w:rsidR="00F64D6C">
        <w:rPr>
          <w:rFonts w:ascii="Times New Roman" w:hAnsi="Times New Roman"/>
          <w:noProof/>
          <w:lang w:eastAsia="ru-RU"/>
        </w:rPr>
        <w:drawing>
          <wp:anchor distT="0" distB="0" distL="114300" distR="114300" simplePos="0" relativeHeight="251659264" behindDoc="1" locked="0" layoutInCell="1" allowOverlap="1" wp14:anchorId="1A657895" wp14:editId="41CFBE53">
            <wp:simplePos x="0" y="0"/>
            <wp:positionH relativeFrom="column">
              <wp:posOffset>175260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6000" contrast="-28000"/>
                              </a14:imgEffect>
                            </a14:imgLayer>
                          </a14:imgProps>
                        </a:ex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5F1F94">
        <w:rPr>
          <w:rFonts w:ascii="Times New Roman" w:hAnsi="Times New Roman"/>
          <w:b/>
          <w:sz w:val="32"/>
          <w:szCs w:val="32"/>
        </w:rPr>
        <w:t>406</w:t>
      </w:r>
    </w:p>
    <w:p w:rsidR="00F601E4" w:rsidRPr="009F3C38" w:rsidRDefault="00F601E4" w:rsidP="00595868">
      <w:pPr>
        <w:tabs>
          <w:tab w:val="left" w:pos="2385"/>
        </w:tabs>
        <w:spacing w:after="0" w:line="240" w:lineRule="auto"/>
        <w:contextualSpacing/>
        <w:jc w:val="center"/>
        <w:rPr>
          <w:rFonts w:ascii="Times New Roman" w:hAnsi="Times New Roman"/>
          <w:b/>
          <w:sz w:val="28"/>
          <w:szCs w:val="28"/>
        </w:rPr>
      </w:pPr>
    </w:p>
    <w:p w:rsidR="00E52E5E" w:rsidRPr="00710CC8" w:rsidRDefault="00F601E4" w:rsidP="00627A9C">
      <w:pPr>
        <w:spacing w:after="0" w:line="240" w:lineRule="auto"/>
        <w:contextualSpacing/>
        <w:jc w:val="center"/>
        <w:rPr>
          <w:rFonts w:ascii="Times New Roman" w:hAnsi="Times New Roman"/>
          <w:b/>
          <w:sz w:val="32"/>
          <w:szCs w:val="32"/>
        </w:rPr>
      </w:pPr>
      <w:bookmarkStart w:id="0" w:name="OLE_LINK1"/>
      <w:bookmarkStart w:id="1" w:name="OLE_LINK6"/>
      <w:r w:rsidRPr="008D4526">
        <w:rPr>
          <w:rFonts w:ascii="Times New Roman" w:hAnsi="Times New Roman"/>
          <w:b/>
          <w:sz w:val="32"/>
          <w:szCs w:val="32"/>
        </w:rPr>
        <w:t xml:space="preserve">на право заключения договора на </w:t>
      </w:r>
      <w:bookmarkEnd w:id="0"/>
      <w:bookmarkEnd w:id="1"/>
      <w:r w:rsidR="002638DC">
        <w:rPr>
          <w:rFonts w:ascii="Times New Roman" w:hAnsi="Times New Roman"/>
          <w:b/>
          <w:sz w:val="32"/>
          <w:szCs w:val="32"/>
        </w:rPr>
        <w:t>постав</w:t>
      </w:r>
      <w:r w:rsidR="00280AED">
        <w:rPr>
          <w:rFonts w:ascii="Times New Roman" w:hAnsi="Times New Roman"/>
          <w:b/>
          <w:sz w:val="32"/>
          <w:szCs w:val="32"/>
        </w:rPr>
        <w:t>к</w:t>
      </w:r>
      <w:r w:rsidR="002638DC">
        <w:rPr>
          <w:rFonts w:ascii="Times New Roman" w:hAnsi="Times New Roman"/>
          <w:b/>
          <w:sz w:val="32"/>
          <w:szCs w:val="32"/>
        </w:rPr>
        <w:t>у</w:t>
      </w:r>
      <w:r w:rsidR="00E52E5E" w:rsidRPr="00E52E5E">
        <w:rPr>
          <w:rFonts w:ascii="Times New Roman" w:hAnsi="Times New Roman"/>
          <w:b/>
          <w:sz w:val="32"/>
          <w:szCs w:val="32"/>
        </w:rPr>
        <w:t xml:space="preserve"> </w:t>
      </w:r>
    </w:p>
    <w:p w:rsidR="00E52E5E" w:rsidRPr="00E52E5E" w:rsidRDefault="005F1F94" w:rsidP="00627A9C">
      <w:pPr>
        <w:spacing w:after="0" w:line="240" w:lineRule="auto"/>
        <w:contextualSpacing/>
        <w:jc w:val="center"/>
        <w:rPr>
          <w:rFonts w:ascii="Times New Roman" w:hAnsi="Times New Roman"/>
          <w:b/>
          <w:sz w:val="32"/>
          <w:szCs w:val="32"/>
        </w:rPr>
      </w:pPr>
      <w:r>
        <w:rPr>
          <w:rFonts w:ascii="Times New Roman" w:hAnsi="Times New Roman"/>
          <w:b/>
          <w:bCs/>
          <w:sz w:val="32"/>
          <w:szCs w:val="32"/>
        </w:rPr>
        <w:t>п</w:t>
      </w:r>
      <w:r w:rsidRPr="005F1F94">
        <w:rPr>
          <w:rFonts w:ascii="Times New Roman" w:hAnsi="Times New Roman"/>
          <w:b/>
          <w:bCs/>
          <w:sz w:val="32"/>
          <w:szCs w:val="32"/>
        </w:rPr>
        <w:t>ортативн</w:t>
      </w:r>
      <w:r>
        <w:rPr>
          <w:rFonts w:ascii="Times New Roman" w:hAnsi="Times New Roman"/>
          <w:b/>
          <w:bCs/>
          <w:sz w:val="32"/>
          <w:szCs w:val="32"/>
        </w:rPr>
        <w:t>ого одноканального</w:t>
      </w:r>
      <w:r w:rsidRPr="005F1F94">
        <w:rPr>
          <w:rFonts w:ascii="Times New Roman" w:hAnsi="Times New Roman"/>
          <w:b/>
          <w:bCs/>
          <w:sz w:val="32"/>
          <w:szCs w:val="32"/>
        </w:rPr>
        <w:t xml:space="preserve"> времяимпульсн</w:t>
      </w:r>
      <w:r>
        <w:rPr>
          <w:rFonts w:ascii="Times New Roman" w:hAnsi="Times New Roman"/>
          <w:b/>
          <w:bCs/>
          <w:sz w:val="32"/>
          <w:szCs w:val="32"/>
        </w:rPr>
        <w:t>ого</w:t>
      </w:r>
      <w:r w:rsidRPr="005F1F94">
        <w:rPr>
          <w:rFonts w:ascii="Times New Roman" w:hAnsi="Times New Roman"/>
          <w:b/>
          <w:bCs/>
          <w:sz w:val="32"/>
          <w:szCs w:val="32"/>
        </w:rPr>
        <w:t xml:space="preserve"> счётчик</w:t>
      </w:r>
      <w:r>
        <w:rPr>
          <w:rFonts w:ascii="Times New Roman" w:hAnsi="Times New Roman"/>
          <w:b/>
          <w:bCs/>
          <w:sz w:val="32"/>
          <w:szCs w:val="32"/>
        </w:rPr>
        <w:t>а</w:t>
      </w:r>
      <w:r w:rsidRPr="005F1F94">
        <w:rPr>
          <w:rFonts w:ascii="Times New Roman" w:hAnsi="Times New Roman"/>
          <w:b/>
          <w:bCs/>
          <w:sz w:val="32"/>
          <w:szCs w:val="32"/>
        </w:rPr>
        <w:t xml:space="preserve"> жидкости</w:t>
      </w:r>
      <w:r w:rsidR="00E52E5E">
        <w:rPr>
          <w:rFonts w:ascii="Times New Roman" w:hAnsi="Times New Roman"/>
          <w:b/>
          <w:sz w:val="32"/>
          <w:szCs w:val="32"/>
        </w:rPr>
        <w:t>.</w:t>
      </w:r>
    </w:p>
    <w:p w:rsidR="00C033CC" w:rsidRDefault="0034721F" w:rsidP="00627A9C">
      <w:pPr>
        <w:spacing w:after="0" w:line="240" w:lineRule="auto"/>
        <w:contextualSpacing/>
        <w:jc w:val="center"/>
        <w:rPr>
          <w:rFonts w:ascii="Times New Roman" w:hAnsi="Times New Roman"/>
          <w:b/>
          <w:sz w:val="32"/>
          <w:szCs w:val="32"/>
        </w:rPr>
      </w:pPr>
      <w:r>
        <w:rPr>
          <w:rFonts w:ascii="Times New Roman" w:hAnsi="Times New Roman"/>
          <w:b/>
          <w:sz w:val="32"/>
          <w:szCs w:val="32"/>
        </w:rPr>
        <w:t xml:space="preserve"> </w:t>
      </w:r>
    </w:p>
    <w:p w:rsidR="00FC17CA" w:rsidRDefault="00FC17CA" w:rsidP="00595868">
      <w:pPr>
        <w:spacing w:after="0" w:line="240" w:lineRule="auto"/>
        <w:contextualSpacing/>
        <w:jc w:val="center"/>
        <w:rPr>
          <w:rFonts w:ascii="Times New Roman" w:hAnsi="Times New Roman"/>
        </w:rPr>
      </w:pPr>
    </w:p>
    <w:p w:rsidR="00FC17CA" w:rsidRDefault="00E52E5E" w:rsidP="00E52E5E">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FC17CA" w:rsidRDefault="00FC17CA" w:rsidP="00595868">
      <w:pPr>
        <w:spacing w:after="0" w:line="240" w:lineRule="auto"/>
        <w:contextualSpacing/>
        <w:jc w:val="center"/>
        <w:rPr>
          <w:rFonts w:ascii="Times New Roman" w:hAnsi="Times New Roman"/>
        </w:rPr>
      </w:pPr>
    </w:p>
    <w:p w:rsidR="006528CE" w:rsidRDefault="0044317C" w:rsidP="00595868">
      <w:pPr>
        <w:spacing w:after="0" w:line="240" w:lineRule="auto"/>
        <w:contextualSpacing/>
        <w:rPr>
          <w:rFonts w:ascii="Times New Roman" w:hAnsi="Times New Roman"/>
        </w:rPr>
      </w:pPr>
      <w:r>
        <w:rPr>
          <w:rFonts w:ascii="Times New Roman" w:hAnsi="Times New Roman"/>
        </w:rPr>
        <w:t xml:space="preserve">                                                                               </w:t>
      </w:r>
    </w:p>
    <w:p w:rsidR="006528CE" w:rsidRDefault="006528CE" w:rsidP="00595868">
      <w:pPr>
        <w:spacing w:after="0" w:line="240" w:lineRule="auto"/>
        <w:contextualSpacing/>
        <w:rPr>
          <w:rFonts w:ascii="Times New Roman" w:hAnsi="Times New Roman"/>
        </w:rPr>
      </w:pPr>
    </w:p>
    <w:p w:rsidR="006528CE" w:rsidRDefault="006528CE" w:rsidP="00595868">
      <w:pPr>
        <w:spacing w:after="0" w:line="240" w:lineRule="auto"/>
        <w:contextualSpacing/>
        <w:rPr>
          <w:rFonts w:ascii="Times New Roman" w:hAnsi="Times New Roman"/>
        </w:rPr>
      </w:pPr>
    </w:p>
    <w:p w:rsidR="006528CE" w:rsidRDefault="006528CE" w:rsidP="00595868">
      <w:pPr>
        <w:spacing w:after="0" w:line="240" w:lineRule="auto"/>
        <w:contextualSpacing/>
        <w:rPr>
          <w:rFonts w:ascii="Times New Roman" w:hAnsi="Times New Roman"/>
        </w:rPr>
      </w:pPr>
    </w:p>
    <w:p w:rsidR="006528CE" w:rsidRDefault="006528CE" w:rsidP="00595868">
      <w:pPr>
        <w:spacing w:after="0" w:line="240" w:lineRule="auto"/>
        <w:contextualSpacing/>
        <w:rPr>
          <w:rFonts w:ascii="Times New Roman" w:hAnsi="Times New Roman"/>
        </w:rPr>
      </w:pPr>
    </w:p>
    <w:p w:rsidR="006528CE" w:rsidRDefault="006528CE" w:rsidP="00595868">
      <w:pPr>
        <w:spacing w:after="0" w:line="240" w:lineRule="auto"/>
        <w:contextualSpacing/>
        <w:rPr>
          <w:rFonts w:ascii="Times New Roman" w:hAnsi="Times New Roman"/>
        </w:rPr>
      </w:pPr>
    </w:p>
    <w:p w:rsidR="00F601E4" w:rsidRPr="001675F3" w:rsidRDefault="00F601E4" w:rsidP="006528CE">
      <w:pPr>
        <w:spacing w:after="0" w:line="240" w:lineRule="auto"/>
        <w:contextualSpacing/>
        <w:jc w:val="center"/>
        <w:rPr>
          <w:rFonts w:ascii="Times New Roman" w:hAnsi="Times New Roman"/>
        </w:rPr>
      </w:pPr>
      <w:r w:rsidRPr="001675F3">
        <w:rPr>
          <w:rFonts w:ascii="Times New Roman" w:hAnsi="Times New Roman"/>
        </w:rPr>
        <w:t>г. Екатеринбург</w:t>
      </w:r>
    </w:p>
    <w:p w:rsidR="00F601E4" w:rsidRPr="00630C61" w:rsidRDefault="00F601E4" w:rsidP="00595868">
      <w:pPr>
        <w:spacing w:after="0" w:line="240" w:lineRule="auto"/>
        <w:contextualSpacing/>
        <w:jc w:val="center"/>
        <w:rPr>
          <w:rFonts w:ascii="Times New Roman" w:hAnsi="Times New Roman"/>
        </w:rPr>
      </w:pPr>
      <w:r w:rsidRPr="001675F3">
        <w:rPr>
          <w:rFonts w:ascii="Times New Roman" w:hAnsi="Times New Roman"/>
        </w:rPr>
        <w:t>201</w:t>
      </w:r>
      <w:r>
        <w:rPr>
          <w:rFonts w:ascii="Times New Roman" w:hAnsi="Times New Roman"/>
        </w:rPr>
        <w:t>4</w:t>
      </w:r>
      <w:r w:rsidR="00A025DF">
        <w:rPr>
          <w:rFonts w:ascii="Times New Roman" w:hAnsi="Times New Roman"/>
        </w:rPr>
        <w:t xml:space="preserve"> </w:t>
      </w:r>
      <w:r w:rsidRPr="001675F3">
        <w:rPr>
          <w:rFonts w:ascii="Times New Roman" w:hAnsi="Times New Roman"/>
        </w:rPr>
        <w:t>г.</w:t>
      </w:r>
    </w:p>
    <w:p w:rsidR="005415A9" w:rsidRPr="005415A9" w:rsidRDefault="005415A9" w:rsidP="005415A9">
      <w:pPr>
        <w:pageBreakBefore/>
        <w:numPr>
          <w:ilvl w:val="0"/>
          <w:numId w:val="3"/>
        </w:numPr>
        <w:overflowPunct w:val="0"/>
        <w:autoSpaceDE w:val="0"/>
        <w:autoSpaceDN w:val="0"/>
        <w:adjustRightInd w:val="0"/>
        <w:spacing w:after="0" w:line="240" w:lineRule="auto"/>
        <w:ind w:left="0" w:firstLine="0"/>
        <w:contextualSpacing/>
        <w:jc w:val="center"/>
        <w:textAlignment w:val="baseline"/>
        <w:rPr>
          <w:rFonts w:ascii="Times New Roman" w:eastAsia="Times New Roman" w:hAnsi="Times New Roman" w:cs="Times New Roman"/>
          <w:b/>
          <w:lang w:bidi="en-US"/>
        </w:rPr>
      </w:pPr>
      <w:r w:rsidRPr="005415A9">
        <w:rPr>
          <w:rFonts w:ascii="Times New Roman" w:eastAsia="Times New Roman" w:hAnsi="Times New Roman" w:cs="Times New Roman"/>
          <w:b/>
          <w:lang w:bidi="en-US"/>
        </w:rPr>
        <w:lastRenderedPageBreak/>
        <w:t>Правила подготовки и проведения закупки</w:t>
      </w:r>
    </w:p>
    <w:p w:rsidR="005415A9" w:rsidRPr="005415A9" w:rsidRDefault="005415A9" w:rsidP="005415A9">
      <w:pPr>
        <w:spacing w:after="0" w:line="240" w:lineRule="auto"/>
        <w:contextualSpacing/>
        <w:jc w:val="center"/>
        <w:rPr>
          <w:rFonts w:ascii="Times New Roman" w:eastAsia="Times New Roman" w:hAnsi="Times New Roman" w:cs="Times New Roman"/>
          <w:b/>
          <w:lang w:bidi="en-US"/>
        </w:rPr>
      </w:pPr>
    </w:p>
    <w:p w:rsidR="005415A9" w:rsidRPr="005415A9" w:rsidRDefault="005415A9" w:rsidP="005415A9">
      <w:pPr>
        <w:tabs>
          <w:tab w:val="left" w:pos="0"/>
        </w:tabs>
        <w:spacing w:after="0" w:line="240" w:lineRule="auto"/>
        <w:contextualSpacing/>
        <w:jc w:val="center"/>
        <w:rPr>
          <w:rFonts w:ascii="Times New Roman" w:eastAsia="Times New Roman" w:hAnsi="Times New Roman" w:cs="Times New Roman"/>
          <w:b/>
          <w:lang w:bidi="en-US"/>
        </w:rPr>
      </w:pPr>
      <w:r w:rsidRPr="005415A9">
        <w:rPr>
          <w:rFonts w:ascii="Times New Roman" w:eastAsia="Times New Roman" w:hAnsi="Times New Roman" w:cs="Times New Roman"/>
          <w:b/>
          <w:lang w:bidi="en-US"/>
        </w:rPr>
        <w:t>1. Требования к участникам запроса ценовых котировок.</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1.1.1. Быть правомочным заключать договор.</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5415A9" w:rsidRPr="005415A9" w:rsidRDefault="005415A9" w:rsidP="005415A9">
      <w:pPr>
        <w:tabs>
          <w:tab w:val="left" w:pos="540"/>
          <w:tab w:val="left"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1.2. Дополнительные требования: </w:t>
      </w:r>
    </w:p>
    <w:p w:rsidR="005415A9" w:rsidRPr="005415A9" w:rsidRDefault="005415A9" w:rsidP="005415A9">
      <w:pPr>
        <w:tabs>
          <w:tab w:val="left" w:pos="540"/>
          <w:tab w:val="left"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5415A9" w:rsidRPr="005415A9" w:rsidRDefault="005415A9" w:rsidP="005415A9">
      <w:pPr>
        <w:tabs>
          <w:tab w:val="left" w:pos="540"/>
          <w:tab w:val="left"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5415A9" w:rsidRPr="005415A9" w:rsidRDefault="005415A9" w:rsidP="005415A9">
      <w:pPr>
        <w:tabs>
          <w:tab w:val="left" w:pos="540"/>
          <w:tab w:val="left"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415A9" w:rsidRPr="005415A9" w:rsidRDefault="005415A9" w:rsidP="005415A9">
      <w:pPr>
        <w:tabs>
          <w:tab w:val="left" w:pos="540"/>
          <w:tab w:val="left" w:pos="900"/>
        </w:tabs>
        <w:autoSpaceDN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1.2.4. иные требования, предусмотренные в документации.</w:t>
      </w:r>
    </w:p>
    <w:p w:rsidR="005415A9" w:rsidRPr="005415A9" w:rsidRDefault="005415A9" w:rsidP="005415A9">
      <w:pPr>
        <w:tabs>
          <w:tab w:val="left" w:pos="540"/>
          <w:tab w:val="left" w:pos="900"/>
        </w:tabs>
        <w:autoSpaceDN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5415A9" w:rsidRPr="005415A9" w:rsidRDefault="005415A9" w:rsidP="005415A9">
      <w:pPr>
        <w:tabs>
          <w:tab w:val="left" w:pos="900"/>
        </w:tabs>
        <w:autoSpaceDN w:val="0"/>
        <w:spacing w:after="0" w:line="240" w:lineRule="auto"/>
        <w:jc w:val="both"/>
        <w:rPr>
          <w:rFonts w:ascii="Times New Roman" w:eastAsia="Times New Roman" w:hAnsi="Times New Roman" w:cs="Times New Roman"/>
          <w:lang w:eastAsia="ru-RU"/>
        </w:rPr>
      </w:pPr>
    </w:p>
    <w:p w:rsidR="005415A9" w:rsidRPr="005415A9" w:rsidRDefault="005415A9" w:rsidP="005415A9">
      <w:pPr>
        <w:tabs>
          <w:tab w:val="left" w:pos="567"/>
        </w:tabs>
        <w:spacing w:after="0" w:line="240" w:lineRule="auto"/>
        <w:ind w:left="360"/>
        <w:jc w:val="center"/>
        <w:rPr>
          <w:rFonts w:ascii="Times New Roman" w:eastAsia="Times New Roman" w:hAnsi="Times New Roman" w:cs="Times New Roman"/>
          <w:b/>
          <w:lang w:eastAsia="ru-RU"/>
        </w:rPr>
      </w:pPr>
      <w:r w:rsidRPr="005415A9">
        <w:rPr>
          <w:rFonts w:ascii="Times New Roman" w:eastAsia="Times New Roman" w:hAnsi="Times New Roman" w:cs="Times New Roman"/>
          <w:b/>
          <w:lang w:eastAsia="ru-RU"/>
        </w:rPr>
        <w:t>2. Условия допуска к участию в запросе ценовых котировок</w:t>
      </w:r>
    </w:p>
    <w:p w:rsidR="005415A9" w:rsidRPr="005415A9" w:rsidRDefault="005415A9" w:rsidP="005415A9">
      <w:pPr>
        <w:tabs>
          <w:tab w:val="num" w:pos="1070"/>
        </w:tabs>
        <w:autoSpaceDE w:val="0"/>
        <w:autoSpaceDN w:val="0"/>
        <w:adjustRightInd w:val="0"/>
        <w:spacing w:after="0" w:line="240" w:lineRule="auto"/>
        <w:ind w:firstLine="709"/>
        <w:jc w:val="both"/>
        <w:outlineLvl w:val="1"/>
        <w:rPr>
          <w:rFonts w:ascii="Times New Roman" w:eastAsia="Times New Roman" w:hAnsi="Times New Roman" w:cs="Times New Roman"/>
          <w:bCs/>
          <w:lang w:eastAsia="ru-RU"/>
        </w:rPr>
      </w:pPr>
      <w:r w:rsidRPr="005415A9">
        <w:rPr>
          <w:rFonts w:ascii="Times New Roman" w:eastAsia="Times New Roman" w:hAnsi="Times New Roman" w:cs="Times New Roman"/>
          <w:bCs/>
          <w:lang w:eastAsia="ru-RU"/>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5415A9" w:rsidRPr="005415A9" w:rsidRDefault="005415A9" w:rsidP="005415A9">
      <w:pPr>
        <w:numPr>
          <w:ilvl w:val="0"/>
          <w:numId w:val="18"/>
        </w:numPr>
        <w:tabs>
          <w:tab w:val="left" w:pos="567"/>
          <w:tab w:val="left" w:pos="993"/>
        </w:tab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несоответствие участника закупки требованиям, установленным настоящей документацией;</w:t>
      </w:r>
    </w:p>
    <w:p w:rsidR="005415A9" w:rsidRPr="005415A9" w:rsidRDefault="005415A9" w:rsidP="005415A9">
      <w:pPr>
        <w:numPr>
          <w:ilvl w:val="0"/>
          <w:numId w:val="18"/>
        </w:numPr>
        <w:tabs>
          <w:tab w:val="left" w:pos="567"/>
          <w:tab w:val="left" w:pos="993"/>
        </w:tab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несоответствие коммерческого предложения участника закупки условиям документации о закупке;</w:t>
      </w:r>
    </w:p>
    <w:p w:rsidR="005415A9" w:rsidRPr="005415A9" w:rsidRDefault="005415A9" w:rsidP="005415A9">
      <w:pPr>
        <w:numPr>
          <w:ilvl w:val="0"/>
          <w:numId w:val="18"/>
        </w:numPr>
        <w:tabs>
          <w:tab w:val="left" w:pos="567"/>
          <w:tab w:val="left" w:pos="993"/>
        </w:tab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5415A9" w:rsidRPr="005415A9" w:rsidRDefault="005415A9" w:rsidP="005415A9">
      <w:pPr>
        <w:numPr>
          <w:ilvl w:val="0"/>
          <w:numId w:val="18"/>
        </w:numPr>
        <w:tabs>
          <w:tab w:val="left" w:pos="567"/>
          <w:tab w:val="left" w:pos="993"/>
        </w:tab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5415A9" w:rsidRPr="005415A9" w:rsidRDefault="005415A9" w:rsidP="005415A9">
      <w:pPr>
        <w:numPr>
          <w:ilvl w:val="0"/>
          <w:numId w:val="18"/>
        </w:numPr>
        <w:tabs>
          <w:tab w:val="left" w:pos="567"/>
          <w:tab w:val="left" w:pos="993"/>
        </w:tabs>
        <w:overflowPunct w:val="0"/>
        <w:autoSpaceDE w:val="0"/>
        <w:autoSpaceDN w:val="0"/>
        <w:adjustRightInd w:val="0"/>
        <w:spacing w:after="0" w:line="240" w:lineRule="auto"/>
        <w:ind w:left="0" w:firstLine="709"/>
        <w:jc w:val="both"/>
        <w:textAlignment w:val="baseline"/>
        <w:rPr>
          <w:rFonts w:ascii="Courier New" w:eastAsia="Times New Roman" w:hAnsi="Courier New" w:cs="Times New Roman"/>
          <w:b/>
          <w:lang w:eastAsia="ru-RU"/>
        </w:rPr>
      </w:pPr>
      <w:r w:rsidRPr="005415A9">
        <w:rPr>
          <w:rFonts w:ascii="Times New Roman" w:eastAsia="Times New Roman" w:hAnsi="Times New Roman" w:cs="Times New Roman"/>
          <w:lang w:eastAsia="ru-RU"/>
        </w:rPr>
        <w:t>нарушения участником закупки иных требований, установленных документацией.</w:t>
      </w:r>
    </w:p>
    <w:p w:rsidR="005415A9" w:rsidRPr="005415A9" w:rsidRDefault="005415A9" w:rsidP="005415A9">
      <w:pPr>
        <w:tabs>
          <w:tab w:val="num" w:pos="1070"/>
        </w:tabs>
        <w:autoSpaceDE w:val="0"/>
        <w:autoSpaceDN w:val="0"/>
        <w:adjustRightInd w:val="0"/>
        <w:spacing w:after="0" w:line="240" w:lineRule="auto"/>
        <w:ind w:firstLine="709"/>
        <w:jc w:val="both"/>
        <w:outlineLvl w:val="1"/>
        <w:rPr>
          <w:rFonts w:ascii="Times New Roman" w:eastAsia="Times New Roman" w:hAnsi="Times New Roman" w:cs="Times New Roman"/>
          <w:bCs/>
          <w:lang w:eastAsia="ru-RU"/>
        </w:rPr>
      </w:pPr>
      <w:r w:rsidRPr="005415A9">
        <w:rPr>
          <w:rFonts w:ascii="Times New Roman" w:eastAsia="Times New Roman" w:hAnsi="Times New Roman" w:cs="Times New Roman"/>
          <w:bCs/>
          <w:lang w:eastAsia="ru-RU"/>
        </w:rPr>
        <w:lastRenderedPageBreak/>
        <w:t>2.2. Решение закупочной комиссии об отказе в допуске к участию в закупке оформляется протоколом.</w:t>
      </w:r>
    </w:p>
    <w:p w:rsidR="005415A9" w:rsidRPr="005415A9" w:rsidRDefault="005415A9" w:rsidP="005415A9">
      <w:pPr>
        <w:autoSpaceDE w:val="0"/>
        <w:autoSpaceDN w:val="0"/>
        <w:adjustRightInd w:val="0"/>
        <w:spacing w:after="0" w:line="240" w:lineRule="auto"/>
        <w:ind w:left="709"/>
        <w:jc w:val="both"/>
        <w:outlineLvl w:val="1"/>
        <w:rPr>
          <w:rFonts w:ascii="Times New Roman" w:eastAsia="Times New Roman" w:hAnsi="Times New Roman" w:cs="Times New Roman"/>
          <w:bCs/>
          <w:lang w:eastAsia="ru-RU"/>
        </w:rPr>
      </w:pPr>
    </w:p>
    <w:p w:rsidR="005415A9" w:rsidRPr="005415A9" w:rsidRDefault="005415A9" w:rsidP="005415A9">
      <w:pPr>
        <w:numPr>
          <w:ilvl w:val="0"/>
          <w:numId w:val="10"/>
        </w:numPr>
        <w:tabs>
          <w:tab w:val="left" w:pos="540"/>
          <w:tab w:val="left" w:pos="900"/>
        </w:tabs>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ru-RU"/>
        </w:rPr>
      </w:pPr>
      <w:r w:rsidRPr="005415A9">
        <w:rPr>
          <w:rFonts w:ascii="Times New Roman" w:eastAsia="Times New Roman" w:hAnsi="Times New Roman" w:cs="Times New Roman"/>
          <w:b/>
          <w:lang w:eastAsia="ru-RU"/>
        </w:rPr>
        <w:t>Обеспечение заявки на участие в запросе ценовых котировок</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3.1. Необходимым условием для участия в закупке является обеспечение заявки на участие в закупке в виде задатка. </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noProof/>
          <w:lang w:eastAsia="ru-RU"/>
        </w:rPr>
      </w:pPr>
      <w:r w:rsidRPr="005415A9">
        <w:rPr>
          <w:rFonts w:ascii="Times New Roman" w:eastAsia="Times New Roman" w:hAnsi="Times New Roman" w:cs="Times New Roman"/>
          <w:lang w:eastAsia="ru-RU"/>
        </w:rPr>
        <w:t>3.2. Р</w:t>
      </w:r>
      <w:r w:rsidRPr="005415A9">
        <w:rPr>
          <w:rFonts w:ascii="Times New Roman" w:eastAsia="Times New Roman" w:hAnsi="Times New Roman" w:cs="Times New Roman"/>
          <w:noProof/>
          <w:lang w:eastAsia="ru-RU"/>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noProof/>
          <w:lang w:eastAsia="ru-RU"/>
        </w:rPr>
      </w:pPr>
      <w:r w:rsidRPr="005415A9">
        <w:rPr>
          <w:rFonts w:ascii="Times New Roman" w:eastAsia="Times New Roman" w:hAnsi="Times New Roman" w:cs="Times New Roman"/>
          <w:noProof/>
          <w:lang w:eastAsia="ru-RU"/>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5415A9" w:rsidRPr="005415A9" w:rsidRDefault="005415A9" w:rsidP="005415A9">
      <w:pPr>
        <w:tabs>
          <w:tab w:val="left" w:pos="567"/>
        </w:tabs>
        <w:overflowPunct w:val="0"/>
        <w:autoSpaceDE w:val="0"/>
        <w:autoSpaceDN w:val="0"/>
        <w:adjustRightInd w:val="0"/>
        <w:spacing w:after="0" w:line="240" w:lineRule="auto"/>
        <w:ind w:firstLine="709"/>
        <w:jc w:val="both"/>
        <w:rPr>
          <w:rFonts w:ascii="Times New Roman" w:eastAsia="Times New Roman" w:hAnsi="Times New Roman" w:cs="Times New Roman"/>
          <w:noProof/>
          <w:lang w:eastAsia="ru-RU"/>
        </w:rPr>
      </w:pPr>
      <w:r w:rsidRPr="005415A9">
        <w:rPr>
          <w:rFonts w:ascii="Times New Roman" w:eastAsia="Times New Roman" w:hAnsi="Times New Roman" w:cs="Times New Roman"/>
          <w:noProof/>
          <w:lang w:eastAsia="ru-RU"/>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5415A9" w:rsidRPr="005415A9" w:rsidRDefault="005415A9" w:rsidP="005415A9">
      <w:pPr>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5415A9" w:rsidRPr="005415A9" w:rsidRDefault="005415A9" w:rsidP="005415A9">
      <w:pPr>
        <w:tabs>
          <w:tab w:val="left" w:pos="567"/>
        </w:tabs>
        <w:spacing w:after="0" w:line="240" w:lineRule="auto"/>
        <w:jc w:val="center"/>
        <w:rPr>
          <w:rFonts w:ascii="Times New Roman" w:eastAsia="Times New Roman" w:hAnsi="Times New Roman" w:cs="Times New Roman"/>
          <w:b/>
          <w:lang w:eastAsia="ru-RU"/>
        </w:rPr>
      </w:pPr>
      <w:r w:rsidRPr="005415A9">
        <w:rPr>
          <w:rFonts w:ascii="Times New Roman" w:eastAsia="Times New Roman" w:hAnsi="Times New Roman" w:cs="Times New Roman"/>
          <w:b/>
          <w:lang w:eastAsia="ru-RU"/>
        </w:rPr>
        <w:t>4. Отказ от проведения закупки</w:t>
      </w:r>
    </w:p>
    <w:p w:rsidR="005415A9" w:rsidRPr="005415A9" w:rsidRDefault="005415A9" w:rsidP="005415A9">
      <w:pPr>
        <w:suppressAutoHyphen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5415A9" w:rsidRPr="005415A9" w:rsidRDefault="005415A9" w:rsidP="005415A9">
      <w:pPr>
        <w:suppressAutoHyphen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4.2. Уведомление об отказе от проведения закупки размещается на Сайте </w:t>
      </w:r>
      <w:r w:rsidRPr="005415A9">
        <w:rPr>
          <w:rFonts w:ascii="Times New Roman" w:eastAsia="Times New Roman" w:hAnsi="Times New Roman" w:cs="Times New Roman"/>
          <w:lang w:val="en-US" w:eastAsia="ru-RU"/>
        </w:rPr>
        <w:t>www</w:t>
      </w:r>
      <w:r w:rsidRPr="005415A9">
        <w:rPr>
          <w:rFonts w:ascii="Times New Roman" w:eastAsia="Times New Roman" w:hAnsi="Times New Roman" w:cs="Times New Roman"/>
          <w:lang w:eastAsia="ru-RU"/>
        </w:rPr>
        <w:t>.</w:t>
      </w:r>
      <w:proofErr w:type="spellStart"/>
      <w:r w:rsidRPr="005415A9">
        <w:rPr>
          <w:rFonts w:ascii="Times New Roman" w:eastAsia="Times New Roman" w:hAnsi="Times New Roman" w:cs="Times New Roman"/>
          <w:lang w:val="en-US" w:eastAsia="ru-RU"/>
        </w:rPr>
        <w:t>zakupki</w:t>
      </w:r>
      <w:proofErr w:type="spellEnd"/>
      <w:r w:rsidRPr="005415A9">
        <w:rPr>
          <w:rFonts w:ascii="Times New Roman" w:eastAsia="Times New Roman" w:hAnsi="Times New Roman" w:cs="Times New Roman"/>
          <w:lang w:eastAsia="ru-RU"/>
        </w:rPr>
        <w:t>.</w:t>
      </w:r>
      <w:proofErr w:type="spellStart"/>
      <w:r w:rsidRPr="005415A9">
        <w:rPr>
          <w:rFonts w:ascii="Times New Roman" w:eastAsia="Times New Roman" w:hAnsi="Times New Roman" w:cs="Times New Roman"/>
          <w:lang w:val="en-US" w:eastAsia="ru-RU"/>
        </w:rPr>
        <w:t>gov</w:t>
      </w:r>
      <w:proofErr w:type="spellEnd"/>
      <w:r w:rsidRPr="005415A9">
        <w:rPr>
          <w:rFonts w:ascii="Times New Roman" w:eastAsia="Times New Roman" w:hAnsi="Times New Roman" w:cs="Times New Roman"/>
          <w:lang w:eastAsia="ru-RU"/>
        </w:rPr>
        <w:t>.</w:t>
      </w:r>
      <w:proofErr w:type="spellStart"/>
      <w:r w:rsidRPr="005415A9">
        <w:rPr>
          <w:rFonts w:ascii="Times New Roman" w:eastAsia="Times New Roman" w:hAnsi="Times New Roman" w:cs="Times New Roman"/>
          <w:lang w:val="en-US" w:eastAsia="ru-RU"/>
        </w:rPr>
        <w:t>ru</w:t>
      </w:r>
      <w:proofErr w:type="spellEnd"/>
      <w:r w:rsidRPr="005415A9">
        <w:rPr>
          <w:rFonts w:ascii="Times New Roman" w:eastAsia="Times New Roman" w:hAnsi="Times New Roman" w:cs="Times New Roman"/>
          <w:lang w:eastAsia="ru-RU"/>
        </w:rPr>
        <w:t>.</w:t>
      </w:r>
    </w:p>
    <w:p w:rsidR="005415A9" w:rsidRPr="005415A9" w:rsidRDefault="005415A9" w:rsidP="005415A9">
      <w:pPr>
        <w:suppressAutoHyphen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5415A9" w:rsidRPr="005415A9" w:rsidRDefault="005415A9" w:rsidP="005415A9">
      <w:pPr>
        <w:tabs>
          <w:tab w:val="num" w:pos="1440"/>
        </w:tabs>
        <w:spacing w:after="0" w:line="240" w:lineRule="auto"/>
        <w:ind w:firstLine="720"/>
        <w:jc w:val="both"/>
        <w:rPr>
          <w:rFonts w:ascii="Times New Roman" w:eastAsia="Times New Roman" w:hAnsi="Times New Roman" w:cs="Times New Roman"/>
          <w:lang w:eastAsia="ru-RU"/>
        </w:rPr>
      </w:pPr>
    </w:p>
    <w:p w:rsidR="005415A9" w:rsidRPr="005415A9" w:rsidRDefault="005415A9" w:rsidP="005415A9">
      <w:pPr>
        <w:tabs>
          <w:tab w:val="left" w:pos="540"/>
          <w:tab w:val="left" w:pos="900"/>
        </w:tabs>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5415A9">
        <w:rPr>
          <w:rFonts w:ascii="Times New Roman" w:eastAsia="Times New Roman" w:hAnsi="Times New Roman" w:cs="Times New Roman"/>
          <w:b/>
          <w:lang w:eastAsia="ru-RU"/>
        </w:rPr>
        <w:t>5. Порядок подачи заявок на участие в запросе ценовых котировок</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5.1. Для участия в закупке участник подает заявку на участие в запросе ценовых котировок.</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5.2. Заявка на участие в закупке подается участником закупки в электронной форме через  электронную торговую площадку.</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5.7. Участник закупки вправе подать только одну заявку на участие в закупке в отношении каждого предмета (лота) закупки.</w:t>
      </w:r>
    </w:p>
    <w:p w:rsidR="005415A9" w:rsidRPr="005415A9" w:rsidRDefault="005415A9" w:rsidP="005415A9">
      <w:pPr>
        <w:tabs>
          <w:tab w:val="left" w:pos="540"/>
          <w:tab w:val="left" w:pos="900"/>
        </w:tabs>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5415A9">
        <w:rPr>
          <w:rFonts w:ascii="Times New Roman" w:eastAsia="Times New Roman" w:hAnsi="Times New Roman" w:cs="Times New Roman"/>
          <w:b/>
          <w:lang w:eastAsia="ru-RU"/>
        </w:rPr>
        <w:t>6. Порядок рассмотрения заявок на участие в закупке</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5415A9" w:rsidRPr="005415A9" w:rsidRDefault="005415A9" w:rsidP="005415A9">
      <w:pPr>
        <w:tabs>
          <w:tab w:val="left" w:pos="540"/>
          <w:tab w:val="left"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5415A9" w:rsidRPr="005415A9" w:rsidRDefault="005415A9" w:rsidP="005415A9">
      <w:pPr>
        <w:tabs>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sidRPr="005415A9">
        <w:rPr>
          <w:rFonts w:ascii="Times New Roman" w:eastAsia="Times New Roman" w:hAnsi="Times New Roman" w:cs="Times New Roman"/>
          <w:lang w:eastAsia="ru-RU"/>
        </w:rPr>
        <w:t xml:space="preserve">6.3. </w:t>
      </w:r>
      <w:r w:rsidRPr="005415A9">
        <w:rPr>
          <w:rFonts w:ascii="Times New Roman" w:eastAsia="Times New Roman" w:hAnsi="Times New Roman" w:cs="Times New Roman"/>
          <w:szCs w:val="20"/>
          <w:lang w:eastAsia="ru-RU"/>
        </w:rPr>
        <w:t xml:space="preserve">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w:t>
      </w:r>
      <w:r w:rsidRPr="005415A9">
        <w:rPr>
          <w:rFonts w:ascii="Times New Roman" w:eastAsia="Times New Roman" w:hAnsi="Times New Roman" w:cs="Times New Roman"/>
          <w:szCs w:val="20"/>
          <w:lang w:eastAsia="ru-RU"/>
        </w:rPr>
        <w:lastRenderedPageBreak/>
        <w:t>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5415A9" w:rsidRPr="005415A9" w:rsidRDefault="005415A9" w:rsidP="005415A9">
      <w:pPr>
        <w:tabs>
          <w:tab w:val="left" w:pos="540"/>
          <w:tab w:val="left" w:pos="900"/>
          <w:tab w:val="left" w:pos="156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5415A9" w:rsidRPr="005415A9" w:rsidRDefault="005415A9" w:rsidP="005415A9">
      <w:pPr>
        <w:tabs>
          <w:tab w:val="left" w:pos="540"/>
          <w:tab w:val="left" w:pos="900"/>
          <w:tab w:val="left" w:pos="156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5415A9" w:rsidRPr="005415A9" w:rsidRDefault="005415A9" w:rsidP="005415A9">
      <w:pPr>
        <w:tabs>
          <w:tab w:val="left" w:pos="540"/>
          <w:tab w:val="left" w:pos="900"/>
          <w:tab w:val="left" w:pos="156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Во всех случае, если по результатам закупки допущен хотя бы один участник закупки, запрос ценовых котировок признается состоявшимся.</w:t>
      </w:r>
    </w:p>
    <w:p w:rsidR="005415A9" w:rsidRPr="005415A9" w:rsidRDefault="005415A9" w:rsidP="005415A9">
      <w:pPr>
        <w:tabs>
          <w:tab w:val="left" w:pos="540"/>
          <w:tab w:val="left" w:pos="900"/>
          <w:tab w:val="left" w:pos="156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5415A9" w:rsidRPr="005415A9" w:rsidRDefault="005415A9" w:rsidP="005415A9">
      <w:pPr>
        <w:tabs>
          <w:tab w:val="left" w:pos="540"/>
          <w:tab w:val="left" w:pos="900"/>
          <w:tab w:val="left" w:pos="156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5415A9" w:rsidRPr="005415A9" w:rsidRDefault="005415A9" w:rsidP="005415A9">
      <w:pPr>
        <w:tabs>
          <w:tab w:val="left" w:pos="567"/>
        </w:tabs>
        <w:autoSpaceDN w:val="0"/>
        <w:spacing w:after="0" w:line="240" w:lineRule="auto"/>
        <w:ind w:left="3338"/>
        <w:jc w:val="both"/>
        <w:rPr>
          <w:rFonts w:ascii="Times New Roman" w:eastAsia="Times New Roman" w:hAnsi="Times New Roman" w:cs="Times New Roman"/>
          <w:b/>
          <w:lang w:eastAsia="ru-RU"/>
        </w:rPr>
      </w:pPr>
      <w:r w:rsidRPr="005415A9">
        <w:rPr>
          <w:rFonts w:ascii="Times New Roman" w:eastAsia="Times New Roman" w:hAnsi="Times New Roman" w:cs="Times New Roman"/>
          <w:b/>
          <w:lang w:eastAsia="ru-RU"/>
        </w:rPr>
        <w:t>7. Порядок заключения и исполнения договора</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5415A9" w:rsidRPr="005415A9" w:rsidRDefault="005415A9" w:rsidP="005415A9">
      <w:pPr>
        <w:tabs>
          <w:tab w:val="left" w:pos="540"/>
          <w:tab w:val="num" w:pos="900"/>
        </w:tabs>
        <w:overflowPunct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5415A9" w:rsidRPr="005415A9" w:rsidRDefault="005415A9" w:rsidP="005415A9">
      <w:pPr>
        <w:tabs>
          <w:tab w:val="left" w:pos="540"/>
          <w:tab w:val="num" w:pos="720"/>
          <w:tab w:val="num" w:pos="108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5415A9" w:rsidRPr="005415A9" w:rsidRDefault="005415A9" w:rsidP="005415A9">
      <w:pPr>
        <w:tabs>
          <w:tab w:val="left" w:pos="540"/>
          <w:tab w:val="num" w:pos="90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415A9">
        <w:rPr>
          <w:rFonts w:ascii="Times New Roman" w:eastAsia="Times New Roman" w:hAnsi="Times New Roman" w:cs="Times New Roman"/>
          <w:lang w:eastAsia="ru-RU"/>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5415A9" w:rsidRPr="005415A9" w:rsidRDefault="005415A9" w:rsidP="005415A9">
      <w:pPr>
        <w:tabs>
          <w:tab w:val="num" w:pos="2847"/>
        </w:tabs>
        <w:spacing w:after="0" w:line="240" w:lineRule="auto"/>
        <w:ind w:firstLine="709"/>
        <w:contextualSpacing/>
        <w:jc w:val="both"/>
        <w:rPr>
          <w:rFonts w:ascii="Times New Roman" w:eastAsia="Times New Roman" w:hAnsi="Times New Roman" w:cs="Times New Roman"/>
          <w:b/>
          <w:lang w:bidi="en-US"/>
        </w:rPr>
      </w:pPr>
      <w:r w:rsidRPr="005415A9">
        <w:rPr>
          <w:rFonts w:ascii="Times New Roman" w:eastAsia="Times New Roman" w:hAnsi="Times New Roman" w:cs="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F601E4" w:rsidRPr="00171248" w:rsidRDefault="00F601E4" w:rsidP="002638DC">
      <w:pPr>
        <w:pStyle w:val="a8"/>
        <w:pageBreakBefore/>
        <w:tabs>
          <w:tab w:val="num" w:pos="2847"/>
        </w:tabs>
        <w:ind w:left="-567" w:firstLine="567"/>
        <w:jc w:val="center"/>
        <w:rPr>
          <w:rFonts w:ascii="Times New Roman" w:hAnsi="Times New Roman"/>
          <w:b/>
          <w:lang w:val="ru-RU"/>
        </w:rPr>
      </w:pPr>
      <w:r w:rsidRPr="00171248">
        <w:rPr>
          <w:rFonts w:ascii="Times New Roman" w:hAnsi="Times New Roman"/>
          <w:b/>
        </w:rPr>
        <w:lastRenderedPageBreak/>
        <w:t>II</w:t>
      </w:r>
      <w:r w:rsidRPr="00171248">
        <w:rPr>
          <w:rFonts w:ascii="Times New Roman" w:hAnsi="Times New Roman"/>
          <w:b/>
          <w:lang w:val="ru-RU"/>
        </w:rPr>
        <w:t>.</w:t>
      </w:r>
      <w:r w:rsidR="00586357" w:rsidRPr="00171248">
        <w:rPr>
          <w:rFonts w:ascii="Times New Roman" w:hAnsi="Times New Roman"/>
          <w:b/>
          <w:lang w:val="ru-RU"/>
        </w:rPr>
        <w:t xml:space="preserve"> Извещение о проведении закупки</w:t>
      </w:r>
    </w:p>
    <w:p w:rsidR="00F601E4" w:rsidRPr="002638DC" w:rsidRDefault="00F601E4" w:rsidP="002638DC">
      <w:pPr>
        <w:tabs>
          <w:tab w:val="left" w:pos="567"/>
        </w:tabs>
        <w:spacing w:after="0" w:line="240" w:lineRule="auto"/>
        <w:ind w:left="-567" w:firstLine="567"/>
        <w:contextualSpacing/>
        <w:jc w:val="both"/>
        <w:rPr>
          <w:rFonts w:ascii="Times New Roman" w:hAnsi="Times New Roman" w:cs="Times New Roman"/>
          <w:b/>
        </w:rPr>
      </w:pPr>
      <w:r w:rsidRPr="002638DC">
        <w:rPr>
          <w:rFonts w:ascii="Times New Roman" w:hAnsi="Times New Roman" w:cs="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sidRPr="002638DC">
        <w:rPr>
          <w:rFonts w:ascii="Times New Roman" w:hAnsi="Times New Roman" w:cs="Times New Roman"/>
        </w:rPr>
        <w:fldChar w:fldCharType="begin">
          <w:ffData>
            <w:name w:val="ПолеСоСписком7"/>
            <w:enabled/>
            <w:calcOnExit w:val="0"/>
            <w:ddList>
              <w:result w:val="1"/>
              <w:listEntry w:val=" "/>
              <w:listEntry w:val="и индивидуальных предпринимателей"/>
            </w:ddList>
          </w:ffData>
        </w:fldChar>
      </w:r>
      <w:r w:rsidRPr="002638DC">
        <w:rPr>
          <w:rFonts w:ascii="Times New Roman" w:hAnsi="Times New Roman" w:cs="Times New Roman"/>
        </w:rPr>
        <w:instrText xml:space="preserve"> FORMDROPDOWN </w:instrText>
      </w:r>
      <w:r w:rsidR="00946702">
        <w:rPr>
          <w:rFonts w:ascii="Times New Roman" w:hAnsi="Times New Roman" w:cs="Times New Roman"/>
        </w:rPr>
      </w:r>
      <w:r w:rsidR="00946702">
        <w:rPr>
          <w:rFonts w:ascii="Times New Roman" w:hAnsi="Times New Roman" w:cs="Times New Roman"/>
        </w:rPr>
        <w:fldChar w:fldCharType="separate"/>
      </w:r>
      <w:r w:rsidRPr="002638DC">
        <w:rPr>
          <w:rFonts w:ascii="Times New Roman" w:hAnsi="Times New Roman" w:cs="Times New Roman"/>
        </w:rPr>
        <w:fldChar w:fldCharType="end"/>
      </w:r>
      <w:r w:rsidRPr="002638DC">
        <w:rPr>
          <w:rFonts w:ascii="Times New Roman" w:hAnsi="Times New Roman" w:cs="Times New Roman"/>
        </w:rPr>
        <w:t xml:space="preserve"> к участию в закупке, проводимой в форме открытого запроса ценовых котировок.</w:t>
      </w:r>
    </w:p>
    <w:p w:rsidR="00D24755" w:rsidRPr="002638DC" w:rsidRDefault="00F601E4" w:rsidP="00D25B2A">
      <w:pPr>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b/>
        </w:rPr>
        <w:t xml:space="preserve">Предмет договора: </w:t>
      </w:r>
      <w:r w:rsidR="00533B76" w:rsidRPr="002638DC">
        <w:rPr>
          <w:rFonts w:ascii="Times New Roman" w:hAnsi="Times New Roman" w:cs="Times New Roman"/>
        </w:rPr>
        <w:t>поставка</w:t>
      </w:r>
      <w:r w:rsidR="00015CFC" w:rsidRPr="00015CFC">
        <w:rPr>
          <w:rFonts w:ascii="Times New Roman" w:hAnsi="Times New Roman" w:cs="Times New Roman"/>
        </w:rPr>
        <w:t xml:space="preserve"> </w:t>
      </w:r>
      <w:r w:rsidR="00A22810">
        <w:rPr>
          <w:rFonts w:ascii="Times New Roman" w:hAnsi="Times New Roman" w:cs="Times New Roman"/>
        </w:rPr>
        <w:t>п</w:t>
      </w:r>
      <w:r w:rsidR="00A22810" w:rsidRPr="00A22810">
        <w:rPr>
          <w:rFonts w:ascii="Times New Roman" w:hAnsi="Times New Roman" w:cs="Times New Roman"/>
        </w:rPr>
        <w:t>ортативн</w:t>
      </w:r>
      <w:r w:rsidR="00A22810">
        <w:rPr>
          <w:rFonts w:ascii="Times New Roman" w:hAnsi="Times New Roman" w:cs="Times New Roman"/>
        </w:rPr>
        <w:t>ого</w:t>
      </w:r>
      <w:r w:rsidR="00A22810" w:rsidRPr="00A22810">
        <w:rPr>
          <w:rFonts w:ascii="Times New Roman" w:hAnsi="Times New Roman" w:cs="Times New Roman"/>
        </w:rPr>
        <w:t xml:space="preserve"> одноканальн</w:t>
      </w:r>
      <w:r w:rsidR="00A22810">
        <w:rPr>
          <w:rFonts w:ascii="Times New Roman" w:hAnsi="Times New Roman" w:cs="Times New Roman"/>
        </w:rPr>
        <w:t>ого</w:t>
      </w:r>
      <w:r w:rsidR="00A22810" w:rsidRPr="00A22810">
        <w:rPr>
          <w:rFonts w:ascii="Times New Roman" w:hAnsi="Times New Roman" w:cs="Times New Roman"/>
        </w:rPr>
        <w:t xml:space="preserve"> времяимпульсн</w:t>
      </w:r>
      <w:r w:rsidR="00A22810">
        <w:rPr>
          <w:rFonts w:ascii="Times New Roman" w:hAnsi="Times New Roman" w:cs="Times New Roman"/>
        </w:rPr>
        <w:t>ого</w:t>
      </w:r>
      <w:r w:rsidR="00A22810" w:rsidRPr="00A22810">
        <w:rPr>
          <w:rFonts w:ascii="Times New Roman" w:hAnsi="Times New Roman" w:cs="Times New Roman"/>
        </w:rPr>
        <w:t xml:space="preserve"> счётчик</w:t>
      </w:r>
      <w:r w:rsidR="00A22810">
        <w:rPr>
          <w:rFonts w:ascii="Times New Roman" w:hAnsi="Times New Roman" w:cs="Times New Roman"/>
        </w:rPr>
        <w:t>а</w:t>
      </w:r>
      <w:r w:rsidR="00A22810" w:rsidRPr="00A22810">
        <w:rPr>
          <w:rFonts w:ascii="Times New Roman" w:hAnsi="Times New Roman" w:cs="Times New Roman"/>
        </w:rPr>
        <w:t xml:space="preserve"> жидкости</w:t>
      </w:r>
      <w:r w:rsidR="00E52E5E" w:rsidRPr="00E52E5E">
        <w:rPr>
          <w:rFonts w:ascii="Times New Roman" w:hAnsi="Times New Roman" w:cs="Times New Roman"/>
        </w:rPr>
        <w:t>.</w:t>
      </w:r>
    </w:p>
    <w:p w:rsidR="00F601E4" w:rsidRPr="002638DC" w:rsidRDefault="00F601E4" w:rsidP="002638DC">
      <w:pPr>
        <w:spacing w:after="0" w:line="240" w:lineRule="auto"/>
        <w:ind w:left="-567" w:firstLine="567"/>
        <w:contextualSpacing/>
        <w:jc w:val="both"/>
        <w:rPr>
          <w:rFonts w:ascii="Times New Roman" w:eastAsia="Times New Roman" w:hAnsi="Times New Roman" w:cs="Times New Roman"/>
          <w:b/>
          <w:color w:val="000000"/>
          <w:lang w:eastAsia="ru-RU"/>
        </w:rPr>
      </w:pPr>
      <w:r w:rsidRPr="002638DC">
        <w:rPr>
          <w:rFonts w:ascii="Times New Roman" w:hAnsi="Times New Roman" w:cs="Times New Roman"/>
          <w:b/>
        </w:rPr>
        <w:t>Начальная (максимальная) цена договора</w:t>
      </w:r>
      <w:r w:rsidR="00E51DF4" w:rsidRPr="002638DC">
        <w:rPr>
          <w:rFonts w:ascii="Times New Roman" w:hAnsi="Times New Roman" w:cs="Times New Roman"/>
          <w:b/>
        </w:rPr>
        <w:t>:</w:t>
      </w:r>
      <w:r w:rsidR="00A22810">
        <w:rPr>
          <w:rFonts w:ascii="Times New Roman" w:hAnsi="Times New Roman" w:cs="Times New Roman"/>
          <w:b/>
        </w:rPr>
        <w:t xml:space="preserve"> </w:t>
      </w:r>
      <w:r w:rsidR="00A22810" w:rsidRPr="00A22810">
        <w:rPr>
          <w:rFonts w:ascii="Times New Roman" w:hAnsi="Times New Roman" w:cs="Times New Roman"/>
          <w:b/>
        </w:rPr>
        <w:t>753 210,00</w:t>
      </w:r>
      <w:r w:rsidR="00F64D6C" w:rsidRPr="00F64D6C">
        <w:rPr>
          <w:rFonts w:ascii="Calibri" w:hAnsi="Calibri"/>
          <w:color w:val="000000"/>
        </w:rPr>
        <w:t xml:space="preserve"> </w:t>
      </w:r>
      <w:r w:rsidR="00585264" w:rsidRPr="00015CFC">
        <w:rPr>
          <w:rFonts w:ascii="Times New Roman" w:hAnsi="Times New Roman" w:cs="Times New Roman"/>
          <w:b/>
        </w:rPr>
        <w:t>руб</w:t>
      </w:r>
      <w:r w:rsidR="00A501E3" w:rsidRPr="002638DC">
        <w:rPr>
          <w:rFonts w:ascii="Times New Roman" w:hAnsi="Times New Roman" w:cs="Times New Roman"/>
          <w:b/>
        </w:rPr>
        <w:t xml:space="preserve">. </w:t>
      </w:r>
      <w:r w:rsidRPr="002638DC">
        <w:rPr>
          <w:rFonts w:ascii="Times New Roman" w:hAnsi="Times New Roman" w:cs="Times New Roman"/>
          <w:b/>
        </w:rPr>
        <w:t>(с НДС).</w:t>
      </w:r>
    </w:p>
    <w:p w:rsidR="00F601E4" w:rsidRPr="002638DC" w:rsidRDefault="00F601E4" w:rsidP="002638DC">
      <w:pPr>
        <w:tabs>
          <w:tab w:val="left" w:pos="567"/>
        </w:tabs>
        <w:spacing w:after="0" w:line="240" w:lineRule="auto"/>
        <w:ind w:left="-567" w:firstLine="567"/>
        <w:contextualSpacing/>
        <w:jc w:val="both"/>
        <w:rPr>
          <w:rFonts w:ascii="Times New Roman" w:hAnsi="Times New Roman" w:cs="Times New Roman"/>
          <w:b/>
        </w:rPr>
      </w:pPr>
      <w:r w:rsidRPr="002638DC">
        <w:rPr>
          <w:rFonts w:ascii="Times New Roman" w:hAnsi="Times New Roman" w:cs="Times New Roman"/>
          <w:b/>
        </w:rPr>
        <w:t>Сведения о Заказчике:</w:t>
      </w:r>
    </w:p>
    <w:p w:rsidR="00F601E4" w:rsidRPr="002638DC" w:rsidRDefault="00F601E4" w:rsidP="002638DC">
      <w:pPr>
        <w:tabs>
          <w:tab w:val="left" w:pos="567"/>
        </w:tabs>
        <w:spacing w:after="0" w:line="240" w:lineRule="auto"/>
        <w:ind w:left="-567" w:firstLine="567"/>
        <w:contextualSpacing/>
        <w:jc w:val="both"/>
        <w:rPr>
          <w:rFonts w:ascii="Times New Roman" w:hAnsi="Times New Roman" w:cs="Times New Roman"/>
          <w:b/>
        </w:rPr>
      </w:pPr>
      <w:r w:rsidRPr="002638DC">
        <w:rPr>
          <w:rFonts w:ascii="Times New Roman" w:hAnsi="Times New Roman" w:cs="Times New Roman"/>
          <w:b/>
        </w:rPr>
        <w:t xml:space="preserve">Место нахождения и почтовый адрес: </w:t>
      </w:r>
      <w:smartTag w:uri="urn:schemas-microsoft-com:office:smarttags" w:element="metricconverter">
        <w:smartTagPr>
          <w:attr w:name="ProductID" w:val="620075, г"/>
        </w:smartTagPr>
        <w:r w:rsidRPr="002638DC">
          <w:rPr>
            <w:rFonts w:ascii="Times New Roman" w:hAnsi="Times New Roman" w:cs="Times New Roman"/>
          </w:rPr>
          <w:t>620075, г</w:t>
        </w:r>
      </w:smartTag>
      <w:r w:rsidRPr="002638DC">
        <w:rPr>
          <w:rFonts w:ascii="Times New Roman" w:hAnsi="Times New Roman" w:cs="Times New Roman"/>
        </w:rPr>
        <w:t>. Екатеринбург, ул. Толмачева, д. 32</w:t>
      </w:r>
    </w:p>
    <w:p w:rsidR="00F601E4" w:rsidRPr="002638DC" w:rsidRDefault="00F601E4" w:rsidP="002638DC">
      <w:pPr>
        <w:tabs>
          <w:tab w:val="left" w:pos="567"/>
        </w:tabs>
        <w:spacing w:after="0" w:line="240" w:lineRule="auto"/>
        <w:ind w:left="-567" w:firstLine="567"/>
        <w:contextualSpacing/>
        <w:jc w:val="both"/>
        <w:rPr>
          <w:rFonts w:ascii="Times New Roman" w:hAnsi="Times New Roman" w:cs="Times New Roman"/>
          <w:bCs/>
        </w:rPr>
      </w:pPr>
      <w:r w:rsidRPr="002638DC">
        <w:rPr>
          <w:rFonts w:ascii="Times New Roman" w:hAnsi="Times New Roman" w:cs="Times New Roman"/>
          <w:b/>
          <w:bCs/>
        </w:rPr>
        <w:t>Место проведения закупки:</w:t>
      </w:r>
      <w:r w:rsidRPr="002638DC">
        <w:rPr>
          <w:rFonts w:ascii="Times New Roman" w:hAnsi="Times New Roman" w:cs="Times New Roman"/>
          <w:bCs/>
        </w:rPr>
        <w:t xml:space="preserve"> г. Екатеринбург, ул. </w:t>
      </w:r>
      <w:r w:rsidRPr="002638DC">
        <w:rPr>
          <w:rFonts w:ascii="Times New Roman" w:hAnsi="Times New Roman" w:cs="Times New Roman"/>
          <w:bCs/>
        </w:rPr>
        <w:fldChar w:fldCharType="begin">
          <w:ffData>
            <w:name w:val=""/>
            <w:enabled/>
            <w:calcOnExit w:val="0"/>
            <w:ddList>
              <w:listEntry w:val="Толмачева"/>
              <w:listEntry w:val="К.Либкнехта"/>
            </w:ddList>
          </w:ffData>
        </w:fldChar>
      </w:r>
      <w:r w:rsidRPr="002638DC">
        <w:rPr>
          <w:rFonts w:ascii="Times New Roman" w:hAnsi="Times New Roman" w:cs="Times New Roman"/>
          <w:bCs/>
        </w:rPr>
        <w:instrText xml:space="preserve"> FORMDROPDOWN </w:instrText>
      </w:r>
      <w:r w:rsidR="00946702">
        <w:rPr>
          <w:rFonts w:ascii="Times New Roman" w:hAnsi="Times New Roman" w:cs="Times New Roman"/>
          <w:bCs/>
        </w:rPr>
      </w:r>
      <w:r w:rsidR="00946702">
        <w:rPr>
          <w:rFonts w:ascii="Times New Roman" w:hAnsi="Times New Roman" w:cs="Times New Roman"/>
          <w:bCs/>
        </w:rPr>
        <w:fldChar w:fldCharType="separate"/>
      </w:r>
      <w:r w:rsidRPr="002638DC">
        <w:rPr>
          <w:rFonts w:ascii="Times New Roman" w:hAnsi="Times New Roman" w:cs="Times New Roman"/>
          <w:bCs/>
        </w:rPr>
        <w:fldChar w:fldCharType="end"/>
      </w:r>
      <w:r w:rsidRPr="002638DC">
        <w:rPr>
          <w:rFonts w:ascii="Times New Roman" w:hAnsi="Times New Roman" w:cs="Times New Roman"/>
          <w:bCs/>
        </w:rPr>
        <w:t xml:space="preserve">, д. </w:t>
      </w:r>
      <w:r w:rsidRPr="002638DC">
        <w:rPr>
          <w:rFonts w:ascii="Times New Roman" w:hAnsi="Times New Roman" w:cs="Times New Roman"/>
          <w:bCs/>
        </w:rPr>
        <w:fldChar w:fldCharType="begin">
          <w:ffData>
            <w:name w:val="ПолеСоСписком9"/>
            <w:enabled/>
            <w:calcOnExit w:val="0"/>
            <w:ddList>
              <w:listEntry w:val="32"/>
              <w:listEntry w:val="22"/>
            </w:ddList>
          </w:ffData>
        </w:fldChar>
      </w:r>
      <w:r w:rsidRPr="002638DC">
        <w:rPr>
          <w:rFonts w:ascii="Times New Roman" w:hAnsi="Times New Roman" w:cs="Times New Roman"/>
          <w:bCs/>
        </w:rPr>
        <w:instrText xml:space="preserve"> FORMDROPDOWN </w:instrText>
      </w:r>
      <w:r w:rsidR="00946702">
        <w:rPr>
          <w:rFonts w:ascii="Times New Roman" w:hAnsi="Times New Roman" w:cs="Times New Roman"/>
          <w:bCs/>
        </w:rPr>
      </w:r>
      <w:r w:rsidR="00946702">
        <w:rPr>
          <w:rFonts w:ascii="Times New Roman" w:hAnsi="Times New Roman" w:cs="Times New Roman"/>
          <w:bCs/>
        </w:rPr>
        <w:fldChar w:fldCharType="separate"/>
      </w:r>
      <w:r w:rsidRPr="002638DC">
        <w:rPr>
          <w:rFonts w:ascii="Times New Roman" w:hAnsi="Times New Roman" w:cs="Times New Roman"/>
          <w:bCs/>
        </w:rPr>
        <w:fldChar w:fldCharType="end"/>
      </w:r>
      <w:r w:rsidRPr="002638DC">
        <w:rPr>
          <w:rFonts w:ascii="Times New Roman" w:hAnsi="Times New Roman" w:cs="Times New Roman"/>
          <w:bCs/>
        </w:rPr>
        <w:t>.</w:t>
      </w:r>
    </w:p>
    <w:p w:rsidR="00F601E4" w:rsidRPr="002638DC" w:rsidRDefault="00F601E4"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b/>
        </w:rPr>
        <w:t>Контактный телефон:</w:t>
      </w:r>
      <w:r w:rsidRPr="002638DC">
        <w:rPr>
          <w:rFonts w:ascii="Times New Roman" w:hAnsi="Times New Roman" w:cs="Times New Roman"/>
        </w:rPr>
        <w:t xml:space="preserve"> 8 (343) 371 47 75.</w:t>
      </w:r>
    </w:p>
    <w:p w:rsidR="000478FF" w:rsidRPr="002638DC" w:rsidRDefault="00F601E4" w:rsidP="002638DC">
      <w:pPr>
        <w:tabs>
          <w:tab w:val="left" w:pos="567"/>
        </w:tabs>
        <w:spacing w:after="0" w:line="240" w:lineRule="auto"/>
        <w:ind w:left="-567" w:firstLine="567"/>
        <w:contextualSpacing/>
        <w:jc w:val="both"/>
        <w:rPr>
          <w:rStyle w:val="aa"/>
          <w:rFonts w:ascii="Times New Roman" w:hAnsi="Times New Roman" w:cs="Times New Roman"/>
        </w:rPr>
      </w:pPr>
      <w:r w:rsidRPr="002638DC">
        <w:rPr>
          <w:rFonts w:ascii="Times New Roman" w:hAnsi="Times New Roman" w:cs="Times New Roman"/>
          <w:b/>
        </w:rPr>
        <w:t>Адрес электронной почты:</w:t>
      </w:r>
      <w:r w:rsidRPr="002638DC">
        <w:rPr>
          <w:rFonts w:ascii="Times New Roman" w:hAnsi="Times New Roman" w:cs="Times New Roman"/>
        </w:rPr>
        <w:t xml:space="preserve"> </w:t>
      </w:r>
      <w:hyperlink r:id="rId11" w:history="1">
        <w:r w:rsidRPr="002638DC">
          <w:rPr>
            <w:rStyle w:val="aa"/>
            <w:rFonts w:ascii="Times New Roman" w:hAnsi="Times New Roman" w:cs="Times New Roman"/>
          </w:rPr>
          <w:t>ork</w:t>
        </w:r>
        <w:r w:rsidRPr="002638DC">
          <w:rPr>
            <w:rStyle w:val="aa"/>
            <w:rFonts w:ascii="Times New Roman" w:hAnsi="Times New Roman" w:cs="Times New Roman"/>
            <w:lang w:val="en-US"/>
          </w:rPr>
          <w:t>olmikova</w:t>
        </w:r>
        <w:r w:rsidRPr="002638DC">
          <w:rPr>
            <w:rStyle w:val="aa"/>
            <w:rFonts w:ascii="Times New Roman" w:hAnsi="Times New Roman" w:cs="Times New Roman"/>
          </w:rPr>
          <w:t>@vodokanalekb.ru</w:t>
        </w:r>
      </w:hyperlink>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Требование об обеспечении заявки  на участие в запросе ценовых котировок: внесение денежных средств в качестве задатка на расчетны</w:t>
      </w:r>
      <w:r w:rsidR="00DF55D6">
        <w:rPr>
          <w:rFonts w:ascii="Times New Roman" w:hAnsi="Times New Roman" w:cs="Times New Roman"/>
        </w:rPr>
        <w:t>й счет Заказчика до 17.30 ч. «</w:t>
      </w:r>
      <w:r w:rsidR="00B358D8" w:rsidRPr="00B358D8">
        <w:rPr>
          <w:rFonts w:ascii="Times New Roman" w:hAnsi="Times New Roman" w:cs="Times New Roman"/>
        </w:rPr>
        <w:t>13</w:t>
      </w:r>
      <w:r w:rsidR="00B358D8">
        <w:rPr>
          <w:rFonts w:ascii="Times New Roman" w:hAnsi="Times New Roman" w:cs="Times New Roman"/>
        </w:rPr>
        <w:t>» января 2015</w:t>
      </w:r>
      <w:r w:rsidRPr="002638DC">
        <w:rPr>
          <w:rFonts w:ascii="Times New Roman" w:hAnsi="Times New Roman" w:cs="Times New Roman"/>
        </w:rPr>
        <w:t xml:space="preserve"> г. Обязательство участника закупки по перечислению задатка считается исполненным, если денежные средства поступили на расчетны</w:t>
      </w:r>
      <w:r w:rsidR="00977A2F">
        <w:rPr>
          <w:rFonts w:ascii="Times New Roman" w:hAnsi="Times New Roman" w:cs="Times New Roman"/>
        </w:rPr>
        <w:t>й счет Заказчика до 17.30 ч. «</w:t>
      </w:r>
      <w:r w:rsidR="00B358D8">
        <w:rPr>
          <w:rFonts w:ascii="Times New Roman" w:hAnsi="Times New Roman" w:cs="Times New Roman"/>
        </w:rPr>
        <w:t>13» января 2015</w:t>
      </w:r>
      <w:r w:rsidRPr="002638DC">
        <w:rPr>
          <w:rFonts w:ascii="Times New Roman" w:hAnsi="Times New Roman" w:cs="Times New Roman"/>
        </w:rPr>
        <w:t xml:space="preserve"> г. и находятся на расчетном счете Заказчика на момент проведения процедуры рассмотрения и оценки заявок.</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b/>
        </w:rPr>
        <w:t>Сумма задатка</w:t>
      </w:r>
      <w:r w:rsidRPr="00015CFC">
        <w:rPr>
          <w:rFonts w:ascii="Times New Roman" w:hAnsi="Times New Roman" w:cs="Times New Roman"/>
          <w:b/>
        </w:rPr>
        <w:t>:</w:t>
      </w:r>
      <w:r w:rsidR="008D5E19" w:rsidRPr="00015CFC">
        <w:rPr>
          <w:rFonts w:ascii="Times New Roman" w:hAnsi="Times New Roman" w:cs="Times New Roman"/>
          <w:b/>
        </w:rPr>
        <w:t xml:space="preserve"> </w:t>
      </w:r>
      <w:r w:rsidR="00267D78">
        <w:rPr>
          <w:rFonts w:ascii="Times New Roman" w:hAnsi="Times New Roman" w:cs="Times New Roman"/>
          <w:b/>
        </w:rPr>
        <w:t>75 321,00</w:t>
      </w:r>
      <w:r w:rsidR="00015CFC">
        <w:rPr>
          <w:rFonts w:ascii="Times New Roman" w:hAnsi="Times New Roman" w:cs="Times New Roman"/>
          <w:b/>
        </w:rPr>
        <w:t xml:space="preserve"> </w:t>
      </w:r>
      <w:r w:rsidRPr="00015CFC">
        <w:rPr>
          <w:rFonts w:ascii="Times New Roman" w:hAnsi="Times New Roman" w:cs="Times New Roman"/>
          <w:b/>
        </w:rPr>
        <w:t>руб</w:t>
      </w:r>
      <w:r w:rsidRPr="002638DC">
        <w:rPr>
          <w:rFonts w:ascii="Times New Roman" w:hAnsi="Times New Roman" w:cs="Times New Roman"/>
          <w:b/>
        </w:rPr>
        <w:t>.,</w:t>
      </w:r>
      <w:r w:rsidR="00F64D6C">
        <w:rPr>
          <w:rFonts w:ascii="Times New Roman" w:hAnsi="Times New Roman" w:cs="Times New Roman"/>
        </w:rPr>
        <w:t xml:space="preserve"> НДС не облагается (1</w:t>
      </w:r>
      <w:r w:rsidRPr="002638DC">
        <w:rPr>
          <w:rFonts w:ascii="Times New Roman" w:hAnsi="Times New Roman" w:cs="Times New Roman"/>
        </w:rPr>
        <w:t>0% от начальной (максимальной) цены договора).</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Реквизиты расчетного счета для перечисления задатка:</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МУП «Водоканал», ИНН 6608001915; КПП 667001001</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Расчетный счет: 40702810800010003850 в ОАО Банк «Екатеринбург»</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Корр./счет  30101810500000000904</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БИК 046577904; ОКПО 03301966; ОКОНХ 90213.</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Назначение платежа: задаток на участие в зап</w:t>
      </w:r>
      <w:r w:rsidR="00C033CC">
        <w:rPr>
          <w:rFonts w:ascii="Times New Roman" w:hAnsi="Times New Roman" w:cs="Times New Roman"/>
        </w:rPr>
        <w:t xml:space="preserve">росе ценовых </w:t>
      </w:r>
      <w:r w:rsidR="00E52E5E">
        <w:rPr>
          <w:rFonts w:ascii="Times New Roman" w:hAnsi="Times New Roman" w:cs="Times New Roman"/>
        </w:rPr>
        <w:t>котир</w:t>
      </w:r>
      <w:r w:rsidR="008D5E19">
        <w:rPr>
          <w:rFonts w:ascii="Times New Roman" w:hAnsi="Times New Roman" w:cs="Times New Roman"/>
        </w:rPr>
        <w:t xml:space="preserve">овок № </w:t>
      </w:r>
      <w:r w:rsidR="008D5E19" w:rsidRPr="00267D78">
        <w:rPr>
          <w:rFonts w:ascii="Times New Roman" w:hAnsi="Times New Roman" w:cs="Times New Roman"/>
          <w:b/>
        </w:rPr>
        <w:t>ЗЦК-</w:t>
      </w:r>
      <w:r w:rsidR="00267D78">
        <w:rPr>
          <w:rFonts w:ascii="Times New Roman" w:hAnsi="Times New Roman" w:cs="Times New Roman"/>
          <w:b/>
        </w:rPr>
        <w:t>406</w:t>
      </w:r>
      <w:r w:rsidRPr="002638DC">
        <w:rPr>
          <w:rFonts w:ascii="Times New Roman" w:hAnsi="Times New Roman" w:cs="Times New Roman"/>
        </w:rPr>
        <w:t xml:space="preserve">. </w:t>
      </w:r>
    </w:p>
    <w:p w:rsid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7C5A85">
        <w:rPr>
          <w:rFonts w:ascii="Times New Roman" w:hAnsi="Times New Roman" w:cs="Times New Roman"/>
          <w:b/>
        </w:rPr>
        <w:t>Порядок проведения закупки</w:t>
      </w:r>
      <w:r w:rsidRPr="002638DC">
        <w:rPr>
          <w:rFonts w:ascii="Times New Roman" w:hAnsi="Times New Roman" w:cs="Times New Roman"/>
        </w:rPr>
        <w:t>:</w:t>
      </w:r>
    </w:p>
    <w:p w:rsidR="007C5A85" w:rsidRPr="007C5A85" w:rsidRDefault="007C5A85" w:rsidP="007C5A85">
      <w:pPr>
        <w:tabs>
          <w:tab w:val="left" w:pos="567"/>
        </w:tabs>
        <w:spacing w:after="0" w:line="240" w:lineRule="auto"/>
        <w:ind w:left="-567" w:firstLine="567"/>
        <w:contextualSpacing/>
        <w:jc w:val="both"/>
        <w:rPr>
          <w:rFonts w:ascii="Times New Roman" w:hAnsi="Times New Roman" w:cs="Times New Roman"/>
        </w:rPr>
      </w:pPr>
      <w:r w:rsidRPr="007C5A85">
        <w:rPr>
          <w:rFonts w:ascii="Times New Roman" w:hAnsi="Times New Roman" w:cs="Times New Roman"/>
        </w:rPr>
        <w:t>Закупка проводится на электронной торговой площадке Аукционный Конкурсный Дом в сети "</w:t>
      </w:r>
      <w:proofErr w:type="spellStart"/>
      <w:r w:rsidRPr="007C5A85">
        <w:rPr>
          <w:rFonts w:ascii="Times New Roman" w:hAnsi="Times New Roman" w:cs="Times New Roman"/>
        </w:rPr>
        <w:t>Интеренет</w:t>
      </w:r>
      <w:proofErr w:type="spellEnd"/>
      <w:r w:rsidRPr="007C5A85">
        <w:rPr>
          <w:rFonts w:ascii="Times New Roman" w:hAnsi="Times New Roman" w:cs="Times New Roman"/>
        </w:rPr>
        <w:t>" по адресу WWW.A-K-D.RU.</w:t>
      </w:r>
    </w:p>
    <w:p w:rsidR="007C5A85" w:rsidRPr="007C5A85" w:rsidRDefault="007C5A85" w:rsidP="007C5A85">
      <w:pPr>
        <w:tabs>
          <w:tab w:val="left" w:pos="567"/>
        </w:tabs>
        <w:spacing w:after="0" w:line="240" w:lineRule="auto"/>
        <w:ind w:left="-567" w:firstLine="567"/>
        <w:contextualSpacing/>
        <w:jc w:val="both"/>
        <w:rPr>
          <w:rFonts w:ascii="Times New Roman" w:hAnsi="Times New Roman" w:cs="Times New Roman"/>
          <w:bCs/>
        </w:rPr>
      </w:pPr>
      <w:r w:rsidRPr="007C5A85">
        <w:rPr>
          <w:rFonts w:ascii="Times New Roman" w:hAnsi="Times New Roman" w:cs="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7C5A85">
        <w:rPr>
          <w:rFonts w:ascii="Times New Roman" w:hAnsi="Times New Roman" w:cs="Times New Roman"/>
          <w:bCs/>
        </w:rPr>
        <w:t xml:space="preserve">требованиями документации. Заявка подается </w:t>
      </w:r>
      <w:r w:rsidRPr="007C5A85">
        <w:rPr>
          <w:rFonts w:ascii="Times New Roman" w:hAnsi="Times New Roman" w:cs="Times New Roman"/>
        </w:rPr>
        <w:t>через  электронную торговую площадку «WWW.A-K-D.RU».</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Документация выдается по адресу Заказчика по запросу участника закупки (уполномоченного пр</w:t>
      </w:r>
      <w:r w:rsidR="00977A2F">
        <w:rPr>
          <w:rFonts w:ascii="Times New Roman" w:hAnsi="Times New Roman" w:cs="Times New Roman"/>
        </w:rPr>
        <w:t>едставителя)</w:t>
      </w:r>
      <w:r w:rsidR="008E7DB0">
        <w:rPr>
          <w:rFonts w:ascii="Times New Roman" w:hAnsi="Times New Roman" w:cs="Times New Roman"/>
        </w:rPr>
        <w:t xml:space="preserve">, </w:t>
      </w:r>
      <w:r w:rsidR="008E7DB0" w:rsidRPr="006221AB">
        <w:rPr>
          <w:rFonts w:ascii="Times New Roman" w:hAnsi="Times New Roman"/>
        </w:rPr>
        <w:t>направленному на адрес электронной по</w:t>
      </w:r>
      <w:r w:rsidR="008E7DB0">
        <w:rPr>
          <w:rFonts w:ascii="Times New Roman" w:hAnsi="Times New Roman"/>
        </w:rPr>
        <w:t xml:space="preserve">чты в рабочие дни, </w:t>
      </w:r>
      <w:r w:rsidR="00977A2F">
        <w:rPr>
          <w:rFonts w:ascii="Times New Roman" w:hAnsi="Times New Roman" w:cs="Times New Roman"/>
        </w:rPr>
        <w:t>с «</w:t>
      </w:r>
      <w:r w:rsidR="00B358D8">
        <w:rPr>
          <w:rFonts w:ascii="Times New Roman" w:hAnsi="Times New Roman" w:cs="Times New Roman"/>
        </w:rPr>
        <w:t>29</w:t>
      </w:r>
      <w:r w:rsidR="00977A2F">
        <w:rPr>
          <w:rFonts w:ascii="Times New Roman" w:hAnsi="Times New Roman" w:cs="Times New Roman"/>
        </w:rPr>
        <w:t>» декабря 2014 г. по  «</w:t>
      </w:r>
      <w:r w:rsidR="00B358D8">
        <w:rPr>
          <w:rFonts w:ascii="Times New Roman" w:hAnsi="Times New Roman" w:cs="Times New Roman"/>
        </w:rPr>
        <w:t>14» января 2015</w:t>
      </w:r>
      <w:r w:rsidRPr="002638DC">
        <w:rPr>
          <w:rFonts w:ascii="Times New Roman" w:hAnsi="Times New Roman" w:cs="Times New Roman"/>
        </w:rPr>
        <w:t xml:space="preserve"> г., с понедельника по четверг – с 09 ч. до 16 ч., в пятницу – с 09 ч. до 13 ч. (время местное). Дополните</w:t>
      </w:r>
      <w:r w:rsidR="008E7DB0">
        <w:rPr>
          <w:rFonts w:ascii="Times New Roman" w:hAnsi="Times New Roman" w:cs="Times New Roman"/>
        </w:rPr>
        <w:t>льно документация размещена на с</w:t>
      </w:r>
      <w:r w:rsidRPr="002638DC">
        <w:rPr>
          <w:rFonts w:ascii="Times New Roman" w:hAnsi="Times New Roman" w:cs="Times New Roman"/>
        </w:rPr>
        <w:t>айте закупок www.zakupki.gov.ru.</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Даты начала и окончания срока предоставления участникам разъяснений положений документации:</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Дата начала срока предоставления участникам разъяснений положе</w:t>
      </w:r>
      <w:r w:rsidR="00977A2F">
        <w:rPr>
          <w:rFonts w:ascii="Times New Roman" w:hAnsi="Times New Roman" w:cs="Times New Roman"/>
        </w:rPr>
        <w:t>ний документации о закупке:  «</w:t>
      </w:r>
      <w:r w:rsidR="00B358D8">
        <w:rPr>
          <w:rFonts w:ascii="Times New Roman" w:hAnsi="Times New Roman" w:cs="Times New Roman"/>
        </w:rPr>
        <w:t>29</w:t>
      </w:r>
      <w:r w:rsidR="00C033CC">
        <w:rPr>
          <w:rFonts w:ascii="Times New Roman" w:hAnsi="Times New Roman" w:cs="Times New Roman"/>
        </w:rPr>
        <w:t>» декабря</w:t>
      </w:r>
      <w:r w:rsidRPr="002638DC">
        <w:rPr>
          <w:rFonts w:ascii="Times New Roman" w:hAnsi="Times New Roman" w:cs="Times New Roman"/>
        </w:rPr>
        <w:t xml:space="preserve"> 2014 года.</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Дата окончания срока предоставления участникам разъяснений полож</w:t>
      </w:r>
      <w:r w:rsidR="00977A2F">
        <w:rPr>
          <w:rFonts w:ascii="Times New Roman" w:hAnsi="Times New Roman" w:cs="Times New Roman"/>
        </w:rPr>
        <w:t>ений документации о закупке: «</w:t>
      </w:r>
      <w:r w:rsidR="00B358D8">
        <w:rPr>
          <w:rFonts w:ascii="Times New Roman" w:hAnsi="Times New Roman" w:cs="Times New Roman"/>
        </w:rPr>
        <w:t>14» января 2015</w:t>
      </w:r>
      <w:r w:rsidRPr="002638DC">
        <w:rPr>
          <w:rFonts w:ascii="Times New Roman" w:hAnsi="Times New Roman" w:cs="Times New Roman"/>
        </w:rPr>
        <w:t xml:space="preserve"> года.</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 xml:space="preserve">Срок окончания приема заявок на </w:t>
      </w:r>
      <w:r w:rsidR="00977A2F">
        <w:rPr>
          <w:rFonts w:ascii="Times New Roman" w:hAnsi="Times New Roman" w:cs="Times New Roman"/>
        </w:rPr>
        <w:t xml:space="preserve">участие в закупке: </w:t>
      </w:r>
      <w:r w:rsidR="00977A2F" w:rsidRPr="00480ECB">
        <w:rPr>
          <w:rFonts w:ascii="Times New Roman" w:hAnsi="Times New Roman" w:cs="Times New Roman"/>
          <w:b/>
        </w:rPr>
        <w:t>16.00 ч.: «</w:t>
      </w:r>
      <w:r w:rsidR="00B358D8">
        <w:rPr>
          <w:rFonts w:ascii="Times New Roman" w:hAnsi="Times New Roman" w:cs="Times New Roman"/>
          <w:b/>
        </w:rPr>
        <w:t>14» января 2015</w:t>
      </w:r>
      <w:r w:rsidRPr="00480ECB">
        <w:rPr>
          <w:rFonts w:ascii="Times New Roman" w:hAnsi="Times New Roman" w:cs="Times New Roman"/>
          <w:b/>
        </w:rPr>
        <w:t xml:space="preserve"> года</w:t>
      </w:r>
      <w:r w:rsidRPr="002638DC">
        <w:rPr>
          <w:rFonts w:ascii="Times New Roman" w:hAnsi="Times New Roman" w:cs="Times New Roman"/>
        </w:rPr>
        <w:t xml:space="preserve">.   </w:t>
      </w:r>
    </w:p>
    <w:p w:rsidR="002638DC" w:rsidRPr="002638DC" w:rsidRDefault="002638DC" w:rsidP="002638DC">
      <w:pPr>
        <w:tabs>
          <w:tab w:val="left" w:pos="567"/>
        </w:tabs>
        <w:spacing w:after="0" w:line="240" w:lineRule="auto"/>
        <w:ind w:left="-567" w:firstLine="567"/>
        <w:contextualSpacing/>
        <w:jc w:val="both"/>
        <w:rPr>
          <w:rFonts w:ascii="Times New Roman" w:hAnsi="Times New Roman" w:cs="Times New Roman"/>
        </w:rPr>
      </w:pPr>
      <w:r w:rsidRPr="002638DC">
        <w:rPr>
          <w:rFonts w:ascii="Times New Roman" w:hAnsi="Times New Roman" w:cs="Times New Roman"/>
        </w:rPr>
        <w:t>Срок рассмотрения и оценки заявок на участие в запросе предложений: 15</w:t>
      </w:r>
      <w:r w:rsidR="00977A2F">
        <w:rPr>
          <w:rFonts w:ascii="Times New Roman" w:hAnsi="Times New Roman" w:cs="Times New Roman"/>
        </w:rPr>
        <w:t>.00 ч. «</w:t>
      </w:r>
      <w:r w:rsidR="00B358D8">
        <w:rPr>
          <w:rFonts w:ascii="Times New Roman" w:hAnsi="Times New Roman" w:cs="Times New Roman"/>
        </w:rPr>
        <w:t>15» января 2015</w:t>
      </w:r>
      <w:r w:rsidRPr="002638DC">
        <w:rPr>
          <w:rFonts w:ascii="Times New Roman" w:hAnsi="Times New Roman" w:cs="Times New Roman"/>
        </w:rPr>
        <w:t xml:space="preserve"> года. Участники закупки не вправе присутствовать на процедуре рассмотрения заявок на участие в закупке.</w:t>
      </w:r>
    </w:p>
    <w:p w:rsidR="00332CA5" w:rsidRPr="00332CA5" w:rsidRDefault="00332CA5" w:rsidP="00DF1EED">
      <w:pPr>
        <w:tabs>
          <w:tab w:val="left" w:pos="567"/>
        </w:tabs>
        <w:overflowPunct w:val="0"/>
        <w:autoSpaceDE w:val="0"/>
        <w:autoSpaceDN w:val="0"/>
        <w:adjustRightInd w:val="0"/>
        <w:spacing w:after="0" w:line="240" w:lineRule="auto"/>
        <w:ind w:left="-567" w:right="-1" w:firstLine="567"/>
        <w:jc w:val="both"/>
        <w:textAlignment w:val="baseline"/>
        <w:rPr>
          <w:rFonts w:ascii="Times New Roman" w:eastAsia="Times New Roman" w:hAnsi="Times New Roman" w:cs="Times New Roman"/>
          <w:bCs/>
          <w:lang w:eastAsia="ru-RU"/>
        </w:rPr>
      </w:pPr>
      <w:r w:rsidRPr="00332CA5">
        <w:rPr>
          <w:rFonts w:ascii="Times New Roman" w:eastAsia="Times New Roman" w:hAnsi="Times New Roman" w:cs="Times New Roman"/>
          <w:lang w:eastAsia="ru-RU"/>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332CA5" w:rsidRPr="00332CA5" w:rsidRDefault="00332CA5" w:rsidP="00DF1EED">
      <w:pPr>
        <w:tabs>
          <w:tab w:val="left" w:pos="567"/>
        </w:tabs>
        <w:overflowPunct w:val="0"/>
        <w:autoSpaceDE w:val="0"/>
        <w:autoSpaceDN w:val="0"/>
        <w:adjustRightInd w:val="0"/>
        <w:spacing w:after="0" w:line="240" w:lineRule="auto"/>
        <w:ind w:left="-567" w:right="-1" w:firstLine="567"/>
        <w:jc w:val="both"/>
        <w:textAlignment w:val="baseline"/>
        <w:rPr>
          <w:rFonts w:ascii="Times New Roman" w:eastAsia="Times New Roman" w:hAnsi="Times New Roman" w:cs="Times New Roman"/>
          <w:bCs/>
          <w:lang w:eastAsia="ru-RU"/>
        </w:rPr>
      </w:pPr>
      <w:r w:rsidRPr="00332CA5">
        <w:rPr>
          <w:rFonts w:ascii="Times New Roman" w:eastAsia="Times New Roman" w:hAnsi="Times New Roman" w:cs="Times New Roman"/>
          <w:lang w:eastAsia="ru-RU"/>
        </w:rPr>
        <w:t>Заказчик вправе завершить закупку без выбора победителя или без заключения договора с победителем.</w:t>
      </w:r>
    </w:p>
    <w:p w:rsidR="00332CA5" w:rsidRPr="00332CA5" w:rsidRDefault="00332CA5" w:rsidP="00DF1EED">
      <w:pPr>
        <w:tabs>
          <w:tab w:val="left" w:pos="567"/>
        </w:tabs>
        <w:overflowPunct w:val="0"/>
        <w:autoSpaceDE w:val="0"/>
        <w:autoSpaceDN w:val="0"/>
        <w:adjustRightInd w:val="0"/>
        <w:spacing w:after="0" w:line="240" w:lineRule="auto"/>
        <w:ind w:left="-567" w:right="-1" w:firstLine="567"/>
        <w:jc w:val="both"/>
        <w:textAlignment w:val="baseline"/>
        <w:rPr>
          <w:rFonts w:ascii="Times New Roman" w:eastAsia="Times New Roman" w:hAnsi="Times New Roman" w:cs="Times New Roman"/>
          <w:lang w:eastAsia="ru-RU"/>
        </w:rPr>
      </w:pPr>
      <w:r w:rsidRPr="00332CA5">
        <w:rPr>
          <w:rFonts w:ascii="Times New Roman" w:eastAsia="Times New Roman" w:hAnsi="Times New Roman" w:cs="Times New Roman"/>
          <w:lang w:eastAsia="ru-RU"/>
        </w:rPr>
        <w:t xml:space="preserve">Протокол о результатах закупки подписывается членами закупочной комиссии и размещается на </w:t>
      </w:r>
      <w:r w:rsidR="002137D3">
        <w:rPr>
          <w:rFonts w:ascii="Times New Roman" w:eastAsia="Times New Roman" w:hAnsi="Times New Roman" w:cs="Times New Roman"/>
          <w:lang w:eastAsia="ru-RU"/>
        </w:rPr>
        <w:t>с</w:t>
      </w:r>
      <w:r w:rsidRPr="00332CA5">
        <w:rPr>
          <w:rFonts w:ascii="Times New Roman" w:eastAsia="Times New Roman" w:hAnsi="Times New Roman" w:cs="Times New Roman"/>
          <w:lang w:eastAsia="ru-RU"/>
        </w:rPr>
        <w:t xml:space="preserve">айте </w:t>
      </w:r>
      <w:hyperlink r:id="rId12" w:history="1">
        <w:r w:rsidRPr="00332CA5">
          <w:rPr>
            <w:rFonts w:ascii="Times New Roman" w:eastAsia="Times New Roman" w:hAnsi="Times New Roman" w:cs="Times New Roman"/>
            <w:color w:val="0563C1"/>
            <w:u w:val="single"/>
            <w:lang w:eastAsia="ru-RU"/>
          </w:rPr>
          <w:t>www.zakupki.gov.ru</w:t>
        </w:r>
      </w:hyperlink>
      <w:r w:rsidRPr="00332CA5">
        <w:rPr>
          <w:rFonts w:ascii="Times New Roman" w:eastAsia="Times New Roman" w:hAnsi="Times New Roman" w:cs="Times New Roman"/>
          <w:lang w:eastAsia="ru-RU"/>
        </w:rPr>
        <w:t xml:space="preserve"> в течение 3 (трех) рабочих дней с момента его подписания.</w:t>
      </w:r>
    </w:p>
    <w:p w:rsidR="002A1224" w:rsidRDefault="003B3B49" w:rsidP="003B3B49">
      <w:pPr>
        <w:pStyle w:val="a8"/>
        <w:pageBreakBefore/>
        <w:tabs>
          <w:tab w:val="num" w:pos="2847"/>
        </w:tabs>
        <w:ind w:left="0"/>
        <w:jc w:val="center"/>
        <w:rPr>
          <w:rFonts w:ascii="Times New Roman" w:hAnsi="Times New Roman"/>
          <w:b/>
          <w:sz w:val="22"/>
          <w:szCs w:val="22"/>
          <w:lang w:val="ru-RU"/>
        </w:rPr>
      </w:pPr>
      <w:r w:rsidRPr="003B3B49">
        <w:rPr>
          <w:rFonts w:ascii="Times New Roman" w:hAnsi="Times New Roman"/>
          <w:b/>
          <w:sz w:val="22"/>
          <w:szCs w:val="22"/>
          <w:lang w:val="ru-RU"/>
        </w:rPr>
        <w:t>III. Условия договора:</w:t>
      </w:r>
    </w:p>
    <w:p w:rsidR="002638DC" w:rsidRPr="002638DC" w:rsidRDefault="002638DC" w:rsidP="002638DC">
      <w:pPr>
        <w:spacing w:after="0" w:line="240" w:lineRule="auto"/>
        <w:ind w:left="993"/>
        <w:jc w:val="right"/>
        <w:rPr>
          <w:rFonts w:ascii="Times New Roman" w:eastAsia="Times New Roman" w:hAnsi="Times New Roman" w:cs="Times New Roman"/>
          <w:sz w:val="20"/>
          <w:szCs w:val="20"/>
          <w:lang w:eastAsia="ru-RU"/>
        </w:rPr>
      </w:pPr>
      <w:r w:rsidRPr="002638DC">
        <w:rPr>
          <w:rFonts w:ascii="Times New Roman" w:eastAsia="Times New Roman" w:hAnsi="Times New Roman" w:cs="Times New Roman"/>
          <w:sz w:val="20"/>
          <w:szCs w:val="20"/>
          <w:lang w:eastAsia="ru-RU"/>
        </w:rPr>
        <w:t>УТВЕРЖДАЮ:</w:t>
      </w:r>
    </w:p>
    <w:p w:rsidR="002638DC" w:rsidRPr="002638DC" w:rsidRDefault="002638DC" w:rsidP="002638DC">
      <w:pPr>
        <w:spacing w:after="0" w:line="240" w:lineRule="auto"/>
        <w:ind w:left="993"/>
        <w:jc w:val="right"/>
        <w:rPr>
          <w:rFonts w:ascii="Times New Roman" w:eastAsia="Times New Roman" w:hAnsi="Times New Roman" w:cs="Times New Roman"/>
          <w:sz w:val="20"/>
          <w:szCs w:val="20"/>
          <w:lang w:eastAsia="ru-RU"/>
        </w:rPr>
      </w:pPr>
      <w:r w:rsidRPr="002638DC">
        <w:rPr>
          <w:rFonts w:ascii="Times New Roman" w:eastAsia="Times New Roman" w:hAnsi="Times New Roman" w:cs="Times New Roman"/>
          <w:sz w:val="20"/>
          <w:szCs w:val="20"/>
          <w:lang w:eastAsia="ru-RU"/>
        </w:rPr>
        <w:t>Коммерческий директор</w:t>
      </w:r>
    </w:p>
    <w:p w:rsidR="002638DC" w:rsidRPr="002638DC" w:rsidRDefault="002638DC" w:rsidP="002638DC">
      <w:pPr>
        <w:spacing w:after="0" w:line="240" w:lineRule="auto"/>
        <w:ind w:left="993"/>
        <w:jc w:val="right"/>
        <w:rPr>
          <w:rFonts w:ascii="Times New Roman" w:eastAsia="Times New Roman" w:hAnsi="Times New Roman" w:cs="Times New Roman"/>
          <w:sz w:val="20"/>
          <w:szCs w:val="20"/>
          <w:lang w:eastAsia="ru-RU"/>
        </w:rPr>
      </w:pPr>
      <w:r w:rsidRPr="002638DC">
        <w:rPr>
          <w:rFonts w:ascii="Times New Roman" w:eastAsia="Times New Roman" w:hAnsi="Times New Roman" w:cs="Times New Roman"/>
          <w:sz w:val="20"/>
          <w:szCs w:val="20"/>
          <w:lang w:eastAsia="ru-RU"/>
        </w:rPr>
        <w:t>МУП «Водоканал»</w:t>
      </w:r>
    </w:p>
    <w:p w:rsidR="002638DC" w:rsidRPr="002638DC" w:rsidRDefault="002638DC" w:rsidP="002638DC">
      <w:pPr>
        <w:spacing w:after="0" w:line="240" w:lineRule="auto"/>
        <w:ind w:left="993"/>
        <w:jc w:val="right"/>
        <w:rPr>
          <w:rFonts w:ascii="Times New Roman" w:eastAsia="Times New Roman" w:hAnsi="Times New Roman" w:cs="Times New Roman"/>
          <w:sz w:val="20"/>
          <w:szCs w:val="20"/>
          <w:lang w:eastAsia="ru-RU"/>
        </w:rPr>
      </w:pPr>
    </w:p>
    <w:p w:rsidR="002638DC" w:rsidRPr="002638DC" w:rsidRDefault="002638DC" w:rsidP="002638DC">
      <w:pPr>
        <w:spacing w:after="0" w:line="240" w:lineRule="auto"/>
        <w:ind w:left="993"/>
        <w:jc w:val="right"/>
        <w:rPr>
          <w:rFonts w:ascii="Times New Roman" w:eastAsia="Times New Roman" w:hAnsi="Times New Roman" w:cs="Times New Roman"/>
          <w:sz w:val="20"/>
          <w:szCs w:val="20"/>
          <w:lang w:eastAsia="ru-RU"/>
        </w:rPr>
      </w:pPr>
      <w:r w:rsidRPr="002638DC">
        <w:rPr>
          <w:rFonts w:ascii="Times New Roman" w:eastAsia="Times New Roman" w:hAnsi="Times New Roman" w:cs="Times New Roman"/>
          <w:sz w:val="20"/>
          <w:szCs w:val="20"/>
          <w:lang w:eastAsia="ru-RU"/>
        </w:rPr>
        <w:t>___________ С..В. Ткаченко</w:t>
      </w:r>
    </w:p>
    <w:p w:rsidR="002638DC" w:rsidRDefault="002638DC" w:rsidP="002638DC">
      <w:pPr>
        <w:spacing w:after="0" w:line="240" w:lineRule="auto"/>
        <w:ind w:left="993"/>
        <w:jc w:val="right"/>
        <w:rPr>
          <w:rFonts w:ascii="Times New Roman" w:eastAsia="Times New Roman" w:hAnsi="Times New Roman" w:cs="Times New Roman"/>
          <w:sz w:val="20"/>
          <w:szCs w:val="20"/>
          <w:lang w:eastAsia="ru-RU"/>
        </w:rPr>
      </w:pPr>
      <w:r w:rsidRPr="002638DC">
        <w:rPr>
          <w:rFonts w:ascii="Times New Roman" w:eastAsia="Times New Roman" w:hAnsi="Times New Roman" w:cs="Times New Roman"/>
          <w:sz w:val="20"/>
          <w:szCs w:val="20"/>
          <w:lang w:eastAsia="ru-RU"/>
        </w:rPr>
        <w:t>«___» ______________2014г.</w:t>
      </w:r>
    </w:p>
    <w:p w:rsidR="00F36F6C" w:rsidRPr="002638DC" w:rsidRDefault="00F36F6C" w:rsidP="002638DC">
      <w:pPr>
        <w:spacing w:after="0" w:line="240" w:lineRule="auto"/>
        <w:ind w:left="993"/>
        <w:jc w:val="right"/>
        <w:rPr>
          <w:rFonts w:ascii="Times New Roman" w:eastAsia="Times New Roman" w:hAnsi="Times New Roman" w:cs="Times New Roman"/>
          <w:sz w:val="20"/>
          <w:szCs w:val="20"/>
          <w:lang w:eastAsia="ru-RU"/>
        </w:rPr>
      </w:pPr>
    </w:p>
    <w:p w:rsidR="00F9221D" w:rsidRPr="00F36F6C" w:rsidRDefault="00F9221D" w:rsidP="00F9221D">
      <w:pPr>
        <w:spacing w:after="0" w:line="240" w:lineRule="auto"/>
        <w:jc w:val="center"/>
        <w:rPr>
          <w:rFonts w:ascii="Times New Roman" w:eastAsia="Times New Roman" w:hAnsi="Times New Roman" w:cs="Times New Roman"/>
          <w:b/>
          <w:bCs/>
          <w:spacing w:val="-1"/>
          <w:lang w:eastAsia="ru-RU"/>
        </w:rPr>
      </w:pPr>
      <w:r w:rsidRPr="00F36F6C">
        <w:rPr>
          <w:rFonts w:ascii="Times New Roman" w:eastAsia="Times New Roman" w:hAnsi="Times New Roman" w:cs="Times New Roman"/>
          <w:b/>
          <w:bCs/>
          <w:spacing w:val="-1"/>
          <w:lang w:eastAsia="ru-RU"/>
        </w:rPr>
        <w:t>Техническое задание</w:t>
      </w:r>
    </w:p>
    <w:p w:rsidR="00F36F6C" w:rsidRPr="00F36F6C" w:rsidRDefault="00F36F6C" w:rsidP="00F36F6C">
      <w:pPr>
        <w:autoSpaceDE w:val="0"/>
        <w:autoSpaceDN w:val="0"/>
        <w:adjustRightInd w:val="0"/>
        <w:jc w:val="center"/>
        <w:rPr>
          <w:rFonts w:ascii="Times New Roman" w:eastAsia="Times New Roman" w:hAnsi="Times New Roman" w:cs="Times New Roman"/>
          <w:bCs/>
          <w:spacing w:val="-1"/>
          <w:lang w:eastAsia="ru-RU"/>
        </w:rPr>
      </w:pPr>
      <w:r w:rsidRPr="00F36F6C">
        <w:rPr>
          <w:rFonts w:ascii="Times New Roman" w:eastAsia="Times New Roman" w:hAnsi="Times New Roman" w:cs="Times New Roman"/>
          <w:b/>
          <w:bCs/>
          <w:spacing w:val="-1"/>
          <w:lang w:eastAsia="ru-RU"/>
        </w:rPr>
        <w:t>Портативный одноканальный времяимпульсный счётчик жидкости</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3"/>
        <w:gridCol w:w="595"/>
        <w:gridCol w:w="1842"/>
        <w:gridCol w:w="496"/>
        <w:gridCol w:w="638"/>
        <w:gridCol w:w="354"/>
        <w:gridCol w:w="1560"/>
        <w:gridCol w:w="1559"/>
        <w:gridCol w:w="2551"/>
      </w:tblGrid>
      <w:tr w:rsidR="00F36F6C" w:rsidRPr="00F36F6C" w:rsidTr="00F36F6C">
        <w:trPr>
          <w:trHeight w:val="131"/>
        </w:trPr>
        <w:tc>
          <w:tcPr>
            <w:tcW w:w="753" w:type="dxa"/>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 п/п</w:t>
            </w:r>
          </w:p>
        </w:tc>
        <w:tc>
          <w:tcPr>
            <w:tcW w:w="2437" w:type="dxa"/>
            <w:gridSpan w:val="2"/>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Критерии</w:t>
            </w:r>
          </w:p>
        </w:tc>
        <w:tc>
          <w:tcPr>
            <w:tcW w:w="7158" w:type="dxa"/>
            <w:gridSpan w:val="6"/>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Содержание</w:t>
            </w:r>
          </w:p>
        </w:tc>
      </w:tr>
      <w:tr w:rsidR="00F36F6C" w:rsidRPr="00F36F6C" w:rsidTr="00F36F6C">
        <w:trPr>
          <w:trHeight w:val="131"/>
        </w:trPr>
        <w:tc>
          <w:tcPr>
            <w:tcW w:w="753" w:type="dxa"/>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w:t>
            </w:r>
          </w:p>
        </w:tc>
        <w:tc>
          <w:tcPr>
            <w:tcW w:w="2437" w:type="dxa"/>
            <w:gridSpan w:val="2"/>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2</w:t>
            </w:r>
          </w:p>
        </w:tc>
        <w:tc>
          <w:tcPr>
            <w:tcW w:w="7158" w:type="dxa"/>
            <w:gridSpan w:val="6"/>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3</w:t>
            </w:r>
          </w:p>
        </w:tc>
      </w:tr>
      <w:tr w:rsidR="00F36F6C" w:rsidRPr="00F36F6C" w:rsidTr="00F36F6C">
        <w:trPr>
          <w:trHeight w:val="1004"/>
        </w:trPr>
        <w:tc>
          <w:tcPr>
            <w:tcW w:w="753" w:type="dxa"/>
            <w:vAlign w:val="center"/>
          </w:tcPr>
          <w:p w:rsidR="00F36F6C" w:rsidRPr="00F36F6C" w:rsidRDefault="00F36F6C" w:rsidP="00F36F6C">
            <w:pPr>
              <w:numPr>
                <w:ilvl w:val="0"/>
                <w:numId w:val="1"/>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37" w:type="dxa"/>
            <w:gridSpan w:val="2"/>
          </w:tcPr>
          <w:p w:rsidR="00F36F6C" w:rsidRPr="00F36F6C" w:rsidRDefault="00F36F6C" w:rsidP="00F36F6C">
            <w:pPr>
              <w:spacing w:after="0" w:line="240" w:lineRule="auto"/>
              <w:jc w:val="both"/>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Основание для</w:t>
            </w:r>
          </w:p>
          <w:p w:rsidR="00F36F6C" w:rsidRPr="00F36F6C" w:rsidRDefault="00F36F6C" w:rsidP="00F36F6C">
            <w:pPr>
              <w:spacing w:after="0" w:line="240" w:lineRule="auto"/>
              <w:jc w:val="both"/>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заключения договора</w:t>
            </w:r>
          </w:p>
        </w:tc>
        <w:tc>
          <w:tcPr>
            <w:tcW w:w="7158" w:type="dxa"/>
            <w:gridSpan w:val="6"/>
          </w:tcPr>
          <w:p w:rsidR="00F36F6C" w:rsidRPr="00F36F6C" w:rsidRDefault="00F36F6C" w:rsidP="00F36F6C">
            <w:pPr>
              <w:shd w:val="clear" w:color="auto" w:fill="FFFFFF"/>
              <w:spacing w:after="0" w:line="240" w:lineRule="auto"/>
              <w:rPr>
                <w:rFonts w:ascii="Times New Roman" w:eastAsia="Times New Roman" w:hAnsi="Times New Roman" w:cs="Times New Roman"/>
                <w:i/>
                <w:sz w:val="20"/>
                <w:szCs w:val="20"/>
                <w:lang w:eastAsia="ru-RU"/>
              </w:rPr>
            </w:pPr>
            <w:r w:rsidRPr="00F36F6C">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F36F6C" w:rsidRPr="00F36F6C" w:rsidRDefault="00F36F6C" w:rsidP="00F36F6C">
            <w:pPr>
              <w:shd w:val="clear" w:color="auto" w:fill="FFFFFF"/>
              <w:spacing w:after="0" w:line="240" w:lineRule="auto"/>
              <w:rPr>
                <w:rFonts w:ascii="Times New Roman" w:eastAsia="Times New Roman" w:hAnsi="Times New Roman" w:cs="Times New Roman"/>
                <w:i/>
                <w:sz w:val="20"/>
                <w:szCs w:val="20"/>
                <w:lang w:eastAsia="ru-RU"/>
              </w:rPr>
            </w:pPr>
            <w:r w:rsidRPr="00F36F6C">
              <w:rPr>
                <w:rFonts w:ascii="Times New Roman" w:eastAsia="Times New Roman" w:hAnsi="Times New Roman" w:cs="Times New Roman"/>
                <w:i/>
                <w:sz w:val="20"/>
                <w:szCs w:val="20"/>
                <w:lang w:eastAsia="ru-RU"/>
              </w:rPr>
              <w:t>Исполнение Плана закупок МУП «Водоканал» на  2015год</w:t>
            </w:r>
          </w:p>
          <w:p w:rsidR="00F36F6C" w:rsidRPr="00F36F6C" w:rsidRDefault="00F36F6C" w:rsidP="00F36F6C">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F36F6C">
              <w:rPr>
                <w:rFonts w:ascii="Times New Roman" w:eastAsia="Times New Roman" w:hAnsi="Times New Roman" w:cs="Times New Roman"/>
                <w:i/>
                <w:sz w:val="20"/>
                <w:szCs w:val="20"/>
                <w:lang w:eastAsia="ru-RU"/>
              </w:rPr>
              <w:t>Код ОКДП  3312000</w:t>
            </w:r>
          </w:p>
          <w:p w:rsidR="00F36F6C" w:rsidRPr="00F36F6C" w:rsidRDefault="00F36F6C" w:rsidP="00F36F6C">
            <w:pPr>
              <w:shd w:val="clear" w:color="auto" w:fill="FFFFFF"/>
              <w:spacing w:after="0" w:line="240" w:lineRule="auto"/>
              <w:rPr>
                <w:rFonts w:ascii="Times New Roman" w:eastAsia="Times New Roman" w:hAnsi="Times New Roman" w:cs="Times New Roman"/>
                <w:i/>
                <w:sz w:val="20"/>
                <w:szCs w:val="20"/>
                <w:lang w:eastAsia="ru-RU"/>
              </w:rPr>
            </w:pPr>
            <w:r w:rsidRPr="00F36F6C">
              <w:rPr>
                <w:rFonts w:ascii="Times New Roman" w:eastAsia="Times New Roman" w:hAnsi="Times New Roman" w:cs="Times New Roman"/>
                <w:i/>
                <w:sz w:val="20"/>
                <w:szCs w:val="20"/>
                <w:lang w:eastAsia="ru-RU"/>
              </w:rPr>
              <w:t>Код ОКВДЭД  51.65.5.</w:t>
            </w:r>
          </w:p>
        </w:tc>
      </w:tr>
      <w:tr w:rsidR="00F36F6C" w:rsidRPr="00F36F6C" w:rsidTr="00F36F6C">
        <w:trPr>
          <w:trHeight w:val="349"/>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2.</w:t>
            </w:r>
          </w:p>
        </w:tc>
        <w:tc>
          <w:tcPr>
            <w:tcW w:w="2437" w:type="dxa"/>
            <w:gridSpan w:val="2"/>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Заказчик (Покупатель)</w:t>
            </w:r>
          </w:p>
        </w:tc>
        <w:tc>
          <w:tcPr>
            <w:tcW w:w="7158" w:type="dxa"/>
            <w:gridSpan w:val="6"/>
          </w:tcPr>
          <w:p w:rsidR="00F36F6C" w:rsidRPr="00F36F6C" w:rsidRDefault="00F36F6C" w:rsidP="00F36F6C">
            <w:pPr>
              <w:spacing w:after="0" w:line="240" w:lineRule="auto"/>
              <w:rPr>
                <w:rFonts w:ascii="Times New Roman" w:eastAsia="Times New Roman" w:hAnsi="Times New Roman" w:cs="Times New Roman"/>
                <w:i/>
                <w:color w:val="000000"/>
                <w:sz w:val="20"/>
                <w:szCs w:val="20"/>
                <w:lang w:eastAsia="ru-RU"/>
              </w:rPr>
            </w:pPr>
            <w:r w:rsidRPr="00F36F6C">
              <w:rPr>
                <w:rFonts w:ascii="Times New Roman" w:eastAsia="Times New Roman" w:hAnsi="Times New Roman" w:cs="Times New Roman"/>
                <w:i/>
                <w:color w:val="000000"/>
                <w:sz w:val="20"/>
                <w:szCs w:val="20"/>
                <w:lang w:eastAsia="ru-RU"/>
              </w:rPr>
              <w:t>МУП «Водоканал»</w:t>
            </w:r>
          </w:p>
        </w:tc>
      </w:tr>
      <w:tr w:rsidR="00F36F6C" w:rsidRPr="00F36F6C" w:rsidTr="00F36F6C">
        <w:trPr>
          <w:trHeight w:val="349"/>
        </w:trPr>
        <w:tc>
          <w:tcPr>
            <w:tcW w:w="753" w:type="dxa"/>
            <w:vMerge w:val="restart"/>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3.</w:t>
            </w: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p>
          <w:p w:rsidR="00F36F6C" w:rsidRPr="00F36F6C" w:rsidRDefault="00F36F6C" w:rsidP="00F36F6C">
            <w:pPr>
              <w:spacing w:after="0" w:line="240" w:lineRule="auto"/>
              <w:rPr>
                <w:rFonts w:ascii="Times New Roman" w:eastAsia="Times New Roman" w:hAnsi="Times New Roman" w:cs="Times New Roman"/>
                <w:sz w:val="20"/>
                <w:szCs w:val="20"/>
                <w:lang w:val="en-US" w:eastAsia="ru-RU"/>
              </w:rPr>
            </w:pPr>
          </w:p>
        </w:tc>
        <w:tc>
          <w:tcPr>
            <w:tcW w:w="9595" w:type="dxa"/>
            <w:gridSpan w:val="8"/>
          </w:tcPr>
          <w:p w:rsidR="00F36F6C" w:rsidRPr="00F36F6C" w:rsidRDefault="00F36F6C" w:rsidP="00F36F6C">
            <w:pPr>
              <w:spacing w:after="0" w:line="240" w:lineRule="auto"/>
              <w:jc w:val="center"/>
              <w:rPr>
                <w:rFonts w:ascii="Times New Roman" w:eastAsia="Times New Roman" w:hAnsi="Times New Roman" w:cs="Times New Roman"/>
                <w:color w:val="000000"/>
                <w:sz w:val="20"/>
                <w:szCs w:val="20"/>
                <w:lang w:eastAsia="ru-RU"/>
              </w:rPr>
            </w:pPr>
            <w:r w:rsidRPr="00F36F6C">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F36F6C" w:rsidRPr="00F36F6C" w:rsidTr="00F36F6C">
        <w:trPr>
          <w:trHeight w:val="349"/>
        </w:trPr>
        <w:tc>
          <w:tcPr>
            <w:tcW w:w="753" w:type="dxa"/>
            <w:vMerge/>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2933" w:type="dxa"/>
            <w:gridSpan w:val="3"/>
          </w:tcPr>
          <w:p w:rsidR="00F36F6C" w:rsidRPr="00F36F6C" w:rsidRDefault="00F36F6C" w:rsidP="00F36F6C">
            <w:pPr>
              <w:spacing w:after="0" w:line="240" w:lineRule="auto"/>
              <w:jc w:val="center"/>
              <w:rPr>
                <w:rFonts w:ascii="Times New Roman" w:eastAsia="Times New Roman" w:hAnsi="Times New Roman" w:cs="Times New Roman"/>
                <w:i/>
                <w:sz w:val="20"/>
                <w:szCs w:val="20"/>
                <w:lang w:eastAsia="ru-RU"/>
              </w:rPr>
            </w:pPr>
            <w:r w:rsidRPr="00F36F6C">
              <w:rPr>
                <w:rFonts w:ascii="Times New Roman" w:eastAsia="Times New Roman" w:hAnsi="Times New Roman" w:cs="Times New Roman"/>
                <w:i/>
                <w:sz w:val="20"/>
                <w:szCs w:val="20"/>
                <w:lang w:eastAsia="ru-RU"/>
              </w:rPr>
              <w:t>Наименование товара</w:t>
            </w:r>
          </w:p>
        </w:tc>
        <w:tc>
          <w:tcPr>
            <w:tcW w:w="992" w:type="dxa"/>
            <w:gridSpan w:val="2"/>
          </w:tcPr>
          <w:p w:rsidR="00F36F6C" w:rsidRPr="00F36F6C" w:rsidRDefault="00F36F6C" w:rsidP="00F36F6C">
            <w:pPr>
              <w:spacing w:after="0" w:line="240" w:lineRule="auto"/>
              <w:jc w:val="center"/>
              <w:rPr>
                <w:rFonts w:ascii="Times New Roman" w:eastAsia="Times New Roman" w:hAnsi="Times New Roman" w:cs="Times New Roman"/>
                <w:i/>
                <w:color w:val="000000"/>
                <w:sz w:val="20"/>
                <w:szCs w:val="20"/>
                <w:lang w:eastAsia="ru-RU"/>
              </w:rPr>
            </w:pPr>
            <w:r w:rsidRPr="00F36F6C">
              <w:rPr>
                <w:rFonts w:ascii="Times New Roman" w:eastAsia="Times New Roman" w:hAnsi="Times New Roman" w:cs="Times New Roman"/>
                <w:i/>
                <w:color w:val="000000"/>
                <w:sz w:val="20"/>
                <w:szCs w:val="20"/>
                <w:lang w:eastAsia="ru-RU"/>
              </w:rPr>
              <w:t>Количество товара (штук)</w:t>
            </w:r>
          </w:p>
        </w:tc>
        <w:tc>
          <w:tcPr>
            <w:tcW w:w="1560" w:type="dxa"/>
          </w:tcPr>
          <w:p w:rsidR="00F36F6C" w:rsidRPr="00F36F6C" w:rsidRDefault="00F36F6C" w:rsidP="00F36F6C">
            <w:pPr>
              <w:spacing w:after="0" w:line="240" w:lineRule="auto"/>
              <w:jc w:val="center"/>
              <w:rPr>
                <w:rFonts w:ascii="Times New Roman" w:eastAsia="Times New Roman" w:hAnsi="Times New Roman" w:cs="Times New Roman"/>
                <w:i/>
                <w:color w:val="000000"/>
                <w:sz w:val="20"/>
                <w:szCs w:val="20"/>
                <w:lang w:eastAsia="ru-RU"/>
              </w:rPr>
            </w:pPr>
            <w:r w:rsidRPr="00F36F6C">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559" w:type="dxa"/>
          </w:tcPr>
          <w:p w:rsidR="00F36F6C" w:rsidRPr="00F36F6C" w:rsidRDefault="00F36F6C" w:rsidP="00F36F6C">
            <w:pPr>
              <w:spacing w:after="0" w:line="240" w:lineRule="auto"/>
              <w:jc w:val="center"/>
              <w:rPr>
                <w:rFonts w:ascii="Times New Roman" w:eastAsia="Times New Roman" w:hAnsi="Times New Roman" w:cs="Times New Roman"/>
                <w:i/>
                <w:color w:val="000000"/>
                <w:sz w:val="20"/>
                <w:szCs w:val="20"/>
                <w:lang w:eastAsia="ru-RU"/>
              </w:rPr>
            </w:pPr>
            <w:r w:rsidRPr="00F36F6C">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2551" w:type="dxa"/>
          </w:tcPr>
          <w:p w:rsidR="00F36F6C" w:rsidRPr="00F36F6C" w:rsidRDefault="00F36F6C" w:rsidP="00F36F6C">
            <w:pPr>
              <w:spacing w:after="0" w:line="240" w:lineRule="auto"/>
              <w:jc w:val="center"/>
              <w:rPr>
                <w:rFonts w:ascii="Times New Roman" w:eastAsia="Times New Roman" w:hAnsi="Times New Roman" w:cs="Times New Roman"/>
                <w:i/>
                <w:color w:val="000000"/>
                <w:sz w:val="20"/>
                <w:szCs w:val="20"/>
                <w:lang w:eastAsia="ru-RU"/>
              </w:rPr>
            </w:pPr>
            <w:r w:rsidRPr="00F36F6C">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F36F6C" w:rsidRPr="00F36F6C" w:rsidTr="00F36F6C">
        <w:trPr>
          <w:trHeight w:val="447"/>
        </w:trPr>
        <w:tc>
          <w:tcPr>
            <w:tcW w:w="753" w:type="dxa"/>
            <w:vMerge/>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95" w:type="dxa"/>
            <w:vAlign w:val="center"/>
          </w:tcPr>
          <w:p w:rsidR="00F36F6C" w:rsidRPr="00F36F6C" w:rsidRDefault="00F36F6C" w:rsidP="00F36F6C">
            <w:pPr>
              <w:numPr>
                <w:ilvl w:val="0"/>
                <w:numId w:val="12"/>
              </w:numPr>
              <w:spacing w:after="0" w:line="240" w:lineRule="auto"/>
              <w:ind w:left="720"/>
              <w:jc w:val="center"/>
              <w:rPr>
                <w:rFonts w:ascii="Times New Roman" w:eastAsia="Times New Roman" w:hAnsi="Times New Roman" w:cs="Times New Roman"/>
                <w:sz w:val="20"/>
                <w:szCs w:val="20"/>
                <w:lang w:eastAsia="ru-RU"/>
              </w:rPr>
            </w:pPr>
          </w:p>
        </w:tc>
        <w:tc>
          <w:tcPr>
            <w:tcW w:w="2338" w:type="dxa"/>
            <w:gridSpan w:val="2"/>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 xml:space="preserve">Расходомер </w:t>
            </w:r>
            <w:proofErr w:type="spellStart"/>
            <w:r w:rsidRPr="00F36F6C">
              <w:rPr>
                <w:rFonts w:ascii="Times New Roman" w:eastAsia="Times New Roman" w:hAnsi="Times New Roman" w:cs="Times New Roman"/>
                <w:sz w:val="24"/>
                <w:szCs w:val="24"/>
                <w:lang w:val="en-US" w:eastAsia="ru-RU"/>
              </w:rPr>
              <w:t>Panametrics</w:t>
            </w:r>
            <w:proofErr w:type="spellEnd"/>
            <w:r w:rsidRPr="00F36F6C">
              <w:rPr>
                <w:rFonts w:ascii="Times New Roman" w:eastAsia="Times New Roman" w:hAnsi="Times New Roman" w:cs="Times New Roman"/>
                <w:sz w:val="24"/>
                <w:szCs w:val="24"/>
                <w:lang w:val="en-US" w:eastAsia="ru-RU"/>
              </w:rPr>
              <w:t xml:space="preserve"> PT-878</w:t>
            </w:r>
          </w:p>
        </w:tc>
        <w:tc>
          <w:tcPr>
            <w:tcW w:w="992" w:type="dxa"/>
            <w:gridSpan w:val="2"/>
          </w:tcPr>
          <w:p w:rsidR="00F36F6C" w:rsidRPr="00F36F6C" w:rsidRDefault="00F36F6C" w:rsidP="00F36F6C">
            <w:pPr>
              <w:spacing w:after="0" w:line="240" w:lineRule="auto"/>
              <w:jc w:val="center"/>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1</w:t>
            </w:r>
          </w:p>
        </w:tc>
        <w:tc>
          <w:tcPr>
            <w:tcW w:w="1560" w:type="dxa"/>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604 160,00</w:t>
            </w:r>
          </w:p>
        </w:tc>
        <w:tc>
          <w:tcPr>
            <w:tcW w:w="1559" w:type="dxa"/>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604 160,00</w:t>
            </w:r>
          </w:p>
        </w:tc>
        <w:tc>
          <w:tcPr>
            <w:tcW w:w="2551"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 xml:space="preserve">Портативный одноканальный времяимпульсный счетчик жидкости с встроенными подзаряжаемыми батареями, графическим ЖК-дисплеем, портом ИК для персонального компьютера, выходом 4-20 </w:t>
            </w:r>
            <w:proofErr w:type="spellStart"/>
            <w:r w:rsidRPr="00F36F6C">
              <w:rPr>
                <w:rFonts w:ascii="Times New Roman" w:eastAsia="Times New Roman" w:hAnsi="Times New Roman" w:cs="Times New Roman"/>
                <w:sz w:val="20"/>
                <w:szCs w:val="20"/>
                <w:lang w:eastAsia="ru-RU"/>
              </w:rPr>
              <w:t>mA</w:t>
            </w:r>
            <w:proofErr w:type="spellEnd"/>
            <w:r w:rsidRPr="00F36F6C">
              <w:rPr>
                <w:rFonts w:ascii="Times New Roman" w:eastAsia="Times New Roman" w:hAnsi="Times New Roman" w:cs="Times New Roman"/>
                <w:sz w:val="20"/>
                <w:szCs w:val="20"/>
                <w:lang w:eastAsia="ru-RU"/>
              </w:rPr>
              <w:t xml:space="preserve">, памятью на 43200 параметров, возможностью измерения толщины стенки трубопровода, двумя коаксиальными кабелями с разъемами (от разъема BNC к разъему LEMO), длиной 7620 мм, </w:t>
            </w:r>
            <w:proofErr w:type="spellStart"/>
            <w:r w:rsidRPr="00F36F6C">
              <w:rPr>
                <w:rFonts w:ascii="Times New Roman" w:eastAsia="Times New Roman" w:hAnsi="Times New Roman" w:cs="Times New Roman"/>
                <w:sz w:val="20"/>
                <w:szCs w:val="20"/>
                <w:lang w:eastAsia="ru-RU"/>
              </w:rPr>
              <w:t>отмаркированными</w:t>
            </w:r>
            <w:proofErr w:type="spellEnd"/>
            <w:r w:rsidRPr="00F36F6C">
              <w:rPr>
                <w:rFonts w:ascii="Times New Roman" w:eastAsia="Times New Roman" w:hAnsi="Times New Roman" w:cs="Times New Roman"/>
                <w:sz w:val="20"/>
                <w:szCs w:val="20"/>
                <w:lang w:eastAsia="ru-RU"/>
              </w:rPr>
              <w:t xml:space="preserve"> по направлениям, устройством подзарядки батарей на 200-260В переменного тока, комплектом мягкого чехла, чемодана и инструкцией Пользователя на английском и русском языках. Меню прибора на русском и английском языках. </w:t>
            </w:r>
          </w:p>
          <w:p w:rsidR="00F36F6C" w:rsidRPr="00F36F6C" w:rsidRDefault="00F36F6C" w:rsidP="00F36F6C">
            <w:pPr>
              <w:spacing w:after="0" w:line="240" w:lineRule="auto"/>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Прибор с первичной российской поверкой</w:t>
            </w:r>
          </w:p>
        </w:tc>
      </w:tr>
      <w:tr w:rsidR="00F36F6C" w:rsidRPr="00F36F6C" w:rsidTr="00F36F6C">
        <w:trPr>
          <w:trHeight w:val="465"/>
        </w:trPr>
        <w:tc>
          <w:tcPr>
            <w:tcW w:w="753" w:type="dxa"/>
            <w:vMerge/>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95" w:type="dxa"/>
            <w:vAlign w:val="center"/>
          </w:tcPr>
          <w:p w:rsidR="00F36F6C" w:rsidRPr="00F36F6C" w:rsidRDefault="00F36F6C" w:rsidP="00F36F6C">
            <w:pPr>
              <w:numPr>
                <w:ilvl w:val="0"/>
                <w:numId w:val="12"/>
              </w:numPr>
              <w:spacing w:after="0" w:line="240" w:lineRule="auto"/>
              <w:ind w:left="720"/>
              <w:jc w:val="center"/>
              <w:rPr>
                <w:rFonts w:ascii="Times New Roman" w:eastAsia="Times New Roman" w:hAnsi="Times New Roman" w:cs="Times New Roman"/>
                <w:sz w:val="20"/>
                <w:szCs w:val="20"/>
                <w:lang w:eastAsia="ru-RU"/>
              </w:rPr>
            </w:pPr>
          </w:p>
        </w:tc>
        <w:tc>
          <w:tcPr>
            <w:tcW w:w="2338" w:type="dxa"/>
            <w:gridSpan w:val="2"/>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ультразвуковой накладной датчик C-RS-401</w:t>
            </w:r>
          </w:p>
        </w:tc>
        <w:tc>
          <w:tcPr>
            <w:tcW w:w="992" w:type="dxa"/>
            <w:gridSpan w:val="2"/>
          </w:tcPr>
          <w:p w:rsidR="00F36F6C" w:rsidRPr="00F36F6C" w:rsidRDefault="00F36F6C" w:rsidP="00F36F6C">
            <w:pPr>
              <w:spacing w:after="0" w:line="240" w:lineRule="auto"/>
              <w:jc w:val="center"/>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1</w:t>
            </w:r>
          </w:p>
        </w:tc>
        <w:tc>
          <w:tcPr>
            <w:tcW w:w="1560" w:type="dxa"/>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149 050,00</w:t>
            </w:r>
          </w:p>
        </w:tc>
        <w:tc>
          <w:tcPr>
            <w:tcW w:w="1559" w:type="dxa"/>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sz w:val="24"/>
                <w:szCs w:val="24"/>
                <w:lang w:eastAsia="ru-RU"/>
              </w:rPr>
              <w:t>149 050,00</w:t>
            </w:r>
          </w:p>
        </w:tc>
        <w:tc>
          <w:tcPr>
            <w:tcW w:w="2551" w:type="dxa"/>
          </w:tcPr>
          <w:p w:rsidR="00F36F6C" w:rsidRPr="00F36F6C" w:rsidRDefault="00F36F6C" w:rsidP="00F36F6C">
            <w:pPr>
              <w:spacing w:after="0" w:line="240" w:lineRule="auto"/>
              <w:rPr>
                <w:rFonts w:ascii="Times New Roman" w:eastAsia="Times New Roman" w:hAnsi="Times New Roman" w:cs="Times New Roman"/>
                <w:color w:val="000000"/>
                <w:sz w:val="20"/>
                <w:szCs w:val="20"/>
                <w:lang w:eastAsia="ru-RU"/>
              </w:rPr>
            </w:pPr>
            <w:r w:rsidRPr="00F36F6C">
              <w:rPr>
                <w:rFonts w:ascii="Times New Roman" w:eastAsia="Times New Roman" w:hAnsi="Times New Roman" w:cs="Times New Roman"/>
                <w:color w:val="000000"/>
                <w:sz w:val="20"/>
                <w:szCs w:val="20"/>
                <w:lang w:eastAsia="ru-RU"/>
              </w:rPr>
              <w:t xml:space="preserve">Два ультразвуковых накладных датчика C-RS-401, частота 0,5 </w:t>
            </w:r>
            <w:proofErr w:type="spellStart"/>
            <w:r w:rsidRPr="00F36F6C">
              <w:rPr>
                <w:rFonts w:ascii="Times New Roman" w:eastAsia="Times New Roman" w:hAnsi="Times New Roman" w:cs="Times New Roman"/>
                <w:color w:val="000000"/>
                <w:sz w:val="20"/>
                <w:szCs w:val="20"/>
                <w:lang w:eastAsia="ru-RU"/>
              </w:rPr>
              <w:t>Мгц</w:t>
            </w:r>
            <w:proofErr w:type="spellEnd"/>
            <w:r w:rsidRPr="00F36F6C">
              <w:rPr>
                <w:rFonts w:ascii="Times New Roman" w:eastAsia="Times New Roman" w:hAnsi="Times New Roman" w:cs="Times New Roman"/>
                <w:color w:val="000000"/>
                <w:sz w:val="20"/>
                <w:szCs w:val="20"/>
                <w:lang w:eastAsia="ru-RU"/>
              </w:rPr>
              <w:t>, температура -40 - +150С, BNC разъем. Для труб &gt;1000мм, загрязненных сред и с пузырьками газа, для труб с плохим состоянием поверхности и с толщиной стенки от 15мм..</w:t>
            </w:r>
          </w:p>
        </w:tc>
      </w:tr>
      <w:tr w:rsidR="00F36F6C" w:rsidRPr="00F36F6C" w:rsidTr="00F36F6C">
        <w:trPr>
          <w:trHeight w:val="522"/>
        </w:trPr>
        <w:tc>
          <w:tcPr>
            <w:tcW w:w="753"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95" w:type="dxa"/>
            <w:vAlign w:val="center"/>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2338" w:type="dxa"/>
            <w:gridSpan w:val="2"/>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r w:rsidRPr="00F36F6C">
              <w:rPr>
                <w:rFonts w:ascii="Times New Roman" w:eastAsia="Times New Roman" w:hAnsi="Times New Roman" w:cs="Times New Roman"/>
                <w:color w:val="000000"/>
                <w:lang w:eastAsia="ru-RU"/>
              </w:rPr>
              <w:t>Общая</w:t>
            </w:r>
          </w:p>
        </w:tc>
        <w:tc>
          <w:tcPr>
            <w:tcW w:w="992" w:type="dxa"/>
            <w:gridSpan w:val="2"/>
          </w:tcPr>
          <w:p w:rsidR="00F36F6C" w:rsidRPr="00F36F6C" w:rsidRDefault="00F36F6C" w:rsidP="00F36F6C">
            <w:pPr>
              <w:spacing w:after="0" w:line="240" w:lineRule="auto"/>
              <w:jc w:val="center"/>
              <w:rPr>
                <w:rFonts w:ascii="Calibri" w:eastAsia="Times New Roman" w:hAnsi="Calibri" w:cs="Times New Roman"/>
                <w:color w:val="000000"/>
                <w:lang w:eastAsia="ru-RU"/>
              </w:rPr>
            </w:pPr>
            <w:r w:rsidRPr="00F36F6C">
              <w:rPr>
                <w:rFonts w:ascii="Calibri" w:eastAsia="Times New Roman" w:hAnsi="Calibri" w:cs="Times New Roman"/>
                <w:color w:val="000000"/>
                <w:lang w:eastAsia="ru-RU"/>
              </w:rPr>
              <w:t>2</w:t>
            </w:r>
          </w:p>
          <w:p w:rsidR="00F36F6C" w:rsidRPr="00F36F6C" w:rsidRDefault="00F36F6C" w:rsidP="00F36F6C">
            <w:pPr>
              <w:spacing w:after="0" w:line="240" w:lineRule="auto"/>
              <w:rPr>
                <w:rFonts w:ascii="Times New Roman" w:eastAsia="Times New Roman" w:hAnsi="Times New Roman" w:cs="Times New Roman"/>
                <w:sz w:val="24"/>
                <w:szCs w:val="24"/>
                <w:lang w:eastAsia="ru-RU"/>
              </w:rPr>
            </w:pPr>
          </w:p>
        </w:tc>
        <w:tc>
          <w:tcPr>
            <w:tcW w:w="1560" w:type="dxa"/>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p>
        </w:tc>
        <w:tc>
          <w:tcPr>
            <w:tcW w:w="1559" w:type="dxa"/>
          </w:tcPr>
          <w:p w:rsidR="00F36F6C" w:rsidRPr="00F36F6C" w:rsidRDefault="00F36F6C" w:rsidP="00F36F6C">
            <w:pPr>
              <w:spacing w:after="0" w:line="240" w:lineRule="auto"/>
              <w:rPr>
                <w:rFonts w:ascii="Times New Roman" w:eastAsia="Times New Roman" w:hAnsi="Times New Roman" w:cs="Times New Roman"/>
                <w:sz w:val="24"/>
                <w:szCs w:val="24"/>
                <w:lang w:eastAsia="ru-RU"/>
              </w:rPr>
            </w:pPr>
          </w:p>
        </w:tc>
        <w:tc>
          <w:tcPr>
            <w:tcW w:w="2551" w:type="dxa"/>
          </w:tcPr>
          <w:p w:rsidR="00F36F6C" w:rsidRPr="00F36F6C" w:rsidRDefault="00F36F6C" w:rsidP="00F36F6C">
            <w:pPr>
              <w:spacing w:after="0" w:line="240" w:lineRule="auto"/>
              <w:jc w:val="center"/>
              <w:rPr>
                <w:rFonts w:ascii="Times New Roman" w:eastAsia="Times New Roman" w:hAnsi="Times New Roman" w:cs="Times New Roman"/>
                <w:b/>
                <w:color w:val="000000"/>
                <w:sz w:val="20"/>
                <w:szCs w:val="20"/>
                <w:lang w:eastAsia="ru-RU"/>
              </w:rPr>
            </w:pPr>
          </w:p>
        </w:tc>
      </w:tr>
      <w:tr w:rsidR="00F36F6C" w:rsidRPr="00F36F6C" w:rsidTr="00F36F6C">
        <w:trPr>
          <w:trHeight w:val="465"/>
        </w:trPr>
        <w:tc>
          <w:tcPr>
            <w:tcW w:w="753"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485" w:type="dxa"/>
            <w:gridSpan w:val="6"/>
            <w:vAlign w:val="center"/>
          </w:tcPr>
          <w:p w:rsidR="00F36F6C" w:rsidRPr="00F36F6C" w:rsidRDefault="00F36F6C" w:rsidP="00F36F6C">
            <w:pPr>
              <w:spacing w:after="0" w:line="240" w:lineRule="auto"/>
              <w:rPr>
                <w:rFonts w:ascii="Times New Roman" w:eastAsia="Times New Roman" w:hAnsi="Times New Roman" w:cs="Times New Roman"/>
                <w:i/>
                <w:color w:val="000000"/>
                <w:lang w:eastAsia="ru-RU"/>
              </w:rPr>
            </w:pPr>
            <w:r w:rsidRPr="00F36F6C">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p w:rsidR="00F36F6C" w:rsidRPr="00F36F6C" w:rsidRDefault="00F36F6C" w:rsidP="00F36F6C">
            <w:pPr>
              <w:spacing w:after="0" w:line="240" w:lineRule="auto"/>
              <w:rPr>
                <w:rFonts w:ascii="Times New Roman" w:eastAsia="Times New Roman" w:hAnsi="Times New Roman" w:cs="Times New Roman"/>
                <w:i/>
                <w:color w:val="000000"/>
                <w:lang w:eastAsia="ru-RU"/>
              </w:rPr>
            </w:pPr>
          </w:p>
        </w:tc>
        <w:tc>
          <w:tcPr>
            <w:tcW w:w="4110" w:type="dxa"/>
            <w:gridSpan w:val="2"/>
            <w:vAlign w:val="center"/>
          </w:tcPr>
          <w:p w:rsidR="00F36F6C" w:rsidRPr="00F36F6C" w:rsidRDefault="00F36F6C" w:rsidP="00F36F6C">
            <w:pPr>
              <w:spacing w:after="0" w:line="240" w:lineRule="auto"/>
              <w:jc w:val="center"/>
              <w:rPr>
                <w:rFonts w:ascii="Times New Roman" w:eastAsia="Times New Roman" w:hAnsi="Times New Roman" w:cs="Times New Roman"/>
                <w:color w:val="000000"/>
                <w:sz w:val="20"/>
                <w:szCs w:val="20"/>
                <w:lang w:eastAsia="ru-RU"/>
              </w:rPr>
            </w:pPr>
            <w:r w:rsidRPr="00F36F6C">
              <w:rPr>
                <w:rFonts w:ascii="Times New Roman" w:eastAsia="Times New Roman" w:hAnsi="Times New Roman" w:cs="Times New Roman"/>
                <w:color w:val="000000"/>
                <w:sz w:val="20"/>
                <w:szCs w:val="20"/>
                <w:lang w:eastAsia="ru-RU"/>
              </w:rPr>
              <w:t>Включены в цену договора</w:t>
            </w:r>
          </w:p>
        </w:tc>
      </w:tr>
      <w:tr w:rsidR="00F36F6C" w:rsidRPr="00F36F6C" w:rsidTr="00F36F6C">
        <w:trPr>
          <w:trHeight w:val="465"/>
        </w:trPr>
        <w:tc>
          <w:tcPr>
            <w:tcW w:w="753"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485" w:type="dxa"/>
            <w:gridSpan w:val="6"/>
            <w:vAlign w:val="center"/>
          </w:tcPr>
          <w:p w:rsidR="00F36F6C" w:rsidRPr="00F36F6C" w:rsidRDefault="00F36F6C" w:rsidP="00F36F6C">
            <w:pPr>
              <w:spacing w:after="0" w:line="240" w:lineRule="auto"/>
              <w:rPr>
                <w:rFonts w:ascii="Times New Roman" w:eastAsia="Times New Roman" w:hAnsi="Times New Roman" w:cs="Times New Roman"/>
                <w:i/>
                <w:color w:val="000000"/>
                <w:lang w:eastAsia="ru-RU"/>
              </w:rPr>
            </w:pPr>
            <w:r w:rsidRPr="00F36F6C">
              <w:rPr>
                <w:rFonts w:ascii="Times New Roman" w:eastAsia="Times New Roman" w:hAnsi="Times New Roman" w:cs="Times New Roman"/>
                <w:i/>
                <w:color w:val="000000"/>
                <w:lang w:eastAsia="ru-RU"/>
              </w:rPr>
              <w:t>Расходы на уплату таможенных пошлин, в руб.</w:t>
            </w:r>
          </w:p>
          <w:p w:rsidR="00F36F6C" w:rsidRPr="00F36F6C" w:rsidRDefault="00F36F6C" w:rsidP="00F36F6C">
            <w:pPr>
              <w:spacing w:after="0" w:line="240" w:lineRule="auto"/>
              <w:rPr>
                <w:rFonts w:ascii="Times New Roman" w:eastAsia="Times New Roman" w:hAnsi="Times New Roman" w:cs="Times New Roman"/>
                <w:i/>
                <w:color w:val="000000"/>
                <w:lang w:eastAsia="ru-RU"/>
              </w:rPr>
            </w:pPr>
          </w:p>
        </w:tc>
        <w:tc>
          <w:tcPr>
            <w:tcW w:w="4110" w:type="dxa"/>
            <w:gridSpan w:val="2"/>
            <w:vAlign w:val="center"/>
          </w:tcPr>
          <w:p w:rsidR="00F36F6C" w:rsidRPr="00F36F6C" w:rsidRDefault="00F36F6C" w:rsidP="00F36F6C">
            <w:pPr>
              <w:spacing w:after="0" w:line="240" w:lineRule="auto"/>
              <w:jc w:val="center"/>
              <w:rPr>
                <w:rFonts w:ascii="Times New Roman" w:eastAsia="Times New Roman" w:hAnsi="Times New Roman" w:cs="Times New Roman"/>
                <w:color w:val="000000"/>
                <w:sz w:val="20"/>
                <w:szCs w:val="20"/>
                <w:lang w:eastAsia="ru-RU"/>
              </w:rPr>
            </w:pPr>
            <w:r w:rsidRPr="00F36F6C">
              <w:rPr>
                <w:rFonts w:ascii="Times New Roman" w:eastAsia="Times New Roman" w:hAnsi="Times New Roman" w:cs="Times New Roman"/>
                <w:color w:val="000000"/>
                <w:sz w:val="20"/>
                <w:szCs w:val="20"/>
                <w:lang w:eastAsia="ru-RU"/>
              </w:rPr>
              <w:t>Включены в цену договора</w:t>
            </w:r>
          </w:p>
        </w:tc>
      </w:tr>
      <w:tr w:rsidR="00F36F6C" w:rsidRPr="00F36F6C" w:rsidTr="00F36F6C">
        <w:trPr>
          <w:trHeight w:val="465"/>
        </w:trPr>
        <w:tc>
          <w:tcPr>
            <w:tcW w:w="753"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485" w:type="dxa"/>
            <w:gridSpan w:val="6"/>
            <w:vAlign w:val="center"/>
          </w:tcPr>
          <w:p w:rsidR="00F36F6C" w:rsidRPr="00F36F6C" w:rsidRDefault="00F36F6C" w:rsidP="00F36F6C">
            <w:pPr>
              <w:spacing w:after="0" w:line="240" w:lineRule="auto"/>
              <w:rPr>
                <w:rFonts w:ascii="Times New Roman" w:eastAsia="Times New Roman" w:hAnsi="Times New Roman" w:cs="Times New Roman"/>
                <w:i/>
                <w:color w:val="000000"/>
                <w:lang w:eastAsia="ru-RU"/>
              </w:rPr>
            </w:pPr>
            <w:r w:rsidRPr="00F36F6C">
              <w:rPr>
                <w:rFonts w:ascii="Times New Roman" w:eastAsia="Times New Roman" w:hAnsi="Times New Roman" w:cs="Times New Roman"/>
                <w:i/>
                <w:color w:val="000000"/>
                <w:lang w:eastAsia="ru-RU"/>
              </w:rPr>
              <w:t>Иные расходы, связанные с поставкой товара, в руб.</w:t>
            </w:r>
          </w:p>
          <w:p w:rsidR="00F36F6C" w:rsidRPr="00F36F6C" w:rsidRDefault="00F36F6C" w:rsidP="00F36F6C">
            <w:pPr>
              <w:spacing w:after="0" w:line="240" w:lineRule="auto"/>
              <w:rPr>
                <w:rFonts w:ascii="Times New Roman" w:eastAsia="Times New Roman" w:hAnsi="Times New Roman" w:cs="Times New Roman"/>
                <w:i/>
                <w:color w:val="000000"/>
                <w:lang w:eastAsia="ru-RU"/>
              </w:rPr>
            </w:pPr>
          </w:p>
        </w:tc>
        <w:tc>
          <w:tcPr>
            <w:tcW w:w="4110" w:type="dxa"/>
            <w:gridSpan w:val="2"/>
            <w:vAlign w:val="center"/>
          </w:tcPr>
          <w:p w:rsidR="00F36F6C" w:rsidRPr="00F36F6C" w:rsidRDefault="00F36F6C" w:rsidP="00F36F6C">
            <w:pPr>
              <w:spacing w:after="0" w:line="240" w:lineRule="auto"/>
              <w:jc w:val="center"/>
              <w:rPr>
                <w:rFonts w:ascii="Times New Roman" w:eastAsia="Times New Roman" w:hAnsi="Times New Roman" w:cs="Times New Roman"/>
                <w:b/>
                <w:color w:val="000000"/>
                <w:sz w:val="20"/>
                <w:szCs w:val="20"/>
                <w:lang w:eastAsia="ru-RU"/>
              </w:rPr>
            </w:pPr>
            <w:r w:rsidRPr="00F36F6C">
              <w:rPr>
                <w:rFonts w:ascii="Times New Roman" w:eastAsia="Times New Roman" w:hAnsi="Times New Roman" w:cs="Times New Roman"/>
                <w:color w:val="000000"/>
                <w:sz w:val="20"/>
                <w:szCs w:val="20"/>
                <w:lang w:eastAsia="ru-RU"/>
              </w:rPr>
              <w:t>Отсутствуют</w:t>
            </w:r>
          </w:p>
        </w:tc>
      </w:tr>
      <w:tr w:rsidR="00F36F6C" w:rsidRPr="00F36F6C" w:rsidTr="00F36F6C">
        <w:trPr>
          <w:trHeight w:val="465"/>
        </w:trPr>
        <w:tc>
          <w:tcPr>
            <w:tcW w:w="753"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485" w:type="dxa"/>
            <w:gridSpan w:val="6"/>
            <w:vAlign w:val="center"/>
          </w:tcPr>
          <w:p w:rsidR="00F36F6C" w:rsidRPr="00F36F6C" w:rsidRDefault="00F36F6C" w:rsidP="00F36F6C">
            <w:pPr>
              <w:spacing w:after="0" w:line="240" w:lineRule="auto"/>
              <w:rPr>
                <w:rFonts w:ascii="Times New Roman" w:eastAsia="Times New Roman" w:hAnsi="Times New Roman" w:cs="Times New Roman"/>
                <w:b/>
                <w:i/>
                <w:color w:val="000000"/>
                <w:lang w:eastAsia="ru-RU"/>
              </w:rPr>
            </w:pPr>
            <w:r w:rsidRPr="00F36F6C">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p w:rsidR="00F36F6C" w:rsidRPr="00F36F6C" w:rsidRDefault="00F36F6C" w:rsidP="00F36F6C">
            <w:pPr>
              <w:spacing w:after="0" w:line="240" w:lineRule="auto"/>
              <w:rPr>
                <w:rFonts w:ascii="Times New Roman" w:eastAsia="Times New Roman" w:hAnsi="Times New Roman" w:cs="Times New Roman"/>
                <w:b/>
                <w:i/>
                <w:color w:val="000000"/>
                <w:lang w:eastAsia="ru-RU"/>
              </w:rPr>
            </w:pPr>
          </w:p>
        </w:tc>
        <w:tc>
          <w:tcPr>
            <w:tcW w:w="4110" w:type="dxa"/>
            <w:gridSpan w:val="2"/>
            <w:vAlign w:val="center"/>
          </w:tcPr>
          <w:p w:rsidR="00F36F6C" w:rsidRPr="00F36F6C" w:rsidRDefault="00F36F6C" w:rsidP="00F36F6C">
            <w:pPr>
              <w:spacing w:after="0" w:line="240" w:lineRule="auto"/>
              <w:jc w:val="center"/>
              <w:rPr>
                <w:rFonts w:ascii="Times New Roman" w:eastAsia="Times New Roman" w:hAnsi="Times New Roman" w:cs="Times New Roman"/>
                <w:b/>
                <w:color w:val="000000"/>
                <w:sz w:val="20"/>
                <w:szCs w:val="20"/>
                <w:lang w:eastAsia="ru-RU"/>
              </w:rPr>
            </w:pPr>
            <w:r w:rsidRPr="00F36F6C">
              <w:rPr>
                <w:rFonts w:ascii="Times New Roman" w:eastAsia="Times New Roman" w:hAnsi="Times New Roman" w:cs="Times New Roman"/>
                <w:b/>
                <w:color w:val="000000"/>
                <w:sz w:val="20"/>
                <w:szCs w:val="20"/>
                <w:lang w:eastAsia="ru-RU"/>
              </w:rPr>
              <w:t>753 210,00</w:t>
            </w:r>
          </w:p>
        </w:tc>
      </w:tr>
      <w:tr w:rsidR="00F36F6C" w:rsidRPr="00F36F6C" w:rsidTr="00F36F6C">
        <w:trPr>
          <w:trHeight w:val="465"/>
        </w:trPr>
        <w:tc>
          <w:tcPr>
            <w:tcW w:w="753" w:type="dxa"/>
          </w:tcPr>
          <w:p w:rsidR="00F36F6C" w:rsidRPr="00F36F6C" w:rsidRDefault="00F36F6C" w:rsidP="00F36F6C">
            <w:pPr>
              <w:spacing w:after="0" w:line="240" w:lineRule="auto"/>
              <w:rPr>
                <w:rFonts w:ascii="Times New Roman" w:eastAsia="Times New Roman" w:hAnsi="Times New Roman" w:cs="Times New Roman"/>
                <w:sz w:val="20"/>
                <w:szCs w:val="20"/>
                <w:lang w:eastAsia="ru-RU"/>
              </w:rPr>
            </w:pPr>
          </w:p>
        </w:tc>
        <w:tc>
          <w:tcPr>
            <w:tcW w:w="5485" w:type="dxa"/>
            <w:gridSpan w:val="6"/>
            <w:vAlign w:val="center"/>
          </w:tcPr>
          <w:p w:rsidR="00F36F6C" w:rsidRPr="00F36F6C" w:rsidRDefault="00F36F6C" w:rsidP="00F36F6C">
            <w:pPr>
              <w:spacing w:after="0" w:line="240" w:lineRule="auto"/>
              <w:rPr>
                <w:rFonts w:ascii="Times New Roman" w:eastAsia="Times New Roman" w:hAnsi="Times New Roman" w:cs="Times New Roman"/>
                <w:i/>
                <w:color w:val="000000"/>
                <w:lang w:eastAsia="ru-RU"/>
              </w:rPr>
            </w:pPr>
            <w:r w:rsidRPr="00F36F6C">
              <w:rPr>
                <w:rFonts w:ascii="Times New Roman" w:eastAsia="Times New Roman" w:hAnsi="Times New Roman" w:cs="Times New Roman"/>
                <w:i/>
                <w:color w:val="000000"/>
                <w:lang w:eastAsia="ru-RU"/>
              </w:rPr>
              <w:t>В том числе НДС-18%, в руб.</w:t>
            </w:r>
          </w:p>
          <w:p w:rsidR="00F36F6C" w:rsidRPr="00F36F6C" w:rsidRDefault="00F36F6C" w:rsidP="00F36F6C">
            <w:pPr>
              <w:spacing w:after="0" w:line="240" w:lineRule="auto"/>
              <w:rPr>
                <w:rFonts w:ascii="Times New Roman" w:eastAsia="Times New Roman" w:hAnsi="Times New Roman" w:cs="Times New Roman"/>
                <w:i/>
                <w:color w:val="000000"/>
                <w:lang w:eastAsia="ru-RU"/>
              </w:rPr>
            </w:pPr>
          </w:p>
        </w:tc>
        <w:tc>
          <w:tcPr>
            <w:tcW w:w="4110" w:type="dxa"/>
            <w:gridSpan w:val="2"/>
            <w:vAlign w:val="center"/>
          </w:tcPr>
          <w:p w:rsidR="00F36F6C" w:rsidRPr="00F36F6C" w:rsidRDefault="00F36F6C" w:rsidP="00F36F6C">
            <w:pPr>
              <w:spacing w:after="0" w:line="240" w:lineRule="auto"/>
              <w:jc w:val="center"/>
              <w:rPr>
                <w:rFonts w:ascii="Times New Roman" w:eastAsia="Times New Roman" w:hAnsi="Times New Roman" w:cs="Times New Roman"/>
                <w:b/>
                <w:color w:val="000000"/>
                <w:sz w:val="20"/>
                <w:szCs w:val="20"/>
                <w:lang w:eastAsia="ru-RU"/>
              </w:rPr>
            </w:pPr>
            <w:r w:rsidRPr="00F36F6C">
              <w:rPr>
                <w:rFonts w:ascii="Times New Roman" w:eastAsia="Times New Roman" w:hAnsi="Times New Roman" w:cs="Times New Roman"/>
                <w:b/>
                <w:color w:val="000000"/>
                <w:sz w:val="20"/>
                <w:szCs w:val="20"/>
                <w:lang w:eastAsia="ru-RU"/>
              </w:rPr>
              <w:t>114 896,44</w:t>
            </w: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4.</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Условия поставки</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 xml:space="preserve">- Разовая поставка товара </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1285"/>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5.</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Срок (периоды) поставки товара/Срок поставки каждой партии товара</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 в течение срока действия договора с 01.01.2015г. по 30.04.2015г.</w:t>
            </w:r>
          </w:p>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-28 календарных дней с момента направления письменной заявки Покупателя;</w:t>
            </w: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6.</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Способы поставки товара</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 xml:space="preserve">Доставка товара осуществляется силами и за счет средств Поставщика до склада Покупателя. </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7.</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Место поставки товара</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 xml:space="preserve"> - склад Покупателя, расположенный по адресу: г. Екатеринбург, ул. Косарева, 24</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8.</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 xml:space="preserve">Порядок приемки товара по количеству </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9.</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Момент исполнения обязательства Поставщика по поставке товара</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10.</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024"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11.</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Формы, сроки, порядок оплаты товара</w:t>
            </w:r>
          </w:p>
        </w:tc>
        <w:tc>
          <w:tcPr>
            <w:tcW w:w="6024" w:type="dxa"/>
            <w:gridSpan w:val="4"/>
          </w:tcPr>
          <w:p w:rsidR="00F36F6C" w:rsidRPr="00F36F6C" w:rsidRDefault="00F36F6C" w:rsidP="00F36F6C">
            <w:pPr>
              <w:spacing w:after="0" w:line="240" w:lineRule="auto"/>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1. Форма оплаты: безналичный расчет</w:t>
            </w:r>
          </w:p>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2. Сроки, порядок платы: оплата товара производится Покупателем в течение 30 календарных с момента исполнения Поставщиком обязательства по поставке товара (п. 3.2. Договора).</w:t>
            </w:r>
          </w:p>
          <w:p w:rsidR="00F36F6C" w:rsidRPr="00F36F6C" w:rsidRDefault="00F36F6C" w:rsidP="00F36F6C">
            <w:pPr>
              <w:spacing w:after="0" w:line="240" w:lineRule="auto"/>
              <w:jc w:val="both"/>
              <w:rPr>
                <w:rFonts w:ascii="Times New Roman" w:eastAsia="Times New Roman" w:hAnsi="Times New Roman" w:cs="Times New Roman"/>
                <w:lang w:eastAsia="ru-RU"/>
              </w:rPr>
            </w:pPr>
          </w:p>
        </w:tc>
      </w:tr>
      <w:tr w:rsidR="00F36F6C" w:rsidRPr="00F36F6C" w:rsidTr="00F36F6C">
        <w:trPr>
          <w:trHeight w:val="381"/>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12.</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Требования к Поставщику</w:t>
            </w:r>
          </w:p>
        </w:tc>
        <w:tc>
          <w:tcPr>
            <w:tcW w:w="6024" w:type="dxa"/>
            <w:gridSpan w:val="4"/>
          </w:tcPr>
          <w:p w:rsidR="00F36F6C" w:rsidRPr="00F36F6C" w:rsidRDefault="00F36F6C" w:rsidP="00F36F6C">
            <w:pPr>
              <w:spacing w:after="0" w:line="240" w:lineRule="auto"/>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Предоставление участниками  в составе заявки на ЗЦК заверенных  печатью поставщика  на тип измерительного прибора: копии Сертификатов соответствия.</w:t>
            </w:r>
          </w:p>
          <w:p w:rsidR="00F36F6C" w:rsidRPr="00F36F6C" w:rsidRDefault="00F36F6C" w:rsidP="00F36F6C">
            <w:pPr>
              <w:spacing w:after="0" w:line="240" w:lineRule="auto"/>
              <w:rPr>
                <w:rFonts w:ascii="Times New Roman" w:eastAsia="Times New Roman" w:hAnsi="Times New Roman" w:cs="Times New Roman"/>
                <w:lang w:eastAsia="ru-RU"/>
              </w:rPr>
            </w:pPr>
          </w:p>
        </w:tc>
      </w:tr>
      <w:tr w:rsidR="00F36F6C" w:rsidRPr="00F36F6C" w:rsidTr="00F36F6C">
        <w:trPr>
          <w:trHeight w:val="296"/>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13.</w:t>
            </w:r>
          </w:p>
        </w:tc>
        <w:tc>
          <w:tcPr>
            <w:tcW w:w="3571" w:type="dxa"/>
            <w:gridSpan w:val="4"/>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Документы и принадлежности, передаваемые вместе с товаром</w:t>
            </w:r>
          </w:p>
        </w:tc>
        <w:tc>
          <w:tcPr>
            <w:tcW w:w="6024" w:type="dxa"/>
            <w:gridSpan w:val="4"/>
          </w:tcPr>
          <w:p w:rsidR="00F36F6C" w:rsidRPr="00F36F6C" w:rsidRDefault="00F36F6C" w:rsidP="00F36F6C">
            <w:pPr>
              <w:tabs>
                <w:tab w:val="left" w:pos="9356"/>
                <w:tab w:val="left" w:pos="9498"/>
              </w:tabs>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 xml:space="preserve">Паспорт расходомера (серийный номер прибора в документации должен соответствовать маркировке, нанесенной на изделие), руководство по эксплуатации на русском языке. </w:t>
            </w:r>
          </w:p>
        </w:tc>
      </w:tr>
      <w:tr w:rsidR="00F36F6C" w:rsidRPr="00F36F6C" w:rsidTr="00F36F6C">
        <w:trPr>
          <w:trHeight w:val="296"/>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14.</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Требования к объему и сроку гарантии на товар</w:t>
            </w:r>
          </w:p>
        </w:tc>
        <w:tc>
          <w:tcPr>
            <w:tcW w:w="6024" w:type="dxa"/>
            <w:gridSpan w:val="4"/>
          </w:tcPr>
          <w:p w:rsidR="00F36F6C" w:rsidRPr="00F36F6C" w:rsidRDefault="00F36F6C" w:rsidP="00F36F6C">
            <w:pPr>
              <w:tabs>
                <w:tab w:val="left" w:pos="9356"/>
                <w:tab w:val="left" w:pos="9498"/>
              </w:tabs>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Гарантия предоставляется на весь товар.</w:t>
            </w:r>
          </w:p>
          <w:p w:rsidR="00F36F6C" w:rsidRPr="00F36F6C" w:rsidRDefault="00F36F6C" w:rsidP="00F36F6C">
            <w:pPr>
              <w:tabs>
                <w:tab w:val="left" w:pos="9356"/>
                <w:tab w:val="left" w:pos="9498"/>
              </w:tabs>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p w:rsidR="00F36F6C" w:rsidRPr="00F36F6C" w:rsidRDefault="00F36F6C" w:rsidP="00F36F6C">
            <w:pPr>
              <w:tabs>
                <w:tab w:val="left" w:pos="9356"/>
                <w:tab w:val="left" w:pos="9498"/>
              </w:tabs>
              <w:spacing w:after="0" w:line="240" w:lineRule="auto"/>
              <w:jc w:val="both"/>
              <w:rPr>
                <w:rFonts w:ascii="Times New Roman" w:eastAsia="Times New Roman" w:hAnsi="Times New Roman" w:cs="Times New Roman"/>
                <w:lang w:eastAsia="ru-RU"/>
              </w:rPr>
            </w:pPr>
          </w:p>
        </w:tc>
      </w:tr>
      <w:tr w:rsidR="00F36F6C" w:rsidRPr="00F36F6C" w:rsidTr="00F36F6C">
        <w:trPr>
          <w:trHeight w:val="2709"/>
        </w:trPr>
        <w:tc>
          <w:tcPr>
            <w:tcW w:w="753" w:type="dxa"/>
            <w:vAlign w:val="center"/>
          </w:tcPr>
          <w:p w:rsidR="00F36F6C" w:rsidRPr="00F36F6C" w:rsidRDefault="00F36F6C" w:rsidP="00F36F6C">
            <w:pPr>
              <w:spacing w:after="0" w:line="240" w:lineRule="auto"/>
              <w:jc w:val="center"/>
              <w:rPr>
                <w:rFonts w:ascii="Times New Roman" w:eastAsia="Times New Roman" w:hAnsi="Times New Roman" w:cs="Times New Roman"/>
                <w:sz w:val="20"/>
                <w:szCs w:val="20"/>
                <w:lang w:eastAsia="ru-RU"/>
              </w:rPr>
            </w:pPr>
            <w:r w:rsidRPr="00F36F6C">
              <w:rPr>
                <w:rFonts w:ascii="Times New Roman" w:eastAsia="Times New Roman" w:hAnsi="Times New Roman" w:cs="Times New Roman"/>
                <w:sz w:val="20"/>
                <w:szCs w:val="20"/>
                <w:lang w:eastAsia="ru-RU"/>
              </w:rPr>
              <w:t>15.</w:t>
            </w:r>
          </w:p>
        </w:tc>
        <w:tc>
          <w:tcPr>
            <w:tcW w:w="3571" w:type="dxa"/>
            <w:gridSpan w:val="4"/>
            <w:vAlign w:val="center"/>
          </w:tcPr>
          <w:p w:rsidR="00F36F6C" w:rsidRPr="00F36F6C" w:rsidRDefault="00F36F6C" w:rsidP="00F36F6C">
            <w:pPr>
              <w:spacing w:after="0" w:line="240" w:lineRule="auto"/>
              <w:jc w:val="both"/>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Дополнительные требования</w:t>
            </w:r>
          </w:p>
        </w:tc>
        <w:tc>
          <w:tcPr>
            <w:tcW w:w="6024" w:type="dxa"/>
            <w:gridSpan w:val="4"/>
          </w:tcPr>
          <w:p w:rsidR="00F36F6C" w:rsidRPr="00F36F6C" w:rsidRDefault="00F36F6C" w:rsidP="00F36F6C">
            <w:pPr>
              <w:tabs>
                <w:tab w:val="left" w:pos="9356"/>
                <w:tab w:val="left" w:pos="9498"/>
              </w:tabs>
              <w:spacing w:after="0" w:line="240" w:lineRule="auto"/>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Предлагаемые к поставке товары не должны ранее быть в эксплуатации,</w:t>
            </w:r>
            <w:r w:rsidRPr="00F36F6C">
              <w:rPr>
                <w:rFonts w:ascii="Times New Roman" w:eastAsia="Times New Roman" w:hAnsi="Times New Roman" w:cs="Times New Roman"/>
                <w:sz w:val="24"/>
                <w:szCs w:val="24"/>
                <w:lang w:eastAsia="ru-RU"/>
              </w:rPr>
              <w:t xml:space="preserve"> </w:t>
            </w:r>
            <w:r w:rsidRPr="00F36F6C">
              <w:rPr>
                <w:rFonts w:ascii="Times New Roman" w:eastAsia="Times New Roman" w:hAnsi="Times New Roman" w:cs="Times New Roman"/>
                <w:lang w:eastAsia="ru-RU"/>
              </w:rPr>
              <w:t>не должен быть выпущен ранее 2013г,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F36F6C" w:rsidRPr="00F36F6C" w:rsidRDefault="00F36F6C" w:rsidP="00F36F6C">
            <w:pPr>
              <w:tabs>
                <w:tab w:val="left" w:pos="9356"/>
                <w:tab w:val="left" w:pos="9498"/>
              </w:tabs>
              <w:spacing w:after="0" w:line="240" w:lineRule="auto"/>
              <w:rPr>
                <w:rFonts w:ascii="Times New Roman" w:eastAsia="Times New Roman" w:hAnsi="Times New Roman" w:cs="Times New Roman"/>
                <w:lang w:eastAsia="ru-RU"/>
              </w:rPr>
            </w:pPr>
            <w:r w:rsidRPr="00F36F6C">
              <w:rPr>
                <w:rFonts w:ascii="Times New Roman" w:eastAsia="Times New Roman" w:hAnsi="Times New Roman" w:cs="Times New Roman"/>
                <w:lang w:eastAsia="ru-RU"/>
              </w:rPr>
              <w:t>Товары должны соответствовать функциональным характеристикам, установленным производителем для поставляемых товаров.</w:t>
            </w:r>
          </w:p>
        </w:tc>
      </w:tr>
    </w:tbl>
    <w:p w:rsidR="00015CFC" w:rsidRPr="00015CFC" w:rsidRDefault="00015CFC" w:rsidP="00C033CC">
      <w:pPr>
        <w:autoSpaceDE w:val="0"/>
        <w:autoSpaceDN w:val="0"/>
        <w:adjustRightInd w:val="0"/>
        <w:spacing w:after="0" w:line="240" w:lineRule="auto"/>
        <w:jc w:val="both"/>
        <w:rPr>
          <w:rFonts w:ascii="Times New Roman" w:eastAsia="Times New Roman" w:hAnsi="Times New Roman" w:cs="Times New Roman"/>
          <w:b/>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C033CC" w:rsidRDefault="00C033CC" w:rsidP="00C033C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2638DC" w:rsidRDefault="002638DC" w:rsidP="00627A9C">
      <w:pPr>
        <w:pStyle w:val="a8"/>
        <w:pageBreakBefore/>
        <w:tabs>
          <w:tab w:val="num" w:pos="2847"/>
        </w:tabs>
        <w:ind w:left="0"/>
        <w:rPr>
          <w:rFonts w:ascii="Times New Roman" w:hAnsi="Times New Roman"/>
          <w:b/>
          <w:sz w:val="22"/>
          <w:szCs w:val="22"/>
          <w:lang w:val="ru-RU"/>
        </w:rPr>
      </w:pPr>
    </w:p>
    <w:p w:rsidR="00B43753" w:rsidRDefault="00B43753" w:rsidP="001379FD">
      <w:pPr>
        <w:spacing w:after="0" w:line="240" w:lineRule="auto"/>
        <w:jc w:val="right"/>
        <w:rPr>
          <w:rFonts w:ascii="Times New Roman" w:eastAsia="Times New Roman" w:hAnsi="Times New Roman" w:cs="Times New Roman"/>
          <w:sz w:val="20"/>
          <w:szCs w:val="20"/>
          <w:lang w:eastAsia="ru-RU"/>
        </w:rPr>
      </w:pPr>
    </w:p>
    <w:p w:rsidR="002338B4" w:rsidRPr="00F1146B" w:rsidRDefault="00F601E4" w:rsidP="00F1146B">
      <w:pPr>
        <w:rPr>
          <w:rFonts w:ascii="Times New Roman" w:eastAsia="Times New Roman" w:hAnsi="Times New Roman" w:cs="Times New Roman"/>
          <w:bCs/>
          <w:spacing w:val="-1"/>
          <w:sz w:val="20"/>
          <w:szCs w:val="20"/>
          <w:lang w:eastAsia="ru-RU"/>
        </w:rPr>
      </w:pPr>
      <w:r w:rsidRPr="001675F3">
        <w:rPr>
          <w:rFonts w:ascii="Times New Roman" w:hAnsi="Times New Roman"/>
          <w:b/>
          <w:lang w:val="en-US"/>
        </w:rPr>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w:t>
      </w:r>
      <w:r w:rsidR="00293B60">
        <w:rPr>
          <w:rFonts w:ascii="Times New Roman" w:hAnsi="Times New Roman"/>
          <w:b/>
        </w:rPr>
        <w:t>тствие требованиям документации</w:t>
      </w:r>
    </w:p>
    <w:tbl>
      <w:tblPr>
        <w:tblW w:w="49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3028"/>
        <w:gridCol w:w="76"/>
        <w:gridCol w:w="35"/>
        <w:gridCol w:w="1000"/>
        <w:gridCol w:w="78"/>
        <w:gridCol w:w="1235"/>
        <w:gridCol w:w="1401"/>
        <w:gridCol w:w="2509"/>
        <w:gridCol w:w="8"/>
      </w:tblGrid>
      <w:tr w:rsidR="00F601E4" w:rsidRPr="00FD73D6" w:rsidTr="001C28BB">
        <w:trPr>
          <w:cantSplit/>
          <w:trHeight w:val="824"/>
          <w:tblHeader/>
        </w:trPr>
        <w:tc>
          <w:tcPr>
            <w:tcW w:w="418" w:type="pct"/>
          </w:tcPr>
          <w:p w:rsidR="00F601E4" w:rsidRPr="00FD73D6" w:rsidRDefault="00F601E4" w:rsidP="00595868">
            <w:pPr>
              <w:suppressAutoHyphens/>
              <w:spacing w:after="0" w:line="240" w:lineRule="auto"/>
              <w:contextualSpacing/>
              <w:jc w:val="center"/>
              <w:rPr>
                <w:rFonts w:ascii="Times New Roman" w:hAnsi="Times New Roman"/>
                <w:sz w:val="20"/>
              </w:rPr>
            </w:pPr>
          </w:p>
        </w:tc>
        <w:tc>
          <w:tcPr>
            <w:tcW w:w="1535" w:type="pct"/>
            <w:gridSpan w:val="3"/>
          </w:tcPr>
          <w:p w:rsidR="00F601E4" w:rsidRPr="00FD73D6" w:rsidRDefault="00F601E4" w:rsidP="00595868">
            <w:pPr>
              <w:suppressAutoHyphens/>
              <w:spacing w:after="0" w:line="240" w:lineRule="auto"/>
              <w:contextualSpacing/>
              <w:jc w:val="center"/>
              <w:rPr>
                <w:rFonts w:ascii="Times New Roman" w:hAnsi="Times New Roman"/>
                <w:sz w:val="20"/>
              </w:rPr>
            </w:pPr>
          </w:p>
        </w:tc>
        <w:tc>
          <w:tcPr>
            <w:tcW w:w="527" w:type="pct"/>
            <w:gridSpan w:val="2"/>
          </w:tcPr>
          <w:p w:rsidR="00F601E4" w:rsidRPr="00FD73D6" w:rsidRDefault="00F601E4" w:rsidP="00595868">
            <w:pPr>
              <w:suppressAutoHyphens/>
              <w:spacing w:after="0" w:line="240" w:lineRule="auto"/>
              <w:contextualSpacing/>
              <w:rPr>
                <w:rFonts w:ascii="Times New Roman" w:hAnsi="Times New Roman"/>
                <w:sz w:val="20"/>
              </w:rPr>
            </w:pPr>
            <w:r w:rsidRPr="00FD73D6">
              <w:rPr>
                <w:rFonts w:ascii="Times New Roman" w:hAnsi="Times New Roman"/>
                <w:sz w:val="20"/>
              </w:rPr>
              <w:t>Оригинал</w:t>
            </w:r>
          </w:p>
        </w:tc>
        <w:tc>
          <w:tcPr>
            <w:tcW w:w="604" w:type="pct"/>
          </w:tcPr>
          <w:p w:rsidR="00F601E4" w:rsidRPr="00FD73D6" w:rsidRDefault="00F601E4" w:rsidP="00595868">
            <w:pPr>
              <w:suppressAutoHyphens/>
              <w:spacing w:after="0" w:line="240" w:lineRule="auto"/>
              <w:contextualSpacing/>
              <w:jc w:val="center"/>
              <w:rPr>
                <w:rFonts w:ascii="Times New Roman" w:hAnsi="Times New Roman"/>
                <w:sz w:val="20"/>
              </w:rPr>
            </w:pPr>
            <w:r w:rsidRPr="00FD73D6">
              <w:rPr>
                <w:rFonts w:ascii="Times New Roman" w:hAnsi="Times New Roman"/>
                <w:sz w:val="20"/>
              </w:rPr>
              <w:t>Копия</w:t>
            </w:r>
          </w:p>
        </w:tc>
        <w:tc>
          <w:tcPr>
            <w:tcW w:w="685" w:type="pct"/>
          </w:tcPr>
          <w:p w:rsidR="00F601E4" w:rsidRPr="00FD73D6" w:rsidRDefault="00F601E4" w:rsidP="00595868">
            <w:pPr>
              <w:suppressAutoHyphens/>
              <w:spacing w:after="0" w:line="240" w:lineRule="auto"/>
              <w:contextualSpacing/>
              <w:jc w:val="center"/>
              <w:rPr>
                <w:rFonts w:ascii="Times New Roman" w:hAnsi="Times New Roman"/>
                <w:sz w:val="20"/>
              </w:rPr>
            </w:pPr>
            <w:r w:rsidRPr="00FD73D6">
              <w:rPr>
                <w:rFonts w:ascii="Times New Roman" w:hAnsi="Times New Roman"/>
                <w:sz w:val="20"/>
              </w:rPr>
              <w:t>Нотариально заверенная копия</w:t>
            </w:r>
          </w:p>
        </w:tc>
        <w:tc>
          <w:tcPr>
            <w:tcW w:w="1231" w:type="pct"/>
            <w:gridSpan w:val="2"/>
          </w:tcPr>
          <w:p w:rsidR="00F601E4" w:rsidRPr="00FD73D6" w:rsidRDefault="00F601E4" w:rsidP="00595868">
            <w:pPr>
              <w:suppressAutoHyphens/>
              <w:spacing w:after="0" w:line="240" w:lineRule="auto"/>
              <w:contextualSpacing/>
              <w:jc w:val="center"/>
              <w:rPr>
                <w:rFonts w:ascii="Times New Roman" w:hAnsi="Times New Roman"/>
                <w:sz w:val="20"/>
              </w:rPr>
            </w:pPr>
            <w:r w:rsidRPr="00FD73D6">
              <w:rPr>
                <w:rFonts w:ascii="Times New Roman" w:hAnsi="Times New Roman"/>
                <w:sz w:val="20"/>
              </w:rPr>
              <w:t>Примечание</w:t>
            </w:r>
          </w:p>
        </w:tc>
      </w:tr>
      <w:tr w:rsidR="00F601E4" w:rsidRPr="00552B16" w:rsidTr="001C28BB">
        <w:trPr>
          <w:gridAfter w:val="1"/>
          <w:wAfter w:w="4" w:type="pct"/>
          <w:trHeight w:val="385"/>
        </w:trPr>
        <w:tc>
          <w:tcPr>
            <w:tcW w:w="4996" w:type="pct"/>
            <w:gridSpan w:val="9"/>
          </w:tcPr>
          <w:p w:rsidR="00F601E4" w:rsidRPr="00552B16" w:rsidRDefault="00F601E4" w:rsidP="00595868">
            <w:pPr>
              <w:suppressAutoHyphens/>
              <w:spacing w:after="0" w:line="240" w:lineRule="auto"/>
              <w:contextualSpacing/>
              <w:jc w:val="center"/>
              <w:rPr>
                <w:rFonts w:ascii="Times New Roman" w:hAnsi="Times New Roman"/>
                <w:b/>
                <w:sz w:val="20"/>
              </w:rPr>
            </w:pPr>
            <w:r w:rsidRPr="00552B16">
              <w:rPr>
                <w:rFonts w:ascii="Times New Roman" w:hAnsi="Times New Roman"/>
                <w:sz w:val="20"/>
              </w:rPr>
              <w:t>Учредительные и организационные документы:</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1" w:type="pct"/>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Свидетельство о внесении записи в ЕГРЮЛ о юридическом лице, зарегистрированном до 01.07.2002</w:t>
            </w:r>
          </w:p>
        </w:tc>
        <w:tc>
          <w:tcPr>
            <w:tcW w:w="543"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42" w:type="pct"/>
            <w:gridSpan w:val="2"/>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Если зарегистрировано до 01.07.2002</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 w:val="left" w:pos="571"/>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1" w:type="pct"/>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Свидетельство о постановке на учет в налоговом органе</w:t>
            </w:r>
          </w:p>
        </w:tc>
        <w:tc>
          <w:tcPr>
            <w:tcW w:w="543"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42" w:type="pct"/>
            <w:gridSpan w:val="2"/>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1" w:type="pct"/>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Свидетельство о государственной регистрации юридического лица (инд. предпринимателя)</w:t>
            </w:r>
          </w:p>
        </w:tc>
        <w:tc>
          <w:tcPr>
            <w:tcW w:w="543"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42" w:type="pct"/>
            <w:gridSpan w:val="2"/>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5" w:type="pct"/>
          </w:tcPr>
          <w:p w:rsidR="00F601E4" w:rsidRPr="00552B16" w:rsidRDefault="00F601E4" w:rsidP="00595868">
            <w:pPr>
              <w:suppressAutoHyphens/>
              <w:spacing w:after="0" w:line="240" w:lineRule="auto"/>
              <w:contextualSpacing/>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1" w:type="pct"/>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Выписка из ЕГРЮЛ (ЕГРИП)</w:t>
            </w:r>
            <w:r w:rsidRPr="00552B16">
              <w:rPr>
                <w:rStyle w:val="ad"/>
                <w:rFonts w:ascii="Times New Roman" w:hAnsi="Times New Roman"/>
                <w:sz w:val="20"/>
              </w:rPr>
              <w:footnoteReference w:id="1"/>
            </w:r>
          </w:p>
        </w:tc>
        <w:tc>
          <w:tcPr>
            <w:tcW w:w="543"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42" w:type="pct"/>
            <w:gridSpan w:val="2"/>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85" w:type="pct"/>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 xml:space="preserve"> + (если не представлен оригинал)</w:t>
            </w: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Выписка должна быть получена не ранее чем за 6 месяцев до дня опубликования извещения о проведении закупки</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1" w:type="pct"/>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Устав</w:t>
            </w:r>
          </w:p>
        </w:tc>
        <w:tc>
          <w:tcPr>
            <w:tcW w:w="543"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42" w:type="pct"/>
            <w:gridSpan w:val="2"/>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в действующей редакции</w:t>
            </w:r>
          </w:p>
        </w:tc>
      </w:tr>
      <w:tr w:rsidR="00F601E4" w:rsidRPr="00552B16" w:rsidTr="001C28BB">
        <w:trPr>
          <w:gridAfter w:val="1"/>
          <w:wAfter w:w="4" w:type="pct"/>
          <w:trHeight w:val="225"/>
        </w:trPr>
        <w:tc>
          <w:tcPr>
            <w:tcW w:w="4996" w:type="pct"/>
            <w:gridSpan w:val="9"/>
          </w:tcPr>
          <w:p w:rsidR="00F601E4" w:rsidRPr="00552B16" w:rsidRDefault="00F601E4" w:rsidP="00595868">
            <w:pPr>
              <w:keepNext/>
              <w:suppressAutoHyphens/>
              <w:spacing w:after="0" w:line="240" w:lineRule="auto"/>
              <w:contextualSpacing/>
              <w:jc w:val="center"/>
              <w:rPr>
                <w:rFonts w:ascii="Times New Roman" w:hAnsi="Times New Roman"/>
                <w:b/>
                <w:sz w:val="20"/>
              </w:rPr>
            </w:pPr>
            <w:r w:rsidRPr="00552B16">
              <w:rPr>
                <w:rFonts w:ascii="Times New Roman" w:hAnsi="Times New Roman"/>
                <w:sz w:val="20"/>
              </w:rPr>
              <w:t xml:space="preserve">Финансово−экономические документы </w:t>
            </w:r>
            <w:r w:rsidRPr="00552B16">
              <w:rPr>
                <w:rFonts w:ascii="Times New Roman" w:hAnsi="Times New Roman"/>
                <w:sz w:val="20"/>
              </w:rPr>
              <w:br/>
              <w:t>(за последний отчетный период):</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1" w:type="pct"/>
          </w:tcPr>
          <w:p w:rsidR="00F601E4"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 xml:space="preserve">Бухгалтерский баланс (форма 1) и отчет о прибылях и убытках (форма 2) </w:t>
            </w:r>
          </w:p>
          <w:p w:rsidR="00F601E4" w:rsidRPr="006C395F" w:rsidRDefault="00F601E4" w:rsidP="00595868">
            <w:pPr>
              <w:spacing w:after="0" w:line="240" w:lineRule="auto"/>
              <w:contextualSpacing/>
              <w:jc w:val="center"/>
              <w:rPr>
                <w:rFonts w:ascii="Times New Roman" w:hAnsi="Times New Roman"/>
                <w:sz w:val="20"/>
              </w:rPr>
            </w:pPr>
          </w:p>
        </w:tc>
        <w:tc>
          <w:tcPr>
            <w:tcW w:w="543" w:type="pct"/>
            <w:gridSpan w:val="3"/>
          </w:tcPr>
          <w:p w:rsidR="00F601E4" w:rsidRPr="00552B16" w:rsidRDefault="00F601E4" w:rsidP="00595868">
            <w:pPr>
              <w:suppressAutoHyphens/>
              <w:spacing w:after="0" w:line="240" w:lineRule="auto"/>
              <w:contextualSpacing/>
              <w:rPr>
                <w:rFonts w:ascii="Times New Roman" w:hAnsi="Times New Roman"/>
                <w:sz w:val="20"/>
              </w:rPr>
            </w:pPr>
          </w:p>
        </w:tc>
        <w:tc>
          <w:tcPr>
            <w:tcW w:w="642" w:type="pct"/>
            <w:gridSpan w:val="2"/>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601E4" w:rsidRPr="00552B16" w:rsidTr="001C28BB">
        <w:trPr>
          <w:gridAfter w:val="1"/>
          <w:wAfter w:w="4" w:type="pct"/>
        </w:trPr>
        <w:tc>
          <w:tcPr>
            <w:tcW w:w="4996" w:type="pct"/>
            <w:gridSpan w:val="9"/>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Другие документы:</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18" w:type="pct"/>
            <w:gridSpan w:val="2"/>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Документ, подтверждающий полномочия лица на осуществление действий от имени участника закупки</w:t>
            </w:r>
          </w:p>
        </w:tc>
        <w:tc>
          <w:tcPr>
            <w:tcW w:w="544" w:type="pct"/>
            <w:gridSpan w:val="3"/>
          </w:tcPr>
          <w:p w:rsidR="00F601E4" w:rsidRPr="00552B16" w:rsidRDefault="00F601E4" w:rsidP="00595868">
            <w:pPr>
              <w:suppressAutoHyphens/>
              <w:spacing w:after="0" w:line="240" w:lineRule="auto"/>
              <w:contextualSpacing/>
              <w:rPr>
                <w:rFonts w:ascii="Times New Roman" w:hAnsi="Times New Roman"/>
                <w:sz w:val="20"/>
              </w:rPr>
            </w:pPr>
          </w:p>
        </w:tc>
        <w:tc>
          <w:tcPr>
            <w:tcW w:w="604" w:type="pct"/>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r>
              <w:rPr>
                <w:rFonts w:ascii="Times New Roman" w:hAnsi="Times New Roman"/>
                <w:sz w:val="20"/>
              </w:rPr>
              <w:t xml:space="preserve"> </w:t>
            </w:r>
          </w:p>
        </w:tc>
        <w:tc>
          <w:tcPr>
            <w:tcW w:w="685" w:type="pct"/>
          </w:tcPr>
          <w:p w:rsidR="00F601E4" w:rsidRPr="009E25C7" w:rsidRDefault="00F601E4" w:rsidP="00595868">
            <w:pPr>
              <w:suppressAutoHyphens/>
              <w:spacing w:after="0" w:line="240" w:lineRule="auto"/>
              <w:contextualSpacing/>
              <w:jc w:val="center"/>
              <w:rPr>
                <w:rFonts w:ascii="Times New Roman" w:hAnsi="Times New Roman"/>
                <w:sz w:val="20"/>
                <w:lang w:val="en-US"/>
              </w:rPr>
            </w:pPr>
          </w:p>
        </w:tc>
        <w:tc>
          <w:tcPr>
            <w:tcW w:w="1227" w:type="pct"/>
          </w:tcPr>
          <w:p w:rsidR="00F601E4" w:rsidRPr="009E25C7"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Решение (протокол) о назначении (об избрании) либо приказ о назначении физического лица на должность</w:t>
            </w:r>
            <w:r>
              <w:rPr>
                <w:rFonts w:ascii="Times New Roman" w:hAnsi="Times New Roman"/>
                <w:sz w:val="18"/>
                <w:szCs w:val="18"/>
              </w:rPr>
              <w:t xml:space="preserve"> (для </w:t>
            </w:r>
            <w:r w:rsidRPr="00552B16">
              <w:rPr>
                <w:rFonts w:ascii="Times New Roman" w:hAnsi="Times New Roman"/>
                <w:sz w:val="18"/>
                <w:szCs w:val="18"/>
              </w:rPr>
              <w:t>лиц</w:t>
            </w:r>
            <w:r>
              <w:rPr>
                <w:rFonts w:ascii="Times New Roman" w:hAnsi="Times New Roman"/>
                <w:sz w:val="18"/>
                <w:szCs w:val="18"/>
              </w:rPr>
              <w:t xml:space="preserve">а, уполномоченного </w:t>
            </w:r>
            <w:r w:rsidRPr="00552B16">
              <w:rPr>
                <w:rFonts w:ascii="Times New Roman" w:hAnsi="Times New Roman"/>
                <w:sz w:val="18"/>
                <w:szCs w:val="18"/>
              </w:rPr>
              <w:t xml:space="preserve"> </w:t>
            </w:r>
            <w:r>
              <w:rPr>
                <w:rFonts w:ascii="Times New Roman" w:hAnsi="Times New Roman"/>
                <w:sz w:val="18"/>
                <w:szCs w:val="18"/>
              </w:rPr>
              <w:t>представлять интересы</w:t>
            </w:r>
            <w:r w:rsidRPr="00552B16">
              <w:rPr>
                <w:rFonts w:ascii="Times New Roman" w:hAnsi="Times New Roman"/>
                <w:sz w:val="18"/>
                <w:szCs w:val="18"/>
              </w:rPr>
              <w:t xml:space="preserve"> участник</w:t>
            </w:r>
            <w:r>
              <w:rPr>
                <w:rFonts w:ascii="Times New Roman" w:hAnsi="Times New Roman"/>
                <w:sz w:val="18"/>
                <w:szCs w:val="18"/>
              </w:rPr>
              <w:t>а без доверенности)</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18" w:type="pct"/>
            <w:gridSpan w:val="2"/>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Заявка на участие в закупке</w:t>
            </w:r>
          </w:p>
        </w:tc>
        <w:tc>
          <w:tcPr>
            <w:tcW w:w="544"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4"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1)</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18" w:type="pct"/>
            <w:gridSpan w:val="2"/>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Коммерческое предложение участника закупка</w:t>
            </w:r>
          </w:p>
        </w:tc>
        <w:tc>
          <w:tcPr>
            <w:tcW w:w="544"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4"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2)</w:t>
            </w:r>
          </w:p>
        </w:tc>
      </w:tr>
      <w:tr w:rsidR="00F601E4" w:rsidRPr="00552B16" w:rsidTr="001C28BB">
        <w:trPr>
          <w:gridAfter w:val="1"/>
          <w:wAfter w:w="4" w:type="pct"/>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18" w:type="pct"/>
            <w:gridSpan w:val="2"/>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Анкета участника закупки</w:t>
            </w:r>
          </w:p>
        </w:tc>
        <w:tc>
          <w:tcPr>
            <w:tcW w:w="544"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4"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3)</w:t>
            </w:r>
          </w:p>
        </w:tc>
      </w:tr>
      <w:tr w:rsidR="00F601E4" w:rsidRPr="00552B16" w:rsidTr="001C28BB">
        <w:trPr>
          <w:gridAfter w:val="1"/>
          <w:wAfter w:w="4" w:type="pct"/>
          <w:trHeight w:val="573"/>
        </w:trPr>
        <w:tc>
          <w:tcPr>
            <w:tcW w:w="418" w:type="pct"/>
            <w:vAlign w:val="center"/>
          </w:tcPr>
          <w:p w:rsidR="00F601E4" w:rsidRPr="00552B16" w:rsidRDefault="00F601E4"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18" w:type="pct"/>
            <w:gridSpan w:val="2"/>
          </w:tcPr>
          <w:p w:rsidR="00F601E4" w:rsidRPr="00552B16" w:rsidRDefault="00F601E4" w:rsidP="00595868">
            <w:pPr>
              <w:suppressAutoHyphens/>
              <w:spacing w:after="0" w:line="240" w:lineRule="auto"/>
              <w:contextualSpacing/>
              <w:rPr>
                <w:rFonts w:ascii="Times New Roman" w:hAnsi="Times New Roman"/>
                <w:sz w:val="20"/>
              </w:rPr>
            </w:pPr>
            <w:r w:rsidRPr="00552B16">
              <w:rPr>
                <w:rFonts w:ascii="Times New Roman" w:hAnsi="Times New Roman"/>
                <w:sz w:val="20"/>
              </w:rPr>
              <w:t>Сведения об аффилированных лицах</w:t>
            </w:r>
          </w:p>
        </w:tc>
        <w:tc>
          <w:tcPr>
            <w:tcW w:w="544" w:type="pct"/>
            <w:gridSpan w:val="3"/>
          </w:tcPr>
          <w:p w:rsidR="00F601E4" w:rsidRPr="00552B16" w:rsidRDefault="00F601E4" w:rsidP="00595868">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4"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685" w:type="pct"/>
          </w:tcPr>
          <w:p w:rsidR="00F601E4" w:rsidRPr="00552B16" w:rsidRDefault="00F601E4" w:rsidP="00595868">
            <w:pPr>
              <w:suppressAutoHyphens/>
              <w:spacing w:after="0" w:line="240" w:lineRule="auto"/>
              <w:contextualSpacing/>
              <w:jc w:val="center"/>
              <w:rPr>
                <w:rFonts w:ascii="Times New Roman" w:hAnsi="Times New Roman"/>
                <w:sz w:val="20"/>
              </w:rPr>
            </w:pPr>
          </w:p>
        </w:tc>
        <w:tc>
          <w:tcPr>
            <w:tcW w:w="1227" w:type="pct"/>
          </w:tcPr>
          <w:p w:rsidR="00F601E4" w:rsidRPr="00552B16" w:rsidRDefault="00F601E4" w:rsidP="00595868">
            <w:pPr>
              <w:suppressAutoHyphens/>
              <w:spacing w:after="0" w:line="240" w:lineRule="auto"/>
              <w:contextualSpacing/>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4)</w:t>
            </w:r>
          </w:p>
        </w:tc>
      </w:tr>
      <w:tr w:rsidR="009B322D" w:rsidRPr="00005FCB" w:rsidTr="001C28BB">
        <w:trPr>
          <w:gridAfter w:val="1"/>
          <w:wAfter w:w="4" w:type="pct"/>
          <w:trHeight w:val="573"/>
        </w:trPr>
        <w:tc>
          <w:tcPr>
            <w:tcW w:w="418" w:type="pct"/>
            <w:vAlign w:val="center"/>
          </w:tcPr>
          <w:p w:rsidR="009B322D" w:rsidRPr="00005FCB" w:rsidRDefault="009B322D" w:rsidP="00595868">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18" w:type="pct"/>
            <w:gridSpan w:val="2"/>
          </w:tcPr>
          <w:p w:rsidR="009B322D" w:rsidRDefault="009B322D" w:rsidP="00595868">
            <w:pPr>
              <w:suppressAutoHyphens/>
              <w:spacing w:after="0" w:line="240" w:lineRule="auto"/>
              <w:contextualSpacing/>
              <w:rPr>
                <w:rFonts w:ascii="Times New Roman" w:hAnsi="Times New Roman"/>
                <w:sz w:val="20"/>
              </w:rPr>
            </w:pPr>
            <w:r>
              <w:rPr>
                <w:rFonts w:ascii="Times New Roman" w:hAnsi="Times New Roman"/>
                <w:sz w:val="20"/>
              </w:rPr>
              <w:t>Сертификаты соответствия на тип измерительного прибора</w:t>
            </w:r>
          </w:p>
        </w:tc>
        <w:tc>
          <w:tcPr>
            <w:tcW w:w="544" w:type="pct"/>
            <w:gridSpan w:val="3"/>
          </w:tcPr>
          <w:p w:rsidR="009B322D" w:rsidRPr="00005FCB" w:rsidRDefault="009B322D" w:rsidP="00595868">
            <w:pPr>
              <w:suppressAutoHyphens/>
              <w:spacing w:after="0" w:line="240" w:lineRule="auto"/>
              <w:contextualSpacing/>
              <w:jc w:val="center"/>
              <w:rPr>
                <w:rFonts w:ascii="Times New Roman" w:hAnsi="Times New Roman"/>
                <w:sz w:val="20"/>
              </w:rPr>
            </w:pPr>
          </w:p>
        </w:tc>
        <w:tc>
          <w:tcPr>
            <w:tcW w:w="604" w:type="pct"/>
          </w:tcPr>
          <w:p w:rsidR="009B322D" w:rsidRPr="00005FCB" w:rsidRDefault="009B322D" w:rsidP="00595868">
            <w:pPr>
              <w:suppressAutoHyphens/>
              <w:spacing w:after="0" w:line="240" w:lineRule="auto"/>
              <w:contextualSpacing/>
              <w:jc w:val="center"/>
              <w:rPr>
                <w:rFonts w:ascii="Times New Roman" w:hAnsi="Times New Roman"/>
                <w:sz w:val="20"/>
              </w:rPr>
            </w:pPr>
            <w:r>
              <w:rPr>
                <w:rFonts w:ascii="Times New Roman" w:hAnsi="Times New Roman"/>
                <w:sz w:val="20"/>
              </w:rPr>
              <w:t>+</w:t>
            </w:r>
          </w:p>
        </w:tc>
        <w:tc>
          <w:tcPr>
            <w:tcW w:w="685" w:type="pct"/>
          </w:tcPr>
          <w:p w:rsidR="009B322D" w:rsidRPr="00005FCB" w:rsidRDefault="009B322D" w:rsidP="00595868">
            <w:pPr>
              <w:suppressAutoHyphens/>
              <w:spacing w:after="0" w:line="240" w:lineRule="auto"/>
              <w:contextualSpacing/>
              <w:jc w:val="center"/>
              <w:rPr>
                <w:rFonts w:ascii="Times New Roman" w:hAnsi="Times New Roman"/>
                <w:sz w:val="20"/>
              </w:rPr>
            </w:pPr>
          </w:p>
        </w:tc>
        <w:tc>
          <w:tcPr>
            <w:tcW w:w="1227" w:type="pct"/>
          </w:tcPr>
          <w:p w:rsidR="009B322D" w:rsidRDefault="009B322D" w:rsidP="00595868">
            <w:pPr>
              <w:suppressAutoHyphens/>
              <w:spacing w:after="0" w:line="240" w:lineRule="auto"/>
              <w:contextualSpacing/>
              <w:rPr>
                <w:rFonts w:ascii="Times New Roman" w:hAnsi="Times New Roman"/>
                <w:sz w:val="18"/>
                <w:szCs w:val="18"/>
              </w:rPr>
            </w:pPr>
            <w:r>
              <w:rPr>
                <w:rFonts w:ascii="Times New Roman" w:hAnsi="Times New Roman"/>
                <w:sz w:val="18"/>
                <w:szCs w:val="18"/>
              </w:rPr>
              <w:t>Заверенные</w:t>
            </w:r>
            <w:r w:rsidRPr="00005FCB">
              <w:rPr>
                <w:rFonts w:ascii="Times New Roman" w:hAnsi="Times New Roman"/>
                <w:sz w:val="18"/>
                <w:szCs w:val="18"/>
              </w:rPr>
              <w:t xml:space="preserve"> печатью Поставщика.</w:t>
            </w:r>
          </w:p>
        </w:tc>
      </w:tr>
      <w:tr w:rsidR="00FD40CD" w:rsidRPr="00FD40CD" w:rsidTr="001C28BB">
        <w:trPr>
          <w:gridAfter w:val="1"/>
          <w:wAfter w:w="4" w:type="pct"/>
          <w:trHeight w:val="573"/>
        </w:trPr>
        <w:tc>
          <w:tcPr>
            <w:tcW w:w="418" w:type="pct"/>
            <w:tcBorders>
              <w:top w:val="single" w:sz="4" w:space="0" w:color="auto"/>
              <w:left w:val="single" w:sz="4" w:space="0" w:color="auto"/>
              <w:bottom w:val="single" w:sz="4" w:space="0" w:color="auto"/>
              <w:right w:val="single" w:sz="4" w:space="0" w:color="auto"/>
            </w:tcBorders>
            <w:vAlign w:val="center"/>
          </w:tcPr>
          <w:p w:rsidR="00FD40CD" w:rsidRPr="00FD40CD" w:rsidRDefault="00FD40CD" w:rsidP="001C28BB">
            <w:pPr>
              <w:suppressAutoHyphens/>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1C28BB">
              <w:rPr>
                <w:rFonts w:ascii="Times New Roman" w:eastAsia="Times New Roman" w:hAnsi="Times New Roman" w:cs="Times New Roman"/>
                <w:sz w:val="20"/>
                <w:szCs w:val="20"/>
                <w:lang w:eastAsia="ru-RU"/>
              </w:rPr>
              <w:t>3</w:t>
            </w:r>
            <w:r w:rsidR="00FC17CA">
              <w:rPr>
                <w:rFonts w:ascii="Times New Roman" w:eastAsia="Times New Roman" w:hAnsi="Times New Roman" w:cs="Times New Roman"/>
                <w:sz w:val="20"/>
                <w:szCs w:val="20"/>
                <w:lang w:eastAsia="ru-RU"/>
              </w:rPr>
              <w:t>.</w:t>
            </w:r>
          </w:p>
        </w:tc>
        <w:tc>
          <w:tcPr>
            <w:tcW w:w="1518" w:type="pct"/>
            <w:gridSpan w:val="2"/>
            <w:tcBorders>
              <w:top w:val="single" w:sz="4" w:space="0" w:color="auto"/>
              <w:left w:val="single" w:sz="4" w:space="0" w:color="auto"/>
              <w:bottom w:val="single" w:sz="4" w:space="0" w:color="auto"/>
              <w:right w:val="single" w:sz="4" w:space="0" w:color="auto"/>
            </w:tcBorders>
          </w:tcPr>
          <w:p w:rsidR="00FD40CD" w:rsidRPr="00FD40CD" w:rsidRDefault="00FD40CD" w:rsidP="00595868">
            <w:pPr>
              <w:suppressAutoHyphens/>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Документ, подтверждающий обеспечение заявки на участие в закупке.</w:t>
            </w:r>
          </w:p>
        </w:tc>
        <w:tc>
          <w:tcPr>
            <w:tcW w:w="544" w:type="pct"/>
            <w:gridSpan w:val="3"/>
            <w:tcBorders>
              <w:top w:val="single" w:sz="4" w:space="0" w:color="auto"/>
              <w:left w:val="single" w:sz="4" w:space="0" w:color="auto"/>
              <w:bottom w:val="single" w:sz="4" w:space="0" w:color="auto"/>
              <w:right w:val="single" w:sz="4" w:space="0" w:color="auto"/>
            </w:tcBorders>
          </w:tcPr>
          <w:p w:rsidR="00FD40CD" w:rsidRPr="00FD40CD" w:rsidRDefault="00FD40CD" w:rsidP="00595868">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604" w:type="pct"/>
            <w:tcBorders>
              <w:top w:val="single" w:sz="4" w:space="0" w:color="auto"/>
              <w:left w:val="single" w:sz="4" w:space="0" w:color="auto"/>
              <w:bottom w:val="single" w:sz="4" w:space="0" w:color="auto"/>
              <w:right w:val="single" w:sz="4" w:space="0" w:color="auto"/>
            </w:tcBorders>
          </w:tcPr>
          <w:p w:rsidR="00FD40CD" w:rsidRPr="00FD40CD" w:rsidRDefault="00FD40CD" w:rsidP="00595868">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w:t>
            </w:r>
          </w:p>
        </w:tc>
        <w:tc>
          <w:tcPr>
            <w:tcW w:w="685" w:type="pct"/>
            <w:tcBorders>
              <w:top w:val="single" w:sz="4" w:space="0" w:color="auto"/>
              <w:left w:val="single" w:sz="4" w:space="0" w:color="auto"/>
              <w:bottom w:val="single" w:sz="4" w:space="0" w:color="auto"/>
              <w:right w:val="single" w:sz="4" w:space="0" w:color="auto"/>
            </w:tcBorders>
          </w:tcPr>
          <w:p w:rsidR="00FD40CD" w:rsidRPr="00FD40CD" w:rsidRDefault="00FD40CD" w:rsidP="00595868">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1227" w:type="pct"/>
            <w:tcBorders>
              <w:top w:val="single" w:sz="4" w:space="0" w:color="auto"/>
              <w:left w:val="single" w:sz="4" w:space="0" w:color="auto"/>
              <w:bottom w:val="single" w:sz="4" w:space="0" w:color="auto"/>
              <w:right w:val="single" w:sz="4" w:space="0" w:color="auto"/>
            </w:tcBorders>
          </w:tcPr>
          <w:p w:rsidR="00FD40CD" w:rsidRPr="00FD40CD" w:rsidRDefault="00FD40CD" w:rsidP="00595868">
            <w:pPr>
              <w:suppressAutoHyphens/>
              <w:overflowPunct w:val="0"/>
              <w:autoSpaceDE w:val="0"/>
              <w:autoSpaceDN w:val="0"/>
              <w:adjustRightInd w:val="0"/>
              <w:spacing w:after="0" w:line="240" w:lineRule="auto"/>
              <w:contextualSpacing/>
              <w:textAlignment w:val="baseline"/>
              <w:rPr>
                <w:rFonts w:ascii="Times New Roman" w:eastAsia="Times New Roman" w:hAnsi="Times New Roman" w:cs="Times New Roman"/>
                <w:sz w:val="18"/>
                <w:szCs w:val="18"/>
                <w:lang w:eastAsia="ru-RU"/>
              </w:rPr>
            </w:pPr>
            <w:r w:rsidRPr="00FD40CD">
              <w:rPr>
                <w:rFonts w:ascii="Times New Roman" w:eastAsia="Times New Roman" w:hAnsi="Times New Roman" w:cs="Times New Roman"/>
                <w:sz w:val="18"/>
                <w:szCs w:val="18"/>
                <w:lang w:eastAsia="ru-RU"/>
              </w:rPr>
              <w:t>(если установлено обеспечение)</w:t>
            </w:r>
          </w:p>
        </w:tc>
      </w:tr>
    </w:tbl>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ru-RU"/>
        </w:rPr>
      </w:pPr>
    </w:p>
    <w:p w:rsidR="00F601E4" w:rsidRPr="009E25C7" w:rsidRDefault="00F601E4" w:rsidP="00595868">
      <w:pPr>
        <w:spacing w:after="0" w:line="240" w:lineRule="auto"/>
        <w:contextualSpacing/>
        <w:rPr>
          <w:rFonts w:ascii="Times New Roman" w:hAnsi="Times New Roman"/>
          <w:sz w:val="24"/>
          <w:szCs w:val="24"/>
        </w:rPr>
      </w:pPr>
    </w:p>
    <w:p w:rsidR="00F601E4" w:rsidRDefault="00F601E4" w:rsidP="00595868">
      <w:pPr>
        <w:spacing w:after="0" w:line="240" w:lineRule="auto"/>
        <w:contextualSpacing/>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Pr="001675F3" w:rsidRDefault="00F601E4" w:rsidP="009C4D9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t>V</w:t>
      </w:r>
      <w:r w:rsidRPr="001675F3">
        <w:rPr>
          <w:rFonts w:ascii="Times New Roman" w:hAnsi="Times New Roman"/>
          <w:b/>
        </w:rPr>
        <w:t>.  Приложения (формы документов)</w:t>
      </w:r>
    </w:p>
    <w:p w:rsidR="00F601E4" w:rsidRPr="001675F3" w:rsidRDefault="00F601E4" w:rsidP="00595868">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F601E4" w:rsidRPr="00015CFC" w:rsidRDefault="00F601E4" w:rsidP="00595868">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7C3ED5">
        <w:rPr>
          <w:rFonts w:ascii="Times New Roman" w:hAnsi="Times New Roman"/>
          <w:i/>
        </w:rPr>
        <w:t>406</w:t>
      </w:r>
    </w:p>
    <w:p w:rsidR="00F601E4" w:rsidRPr="001675F3" w:rsidRDefault="00F601E4" w:rsidP="00595868">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293B60" w:rsidRDefault="00F601E4" w:rsidP="00595868">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293B60" w:rsidP="00595868">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F601E4" w:rsidRPr="001675F3" w:rsidRDefault="00F601E4" w:rsidP="00595868">
      <w:pPr>
        <w:pStyle w:val="a8"/>
        <w:numPr>
          <w:ilvl w:val="0"/>
          <w:numId w:val="7"/>
        </w:numPr>
        <w:tabs>
          <w:tab w:val="left" w:pos="993"/>
        </w:tabs>
        <w:ind w:left="0" w:firstLine="0"/>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95868">
      <w:pPr>
        <w:pStyle w:val="a8"/>
        <w:numPr>
          <w:ilvl w:val="0"/>
          <w:numId w:val="7"/>
        </w:numPr>
        <w:tabs>
          <w:tab w:val="left" w:pos="993"/>
        </w:tabs>
        <w:ind w:left="0" w:firstLine="0"/>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95868">
      <w:pPr>
        <w:pStyle w:val="a8"/>
        <w:numPr>
          <w:ilvl w:val="0"/>
          <w:numId w:val="7"/>
        </w:numPr>
        <w:tabs>
          <w:tab w:val="left" w:pos="993"/>
        </w:tabs>
        <w:ind w:left="0" w:firstLine="0"/>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95868">
      <w:pPr>
        <w:pStyle w:val="a8"/>
        <w:numPr>
          <w:ilvl w:val="0"/>
          <w:numId w:val="7"/>
        </w:numPr>
        <w:tabs>
          <w:tab w:val="left" w:pos="993"/>
        </w:tabs>
        <w:ind w:left="0" w:firstLine="0"/>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95868">
      <w:pPr>
        <w:pStyle w:val="ConsNonformat"/>
        <w:numPr>
          <w:ilvl w:val="0"/>
          <w:numId w:val="7"/>
        </w:numPr>
        <w:tabs>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595868">
      <w:pPr>
        <w:pStyle w:val="ConsNonformat"/>
        <w:tabs>
          <w:tab w:val="left" w:pos="993"/>
        </w:tabs>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595868">
      <w:pPr>
        <w:pStyle w:val="ConsNonformat"/>
        <w:tabs>
          <w:tab w:val="left" w:pos="993"/>
        </w:tabs>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95868">
      <w:pPr>
        <w:pStyle w:val="ConsNonformat"/>
        <w:numPr>
          <w:ilvl w:val="0"/>
          <w:numId w:val="7"/>
        </w:numPr>
        <w:tabs>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95868">
      <w:pPr>
        <w:pStyle w:val="ConsNonformat"/>
        <w:numPr>
          <w:ilvl w:val="0"/>
          <w:numId w:val="7"/>
        </w:numPr>
        <w:tabs>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95868">
      <w:pPr>
        <w:pStyle w:val="ConsNonformat"/>
        <w:numPr>
          <w:ilvl w:val="0"/>
          <w:numId w:val="7"/>
        </w:numPr>
        <w:tabs>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601E4" w:rsidRPr="001675F3" w:rsidRDefault="00F601E4" w:rsidP="00595868">
      <w:pPr>
        <w:pStyle w:val="ConsNonformat"/>
        <w:numPr>
          <w:ilvl w:val="0"/>
          <w:numId w:val="7"/>
        </w:numPr>
        <w:tabs>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u w:val="single"/>
        </w:rPr>
        <w:t xml:space="preserve"> </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601E4" w:rsidRPr="001675F3" w:rsidRDefault="00F601E4" w:rsidP="00595868">
      <w:pPr>
        <w:pStyle w:val="ConsNonformat"/>
        <w:numPr>
          <w:ilvl w:val="0"/>
          <w:numId w:val="7"/>
        </w:numPr>
        <w:tabs>
          <w:tab w:val="num" w:pos="567"/>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95868">
      <w:pPr>
        <w:pStyle w:val="ConsNonformat"/>
        <w:numPr>
          <w:ilvl w:val="0"/>
          <w:numId w:val="7"/>
        </w:numPr>
        <w:tabs>
          <w:tab w:val="left" w:pos="993"/>
        </w:tabs>
        <w:ind w:left="0" w:firstLine="0"/>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595868">
      <w:pPr>
        <w:pStyle w:val="ConsNonformat"/>
        <w:contextualSpacing/>
        <w:jc w:val="both"/>
        <w:rPr>
          <w:rFonts w:ascii="Times New Roman" w:hAnsi="Times New Roman"/>
          <w:sz w:val="22"/>
          <w:szCs w:val="22"/>
        </w:rPr>
      </w:pPr>
    </w:p>
    <w:p w:rsidR="00F601E4" w:rsidRPr="001675F3" w:rsidRDefault="00F601E4" w:rsidP="00595868">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FD40CD">
        <w:tc>
          <w:tcPr>
            <w:tcW w:w="3686" w:type="dxa"/>
          </w:tcPr>
          <w:p w:rsidR="00F601E4" w:rsidRPr="001675F3" w:rsidRDefault="00F601E4" w:rsidP="00595868">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595868">
            <w:pPr>
              <w:pBdr>
                <w:bottom w:val="single" w:sz="12" w:space="1" w:color="auto"/>
              </w:pBdr>
              <w:spacing w:after="0" w:line="240" w:lineRule="auto"/>
              <w:contextualSpacing/>
              <w:jc w:val="center"/>
              <w:rPr>
                <w:rFonts w:ascii="Times New Roman" w:hAnsi="Times New Roman"/>
              </w:rPr>
            </w:pPr>
          </w:p>
          <w:p w:rsidR="00F601E4" w:rsidRPr="001675F3" w:rsidRDefault="00F601E4" w:rsidP="00595868">
            <w:pPr>
              <w:pBdr>
                <w:bottom w:val="single" w:sz="12" w:space="1" w:color="auto"/>
              </w:pBd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595868">
            <w:pPr>
              <w:spacing w:after="0" w:line="240" w:lineRule="auto"/>
              <w:contextualSpacing/>
              <w:rPr>
                <w:rFonts w:ascii="Times New Roman" w:hAnsi="Times New Roman"/>
              </w:rPr>
            </w:pPr>
          </w:p>
          <w:p w:rsidR="00F601E4" w:rsidRPr="001675F3" w:rsidRDefault="00F601E4" w:rsidP="00595868">
            <w:pPr>
              <w:spacing w:after="0" w:line="240" w:lineRule="auto"/>
              <w:contextualSpacing/>
              <w:rPr>
                <w:rFonts w:ascii="Times New Roman" w:hAnsi="Times New Roman"/>
              </w:rPr>
            </w:pPr>
          </w:p>
        </w:tc>
        <w:tc>
          <w:tcPr>
            <w:tcW w:w="3828" w:type="dxa"/>
          </w:tcPr>
          <w:p w:rsidR="00F601E4" w:rsidRPr="001675F3" w:rsidRDefault="00F601E4" w:rsidP="00595868">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595868">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t>Приложение № 2</w:t>
      </w:r>
    </w:p>
    <w:p w:rsidR="00F601E4" w:rsidRPr="00015CFC" w:rsidRDefault="00F601E4" w:rsidP="00595868">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7C3ED5">
        <w:rPr>
          <w:rFonts w:ascii="Times New Roman" w:hAnsi="Times New Roman"/>
          <w:i/>
        </w:rPr>
        <w:t>406</w:t>
      </w:r>
    </w:p>
    <w:p w:rsidR="00F601E4" w:rsidRPr="001675F3" w:rsidRDefault="00F601E4" w:rsidP="00595868">
      <w:pPr>
        <w:spacing w:after="0" w:line="240" w:lineRule="auto"/>
        <w:contextualSpacing/>
        <w:jc w:val="right"/>
        <w:rPr>
          <w:rFonts w:ascii="Times New Roman" w:hAnsi="Times New Roman"/>
          <w:i/>
        </w:rPr>
      </w:pPr>
    </w:p>
    <w:p w:rsidR="00F601E4" w:rsidRPr="001675F3" w:rsidRDefault="00F601E4" w:rsidP="00595868">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595868">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595868">
      <w:pPr>
        <w:spacing w:after="0" w:line="240" w:lineRule="auto"/>
        <w:contextualSpacing/>
        <w:rPr>
          <w:rFonts w:ascii="Times New Roman" w:hAnsi="Times New Roman"/>
        </w:rPr>
      </w:pPr>
    </w:p>
    <w:p w:rsidR="00F601E4" w:rsidRPr="00E52E5E" w:rsidRDefault="00F601E4" w:rsidP="0014015D">
      <w:pPr>
        <w:spacing w:after="0" w:line="240" w:lineRule="auto"/>
        <w:contextualSpacing/>
        <w:jc w:val="center"/>
        <w:rPr>
          <w:rFonts w:ascii="Times New Roman" w:hAnsi="Times New Roman" w:cs="Times New Roman"/>
          <w:b/>
        </w:rPr>
      </w:pPr>
      <w:r w:rsidRPr="00E52E5E">
        <w:rPr>
          <w:rFonts w:ascii="Times New Roman" w:hAnsi="Times New Roman" w:cs="Times New Roman"/>
          <w:b/>
        </w:rPr>
        <w:t>Коммерческое предложение</w:t>
      </w:r>
    </w:p>
    <w:p w:rsidR="00C54AA4" w:rsidRPr="00E52E5E" w:rsidRDefault="00701914" w:rsidP="00175464">
      <w:pPr>
        <w:spacing w:after="0" w:line="240" w:lineRule="auto"/>
        <w:contextualSpacing/>
        <w:jc w:val="center"/>
        <w:rPr>
          <w:rFonts w:ascii="Times New Roman" w:hAnsi="Times New Roman" w:cs="Times New Roman"/>
          <w:b/>
        </w:rPr>
      </w:pPr>
      <w:r w:rsidRPr="00E52E5E">
        <w:rPr>
          <w:rFonts w:ascii="Times New Roman" w:hAnsi="Times New Roman" w:cs="Times New Roman"/>
          <w:b/>
        </w:rPr>
        <w:t>на поставку</w:t>
      </w:r>
      <w:r w:rsidR="00F64D6C">
        <w:rPr>
          <w:rFonts w:ascii="Times New Roman" w:hAnsi="Times New Roman" w:cs="Times New Roman"/>
          <w:b/>
        </w:rPr>
        <w:t xml:space="preserve"> </w:t>
      </w:r>
      <w:r w:rsidR="008D5E19">
        <w:rPr>
          <w:rFonts w:ascii="Times New Roman" w:hAnsi="Times New Roman" w:cs="Times New Roman"/>
          <w:b/>
          <w:lang w:val="en-US"/>
        </w:rPr>
        <w:t>_____________________</w:t>
      </w:r>
      <w:r w:rsidR="003F2592">
        <w:rPr>
          <w:rFonts w:ascii="Times New Roman" w:hAnsi="Times New Roman" w:cs="Times New Roman"/>
          <w:b/>
        </w:rPr>
        <w:t>.</w:t>
      </w:r>
    </w:p>
    <w:p w:rsidR="00C54AA4" w:rsidRPr="00AA1F8E" w:rsidRDefault="00C54AA4" w:rsidP="009465DF">
      <w:pPr>
        <w:spacing w:after="0" w:line="240" w:lineRule="auto"/>
        <w:contextualSpacing/>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465DF">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C54AA4">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C54AA4">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465DF">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ED0B62">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465DF">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881D49">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881D49">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A501E3">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A501E3">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A501E3">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AF4299">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881D49">
                  <w:pPr>
                    <w:numPr>
                      <w:ilvl w:val="0"/>
                      <w:numId w:val="13"/>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A501E3">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A501E3">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A501E3">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A501E3">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881D49">
                  <w:pPr>
                    <w:numPr>
                      <w:ilvl w:val="0"/>
                      <w:numId w:val="13"/>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AF4299">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AF4299">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A501E3">
                  <w:pPr>
                    <w:spacing w:after="0" w:line="240" w:lineRule="auto"/>
                    <w:rPr>
                      <w:rFonts w:ascii="Times New Roman" w:eastAsia="Times New Roman" w:hAnsi="Times New Roman" w:cs="Times New Roman"/>
                      <w:lang w:eastAsia="ru-RU"/>
                    </w:rPr>
                  </w:pPr>
                </w:p>
              </w:tc>
            </w:tr>
          </w:tbl>
          <w:p w:rsidR="00C54AA4" w:rsidRPr="00AF4299" w:rsidRDefault="00C54AA4" w:rsidP="009465DF">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ED0B62">
            <w:pPr>
              <w:contextualSpacing/>
              <w:rPr>
                <w:rFonts w:ascii="Times New Roman" w:hAnsi="Times New Roman"/>
              </w:rPr>
            </w:pPr>
            <w:r w:rsidRPr="00ED0B62">
              <w:rPr>
                <w:rFonts w:ascii="Times New Roman" w:hAnsi="Times New Roman"/>
              </w:rPr>
              <w:t>2.</w:t>
            </w:r>
          </w:p>
        </w:tc>
        <w:tc>
          <w:tcPr>
            <w:tcW w:w="1731" w:type="dxa"/>
          </w:tcPr>
          <w:p w:rsidR="00C54AA4" w:rsidRPr="00ED0B62" w:rsidRDefault="00881D49" w:rsidP="009465DF">
            <w:pPr>
              <w:contextualSpacing/>
              <w:jc w:val="center"/>
              <w:rPr>
                <w:rFonts w:ascii="Times New Roman" w:hAnsi="Times New Roman"/>
                <w:vertAlign w:val="superscript"/>
              </w:rPr>
            </w:pPr>
            <w:r w:rsidRPr="00ED0B62">
              <w:rPr>
                <w:rFonts w:ascii="Times New Roman" w:hAnsi="Times New Roman"/>
              </w:rPr>
              <w:t>Цена договора (с учетом НДС-18%, в руб.)</w:t>
            </w:r>
            <w:r w:rsidR="00ED0B62" w:rsidRPr="00ED0B62">
              <w:rPr>
                <w:rFonts w:ascii="Times New Roman" w:hAnsi="Times New Roman"/>
                <w:b/>
                <w:vertAlign w:val="superscript"/>
              </w:rPr>
              <w:t>2</w:t>
            </w:r>
          </w:p>
        </w:tc>
        <w:tc>
          <w:tcPr>
            <w:tcW w:w="8187" w:type="dxa"/>
          </w:tcPr>
          <w:p w:rsidR="00C54AA4" w:rsidRPr="00ED0B62" w:rsidRDefault="00C54AA4" w:rsidP="009465DF">
            <w:pPr>
              <w:contextualSpacing/>
              <w:jc w:val="center"/>
              <w:rPr>
                <w:rFonts w:ascii="Times New Roman" w:hAnsi="Times New Roman"/>
                <w:b/>
              </w:rPr>
            </w:pPr>
          </w:p>
        </w:tc>
      </w:tr>
      <w:tr w:rsidR="00C54AA4" w:rsidRPr="00ED0B62" w:rsidTr="00881D49">
        <w:tc>
          <w:tcPr>
            <w:tcW w:w="504" w:type="dxa"/>
          </w:tcPr>
          <w:p w:rsidR="00C54AA4" w:rsidRPr="00ED0B62" w:rsidRDefault="00ED0B62" w:rsidP="00ED0B62">
            <w:pPr>
              <w:contextualSpacing/>
              <w:rPr>
                <w:rFonts w:ascii="Times New Roman" w:hAnsi="Times New Roman"/>
              </w:rPr>
            </w:pPr>
            <w:r w:rsidRPr="00ED0B62">
              <w:rPr>
                <w:rFonts w:ascii="Times New Roman" w:hAnsi="Times New Roman"/>
              </w:rPr>
              <w:t>3.</w:t>
            </w:r>
          </w:p>
        </w:tc>
        <w:tc>
          <w:tcPr>
            <w:tcW w:w="1731" w:type="dxa"/>
          </w:tcPr>
          <w:p w:rsidR="00C54AA4" w:rsidRPr="00ED0B62" w:rsidRDefault="00ED0B62" w:rsidP="009465DF">
            <w:pPr>
              <w:contextualSpacing/>
              <w:jc w:val="center"/>
              <w:rPr>
                <w:rFonts w:ascii="Times New Roman" w:hAnsi="Times New Roman"/>
              </w:rPr>
            </w:pPr>
            <w:r w:rsidRPr="00ED0B62">
              <w:rPr>
                <w:rFonts w:ascii="Times New Roman" w:hAnsi="Times New Roman"/>
              </w:rPr>
              <w:t>Срок поставки</w:t>
            </w:r>
          </w:p>
        </w:tc>
        <w:tc>
          <w:tcPr>
            <w:tcW w:w="8187" w:type="dxa"/>
          </w:tcPr>
          <w:p w:rsidR="00C54AA4" w:rsidRPr="00ED0B62" w:rsidRDefault="00C54AA4" w:rsidP="009465DF">
            <w:pPr>
              <w:contextualSpacing/>
              <w:jc w:val="center"/>
              <w:rPr>
                <w:rFonts w:ascii="Times New Roman" w:hAnsi="Times New Roman"/>
                <w:b/>
              </w:rPr>
            </w:pPr>
          </w:p>
        </w:tc>
      </w:tr>
      <w:tr w:rsidR="00C54AA4" w:rsidRPr="00ED0B62" w:rsidTr="00881D49">
        <w:tc>
          <w:tcPr>
            <w:tcW w:w="504" w:type="dxa"/>
          </w:tcPr>
          <w:p w:rsidR="00C54AA4" w:rsidRPr="00ED0B62" w:rsidRDefault="00C54AA4" w:rsidP="00ED0B62">
            <w:pPr>
              <w:pStyle w:val="a8"/>
              <w:numPr>
                <w:ilvl w:val="0"/>
                <w:numId w:val="10"/>
              </w:numPr>
              <w:jc w:val="center"/>
              <w:rPr>
                <w:rFonts w:ascii="Times New Roman" w:hAnsi="Times New Roman"/>
                <w:sz w:val="22"/>
                <w:szCs w:val="22"/>
              </w:rPr>
            </w:pPr>
          </w:p>
        </w:tc>
        <w:tc>
          <w:tcPr>
            <w:tcW w:w="1731" w:type="dxa"/>
          </w:tcPr>
          <w:p w:rsidR="00C54AA4" w:rsidRPr="00ED0B62" w:rsidRDefault="00ED0B62" w:rsidP="009465DF">
            <w:pPr>
              <w:contextualSpacing/>
              <w:jc w:val="center"/>
              <w:rPr>
                <w:rFonts w:ascii="Times New Roman" w:hAnsi="Times New Roman"/>
              </w:rPr>
            </w:pPr>
            <w:r w:rsidRPr="00ED0B62">
              <w:rPr>
                <w:rFonts w:ascii="Times New Roman" w:hAnsi="Times New Roman"/>
              </w:rPr>
              <w:t>Срок гарантии</w:t>
            </w:r>
          </w:p>
        </w:tc>
        <w:tc>
          <w:tcPr>
            <w:tcW w:w="8187" w:type="dxa"/>
          </w:tcPr>
          <w:p w:rsidR="00C54AA4" w:rsidRPr="00ED0B62" w:rsidRDefault="00C54AA4" w:rsidP="009465DF">
            <w:pPr>
              <w:contextualSpacing/>
              <w:jc w:val="center"/>
              <w:rPr>
                <w:rFonts w:ascii="Times New Roman" w:hAnsi="Times New Roman"/>
                <w:b/>
              </w:rPr>
            </w:pPr>
          </w:p>
        </w:tc>
      </w:tr>
    </w:tbl>
    <w:p w:rsidR="00881D49" w:rsidRPr="00ED0B62" w:rsidRDefault="00881D49" w:rsidP="00881D49">
      <w:pPr>
        <w:spacing w:after="0" w:line="240" w:lineRule="auto"/>
        <w:contextualSpacing/>
        <w:rPr>
          <w:rFonts w:ascii="Times New Roman" w:hAnsi="Times New Roman"/>
          <w:b/>
          <w:vertAlign w:val="superscript"/>
        </w:rPr>
      </w:pPr>
    </w:p>
    <w:p w:rsidR="00C54AA4" w:rsidRPr="00881D49" w:rsidRDefault="00881D49" w:rsidP="00881D49">
      <w:pPr>
        <w:spacing w:after="0" w:line="240" w:lineRule="auto"/>
        <w:contextualSpacing/>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7F6033">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Pr="00ED0B62" w:rsidRDefault="00ED0B62" w:rsidP="00595868">
      <w:pPr>
        <w:spacing w:after="0" w:line="240" w:lineRule="auto"/>
        <w:contextualSpacing/>
        <w:rPr>
          <w:rFonts w:ascii="Times New Roman" w:hAnsi="Times New Roman"/>
          <w:b/>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F601E4" w:rsidP="00595868">
      <w:pPr>
        <w:pStyle w:val="ConsNonformat"/>
        <w:contextualSpacing/>
        <w:jc w:val="both"/>
        <w:rPr>
          <w:rFonts w:ascii="Times New Roman" w:hAnsi="Times New Roman"/>
          <w:sz w:val="22"/>
          <w:szCs w:val="22"/>
        </w:rPr>
      </w:pPr>
    </w:p>
    <w:p w:rsidR="00D2693A" w:rsidRDefault="00D2693A" w:rsidP="00595868">
      <w:pPr>
        <w:pStyle w:val="ConsNonformat"/>
        <w:contextualSpacing/>
        <w:jc w:val="both"/>
        <w:rPr>
          <w:rFonts w:ascii="Times New Roman" w:hAnsi="Times New Roman"/>
          <w:sz w:val="22"/>
          <w:szCs w:val="22"/>
        </w:rPr>
      </w:pPr>
    </w:p>
    <w:p w:rsidR="00D2693A" w:rsidRDefault="00D2693A" w:rsidP="00595868">
      <w:pPr>
        <w:pStyle w:val="ConsNonformat"/>
        <w:contextualSpacing/>
        <w:jc w:val="both"/>
        <w:rPr>
          <w:rFonts w:ascii="Times New Roman" w:hAnsi="Times New Roman"/>
          <w:sz w:val="22"/>
          <w:szCs w:val="22"/>
        </w:rPr>
      </w:pPr>
    </w:p>
    <w:p w:rsidR="00D2693A" w:rsidRPr="001675F3" w:rsidRDefault="00D2693A" w:rsidP="00595868">
      <w:pPr>
        <w:pStyle w:val="ConsNonformat"/>
        <w:contextualSpacing/>
        <w:jc w:val="both"/>
        <w:rPr>
          <w:rFonts w:ascii="Times New Roman" w:hAnsi="Times New Roman"/>
          <w:sz w:val="22"/>
          <w:szCs w:val="22"/>
        </w:rPr>
      </w:pPr>
    </w:p>
    <w:tbl>
      <w:tblPr>
        <w:tblW w:w="9924" w:type="dxa"/>
        <w:tblLayout w:type="fixed"/>
        <w:tblLook w:val="04A0" w:firstRow="1" w:lastRow="0" w:firstColumn="1" w:lastColumn="0" w:noHBand="0" w:noVBand="1"/>
      </w:tblPr>
      <w:tblGrid>
        <w:gridCol w:w="3440"/>
        <w:gridCol w:w="3440"/>
        <w:gridCol w:w="3044"/>
      </w:tblGrid>
      <w:tr w:rsidR="00F601E4" w:rsidRPr="001675F3" w:rsidTr="00FD40CD">
        <w:tc>
          <w:tcPr>
            <w:tcW w:w="3440" w:type="dxa"/>
          </w:tcPr>
          <w:p w:rsidR="00F601E4" w:rsidRPr="001675F3" w:rsidRDefault="00F601E4" w:rsidP="00595868">
            <w:pPr>
              <w:spacing w:after="0" w:line="240" w:lineRule="auto"/>
              <w:contextualSpacing/>
              <w:rPr>
                <w:rFonts w:ascii="Times New Roman" w:hAnsi="Times New Roman"/>
              </w:rPr>
            </w:pPr>
          </w:p>
        </w:tc>
        <w:tc>
          <w:tcPr>
            <w:tcW w:w="3440" w:type="dxa"/>
          </w:tcPr>
          <w:p w:rsidR="00F601E4" w:rsidRPr="001675F3" w:rsidRDefault="00F601E4" w:rsidP="00595868">
            <w:pPr>
              <w:spacing w:after="0" w:line="240" w:lineRule="auto"/>
              <w:contextualSpacing/>
              <w:rPr>
                <w:rFonts w:ascii="Times New Roman" w:hAnsi="Times New Roman"/>
              </w:rPr>
            </w:pPr>
          </w:p>
        </w:tc>
        <w:tc>
          <w:tcPr>
            <w:tcW w:w="3044" w:type="dxa"/>
          </w:tcPr>
          <w:p w:rsidR="00F601E4" w:rsidRPr="001675F3" w:rsidRDefault="00F601E4" w:rsidP="00595868">
            <w:pPr>
              <w:spacing w:after="0" w:line="240" w:lineRule="auto"/>
              <w:contextualSpacing/>
              <w:rPr>
                <w:rFonts w:ascii="Times New Roman" w:hAnsi="Times New Roman"/>
              </w:rPr>
            </w:pPr>
          </w:p>
        </w:tc>
      </w:tr>
      <w:tr w:rsidR="00F601E4" w:rsidRPr="001675F3" w:rsidTr="00FD40CD">
        <w:tc>
          <w:tcPr>
            <w:tcW w:w="3440" w:type="dxa"/>
          </w:tcPr>
          <w:p w:rsidR="00F601E4" w:rsidRPr="001675F3" w:rsidRDefault="00F601E4" w:rsidP="00595868">
            <w:pPr>
              <w:spacing w:after="0" w:line="240" w:lineRule="auto"/>
              <w:contextualSpacing/>
              <w:jc w:val="center"/>
              <w:rPr>
                <w:rFonts w:ascii="Times New Roman" w:hAnsi="Times New Roman"/>
                <w:u w:val="single"/>
              </w:rPr>
            </w:pPr>
            <w:r w:rsidRPr="001675F3">
              <w:rPr>
                <w:rFonts w:ascii="Times New Roman" w:hAnsi="Times New Roman"/>
                <w:u w:val="single"/>
              </w:rPr>
              <w:fldChar w:fldCharType="begin">
                <w:ffData>
                  <w:name w:val="ТекстовоеПоле99"/>
                  <w:enabled/>
                  <w:calcOnExit w:val="0"/>
                  <w:textInput>
                    <w:default w:val="_____________________"/>
                  </w:textInput>
                </w:ffData>
              </w:fldChar>
            </w:r>
            <w:r w:rsidRPr="001675F3">
              <w:rPr>
                <w:rFonts w:ascii="Times New Roman" w:hAnsi="Times New Roman"/>
                <w:u w:val="single"/>
              </w:rPr>
              <w:instrText xml:space="preserve"> FORMTEXT </w:instrText>
            </w:r>
            <w:r w:rsidRPr="001675F3">
              <w:rPr>
                <w:rFonts w:ascii="Times New Roman" w:hAnsi="Times New Roman"/>
                <w:u w:val="single"/>
              </w:rPr>
            </w:r>
            <w:r w:rsidRPr="001675F3">
              <w:rPr>
                <w:rFonts w:ascii="Times New Roman" w:hAnsi="Times New Roman"/>
                <w:u w:val="single"/>
              </w:rPr>
              <w:fldChar w:fldCharType="separate"/>
            </w:r>
            <w:r w:rsidRPr="001675F3">
              <w:rPr>
                <w:rFonts w:ascii="Times New Roman" w:hAnsi="Times New Roman"/>
                <w:noProof/>
                <w:u w:val="single"/>
              </w:rPr>
              <w:t>_____________________</w:t>
            </w:r>
            <w:r w:rsidRPr="001675F3">
              <w:rPr>
                <w:rFonts w:ascii="Times New Roman" w:hAnsi="Times New Roman"/>
                <w:u w:val="single"/>
              </w:rPr>
              <w:fldChar w:fldCharType="end"/>
            </w: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595868">
            <w:pPr>
              <w:spacing w:after="0" w:line="240" w:lineRule="auto"/>
              <w:contextualSpacing/>
              <w:jc w:val="center"/>
              <w:rPr>
                <w:rFonts w:ascii="Times New Roman" w:hAnsi="Times New Roman"/>
              </w:rPr>
            </w:pPr>
            <w:proofErr w:type="spellStart"/>
            <w:r w:rsidRPr="001675F3">
              <w:rPr>
                <w:rFonts w:ascii="Times New Roman" w:hAnsi="Times New Roman"/>
              </w:rPr>
              <w:t>м.п</w:t>
            </w:r>
            <w:proofErr w:type="spellEnd"/>
            <w:r w:rsidRPr="001675F3">
              <w:rPr>
                <w:rFonts w:ascii="Times New Roman" w:hAnsi="Times New Roman"/>
              </w:rPr>
              <w:t>.</w:t>
            </w:r>
          </w:p>
          <w:p w:rsidR="00F601E4" w:rsidRPr="001675F3" w:rsidRDefault="00F601E4" w:rsidP="00595868">
            <w:pPr>
              <w:spacing w:after="0" w:line="240" w:lineRule="auto"/>
              <w:contextualSpacing/>
              <w:jc w:val="center"/>
              <w:rPr>
                <w:rFonts w:ascii="Times New Roman" w:hAnsi="Times New Roman"/>
              </w:rPr>
            </w:pPr>
          </w:p>
        </w:tc>
        <w:tc>
          <w:tcPr>
            <w:tcW w:w="3440" w:type="dxa"/>
          </w:tcPr>
          <w:p w:rsidR="00F601E4" w:rsidRPr="001675F3" w:rsidRDefault="00F601E4" w:rsidP="00595868">
            <w:pPr>
              <w:pBdr>
                <w:bottom w:val="single" w:sz="12" w:space="1" w:color="auto"/>
              </w:pBd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p>
        </w:tc>
        <w:bookmarkStart w:id="2" w:name="ТекстовоеПоле100"/>
        <w:tc>
          <w:tcPr>
            <w:tcW w:w="3044" w:type="dxa"/>
          </w:tcPr>
          <w:p w:rsidR="00F601E4" w:rsidRPr="001675F3" w:rsidRDefault="00F601E4" w:rsidP="00595868">
            <w:pPr>
              <w:spacing w:after="0" w:line="240" w:lineRule="auto"/>
              <w:contextualSpacing/>
              <w:jc w:val="center"/>
              <w:rPr>
                <w:rFonts w:ascii="Times New Roman" w:hAnsi="Times New Roman"/>
                <w:u w:val="single"/>
              </w:rPr>
            </w:pPr>
            <w:r>
              <w:rPr>
                <w:rFonts w:ascii="Times New Roman" w:hAnsi="Times New Roman"/>
                <w:u w:val="single"/>
              </w:rPr>
              <w:fldChar w:fldCharType="begin">
                <w:ffData>
                  <w:name w:val="ТекстовоеПоле100"/>
                  <w:enabled/>
                  <w:calcOnExit w:val="0"/>
                  <w:textInput>
                    <w:default w:val="_________________________"/>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noProof/>
                <w:u w:val="single"/>
              </w:rPr>
              <w:t>_________________________</w:t>
            </w:r>
            <w:r>
              <w:rPr>
                <w:rFonts w:ascii="Times New Roman" w:hAnsi="Times New Roman"/>
                <w:u w:val="single"/>
              </w:rPr>
              <w:fldChar w:fldCharType="end"/>
            </w:r>
            <w:bookmarkEnd w:id="2"/>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595868">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t>Приложение № 3</w:t>
      </w:r>
    </w:p>
    <w:p w:rsidR="00F601E4" w:rsidRPr="00015CFC" w:rsidRDefault="00F601E4" w:rsidP="00595868">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7F6033">
        <w:rPr>
          <w:rFonts w:ascii="Times New Roman" w:hAnsi="Times New Roman"/>
          <w:i/>
        </w:rPr>
        <w:t>406</w:t>
      </w:r>
    </w:p>
    <w:p w:rsidR="00F601E4" w:rsidRPr="001675F3" w:rsidRDefault="00F601E4" w:rsidP="00595868">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595868">
      <w:pPr>
        <w:spacing w:after="0" w:line="240" w:lineRule="auto"/>
        <w:contextualSpacing/>
        <w:jc w:val="right"/>
        <w:rPr>
          <w:rFonts w:ascii="Times New Roman" w:hAnsi="Times New Roman"/>
          <w:lang w:val="en-US"/>
        </w:rPr>
      </w:pPr>
      <w:r>
        <w:rPr>
          <w:rFonts w:ascii="Times New Roman" w:hAnsi="Times New Roman"/>
        </w:rPr>
        <w:t>А.А. Ковальчику</w:t>
      </w:r>
    </w:p>
    <w:p w:rsidR="00F601E4" w:rsidRPr="00FD40CD" w:rsidRDefault="00F601E4" w:rsidP="00595868">
      <w:pPr>
        <w:spacing w:after="0" w:line="240" w:lineRule="auto"/>
        <w:contextualSpacing/>
        <w:jc w:val="center"/>
        <w:rPr>
          <w:rFonts w:ascii="Times New Roman" w:hAnsi="Times New Roman"/>
          <w:b/>
          <w:lang w:val="en-US"/>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720"/>
        <w:gridCol w:w="360"/>
        <w:gridCol w:w="103"/>
        <w:gridCol w:w="77"/>
        <w:gridCol w:w="108"/>
        <w:gridCol w:w="106"/>
        <w:gridCol w:w="326"/>
        <w:gridCol w:w="288"/>
        <w:gridCol w:w="1832"/>
        <w:gridCol w:w="220"/>
        <w:gridCol w:w="67"/>
        <w:gridCol w:w="432"/>
        <w:gridCol w:w="1691"/>
        <w:gridCol w:w="469"/>
        <w:gridCol w:w="313"/>
        <w:gridCol w:w="2194"/>
      </w:tblGrid>
      <w:tr w:rsidR="00FD40CD" w:rsidRPr="00FD40CD" w:rsidTr="00FD40CD">
        <w:trPr>
          <w:cantSplit/>
        </w:trPr>
        <w:tc>
          <w:tcPr>
            <w:tcW w:w="2268" w:type="dxa"/>
            <w:gridSpan w:val="6"/>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9"/>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9"/>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4"/>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4"/>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3"/>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5"/>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4"/>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4"/>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4"/>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18"/>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18"/>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18"/>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5"/>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59586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5"/>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6"/>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6"/>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18"/>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8"/>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0"/>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8"/>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0"/>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4"/>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595868">
      <w:pPr>
        <w:spacing w:after="0" w:line="240" w:lineRule="auto"/>
        <w:contextualSpacing/>
        <w:jc w:val="right"/>
        <w:rPr>
          <w:rFonts w:ascii="Times New Roman" w:hAnsi="Times New Roman"/>
          <w:b/>
          <w:sz w:val="20"/>
        </w:rPr>
      </w:pPr>
    </w:p>
    <w:p w:rsidR="00FD40CD" w:rsidRDefault="00FD40CD" w:rsidP="00595868">
      <w:pPr>
        <w:spacing w:after="0" w:line="240" w:lineRule="auto"/>
        <w:contextualSpacing/>
        <w:jc w:val="right"/>
        <w:rPr>
          <w:rFonts w:ascii="Times New Roman" w:hAnsi="Times New Roman"/>
          <w:b/>
          <w:sz w:val="20"/>
        </w:rPr>
      </w:pPr>
    </w:p>
    <w:tbl>
      <w:tblPr>
        <w:tblW w:w="9639" w:type="dxa"/>
        <w:tblInd w:w="-34" w:type="dxa"/>
        <w:tblLayout w:type="fixed"/>
        <w:tblLook w:val="04A0" w:firstRow="1" w:lastRow="0" w:firstColumn="1" w:lastColumn="0" w:noHBand="0" w:noVBand="1"/>
      </w:tblPr>
      <w:tblGrid>
        <w:gridCol w:w="2572"/>
        <w:gridCol w:w="3440"/>
        <w:gridCol w:w="3627"/>
      </w:tblGrid>
      <w:tr w:rsidR="00FD40CD" w:rsidRPr="00FD40CD" w:rsidTr="00FD40CD">
        <w:tc>
          <w:tcPr>
            <w:tcW w:w="2572" w:type="dxa"/>
          </w:tcPr>
          <w:p w:rsidR="00FD40CD" w:rsidRPr="00FD40CD" w:rsidRDefault="00FD40CD" w:rsidP="0059586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u w:val="single"/>
                <w:lang w:val="en-US" w:eastAsia="ru-RU"/>
              </w:rPr>
            </w:pPr>
            <w:r w:rsidRPr="00FD40CD">
              <w:rPr>
                <w:rFonts w:ascii="Times New Roman" w:eastAsia="Times New Roman" w:hAnsi="Times New Roman" w:cs="Times New Roman"/>
                <w:sz w:val="20"/>
                <w:szCs w:val="20"/>
                <w:u w:val="single"/>
                <w:lang w:eastAsia="ru-RU"/>
              </w:rPr>
              <w:t>________________</w:t>
            </w:r>
            <w:r w:rsidRPr="00FD40CD">
              <w:rPr>
                <w:rFonts w:ascii="Times New Roman" w:eastAsia="Times New Roman" w:hAnsi="Times New Roman" w:cs="Times New Roman"/>
                <w:sz w:val="20"/>
                <w:szCs w:val="20"/>
                <w:u w:val="single"/>
                <w:lang w:eastAsia="ru-RU"/>
              </w:rPr>
              <w:fldChar w:fldCharType="begin">
                <w:ffData>
                  <w:name w:val="ТекстовоеПоле176"/>
                  <w:enabled/>
                  <w:calcOnExit w:val="0"/>
                  <w:textInput/>
                </w:ffData>
              </w:fldChar>
            </w:r>
            <w:r w:rsidRPr="00FD40CD">
              <w:rPr>
                <w:rFonts w:ascii="Times New Roman" w:eastAsia="Times New Roman" w:hAnsi="Times New Roman" w:cs="Times New Roman"/>
                <w:sz w:val="20"/>
                <w:szCs w:val="20"/>
                <w:u w:val="single"/>
                <w:lang w:eastAsia="ru-RU"/>
              </w:rPr>
              <w:instrText xml:space="preserve"> FORMTEXT </w:instrText>
            </w:r>
            <w:r w:rsidRPr="00FD40CD">
              <w:rPr>
                <w:rFonts w:ascii="Times New Roman" w:eastAsia="Times New Roman" w:hAnsi="Times New Roman" w:cs="Times New Roman"/>
                <w:sz w:val="20"/>
                <w:szCs w:val="20"/>
                <w:u w:val="single"/>
                <w:lang w:eastAsia="ru-RU"/>
              </w:rPr>
            </w:r>
            <w:r w:rsidRPr="00FD40CD">
              <w:rPr>
                <w:rFonts w:ascii="Times New Roman" w:eastAsia="Times New Roman" w:hAnsi="Times New Roman" w:cs="Times New Roman"/>
                <w:sz w:val="20"/>
                <w:szCs w:val="20"/>
                <w:u w:val="single"/>
                <w:lang w:eastAsia="ru-RU"/>
              </w:rPr>
              <w:fldChar w:fldCharType="separate"/>
            </w:r>
            <w:r w:rsidRPr="00FD40CD">
              <w:rPr>
                <w:rFonts w:ascii="Times New Roman" w:eastAsia="Times New Roman" w:hAnsi="Times New Roman" w:cs="Times New Roman"/>
                <w:noProof/>
                <w:sz w:val="20"/>
                <w:szCs w:val="20"/>
                <w:u w:val="single"/>
                <w:lang w:eastAsia="ru-RU"/>
              </w:rPr>
              <w:t> </w:t>
            </w:r>
            <w:r w:rsidRPr="00FD40CD">
              <w:rPr>
                <w:rFonts w:ascii="Times New Roman" w:eastAsia="Times New Roman" w:hAnsi="Times New Roman" w:cs="Times New Roman"/>
                <w:noProof/>
                <w:sz w:val="20"/>
                <w:szCs w:val="20"/>
                <w:u w:val="single"/>
                <w:lang w:eastAsia="ru-RU"/>
              </w:rPr>
              <w:t> </w:t>
            </w:r>
            <w:r w:rsidRPr="00FD40CD">
              <w:rPr>
                <w:rFonts w:ascii="Times New Roman" w:eastAsia="Times New Roman" w:hAnsi="Times New Roman" w:cs="Times New Roman"/>
                <w:noProof/>
                <w:sz w:val="20"/>
                <w:szCs w:val="20"/>
                <w:u w:val="single"/>
                <w:lang w:eastAsia="ru-RU"/>
              </w:rPr>
              <w:t> </w:t>
            </w:r>
            <w:r w:rsidRPr="00FD40CD">
              <w:rPr>
                <w:rFonts w:ascii="Times New Roman" w:eastAsia="Times New Roman" w:hAnsi="Times New Roman" w:cs="Times New Roman"/>
                <w:noProof/>
                <w:sz w:val="20"/>
                <w:szCs w:val="20"/>
                <w:u w:val="single"/>
                <w:lang w:eastAsia="ru-RU"/>
              </w:rPr>
              <w:t> </w:t>
            </w:r>
            <w:r w:rsidRPr="00FD40CD">
              <w:rPr>
                <w:rFonts w:ascii="Times New Roman" w:eastAsia="Times New Roman" w:hAnsi="Times New Roman" w:cs="Times New Roman"/>
                <w:noProof/>
                <w:sz w:val="20"/>
                <w:szCs w:val="20"/>
                <w:u w:val="single"/>
                <w:lang w:eastAsia="ru-RU"/>
              </w:rPr>
              <w:t> </w:t>
            </w:r>
            <w:r w:rsidRPr="00FD40CD">
              <w:rPr>
                <w:rFonts w:ascii="Times New Roman" w:eastAsia="Times New Roman" w:hAnsi="Times New Roman" w:cs="Times New Roman"/>
                <w:sz w:val="20"/>
                <w:szCs w:val="20"/>
                <w:u w:val="single"/>
                <w:lang w:eastAsia="ru-RU"/>
              </w:rPr>
              <w:fldChar w:fldCharType="end"/>
            </w:r>
          </w:p>
          <w:p w:rsidR="00FD40CD" w:rsidRPr="00FD40CD" w:rsidRDefault="00FD40CD" w:rsidP="0059586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 руководителя)</w:t>
            </w:r>
          </w:p>
          <w:p w:rsidR="00FD40CD" w:rsidRPr="00FD40CD" w:rsidRDefault="00FD40CD" w:rsidP="0059586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FD40CD">
              <w:rPr>
                <w:rFonts w:ascii="Times New Roman" w:eastAsia="Times New Roman" w:hAnsi="Times New Roman" w:cs="Times New Roman"/>
                <w:sz w:val="20"/>
                <w:szCs w:val="20"/>
                <w:lang w:eastAsia="ru-RU"/>
              </w:rPr>
              <w:t>м.п</w:t>
            </w:r>
            <w:proofErr w:type="spellEnd"/>
            <w:r w:rsidRPr="00FD40CD">
              <w:rPr>
                <w:rFonts w:ascii="Times New Roman" w:eastAsia="Times New Roman" w:hAnsi="Times New Roman" w:cs="Times New Roman"/>
                <w:sz w:val="20"/>
                <w:szCs w:val="20"/>
                <w:lang w:eastAsia="ru-RU"/>
              </w:rPr>
              <w:t>.</w:t>
            </w:r>
          </w:p>
        </w:tc>
        <w:tc>
          <w:tcPr>
            <w:tcW w:w="3440" w:type="dxa"/>
          </w:tcPr>
          <w:p w:rsidR="00FD40CD" w:rsidRPr="00FD40CD" w:rsidRDefault="00FD40CD" w:rsidP="00595868">
            <w:pPr>
              <w:pBdr>
                <w:bottom w:val="single" w:sz="12" w:space="1" w:color="auto"/>
              </w:pBd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
          <w:p w:rsidR="00FD40CD" w:rsidRPr="00FD40CD" w:rsidRDefault="00FD40CD" w:rsidP="0059586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(подпись)</w:t>
            </w: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59586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3627" w:type="dxa"/>
          </w:tcPr>
          <w:p w:rsidR="00FD40CD" w:rsidRPr="00FD40CD" w:rsidRDefault="00FD40CD" w:rsidP="00595868">
            <w:pPr>
              <w:pBdr>
                <w:bottom w:val="single" w:sz="12" w:space="1" w:color="auto"/>
              </w:pBd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u w:val="single"/>
                <w:lang w:val="en-US" w:eastAsia="ru-RU"/>
              </w:rPr>
            </w:pPr>
          </w:p>
          <w:p w:rsidR="00FD40CD" w:rsidRPr="00FD40CD" w:rsidRDefault="00FD40CD" w:rsidP="0059586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(расшифровка)</w:t>
            </w:r>
          </w:p>
        </w:tc>
      </w:tr>
    </w:tbl>
    <w:p w:rsidR="00FD40CD" w:rsidRPr="00FD40CD" w:rsidRDefault="00FD40CD" w:rsidP="00595868">
      <w:pPr>
        <w:spacing w:after="0" w:line="240" w:lineRule="auto"/>
        <w:contextualSpacing/>
        <w:jc w:val="right"/>
        <w:rPr>
          <w:rFonts w:ascii="Times New Roman" w:hAnsi="Times New Roman"/>
          <w:b/>
          <w:sz w:val="20"/>
        </w:rPr>
      </w:pPr>
    </w:p>
    <w:p w:rsidR="00F601E4" w:rsidRPr="00552B16" w:rsidRDefault="00F601E4" w:rsidP="00595868">
      <w:pPr>
        <w:spacing w:after="0" w:line="240" w:lineRule="auto"/>
        <w:contextualSpacing/>
        <w:jc w:val="right"/>
        <w:rPr>
          <w:rFonts w:ascii="Times New Roman" w:hAnsi="Times New Roman"/>
          <w:b/>
          <w:sz w:val="20"/>
          <w:lang w:val="en-US"/>
        </w:rPr>
      </w:pPr>
    </w:p>
    <w:p w:rsidR="00F601E4" w:rsidRPr="00552B16" w:rsidRDefault="00F601E4" w:rsidP="00595868">
      <w:pPr>
        <w:spacing w:after="0" w:line="240" w:lineRule="auto"/>
        <w:contextualSpacing/>
        <w:jc w:val="right"/>
        <w:rPr>
          <w:rFonts w:ascii="Times New Roman" w:hAnsi="Times New Roman"/>
          <w:b/>
          <w:sz w:val="20"/>
          <w:lang w:val="en-US"/>
        </w:rPr>
      </w:pPr>
    </w:p>
    <w:p w:rsidR="00F601E4" w:rsidRPr="00552B16" w:rsidRDefault="00F601E4" w:rsidP="00595868">
      <w:pPr>
        <w:spacing w:after="0" w:line="240" w:lineRule="auto"/>
        <w:contextualSpacing/>
        <w:rPr>
          <w:rFonts w:ascii="Times New Roman" w:hAnsi="Times New Roman"/>
          <w:b/>
          <w:sz w:val="28"/>
          <w:szCs w:val="28"/>
          <w:lang w:val="en-US"/>
        </w:rPr>
      </w:pPr>
    </w:p>
    <w:p w:rsidR="00F601E4" w:rsidRPr="00552B16" w:rsidRDefault="00F601E4" w:rsidP="00595868">
      <w:pPr>
        <w:spacing w:after="0" w:line="240" w:lineRule="auto"/>
        <w:contextualSpacing/>
        <w:rPr>
          <w:rFonts w:ascii="Times New Roman" w:hAnsi="Times New Roman"/>
          <w:b/>
          <w:sz w:val="28"/>
          <w:szCs w:val="28"/>
          <w:lang w:val="en-US"/>
        </w:rPr>
      </w:pPr>
    </w:p>
    <w:p w:rsidR="00F601E4" w:rsidRPr="00552B16" w:rsidRDefault="00F601E4" w:rsidP="00595868">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7D0540">
          <w:footerReference w:type="even" r:id="rId13"/>
          <w:footerReference w:type="default" r:id="rId14"/>
          <w:footerReference w:type="first" r:id="rId15"/>
          <w:pgSz w:w="11907" w:h="16840" w:code="9"/>
          <w:pgMar w:top="567" w:right="567" w:bottom="1276" w:left="1134" w:header="567" w:footer="567" w:gutter="0"/>
          <w:cols w:space="1701"/>
          <w:formProt w:val="0"/>
          <w:titlePg/>
        </w:sectPr>
      </w:pPr>
    </w:p>
    <w:p w:rsidR="00F601E4" w:rsidRPr="001675F3" w:rsidRDefault="00F601E4" w:rsidP="00595868">
      <w:pPr>
        <w:spacing w:after="0" w:line="240" w:lineRule="auto"/>
        <w:contextualSpacing/>
        <w:jc w:val="right"/>
        <w:rPr>
          <w:rFonts w:ascii="Times New Roman" w:hAnsi="Times New Roman"/>
          <w:i/>
        </w:rPr>
      </w:pPr>
      <w:r w:rsidRPr="001675F3">
        <w:rPr>
          <w:rFonts w:ascii="Times New Roman" w:hAnsi="Times New Roman"/>
          <w:i/>
        </w:rPr>
        <w:t>Приложение № 4</w:t>
      </w:r>
    </w:p>
    <w:p w:rsidR="00F601E4" w:rsidRPr="00005FCB" w:rsidRDefault="00F601E4" w:rsidP="00595868">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7F6033">
        <w:rPr>
          <w:rFonts w:ascii="Times New Roman" w:hAnsi="Times New Roman"/>
          <w:i/>
        </w:rPr>
        <w:t>406</w:t>
      </w:r>
    </w:p>
    <w:p w:rsidR="00F601E4" w:rsidRPr="00FD40CD" w:rsidRDefault="00F601E4" w:rsidP="00595868">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595868">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595868">
      <w:pPr>
        <w:spacing w:after="0" w:line="240" w:lineRule="auto"/>
        <w:contextualSpacing/>
        <w:jc w:val="right"/>
        <w:rPr>
          <w:rFonts w:ascii="Times New Roman" w:hAnsi="Times New Roman"/>
        </w:rPr>
      </w:pPr>
    </w:p>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595868">
      <w:pPr>
        <w:spacing w:after="0" w:line="240" w:lineRule="auto"/>
        <w:contextualSpacing/>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595868">
      <w:pP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595868">
      <w:pPr>
        <w:spacing w:after="0" w:line="240" w:lineRule="auto"/>
        <w:contextualSpacing/>
        <w:rPr>
          <w:rFonts w:ascii="Times New Roman" w:hAnsi="Times New Roman"/>
        </w:rPr>
      </w:pPr>
    </w:p>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595868">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п/п</w:t>
            </w:r>
          </w:p>
        </w:tc>
        <w:tc>
          <w:tcPr>
            <w:tcW w:w="2677" w:type="dxa"/>
            <w:shd w:val="clear" w:color="auto" w:fill="auto"/>
          </w:tcPr>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Дата принятия на работу</w:t>
            </w:r>
          </w:p>
        </w:tc>
      </w:tr>
      <w:tr w:rsidR="00F601E4" w:rsidRPr="001675F3" w:rsidTr="00FD40CD">
        <w:tc>
          <w:tcPr>
            <w:tcW w:w="817" w:type="dxa"/>
            <w:shd w:val="clear" w:color="auto" w:fill="auto"/>
          </w:tcPr>
          <w:p w:rsidR="00F601E4" w:rsidRPr="001675F3" w:rsidRDefault="00F601E4" w:rsidP="00595868">
            <w:pPr>
              <w:spacing w:after="0" w:line="240" w:lineRule="auto"/>
              <w:contextualSpacing/>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595868">
            <w:pPr>
              <w:spacing w:after="0" w:line="240" w:lineRule="auto"/>
              <w:contextualSpacing/>
              <w:rPr>
                <w:rFonts w:ascii="Times New Roman" w:hAnsi="Times New Roman"/>
              </w:rPr>
            </w:pPr>
          </w:p>
        </w:tc>
        <w:tc>
          <w:tcPr>
            <w:tcW w:w="4269" w:type="dxa"/>
            <w:shd w:val="clear" w:color="auto" w:fill="auto"/>
          </w:tcPr>
          <w:p w:rsidR="00F601E4" w:rsidRPr="001675F3" w:rsidRDefault="00F601E4" w:rsidP="00595868">
            <w:pPr>
              <w:spacing w:after="0" w:line="240" w:lineRule="auto"/>
              <w:contextualSpacing/>
              <w:rPr>
                <w:rFonts w:ascii="Times New Roman" w:hAnsi="Times New Roman"/>
              </w:rPr>
            </w:pPr>
          </w:p>
        </w:tc>
        <w:tc>
          <w:tcPr>
            <w:tcW w:w="2551" w:type="dxa"/>
            <w:shd w:val="clear" w:color="auto" w:fill="auto"/>
          </w:tcPr>
          <w:p w:rsidR="00F601E4" w:rsidRPr="001675F3" w:rsidRDefault="00F601E4" w:rsidP="00595868">
            <w:pPr>
              <w:spacing w:after="0" w:line="240" w:lineRule="auto"/>
              <w:contextualSpacing/>
              <w:rPr>
                <w:rFonts w:ascii="Times New Roman" w:hAnsi="Times New Roman"/>
              </w:rPr>
            </w:pPr>
          </w:p>
        </w:tc>
      </w:tr>
    </w:tbl>
    <w:p w:rsidR="00F601E4" w:rsidRPr="001675F3" w:rsidRDefault="00F601E4" w:rsidP="00595868">
      <w:pPr>
        <w:spacing w:after="0" w:line="240" w:lineRule="auto"/>
        <w:contextualSpacing/>
        <w:rPr>
          <w:rFonts w:ascii="Times New Roman" w:hAnsi="Times New Roman"/>
        </w:rPr>
      </w:pPr>
    </w:p>
    <w:p w:rsidR="00F601E4" w:rsidRPr="001675F3" w:rsidRDefault="00F601E4" w:rsidP="00595868">
      <w:pPr>
        <w:spacing w:after="0" w:line="240" w:lineRule="auto"/>
        <w:contextualSpacing/>
        <w:rPr>
          <w:rFonts w:ascii="Times New Roman" w:hAnsi="Times New Roman"/>
        </w:rPr>
      </w:pPr>
    </w:p>
    <w:p w:rsidR="00F601E4" w:rsidRPr="001675F3" w:rsidRDefault="00F601E4" w:rsidP="00595868">
      <w:pPr>
        <w:spacing w:after="0" w:line="240" w:lineRule="auto"/>
        <w:contextualSpacing/>
        <w:rPr>
          <w:rFonts w:ascii="Times New Roman" w:hAnsi="Times New Roman"/>
        </w:rPr>
      </w:pPr>
    </w:p>
    <w:p w:rsidR="00F601E4" w:rsidRPr="001675F3" w:rsidRDefault="00F601E4" w:rsidP="00595868">
      <w:pPr>
        <w:spacing w:after="0" w:line="240" w:lineRule="auto"/>
        <w:contextualSpacing/>
        <w:rPr>
          <w:rFonts w:ascii="Times New Roman" w:hAnsi="Times New Roman"/>
        </w:rPr>
      </w:pPr>
    </w:p>
    <w:tbl>
      <w:tblPr>
        <w:tblW w:w="9639" w:type="dxa"/>
        <w:tblInd w:w="-34" w:type="dxa"/>
        <w:tblLayout w:type="fixed"/>
        <w:tblLook w:val="04A0" w:firstRow="1" w:lastRow="0" w:firstColumn="1" w:lastColumn="0" w:noHBand="0" w:noVBand="1"/>
      </w:tblPr>
      <w:tblGrid>
        <w:gridCol w:w="2572"/>
        <w:gridCol w:w="3440"/>
        <w:gridCol w:w="3627"/>
      </w:tblGrid>
      <w:tr w:rsidR="00F601E4" w:rsidRPr="001675F3" w:rsidTr="00FD40CD">
        <w:tc>
          <w:tcPr>
            <w:tcW w:w="2572" w:type="dxa"/>
          </w:tcPr>
          <w:p w:rsidR="00F601E4" w:rsidRPr="001675F3" w:rsidRDefault="00F601E4" w:rsidP="00595868">
            <w:pPr>
              <w:spacing w:after="0" w:line="240" w:lineRule="auto"/>
              <w:contextualSpacing/>
              <w:jc w:val="center"/>
              <w:rPr>
                <w:rFonts w:ascii="Times New Roman" w:hAnsi="Times New Roman"/>
                <w:u w:val="single"/>
                <w:lang w:val="en-US"/>
              </w:rPr>
            </w:pPr>
            <w:r w:rsidRPr="001675F3">
              <w:rPr>
                <w:rFonts w:ascii="Times New Roman" w:hAnsi="Times New Roman"/>
                <w:u w:val="single"/>
              </w:rPr>
              <w:t>________________</w:t>
            </w: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595868">
            <w:pPr>
              <w:spacing w:after="0" w:line="240" w:lineRule="auto"/>
              <w:contextualSpacing/>
              <w:jc w:val="center"/>
              <w:rPr>
                <w:rFonts w:ascii="Times New Roman" w:hAnsi="Times New Roman"/>
              </w:rPr>
            </w:pPr>
            <w:proofErr w:type="spellStart"/>
            <w:r w:rsidRPr="001675F3">
              <w:rPr>
                <w:rFonts w:ascii="Times New Roman" w:hAnsi="Times New Roman"/>
              </w:rPr>
              <w:t>м.п</w:t>
            </w:r>
            <w:proofErr w:type="spellEnd"/>
            <w:r w:rsidRPr="001675F3">
              <w:rPr>
                <w:rFonts w:ascii="Times New Roman" w:hAnsi="Times New Roman"/>
              </w:rPr>
              <w:t>.</w:t>
            </w:r>
          </w:p>
        </w:tc>
        <w:tc>
          <w:tcPr>
            <w:tcW w:w="3440" w:type="dxa"/>
          </w:tcPr>
          <w:p w:rsidR="00F601E4" w:rsidRPr="001675F3" w:rsidRDefault="00F601E4" w:rsidP="00595868">
            <w:pPr>
              <w:pBdr>
                <w:bottom w:val="single" w:sz="12" w:space="1" w:color="auto"/>
              </w:pBdr>
              <w:spacing w:after="0" w:line="240" w:lineRule="auto"/>
              <w:contextualSpacing/>
              <w:jc w:val="center"/>
              <w:rPr>
                <w:rFonts w:ascii="Times New Roman" w:hAnsi="Times New Roman"/>
              </w:rPr>
            </w:pP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595868">
            <w:pPr>
              <w:spacing w:after="0" w:line="240" w:lineRule="auto"/>
              <w:contextualSpacing/>
              <w:rPr>
                <w:rFonts w:ascii="Times New Roman" w:hAnsi="Times New Roman"/>
              </w:rPr>
            </w:pPr>
          </w:p>
        </w:tc>
        <w:tc>
          <w:tcPr>
            <w:tcW w:w="3627" w:type="dxa"/>
          </w:tcPr>
          <w:p w:rsidR="00F601E4" w:rsidRPr="001675F3" w:rsidRDefault="00F601E4" w:rsidP="00595868">
            <w:pPr>
              <w:pBdr>
                <w:bottom w:val="single" w:sz="12" w:space="1" w:color="auto"/>
              </w:pBdr>
              <w:spacing w:after="0" w:line="240" w:lineRule="auto"/>
              <w:contextualSpacing/>
              <w:jc w:val="center"/>
              <w:rPr>
                <w:rFonts w:ascii="Times New Roman" w:hAnsi="Times New Roman"/>
                <w:u w:val="single"/>
                <w:lang w:val="en-US"/>
              </w:rPr>
            </w:pPr>
          </w:p>
          <w:p w:rsidR="00F601E4" w:rsidRPr="001675F3" w:rsidRDefault="00F601E4" w:rsidP="00595868">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9325C4" w:rsidRDefault="00F601E4" w:rsidP="00595868">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t>Приложение № 5</w:t>
      </w:r>
    </w:p>
    <w:p w:rsidR="00F601E4" w:rsidRPr="008D5E19" w:rsidRDefault="00F601E4" w:rsidP="00595868">
      <w:pPr>
        <w:widowControl w:val="0"/>
        <w:tabs>
          <w:tab w:val="left" w:pos="540"/>
          <w:tab w:val="num" w:pos="900"/>
        </w:tabs>
        <w:spacing w:after="0" w:line="240" w:lineRule="auto"/>
        <w:contextualSpacing/>
        <w:jc w:val="right"/>
        <w:rPr>
          <w:rFonts w:ascii="Times New Roman" w:hAnsi="Times New Roman"/>
          <w:i/>
          <w:sz w:val="24"/>
          <w:szCs w:val="24"/>
          <w:lang w:val="en-US"/>
        </w:rPr>
      </w:pPr>
      <w:r w:rsidRPr="009325C4">
        <w:rPr>
          <w:rFonts w:ascii="Times New Roman" w:hAnsi="Times New Roman"/>
          <w:i/>
          <w:sz w:val="24"/>
          <w:szCs w:val="24"/>
        </w:rPr>
        <w:t>к документации № ЗЦК-</w:t>
      </w:r>
      <w:r w:rsidR="007F6033">
        <w:rPr>
          <w:rFonts w:ascii="Times New Roman" w:hAnsi="Times New Roman"/>
          <w:i/>
          <w:sz w:val="24"/>
          <w:szCs w:val="24"/>
        </w:rPr>
        <w:t>406</w:t>
      </w:r>
    </w:p>
    <w:p w:rsidR="0067067A" w:rsidRPr="008767E4" w:rsidRDefault="0067067A" w:rsidP="00595868">
      <w:pPr>
        <w:widowControl w:val="0"/>
        <w:tabs>
          <w:tab w:val="left" w:pos="540"/>
          <w:tab w:val="num" w:pos="900"/>
        </w:tabs>
        <w:spacing w:after="0" w:line="240" w:lineRule="auto"/>
        <w:contextualSpacing/>
        <w:jc w:val="right"/>
        <w:rPr>
          <w:rFonts w:ascii="Times New Roman" w:hAnsi="Times New Roman"/>
          <w:i/>
          <w:sz w:val="24"/>
          <w:szCs w:val="24"/>
        </w:rPr>
      </w:pPr>
    </w:p>
    <w:p w:rsidR="0067067A" w:rsidRDefault="0067067A" w:rsidP="0067067A">
      <w:pPr>
        <w:widowControl w:val="0"/>
        <w:tabs>
          <w:tab w:val="left" w:pos="540"/>
          <w:tab w:val="num" w:pos="900"/>
        </w:tabs>
        <w:spacing w:after="0" w:line="240" w:lineRule="auto"/>
        <w:ind w:left="-142" w:right="283"/>
        <w:contextualSpacing/>
        <w:jc w:val="center"/>
        <w:rPr>
          <w:rFonts w:ascii="Times New Roman" w:hAnsi="Times New Roman" w:cs="Times New Roman"/>
          <w:sz w:val="23"/>
          <w:szCs w:val="23"/>
        </w:rPr>
      </w:pPr>
      <w:r w:rsidRPr="0040617B">
        <w:rPr>
          <w:rFonts w:ascii="Times New Roman" w:hAnsi="Times New Roman" w:cs="Times New Roman"/>
          <w:sz w:val="23"/>
          <w:szCs w:val="23"/>
        </w:rPr>
        <w:t>Договор поставки № _______</w:t>
      </w:r>
    </w:p>
    <w:p w:rsidR="000D394E" w:rsidRPr="0040617B" w:rsidRDefault="000D394E" w:rsidP="0067067A">
      <w:pPr>
        <w:widowControl w:val="0"/>
        <w:tabs>
          <w:tab w:val="left" w:pos="540"/>
          <w:tab w:val="num" w:pos="900"/>
        </w:tabs>
        <w:spacing w:after="0" w:line="240" w:lineRule="auto"/>
        <w:ind w:left="-142" w:right="283"/>
        <w:contextualSpacing/>
        <w:jc w:val="center"/>
        <w:rPr>
          <w:rFonts w:ascii="Times New Roman" w:hAnsi="Times New Roman" w:cs="Times New Roman"/>
          <w:sz w:val="23"/>
          <w:szCs w:val="23"/>
        </w:rPr>
      </w:pPr>
    </w:p>
    <w:p w:rsidR="0067067A" w:rsidRPr="0040617B" w:rsidRDefault="0067067A" w:rsidP="000D394E">
      <w:pPr>
        <w:widowControl w:val="0"/>
        <w:tabs>
          <w:tab w:val="left" w:pos="540"/>
          <w:tab w:val="num" w:pos="900"/>
          <w:tab w:val="left" w:pos="9355"/>
        </w:tabs>
        <w:spacing w:after="0" w:line="240" w:lineRule="auto"/>
        <w:ind w:right="-1"/>
        <w:contextualSpacing/>
        <w:jc w:val="center"/>
        <w:rPr>
          <w:rFonts w:ascii="Times New Roman" w:hAnsi="Times New Roman" w:cs="Times New Roman"/>
          <w:sz w:val="23"/>
          <w:szCs w:val="23"/>
        </w:rPr>
      </w:pPr>
      <w:r w:rsidRPr="0040617B">
        <w:rPr>
          <w:rFonts w:ascii="Times New Roman" w:hAnsi="Times New Roman" w:cs="Times New Roman"/>
          <w:sz w:val="23"/>
          <w:szCs w:val="23"/>
        </w:rPr>
        <w:t xml:space="preserve">г. Екатеринбург                                                                      </w:t>
      </w:r>
      <w:r w:rsidR="0040617B">
        <w:rPr>
          <w:rFonts w:ascii="Times New Roman" w:hAnsi="Times New Roman" w:cs="Times New Roman"/>
          <w:sz w:val="23"/>
          <w:szCs w:val="23"/>
        </w:rPr>
        <w:t xml:space="preserve">                       </w:t>
      </w:r>
      <w:r w:rsidRPr="0040617B">
        <w:rPr>
          <w:rFonts w:ascii="Times New Roman" w:hAnsi="Times New Roman" w:cs="Times New Roman"/>
          <w:sz w:val="23"/>
          <w:szCs w:val="23"/>
        </w:rPr>
        <w:t xml:space="preserve">  </w:t>
      </w:r>
      <w:r w:rsidR="000D394E">
        <w:rPr>
          <w:rFonts w:ascii="Times New Roman" w:hAnsi="Times New Roman" w:cs="Times New Roman"/>
          <w:sz w:val="23"/>
          <w:szCs w:val="23"/>
        </w:rPr>
        <w:t xml:space="preserve"> </w:t>
      </w:r>
      <w:r w:rsidRPr="0040617B">
        <w:rPr>
          <w:rFonts w:ascii="Times New Roman" w:hAnsi="Times New Roman" w:cs="Times New Roman"/>
          <w:sz w:val="23"/>
          <w:szCs w:val="23"/>
        </w:rPr>
        <w:t>«___» ______ 20__ г.</w:t>
      </w:r>
    </w:p>
    <w:p w:rsidR="00CA6CE9" w:rsidRPr="0040617B" w:rsidRDefault="00CA6CE9" w:rsidP="000D394E">
      <w:pPr>
        <w:overflowPunct w:val="0"/>
        <w:autoSpaceDE w:val="0"/>
        <w:autoSpaceDN w:val="0"/>
        <w:adjustRightInd w:val="0"/>
        <w:spacing w:after="0" w:line="240" w:lineRule="auto"/>
        <w:ind w:left="-142" w:right="283"/>
        <w:contextualSpacing/>
        <w:jc w:val="both"/>
        <w:textAlignment w:val="baseline"/>
        <w:rPr>
          <w:rFonts w:ascii="Times New Roman" w:eastAsia="Times New Roman" w:hAnsi="Times New Roman" w:cs="Times New Roman"/>
          <w:sz w:val="23"/>
          <w:szCs w:val="23"/>
          <w:lang w:eastAsia="ru-RU"/>
        </w:rPr>
      </w:pPr>
      <w:r w:rsidRPr="0040617B">
        <w:rPr>
          <w:rFonts w:ascii="Times New Roman" w:eastAsia="Times New Roman" w:hAnsi="Times New Roman" w:cs="Times New Roman"/>
          <w:sz w:val="23"/>
          <w:szCs w:val="23"/>
          <w:lang w:eastAsia="ru-RU"/>
        </w:rPr>
        <w:t xml:space="preserve">             </w:t>
      </w:r>
    </w:p>
    <w:p w:rsidR="00CA6CE9" w:rsidRPr="0040617B"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40617B">
        <w:rPr>
          <w:rFonts w:ascii="Times New Roman" w:eastAsia="Times New Roman" w:hAnsi="Times New Roman" w:cs="Times New Roman"/>
          <w:b/>
          <w:sz w:val="23"/>
          <w:szCs w:val="23"/>
          <w:lang w:eastAsia="ru-RU"/>
        </w:rPr>
        <w:t xml:space="preserve">_____________________________________ </w:t>
      </w:r>
      <w:r w:rsidRPr="0040617B">
        <w:rPr>
          <w:rFonts w:ascii="Times New Roman" w:eastAsia="Times New Roman" w:hAnsi="Times New Roman" w:cs="Times New Roman"/>
          <w:sz w:val="23"/>
          <w:szCs w:val="23"/>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40617B">
        <w:rPr>
          <w:rFonts w:ascii="Times New Roman" w:eastAsia="Times New Roman" w:hAnsi="Times New Roman" w:cs="Times New Roman"/>
          <w:b/>
          <w:sz w:val="23"/>
          <w:szCs w:val="23"/>
          <w:lang w:eastAsia="ru-RU"/>
        </w:rPr>
        <w:t>Поставщик</w:t>
      </w:r>
      <w:r w:rsidRPr="0040617B">
        <w:rPr>
          <w:rFonts w:ascii="Times New Roman" w:eastAsia="Times New Roman" w:hAnsi="Times New Roman" w:cs="Times New Roman"/>
          <w:sz w:val="23"/>
          <w:szCs w:val="23"/>
          <w:lang w:eastAsia="ru-RU"/>
        </w:rPr>
        <w:t xml:space="preserve">, с одной стороны, и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40617B">
        <w:rPr>
          <w:rFonts w:ascii="Times New Roman" w:eastAsia="Times New Roman" w:hAnsi="Times New Roman" w:cs="Times New Roman"/>
          <w:b/>
          <w:sz w:val="23"/>
          <w:szCs w:val="23"/>
          <w:lang w:eastAsia="ru-RU"/>
        </w:rPr>
        <w:t>Екатеринбургское</w:t>
      </w:r>
      <w:r w:rsidRPr="0040617B">
        <w:rPr>
          <w:rFonts w:ascii="Times New Roman" w:eastAsia="Times New Roman" w:hAnsi="Times New Roman" w:cs="Times New Roman"/>
          <w:sz w:val="23"/>
          <w:szCs w:val="23"/>
          <w:lang w:eastAsia="ru-RU"/>
        </w:rPr>
        <w:t xml:space="preserve"> </w:t>
      </w:r>
      <w:r w:rsidRPr="0040617B">
        <w:rPr>
          <w:rFonts w:ascii="Times New Roman" w:eastAsia="Times New Roman" w:hAnsi="Times New Roman" w:cs="Times New Roman"/>
          <w:b/>
          <w:sz w:val="23"/>
          <w:szCs w:val="23"/>
          <w:lang w:eastAsia="ru-RU"/>
        </w:rPr>
        <w:t>муниципальное унитарное предпри</w:t>
      </w:r>
      <w:r w:rsidRPr="00CA6CE9">
        <w:rPr>
          <w:rFonts w:ascii="Times New Roman" w:eastAsia="Times New Roman" w:hAnsi="Times New Roman" w:cs="Times New Roman"/>
          <w:b/>
          <w:sz w:val="23"/>
          <w:szCs w:val="23"/>
          <w:lang w:eastAsia="ru-RU"/>
        </w:rPr>
        <w:t xml:space="preserve">ятие водопроводно-канализационного хозяйства </w:t>
      </w:r>
      <w:r w:rsidRPr="00CA6CE9">
        <w:rPr>
          <w:rFonts w:ascii="Times New Roman" w:eastAsia="Times New Roman" w:hAnsi="Times New Roman" w:cs="Times New Roman"/>
          <w:sz w:val="23"/>
          <w:szCs w:val="23"/>
          <w:lang w:eastAsia="ru-RU"/>
        </w:rPr>
        <w:t>(сокращенное наименование</w:t>
      </w:r>
      <w:r w:rsidRPr="00CA6CE9">
        <w:rPr>
          <w:rFonts w:ascii="Times New Roman" w:eastAsia="Times New Roman" w:hAnsi="Times New Roman" w:cs="Times New Roman"/>
          <w:b/>
          <w:sz w:val="23"/>
          <w:szCs w:val="23"/>
          <w:lang w:eastAsia="ru-RU"/>
        </w:rPr>
        <w:t xml:space="preserve"> - </w:t>
      </w:r>
      <w:r w:rsidRPr="00CA6CE9">
        <w:rPr>
          <w:rFonts w:ascii="Times New Roman" w:eastAsia="Times New Roman" w:hAnsi="Times New Roman" w:cs="Times New Roman"/>
          <w:sz w:val="23"/>
          <w:szCs w:val="23"/>
          <w:lang w:eastAsia="ru-RU"/>
        </w:rPr>
        <w:t xml:space="preserve">МУП «Водоканал»), в лице ________________________________________, действующего на основании ___________________, именуемое в дальнейшем </w:t>
      </w:r>
      <w:r w:rsidRPr="00CA6CE9">
        <w:rPr>
          <w:rFonts w:ascii="Times New Roman" w:eastAsia="Times New Roman" w:hAnsi="Times New Roman" w:cs="Times New Roman"/>
          <w:b/>
          <w:sz w:val="23"/>
          <w:szCs w:val="23"/>
          <w:lang w:eastAsia="ru-RU"/>
        </w:rPr>
        <w:t>Покупатель</w:t>
      </w:r>
      <w:r w:rsidRPr="00CA6CE9">
        <w:rPr>
          <w:rFonts w:ascii="Times New Roman" w:eastAsia="Times New Roman" w:hAnsi="Times New Roman" w:cs="Times New Roman"/>
          <w:sz w:val="23"/>
          <w:szCs w:val="23"/>
          <w:lang w:eastAsia="ru-RU"/>
        </w:rPr>
        <w:t>, с другой стороны, заключили настоящий договор о нижеследующем:</w:t>
      </w:r>
    </w:p>
    <w:p w:rsidR="00CA6CE9" w:rsidRPr="00CA6CE9" w:rsidRDefault="00CA6CE9" w:rsidP="006572D1">
      <w:pPr>
        <w:tabs>
          <w:tab w:val="left" w:pos="6013"/>
        </w:tabs>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1. Предмет договора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color w:val="000000"/>
          <w:spacing w:val="1"/>
          <w:sz w:val="23"/>
          <w:szCs w:val="23"/>
          <w:lang w:eastAsia="ru-RU"/>
        </w:rPr>
        <w:t xml:space="preserve">1.1. </w:t>
      </w:r>
      <w:r w:rsidR="00175464" w:rsidRPr="00175464">
        <w:rPr>
          <w:rFonts w:ascii="Times New Roman" w:eastAsia="Times New Roman" w:hAnsi="Times New Roman" w:cs="Times New Roman"/>
          <w:color w:val="000000"/>
          <w:spacing w:val="1"/>
          <w:sz w:val="23"/>
          <w:szCs w:val="23"/>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537BE4"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CA6CE9" w:rsidRDefault="00A64BB2"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r w:rsidR="00426A6D">
        <w:rPr>
          <w:rFonts w:ascii="Times New Roman" w:eastAsia="Times New Roman" w:hAnsi="Times New Roman" w:cs="Times New Roman"/>
          <w:sz w:val="23"/>
          <w:szCs w:val="23"/>
          <w:lang w:eastAsia="ru-RU"/>
        </w:rPr>
        <w:t>2</w:t>
      </w:r>
      <w:r w:rsidR="00CA6CE9" w:rsidRPr="00CA6CE9">
        <w:rPr>
          <w:rFonts w:ascii="Times New Roman" w:eastAsia="Times New Roman" w:hAnsi="Times New Roman" w:cs="Times New Roman"/>
          <w:sz w:val="23"/>
          <w:szCs w:val="23"/>
          <w:lang w:eastAsia="ru-RU"/>
        </w:rPr>
        <w:t>. Наименование, максимальное колич</w:t>
      </w:r>
      <w:r w:rsidR="0040617B">
        <w:rPr>
          <w:rFonts w:ascii="Times New Roman" w:eastAsia="Times New Roman" w:hAnsi="Times New Roman" w:cs="Times New Roman"/>
          <w:sz w:val="23"/>
          <w:szCs w:val="23"/>
          <w:lang w:eastAsia="ru-RU"/>
        </w:rPr>
        <w:t xml:space="preserve">ество товара; цена за единицу товара, </w:t>
      </w:r>
      <w:r w:rsidR="00CA6CE9" w:rsidRPr="00CA6CE9">
        <w:rPr>
          <w:rFonts w:ascii="Times New Roman" w:eastAsia="Times New Roman" w:hAnsi="Times New Roman" w:cs="Times New Roman"/>
          <w:sz w:val="23"/>
          <w:szCs w:val="23"/>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Pr>
          <w:rFonts w:ascii="Times New Roman" w:eastAsia="Times New Roman" w:hAnsi="Times New Roman" w:cs="Times New Roman"/>
          <w:sz w:val="23"/>
          <w:szCs w:val="23"/>
          <w:lang w:eastAsia="ru-RU"/>
        </w:rPr>
        <w:t xml:space="preserve"> </w:t>
      </w:r>
      <w:r w:rsidR="00CA6CE9" w:rsidRPr="00CA6CE9">
        <w:rPr>
          <w:rFonts w:ascii="Times New Roman" w:eastAsia="Times New Roman" w:hAnsi="Times New Roman" w:cs="Times New Roman"/>
          <w:sz w:val="23"/>
          <w:szCs w:val="23"/>
          <w:lang w:eastAsia="ru-RU"/>
        </w:rPr>
        <w:t xml:space="preserve"> отде</w:t>
      </w:r>
      <w:r w:rsidR="002724B5">
        <w:rPr>
          <w:rFonts w:ascii="Times New Roman" w:eastAsia="Times New Roman" w:hAnsi="Times New Roman" w:cs="Times New Roman"/>
          <w:sz w:val="23"/>
          <w:szCs w:val="23"/>
          <w:lang w:eastAsia="ru-RU"/>
        </w:rPr>
        <w:t>льными партиями, срок</w:t>
      </w:r>
      <w:r w:rsidR="00CA6CE9" w:rsidRPr="00CA6CE9">
        <w:rPr>
          <w:rFonts w:ascii="Times New Roman" w:eastAsia="Times New Roman" w:hAnsi="Times New Roman" w:cs="Times New Roman"/>
          <w:sz w:val="23"/>
          <w:szCs w:val="23"/>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CA6CE9" w:rsidRDefault="00A64BB2"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r w:rsidR="00426A6D">
        <w:rPr>
          <w:rFonts w:ascii="Times New Roman" w:eastAsia="Times New Roman" w:hAnsi="Times New Roman" w:cs="Times New Roman"/>
          <w:sz w:val="23"/>
          <w:szCs w:val="23"/>
          <w:lang w:eastAsia="ru-RU"/>
        </w:rPr>
        <w:t>3</w:t>
      </w:r>
      <w:r w:rsidR="00CA6CE9" w:rsidRPr="00CA6CE9">
        <w:rPr>
          <w:rFonts w:ascii="Times New Roman" w:eastAsia="Times New Roman" w:hAnsi="Times New Roman" w:cs="Times New Roman"/>
          <w:sz w:val="23"/>
          <w:szCs w:val="23"/>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Default="00A64BB2"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r w:rsidR="00426A6D">
        <w:rPr>
          <w:rFonts w:ascii="Times New Roman" w:eastAsia="Times New Roman" w:hAnsi="Times New Roman" w:cs="Times New Roman"/>
          <w:sz w:val="23"/>
          <w:szCs w:val="23"/>
          <w:lang w:eastAsia="ru-RU"/>
        </w:rPr>
        <w:t>4</w:t>
      </w:r>
      <w:r w:rsidR="00CA6CE9" w:rsidRPr="00CA6CE9">
        <w:rPr>
          <w:rFonts w:ascii="Times New Roman" w:eastAsia="Times New Roman" w:hAnsi="Times New Roman" w:cs="Times New Roman"/>
          <w:sz w:val="23"/>
          <w:szCs w:val="23"/>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Pr>
          <w:rFonts w:ascii="Times New Roman" w:eastAsia="Times New Roman" w:hAnsi="Times New Roman" w:cs="Times New Roman"/>
          <w:sz w:val="23"/>
          <w:szCs w:val="23"/>
          <w:lang w:eastAsia="ru-RU"/>
        </w:rPr>
        <w:t xml:space="preserve"> </w:t>
      </w:r>
    </w:p>
    <w:p w:rsidR="00CA6CE9" w:rsidRPr="00CA6CE9" w:rsidRDefault="00A64BB2"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r w:rsidR="00443119">
        <w:rPr>
          <w:rFonts w:ascii="Times New Roman" w:eastAsia="Times New Roman" w:hAnsi="Times New Roman" w:cs="Times New Roman"/>
          <w:sz w:val="23"/>
          <w:szCs w:val="23"/>
          <w:lang w:eastAsia="ru-RU"/>
        </w:rPr>
        <w:t>5</w:t>
      </w:r>
      <w:r w:rsidR="00CA6CE9" w:rsidRPr="00CA6CE9">
        <w:rPr>
          <w:rFonts w:ascii="Times New Roman" w:eastAsia="Times New Roman" w:hAnsi="Times New Roman" w:cs="Times New Roman"/>
          <w:sz w:val="23"/>
          <w:szCs w:val="23"/>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CA6CE9" w:rsidRDefault="00A64BB2"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r w:rsidR="00443119">
        <w:rPr>
          <w:rFonts w:ascii="Times New Roman" w:eastAsia="Times New Roman" w:hAnsi="Times New Roman" w:cs="Times New Roman"/>
          <w:sz w:val="23"/>
          <w:szCs w:val="23"/>
          <w:lang w:eastAsia="ru-RU"/>
        </w:rPr>
        <w:t>6</w:t>
      </w:r>
      <w:r w:rsidR="00CA6CE9" w:rsidRPr="00CA6CE9">
        <w:rPr>
          <w:rFonts w:ascii="Times New Roman" w:eastAsia="Times New Roman" w:hAnsi="Times New Roman" w:cs="Times New Roman"/>
          <w:sz w:val="23"/>
          <w:szCs w:val="23"/>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Default="00A64BB2"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r w:rsidR="00443119">
        <w:rPr>
          <w:rFonts w:ascii="Times New Roman" w:eastAsia="Times New Roman" w:hAnsi="Times New Roman" w:cs="Times New Roman"/>
          <w:sz w:val="23"/>
          <w:szCs w:val="23"/>
          <w:lang w:eastAsia="ru-RU"/>
        </w:rPr>
        <w:t>7</w:t>
      </w:r>
      <w:r w:rsidR="00CA6CE9" w:rsidRPr="00CA6CE9">
        <w:rPr>
          <w:rFonts w:ascii="Times New Roman" w:eastAsia="Times New Roman" w:hAnsi="Times New Roman" w:cs="Times New Roman"/>
          <w:sz w:val="23"/>
          <w:szCs w:val="23"/>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40617B" w:rsidRDefault="00A64BB2" w:rsidP="0040617B">
      <w:pPr>
        <w:pStyle w:val="af1"/>
        <w:spacing w:after="0"/>
        <w:ind w:left="-142" w:right="283" w:firstLine="709"/>
        <w:contextualSpacing/>
        <w:rPr>
          <w:rFonts w:ascii="Times New Roman" w:hAnsi="Times New Roman"/>
          <w:sz w:val="23"/>
          <w:szCs w:val="23"/>
        </w:rPr>
      </w:pPr>
      <w:r>
        <w:rPr>
          <w:rFonts w:ascii="Times New Roman" w:hAnsi="Times New Roman"/>
          <w:sz w:val="23"/>
          <w:szCs w:val="23"/>
        </w:rPr>
        <w:t>1.</w:t>
      </w:r>
      <w:r w:rsidR="00443119">
        <w:rPr>
          <w:rFonts w:ascii="Times New Roman" w:hAnsi="Times New Roman"/>
          <w:sz w:val="23"/>
          <w:szCs w:val="23"/>
        </w:rPr>
        <w:t>8</w:t>
      </w:r>
      <w:r w:rsidR="0040617B" w:rsidRPr="0040617B">
        <w:rPr>
          <w:rFonts w:ascii="Times New Roman" w:hAnsi="Times New Roman"/>
          <w:sz w:val="23"/>
          <w:szCs w:val="23"/>
        </w:rPr>
        <w:t>. Договор заключен на основании решения Закупочной комиссии, что подтверждается протоколо</w:t>
      </w:r>
      <w:r w:rsidR="00946702">
        <w:rPr>
          <w:rFonts w:ascii="Times New Roman" w:hAnsi="Times New Roman"/>
          <w:sz w:val="23"/>
          <w:szCs w:val="23"/>
        </w:rPr>
        <w:t>м № ____ от «__» __________ 2015</w:t>
      </w:r>
      <w:bookmarkStart w:id="3" w:name="_GoBack"/>
      <w:bookmarkEnd w:id="3"/>
      <w:r w:rsidR="0040617B" w:rsidRPr="0040617B">
        <w:rPr>
          <w:rFonts w:ascii="Times New Roman" w:hAnsi="Times New Roman"/>
          <w:sz w:val="23"/>
          <w:szCs w:val="23"/>
        </w:rPr>
        <w:t xml:space="preserve"> года.</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2. Максимальная цена договора, форма, сроки и порядок оплаты товара</w:t>
      </w:r>
    </w:p>
    <w:p w:rsidR="00CA6CE9" w:rsidRPr="00CA6CE9" w:rsidRDefault="0040617B"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2.1. Ц</w:t>
      </w:r>
      <w:r w:rsidR="00CA6CE9" w:rsidRPr="00CA6CE9">
        <w:rPr>
          <w:rFonts w:ascii="Times New Roman" w:eastAsia="Times New Roman" w:hAnsi="Times New Roman" w:cs="Times New Roman"/>
          <w:sz w:val="23"/>
          <w:szCs w:val="23"/>
          <w:lang w:eastAsia="ru-RU"/>
        </w:rPr>
        <w:t>ена за единицу товар</w:t>
      </w:r>
      <w:r>
        <w:rPr>
          <w:rFonts w:ascii="Times New Roman" w:eastAsia="Times New Roman" w:hAnsi="Times New Roman" w:cs="Times New Roman"/>
          <w:sz w:val="23"/>
          <w:szCs w:val="23"/>
          <w:lang w:eastAsia="ru-RU"/>
        </w:rPr>
        <w:t xml:space="preserve">а, </w:t>
      </w:r>
      <w:r w:rsidR="00CA6CE9" w:rsidRPr="00CA6CE9">
        <w:rPr>
          <w:rFonts w:ascii="Times New Roman" w:eastAsia="Times New Roman" w:hAnsi="Times New Roman" w:cs="Times New Roman"/>
          <w:sz w:val="23"/>
          <w:szCs w:val="23"/>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2.4. Датой оплаты считается дата списания денежных средств с расчетного счета Покупателя.</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 xml:space="preserve">3. Порядок и сроки поставки Товара </w:t>
      </w:r>
    </w:p>
    <w:p w:rsidR="00CA6CE9" w:rsidRPr="00CA6CE9" w:rsidRDefault="002724B5" w:rsidP="00CA6CE9">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3.1. Условия поставки: </w:t>
      </w:r>
      <w:r w:rsidR="008B7B0F">
        <w:rPr>
          <w:rFonts w:ascii="Times New Roman" w:eastAsia="Times New Roman" w:hAnsi="Times New Roman" w:cs="Times New Roman"/>
          <w:sz w:val="23"/>
          <w:szCs w:val="23"/>
          <w:lang w:eastAsia="ru-RU"/>
        </w:rPr>
        <w:t>разовая поставка товара</w:t>
      </w:r>
      <w:r w:rsidR="0041490D">
        <w:rPr>
          <w:rFonts w:ascii="Times New Roman" w:eastAsia="Times New Roman" w:hAnsi="Times New Roman" w:cs="Times New Roman"/>
          <w:sz w:val="23"/>
          <w:szCs w:val="23"/>
          <w:lang w:eastAsia="ru-RU"/>
        </w:rPr>
        <w:t xml:space="preserve">, </w:t>
      </w:r>
      <w:r w:rsidR="00344F26" w:rsidRPr="00344F26">
        <w:rPr>
          <w:rFonts w:ascii="Times New Roman" w:eastAsia="Times New Roman" w:hAnsi="Times New Roman" w:cs="Times New Roman"/>
          <w:sz w:val="23"/>
          <w:szCs w:val="23"/>
          <w:lang w:eastAsia="ru-RU"/>
        </w:rPr>
        <w:t>срок (периоды),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33422">
        <w:rPr>
          <w:rFonts w:ascii="Times New Roman" w:eastAsia="Times New Roman" w:hAnsi="Times New Roman" w:cs="Times New Roman"/>
          <w:sz w:val="23"/>
          <w:szCs w:val="23"/>
          <w:lang w:eastAsia="ru-RU"/>
        </w:rPr>
        <w:t>3.2.1. В</w:t>
      </w:r>
      <w:r w:rsidRPr="00CA6CE9">
        <w:rPr>
          <w:rFonts w:ascii="Times New Roman" w:eastAsia="Times New Roman" w:hAnsi="Times New Roman" w:cs="Times New Roman"/>
          <w:sz w:val="23"/>
          <w:szCs w:val="23"/>
          <w:lang w:eastAsia="ru-RU"/>
        </w:rPr>
        <w:t xml:space="preserve">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Кроме того, Покупатель в таком случае вправе приобрести не</w:t>
      </w:r>
      <w:r w:rsidR="00CD4D73">
        <w:rPr>
          <w:rFonts w:ascii="Times New Roman" w:eastAsia="Times New Roman" w:hAnsi="Times New Roman" w:cs="Times New Roman"/>
          <w:sz w:val="23"/>
          <w:szCs w:val="23"/>
          <w:lang w:eastAsia="ru-RU"/>
        </w:rPr>
        <w:t xml:space="preserve"> </w:t>
      </w:r>
      <w:r w:rsidRPr="00CA6CE9">
        <w:rPr>
          <w:rFonts w:ascii="Times New Roman" w:eastAsia="Times New Roman" w:hAnsi="Times New Roman" w:cs="Times New Roman"/>
          <w:sz w:val="23"/>
          <w:szCs w:val="23"/>
          <w:lang w:eastAsia="ru-RU"/>
        </w:rPr>
        <w:t>поставленные товары у других лиц и потребовать от Поставщика возмещения убытков.</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CA6CE9" w:rsidRDefault="00CA6CE9" w:rsidP="00CA6CE9">
      <w:pPr>
        <w:spacing w:after="0" w:line="228"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4. Приемка Товара по количеству и качеству</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Покупатель вправе отказаться от приемки товара, недостатки по количеству которого обнаружены. В этом случае такой товар будет считаться не</w:t>
      </w:r>
      <w:r w:rsidR="00C33422">
        <w:rPr>
          <w:rFonts w:ascii="Times New Roman" w:eastAsia="Times New Roman" w:hAnsi="Times New Roman" w:cs="Times New Roman"/>
          <w:sz w:val="23"/>
          <w:szCs w:val="23"/>
          <w:lang w:eastAsia="ru-RU"/>
        </w:rPr>
        <w:t xml:space="preserve"> </w:t>
      </w:r>
      <w:r w:rsidRPr="00CA6CE9">
        <w:rPr>
          <w:rFonts w:ascii="Times New Roman" w:eastAsia="Times New Roman" w:hAnsi="Times New Roman" w:cs="Times New Roman"/>
          <w:sz w:val="23"/>
          <w:szCs w:val="23"/>
          <w:lang w:eastAsia="ru-RU"/>
        </w:rPr>
        <w:t xml:space="preserve">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4.4. Приемка Товара по качеству производится на складе Покупателя в следующие сроки: </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при доставке товара (п. 3.2.1. Договора) - в момент вручения (передачи) товара Покупателю на складе Покупателя;</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При обнаружении </w:t>
      </w:r>
      <w:proofErr w:type="spellStart"/>
      <w:r w:rsidRPr="00CA6CE9">
        <w:rPr>
          <w:rFonts w:ascii="Times New Roman" w:eastAsia="Times New Roman" w:hAnsi="Times New Roman" w:cs="Times New Roman"/>
          <w:sz w:val="23"/>
          <w:szCs w:val="23"/>
          <w:lang w:eastAsia="ru-RU"/>
        </w:rPr>
        <w:t>некачественности</w:t>
      </w:r>
      <w:proofErr w:type="spellEnd"/>
      <w:r w:rsidRPr="00CA6CE9">
        <w:rPr>
          <w:rFonts w:ascii="Times New Roman" w:eastAsia="Times New Roman" w:hAnsi="Times New Roman" w:cs="Times New Roman"/>
          <w:sz w:val="23"/>
          <w:szCs w:val="23"/>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CA6CE9">
        <w:rPr>
          <w:rFonts w:ascii="Times New Roman" w:eastAsia="Times New Roman" w:hAnsi="Times New Roman" w:cs="Times New Roman"/>
          <w:sz w:val="23"/>
          <w:szCs w:val="23"/>
          <w:lang w:eastAsia="ru-RU"/>
        </w:rPr>
        <w:t>некачественности</w:t>
      </w:r>
      <w:proofErr w:type="spellEnd"/>
      <w:r w:rsidRPr="00CA6CE9">
        <w:rPr>
          <w:rFonts w:ascii="Times New Roman" w:eastAsia="Times New Roman" w:hAnsi="Times New Roman" w:cs="Times New Roman"/>
          <w:sz w:val="23"/>
          <w:szCs w:val="23"/>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CA6CE9">
        <w:rPr>
          <w:rFonts w:ascii="Times New Roman" w:eastAsia="Times New Roman" w:hAnsi="Times New Roman" w:cs="Times New Roman"/>
          <w:sz w:val="23"/>
          <w:szCs w:val="23"/>
          <w:lang w:eastAsia="ru-RU"/>
        </w:rPr>
        <w:t>непоставленным</w:t>
      </w:r>
      <w:proofErr w:type="spellEnd"/>
      <w:r w:rsidRPr="00CA6CE9">
        <w:rPr>
          <w:rFonts w:ascii="Times New Roman" w:eastAsia="Times New Roman" w:hAnsi="Times New Roman" w:cs="Times New Roman"/>
          <w:sz w:val="23"/>
          <w:szCs w:val="23"/>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napToGrid w:val="0"/>
          <w:sz w:val="23"/>
          <w:szCs w:val="23"/>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CA6CE9">
        <w:rPr>
          <w:rFonts w:ascii="Times New Roman" w:eastAsia="Times New Roman" w:hAnsi="Times New Roman" w:cs="Times New Roman"/>
          <w:sz w:val="23"/>
          <w:szCs w:val="23"/>
          <w:lang w:eastAsia="ru-RU"/>
        </w:rPr>
        <w:t xml:space="preserve">с момента получения претензии, должен прибыть для составления акта </w:t>
      </w:r>
      <w:r w:rsidRPr="00CA6CE9">
        <w:rPr>
          <w:rFonts w:ascii="Times New Roman" w:eastAsia="Times New Roman" w:hAnsi="Times New Roman" w:cs="Times New Roman"/>
          <w:snapToGrid w:val="0"/>
          <w:sz w:val="23"/>
          <w:szCs w:val="23"/>
          <w:lang w:eastAsia="ru-RU"/>
        </w:rPr>
        <w:t>о</w:t>
      </w:r>
      <w:r w:rsidRPr="00CA6CE9">
        <w:rPr>
          <w:rFonts w:ascii="Times New Roman" w:eastAsia="Times New Roman" w:hAnsi="Times New Roman" w:cs="Times New Roman"/>
          <w:sz w:val="23"/>
          <w:szCs w:val="23"/>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B943D0" w:rsidRDefault="00B943D0" w:rsidP="00B943D0">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4.5.</w:t>
      </w:r>
      <w:r w:rsidRPr="00B943D0">
        <w:t xml:space="preserve"> </w:t>
      </w:r>
      <w:r w:rsidRPr="00B943D0">
        <w:rPr>
          <w:rFonts w:ascii="Times New Roman" w:eastAsia="Times New Roman" w:hAnsi="Times New Roman" w:cs="Times New Roman"/>
          <w:sz w:val="23"/>
          <w:szCs w:val="23"/>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w:t>
      </w:r>
      <w:r>
        <w:rPr>
          <w:rFonts w:ascii="Times New Roman" w:eastAsia="Times New Roman" w:hAnsi="Times New Roman" w:cs="Times New Roman"/>
          <w:sz w:val="23"/>
          <w:szCs w:val="23"/>
          <w:lang w:eastAsia="ru-RU"/>
        </w:rPr>
        <w:t xml:space="preserve"> </w:t>
      </w:r>
      <w:r w:rsidRPr="00B943D0">
        <w:rPr>
          <w:rFonts w:ascii="Times New Roman" w:eastAsia="Times New Roman" w:hAnsi="Times New Roman" w:cs="Times New Roman"/>
          <w:sz w:val="23"/>
          <w:szCs w:val="23"/>
          <w:lang w:eastAsia="ru-RU"/>
        </w:rPr>
        <w:t>2 (Двух) рабочих дней с момента принятия такого решения.</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5. Обязательства сторон</w:t>
      </w:r>
    </w:p>
    <w:p w:rsidR="00C20D51" w:rsidRPr="00C20D51" w:rsidRDefault="00C20D51" w:rsidP="00C20D51">
      <w:pPr>
        <w:spacing w:after="0" w:line="240" w:lineRule="auto"/>
        <w:ind w:firstLine="567"/>
        <w:jc w:val="both"/>
        <w:rPr>
          <w:rFonts w:ascii="Times New Roman" w:eastAsia="Times New Roman" w:hAnsi="Times New Roman" w:cs="Times New Roman"/>
          <w:sz w:val="23"/>
          <w:szCs w:val="23"/>
          <w:lang w:eastAsia="ru-RU"/>
        </w:rPr>
      </w:pPr>
      <w:r w:rsidRPr="00C20D51">
        <w:rPr>
          <w:rFonts w:ascii="Times New Roman" w:eastAsia="Times New Roman" w:hAnsi="Times New Roman" w:cs="Times New Roman"/>
          <w:sz w:val="23"/>
          <w:szCs w:val="23"/>
          <w:lang w:eastAsia="ru-RU"/>
        </w:rPr>
        <w:t>5.1. Поставщик обязуется:</w:t>
      </w:r>
    </w:p>
    <w:p w:rsidR="00C20D51" w:rsidRPr="00C20D51" w:rsidRDefault="00C20D51" w:rsidP="00C20D51">
      <w:pPr>
        <w:spacing w:after="0" w:line="240" w:lineRule="auto"/>
        <w:ind w:firstLine="567"/>
        <w:jc w:val="both"/>
        <w:rPr>
          <w:rFonts w:ascii="Times New Roman" w:eastAsia="Times New Roman" w:hAnsi="Times New Roman" w:cs="Times New Roman"/>
          <w:sz w:val="23"/>
          <w:szCs w:val="23"/>
          <w:lang w:eastAsia="ru-RU"/>
        </w:rPr>
      </w:pPr>
      <w:r w:rsidRPr="00C20D51">
        <w:rPr>
          <w:rFonts w:ascii="Times New Roman" w:eastAsia="Times New Roman" w:hAnsi="Times New Roman" w:cs="Times New Roman"/>
          <w:sz w:val="23"/>
          <w:szCs w:val="23"/>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C20D51" w:rsidRPr="00C20D51" w:rsidRDefault="00C20D51" w:rsidP="00C20D51">
      <w:pPr>
        <w:spacing w:after="0" w:line="240" w:lineRule="auto"/>
        <w:ind w:firstLine="567"/>
        <w:jc w:val="both"/>
        <w:rPr>
          <w:rFonts w:ascii="Times New Roman" w:eastAsia="Times New Roman" w:hAnsi="Times New Roman" w:cs="Times New Roman"/>
          <w:b/>
          <w:sz w:val="23"/>
          <w:szCs w:val="23"/>
          <w:lang w:eastAsia="ru-RU"/>
        </w:rPr>
      </w:pPr>
      <w:r w:rsidRPr="00C20D51">
        <w:rPr>
          <w:rFonts w:ascii="Times New Roman" w:eastAsia="Times New Roman" w:hAnsi="Times New Roman" w:cs="Times New Roman"/>
          <w:sz w:val="23"/>
          <w:szCs w:val="23"/>
          <w:lang w:eastAsia="ru-RU"/>
        </w:rPr>
        <w:t>5.1.2. поставить Товар в соответствии с условиями настоящего Договора и Приложения № 1 к Договору.</w:t>
      </w:r>
    </w:p>
    <w:p w:rsidR="00C20D51" w:rsidRPr="00C20D51" w:rsidRDefault="00C20D51" w:rsidP="00C20D51">
      <w:pPr>
        <w:spacing w:after="0" w:line="240" w:lineRule="auto"/>
        <w:ind w:firstLine="567"/>
        <w:jc w:val="both"/>
        <w:rPr>
          <w:rFonts w:ascii="Times New Roman" w:eastAsia="Times New Roman" w:hAnsi="Times New Roman" w:cs="Times New Roman"/>
          <w:sz w:val="23"/>
          <w:szCs w:val="23"/>
          <w:lang w:eastAsia="ru-RU"/>
        </w:rPr>
      </w:pPr>
      <w:r w:rsidRPr="00C20D51">
        <w:rPr>
          <w:rFonts w:ascii="Times New Roman" w:eastAsia="Times New Roman" w:hAnsi="Times New Roman" w:cs="Times New Roman"/>
          <w:sz w:val="23"/>
          <w:szCs w:val="23"/>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C20D51" w:rsidRPr="00C20D51" w:rsidRDefault="00C20D51" w:rsidP="00C20D51">
      <w:pPr>
        <w:spacing w:after="0" w:line="240" w:lineRule="auto"/>
        <w:ind w:firstLine="567"/>
        <w:jc w:val="both"/>
        <w:rPr>
          <w:rFonts w:ascii="Times New Roman" w:eastAsia="Times New Roman" w:hAnsi="Times New Roman" w:cs="Times New Roman"/>
          <w:sz w:val="23"/>
          <w:szCs w:val="23"/>
          <w:lang w:eastAsia="ru-RU"/>
        </w:rPr>
      </w:pPr>
      <w:r w:rsidRPr="00C20D51">
        <w:rPr>
          <w:rFonts w:ascii="Times New Roman" w:eastAsia="Times New Roman" w:hAnsi="Times New Roman" w:cs="Times New Roman"/>
          <w:sz w:val="23"/>
          <w:szCs w:val="23"/>
          <w:lang w:eastAsia="ru-RU"/>
        </w:rPr>
        <w:t>5.3. Покупатель обязуется принять и оплатить Товар в соответствии с условиями настоящего договора.</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6. Ответственность сторон</w:t>
      </w:r>
    </w:p>
    <w:p w:rsidR="00CA6CE9" w:rsidRPr="00CA6CE9" w:rsidRDefault="00CA6CE9" w:rsidP="00CA6CE9">
      <w:pPr>
        <w:spacing w:after="0" w:line="228"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543E63"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CA6CE9" w:rsidRPr="00CA6CE9" w:rsidRDefault="00CA6CE9" w:rsidP="00543E63">
      <w:pPr>
        <w:spacing w:after="0" w:line="240" w:lineRule="auto"/>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возмещения возможного ущерба. </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7. Изменение, расторжение договора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7.2. Настоящий договор может быть расторгнут по соглашению Сторон.</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8. Решение споров</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CA6CE9" w:rsidRDefault="00CA6CE9" w:rsidP="00CA6CE9">
      <w:pPr>
        <w:spacing w:after="0" w:line="240" w:lineRule="auto"/>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9. Действие договора</w:t>
      </w:r>
    </w:p>
    <w:p w:rsidR="00CA6CE9" w:rsidRPr="00CA6CE9" w:rsidRDefault="00CA6CE9" w:rsidP="002724B5">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color w:val="000000"/>
          <w:spacing w:val="3"/>
          <w:sz w:val="23"/>
          <w:szCs w:val="23"/>
          <w:lang w:eastAsia="ru-RU"/>
        </w:rPr>
        <w:t>9.1. Настоящий договор вступает в законную силу с момента его по</w:t>
      </w:r>
      <w:r w:rsidR="00F64D6C">
        <w:rPr>
          <w:rFonts w:ascii="Times New Roman" w:eastAsia="Times New Roman" w:hAnsi="Times New Roman" w:cs="Times New Roman"/>
          <w:color w:val="000000"/>
          <w:spacing w:val="3"/>
          <w:sz w:val="23"/>
          <w:szCs w:val="23"/>
          <w:lang w:eastAsia="ru-RU"/>
        </w:rPr>
        <w:t>дписания сторонами и действует п</w:t>
      </w:r>
      <w:r w:rsidRPr="00CA6CE9">
        <w:rPr>
          <w:rFonts w:ascii="Times New Roman" w:eastAsia="Times New Roman" w:hAnsi="Times New Roman" w:cs="Times New Roman"/>
          <w:color w:val="000000"/>
          <w:spacing w:val="3"/>
          <w:sz w:val="23"/>
          <w:szCs w:val="23"/>
          <w:lang w:eastAsia="ru-RU"/>
        </w:rPr>
        <w:t>о</w:t>
      </w:r>
      <w:r w:rsidR="00005FCB">
        <w:rPr>
          <w:rFonts w:ascii="Times New Roman" w:eastAsia="Times New Roman" w:hAnsi="Times New Roman" w:cs="Times New Roman"/>
          <w:color w:val="000000"/>
          <w:spacing w:val="1"/>
          <w:sz w:val="23"/>
          <w:szCs w:val="23"/>
          <w:lang w:eastAsia="ru-RU"/>
        </w:rPr>
        <w:t xml:space="preserve"> 30 </w:t>
      </w:r>
      <w:r w:rsidR="00C33422">
        <w:rPr>
          <w:rFonts w:ascii="Times New Roman" w:eastAsia="Times New Roman" w:hAnsi="Times New Roman" w:cs="Times New Roman"/>
          <w:color w:val="000000"/>
          <w:spacing w:val="1"/>
          <w:sz w:val="23"/>
          <w:szCs w:val="23"/>
          <w:lang w:eastAsia="ru-RU"/>
        </w:rPr>
        <w:t>апреля</w:t>
      </w:r>
      <w:r w:rsidR="0014015D">
        <w:rPr>
          <w:rFonts w:ascii="Times New Roman" w:eastAsia="Times New Roman" w:hAnsi="Times New Roman" w:cs="Times New Roman"/>
          <w:color w:val="000000"/>
          <w:spacing w:val="1"/>
          <w:sz w:val="23"/>
          <w:szCs w:val="23"/>
          <w:lang w:eastAsia="ru-RU"/>
        </w:rPr>
        <w:t xml:space="preserve"> </w:t>
      </w:r>
      <w:r w:rsidR="00344B6A">
        <w:rPr>
          <w:rFonts w:ascii="Times New Roman" w:eastAsia="Times New Roman" w:hAnsi="Times New Roman" w:cs="Times New Roman"/>
          <w:color w:val="000000"/>
          <w:spacing w:val="1"/>
          <w:sz w:val="23"/>
          <w:szCs w:val="23"/>
          <w:lang w:eastAsia="ru-RU"/>
        </w:rPr>
        <w:t>201</w:t>
      </w:r>
      <w:r w:rsidR="005703B1">
        <w:rPr>
          <w:rFonts w:ascii="Times New Roman" w:eastAsia="Times New Roman" w:hAnsi="Times New Roman" w:cs="Times New Roman"/>
          <w:color w:val="000000"/>
          <w:spacing w:val="1"/>
          <w:sz w:val="23"/>
          <w:szCs w:val="23"/>
          <w:lang w:eastAsia="ru-RU"/>
        </w:rPr>
        <w:t>5</w:t>
      </w:r>
      <w:r w:rsidR="002724B5">
        <w:rPr>
          <w:rFonts w:ascii="Times New Roman" w:eastAsia="Times New Roman" w:hAnsi="Times New Roman" w:cs="Times New Roman"/>
          <w:color w:val="000000"/>
          <w:spacing w:val="1"/>
          <w:sz w:val="23"/>
          <w:szCs w:val="23"/>
          <w:lang w:eastAsia="ru-RU"/>
        </w:rPr>
        <w:t>г</w:t>
      </w:r>
      <w:r w:rsidRPr="00CA6CE9">
        <w:rPr>
          <w:rFonts w:ascii="Times New Roman" w:eastAsia="Times New Roman" w:hAnsi="Times New Roman" w:cs="Times New Roman"/>
          <w:i/>
          <w:sz w:val="23"/>
          <w:szCs w:val="23"/>
          <w:lang w:eastAsia="ru-RU"/>
        </w:rPr>
        <w:t>.</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CA6CE9" w:rsidRDefault="00CA6CE9" w:rsidP="00CA6CE9">
      <w:pPr>
        <w:overflowPunct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p>
    <w:p w:rsidR="00CA6CE9" w:rsidRPr="00CA6CE9" w:rsidRDefault="00CA6CE9" w:rsidP="00CA6CE9">
      <w:pPr>
        <w:spacing w:after="0" w:line="240" w:lineRule="auto"/>
        <w:ind w:firstLine="567"/>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10. Заключительные положения</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CA6CE9" w:rsidRDefault="00CA6CE9" w:rsidP="00CA6CE9">
      <w:pPr>
        <w:spacing w:after="0" w:line="240" w:lineRule="auto"/>
        <w:ind w:firstLine="567"/>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11. Перечень документов, прилагаемых к договору</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11.1. Неотъемлемой частью настоящего Договора является Приложение № 1, подписанное Сторонами Договора.</w:t>
      </w:r>
    </w:p>
    <w:p w:rsidR="00CA6CE9" w:rsidRPr="00CA6CE9" w:rsidRDefault="00CA6CE9" w:rsidP="00CA6CE9">
      <w:pPr>
        <w:spacing w:after="0" w:line="240" w:lineRule="auto"/>
        <w:ind w:firstLine="567"/>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CA6CE9" w:rsidRDefault="00CA6CE9" w:rsidP="00CA6CE9">
      <w:pPr>
        <w:spacing w:after="0" w:line="240" w:lineRule="auto"/>
        <w:ind w:firstLine="567"/>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12. Реквизиты и подписи сторон</w:t>
      </w:r>
    </w:p>
    <w:tbl>
      <w:tblPr>
        <w:tblW w:w="10170" w:type="dxa"/>
        <w:tblLayout w:type="fixed"/>
        <w:tblLook w:val="04A0" w:firstRow="1" w:lastRow="0" w:firstColumn="1" w:lastColumn="0" w:noHBand="0" w:noVBand="1"/>
      </w:tblPr>
      <w:tblGrid>
        <w:gridCol w:w="4929"/>
        <w:gridCol w:w="5241"/>
      </w:tblGrid>
      <w:tr w:rsidR="00CA6CE9" w:rsidRPr="00CA6CE9" w:rsidTr="00C33422">
        <w:tc>
          <w:tcPr>
            <w:tcW w:w="4929" w:type="dxa"/>
            <w:hideMark/>
          </w:tcPr>
          <w:p w:rsidR="00CA6CE9" w:rsidRPr="00CA6CE9" w:rsidRDefault="00CA6CE9" w:rsidP="00CA6CE9">
            <w:pPr>
              <w:spacing w:after="0"/>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Поставщик</w:t>
            </w:r>
          </w:p>
        </w:tc>
        <w:tc>
          <w:tcPr>
            <w:tcW w:w="5241" w:type="dxa"/>
            <w:hideMark/>
          </w:tcPr>
          <w:p w:rsidR="00CA6CE9" w:rsidRPr="00CA6CE9" w:rsidRDefault="00CA6CE9" w:rsidP="00CA6CE9">
            <w:pPr>
              <w:spacing w:after="0"/>
              <w:ind w:firstLine="34"/>
              <w:jc w:val="center"/>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Покупатель</w:t>
            </w:r>
          </w:p>
        </w:tc>
      </w:tr>
      <w:tr w:rsidR="00CA6CE9" w:rsidRPr="00CA6CE9" w:rsidTr="00C33422">
        <w:tc>
          <w:tcPr>
            <w:tcW w:w="4929" w:type="dxa"/>
          </w:tcPr>
          <w:p w:rsidR="00CA6CE9" w:rsidRPr="00CA6CE9" w:rsidRDefault="00CA6CE9" w:rsidP="00CA6CE9">
            <w:pPr>
              <w:spacing w:after="0"/>
              <w:ind w:firstLine="34"/>
              <w:jc w:val="both"/>
              <w:rPr>
                <w:rFonts w:ascii="Times New Roman" w:eastAsia="Times New Roman" w:hAnsi="Times New Roman" w:cs="Times New Roman"/>
                <w:b/>
                <w:i/>
                <w:sz w:val="23"/>
                <w:szCs w:val="23"/>
                <w:lang w:eastAsia="ru-RU"/>
              </w:rPr>
            </w:pPr>
            <w:r w:rsidRPr="00CA6CE9">
              <w:rPr>
                <w:rFonts w:ascii="Times New Roman" w:eastAsia="Times New Roman" w:hAnsi="Times New Roman" w:cs="Times New Roman"/>
                <w:b/>
                <w:i/>
                <w:sz w:val="23"/>
                <w:szCs w:val="23"/>
                <w:lang w:eastAsia="ru-RU"/>
              </w:rPr>
              <w:t>(Наименование организации)</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Юридический адрес: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Фактический адрес: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ИНН: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КПП: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Банковские реквизиты:</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Расчетный счет: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Банк:</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Корр./счет: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БИК: </w:t>
            </w:r>
          </w:p>
        </w:tc>
        <w:tc>
          <w:tcPr>
            <w:tcW w:w="5241" w:type="dxa"/>
          </w:tcPr>
          <w:p w:rsidR="00CA6CE9" w:rsidRPr="00CA6CE9" w:rsidRDefault="00CA6CE9" w:rsidP="00CA6CE9">
            <w:pPr>
              <w:spacing w:after="0"/>
              <w:ind w:firstLine="34"/>
              <w:jc w:val="both"/>
              <w:rPr>
                <w:rFonts w:ascii="Times New Roman" w:eastAsia="Times New Roman" w:hAnsi="Times New Roman" w:cs="Times New Roman"/>
                <w:b/>
                <w:sz w:val="23"/>
                <w:szCs w:val="23"/>
                <w:lang w:eastAsia="ru-RU"/>
              </w:rPr>
            </w:pPr>
            <w:r w:rsidRPr="00CA6CE9">
              <w:rPr>
                <w:rFonts w:ascii="Times New Roman" w:eastAsia="Times New Roman" w:hAnsi="Times New Roman" w:cs="Times New Roman"/>
                <w:b/>
                <w:sz w:val="23"/>
                <w:szCs w:val="23"/>
                <w:lang w:eastAsia="ru-RU"/>
              </w:rPr>
              <w:t>МУП «Водоканал»</w:t>
            </w:r>
          </w:p>
          <w:p w:rsidR="00CA6CE9" w:rsidRPr="00CA6CE9" w:rsidRDefault="00CA6CE9" w:rsidP="00CA6CE9">
            <w:pPr>
              <w:spacing w:after="0"/>
              <w:ind w:firstLine="34"/>
              <w:jc w:val="both"/>
              <w:rPr>
                <w:rFonts w:ascii="Times New Roman" w:eastAsia="Times New Roman" w:hAnsi="Times New Roman" w:cs="Times New Roman"/>
                <w:b/>
                <w:sz w:val="23"/>
                <w:szCs w:val="23"/>
                <w:lang w:eastAsia="ru-RU"/>
              </w:rPr>
            </w:pP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Юридический адрес: 620075,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г. Екатеринбург, ул. Карла Либкнехта, 43а</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 xml:space="preserve">Фактический адрес: 620075, г. Екатеринбург, </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ул. Толмачева, 32</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ИНН 6608001915, КПП 667001001</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Банковские реквизиты:</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Расчетный счет: 40702810600010000516</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Корр./счет: 30101810500000000904</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в ОАО Банк «Екатеринбург»</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БИК 046577904</w:t>
            </w:r>
          </w:p>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p>
        </w:tc>
      </w:tr>
      <w:tr w:rsidR="00CA6CE9" w:rsidRPr="00CA6CE9" w:rsidTr="00C33422">
        <w:tc>
          <w:tcPr>
            <w:tcW w:w="4929" w:type="dxa"/>
          </w:tcPr>
          <w:p w:rsidR="00CA6CE9" w:rsidRPr="00CA6CE9" w:rsidRDefault="00CA6CE9" w:rsidP="00CA6CE9">
            <w:pPr>
              <w:spacing w:after="0"/>
              <w:jc w:val="both"/>
              <w:rPr>
                <w:rFonts w:ascii="Times New Roman" w:eastAsia="Times New Roman" w:hAnsi="Times New Roman" w:cs="Times New Roman"/>
                <w:i/>
                <w:sz w:val="23"/>
                <w:szCs w:val="23"/>
                <w:lang w:eastAsia="ru-RU"/>
              </w:rPr>
            </w:pPr>
            <w:r w:rsidRPr="00CA6CE9">
              <w:rPr>
                <w:rFonts w:ascii="Times New Roman" w:eastAsia="Times New Roman" w:hAnsi="Times New Roman" w:cs="Times New Roman"/>
                <w:i/>
                <w:sz w:val="23"/>
                <w:szCs w:val="23"/>
                <w:lang w:eastAsia="ru-RU"/>
              </w:rPr>
              <w:t>(Должность)</w:t>
            </w:r>
          </w:p>
          <w:p w:rsidR="00CA6CE9" w:rsidRPr="00CA6CE9" w:rsidRDefault="00CA6CE9" w:rsidP="00CA6CE9">
            <w:pPr>
              <w:spacing w:after="0"/>
              <w:jc w:val="both"/>
              <w:rPr>
                <w:rFonts w:ascii="Times New Roman" w:eastAsia="Times New Roman" w:hAnsi="Times New Roman" w:cs="Times New Roman"/>
                <w:b/>
                <w:sz w:val="23"/>
                <w:szCs w:val="23"/>
                <w:lang w:eastAsia="ru-RU"/>
              </w:rPr>
            </w:pPr>
          </w:p>
          <w:p w:rsidR="00CA6CE9" w:rsidRPr="00CA6CE9" w:rsidRDefault="00CA6CE9" w:rsidP="00CA6CE9">
            <w:pPr>
              <w:spacing w:after="0"/>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sz w:val="23"/>
                <w:szCs w:val="23"/>
                <w:lang w:eastAsia="ru-RU"/>
              </w:rPr>
              <w:t>_____________________ /И.О. Фамилия/</w:t>
            </w:r>
          </w:p>
        </w:tc>
        <w:tc>
          <w:tcPr>
            <w:tcW w:w="5241" w:type="dxa"/>
          </w:tcPr>
          <w:p w:rsidR="00CA6CE9" w:rsidRPr="00CA6CE9" w:rsidRDefault="00CA6CE9" w:rsidP="00CA6CE9">
            <w:pPr>
              <w:spacing w:after="0"/>
              <w:ind w:firstLine="34"/>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bCs/>
                <w:sz w:val="23"/>
                <w:szCs w:val="23"/>
                <w:lang w:eastAsia="ru-RU"/>
              </w:rPr>
              <w:t>Коммерческий директор</w:t>
            </w:r>
          </w:p>
          <w:p w:rsidR="00CA6CE9" w:rsidRPr="00CA6CE9" w:rsidRDefault="00CA6CE9" w:rsidP="00CA6CE9">
            <w:pPr>
              <w:spacing w:after="0"/>
              <w:ind w:firstLine="34"/>
              <w:jc w:val="both"/>
              <w:rPr>
                <w:rFonts w:ascii="Times New Roman" w:eastAsia="Times New Roman" w:hAnsi="Times New Roman" w:cs="Times New Roman"/>
                <w:bCs/>
                <w:sz w:val="23"/>
                <w:szCs w:val="23"/>
                <w:lang w:eastAsia="ru-RU"/>
              </w:rPr>
            </w:pPr>
          </w:p>
          <w:p w:rsidR="00CA6CE9" w:rsidRPr="00CA6CE9" w:rsidRDefault="00CA6CE9" w:rsidP="00CA6CE9">
            <w:pPr>
              <w:spacing w:after="0"/>
              <w:jc w:val="both"/>
              <w:rPr>
                <w:rFonts w:ascii="Times New Roman" w:eastAsia="Times New Roman" w:hAnsi="Times New Roman" w:cs="Times New Roman"/>
                <w:sz w:val="23"/>
                <w:szCs w:val="23"/>
                <w:lang w:eastAsia="ru-RU"/>
              </w:rPr>
            </w:pPr>
            <w:r w:rsidRPr="00CA6CE9">
              <w:rPr>
                <w:rFonts w:ascii="Times New Roman" w:eastAsia="Times New Roman" w:hAnsi="Times New Roman" w:cs="Times New Roman"/>
                <w:bCs/>
                <w:sz w:val="23"/>
                <w:szCs w:val="23"/>
                <w:lang w:eastAsia="ru-RU"/>
              </w:rPr>
              <w:t>_________</w:t>
            </w:r>
            <w:r w:rsidRPr="00CA6CE9">
              <w:rPr>
                <w:rFonts w:ascii="Times New Roman" w:eastAsia="Times New Roman" w:hAnsi="Times New Roman" w:cs="Times New Roman"/>
                <w:sz w:val="23"/>
                <w:szCs w:val="23"/>
                <w:lang w:eastAsia="ru-RU"/>
              </w:rPr>
              <w:t>________________ /С.В. Ткаченко</w:t>
            </w:r>
            <w:r w:rsidRPr="00CA6CE9">
              <w:rPr>
                <w:rFonts w:ascii="Times New Roman" w:eastAsia="Times New Roman" w:hAnsi="Times New Roman" w:cs="Times New Roman"/>
                <w:bCs/>
                <w:sz w:val="23"/>
                <w:szCs w:val="23"/>
                <w:lang w:eastAsia="ru-RU"/>
              </w:rPr>
              <w:t>/</w:t>
            </w:r>
          </w:p>
        </w:tc>
      </w:tr>
    </w:tbl>
    <w:p w:rsidR="00586357" w:rsidRPr="00181A7F" w:rsidRDefault="00586357" w:rsidP="00CA6CE9">
      <w:pPr>
        <w:pStyle w:val="af1"/>
        <w:spacing w:after="0"/>
        <w:ind w:left="0" w:right="283"/>
        <w:contextualSpacing/>
        <w:rPr>
          <w:rFonts w:ascii="Times New Roman" w:hAnsi="Times New Roman"/>
          <w:szCs w:val="22"/>
        </w:rPr>
      </w:pPr>
    </w:p>
    <w:sectPr w:rsidR="00586357" w:rsidRPr="00181A7F" w:rsidSect="000D394E">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94E" w:rsidRDefault="000D394E" w:rsidP="00F601E4">
      <w:pPr>
        <w:spacing w:after="0" w:line="240" w:lineRule="auto"/>
      </w:pPr>
      <w:r>
        <w:separator/>
      </w:r>
    </w:p>
  </w:endnote>
  <w:endnote w:type="continuationSeparator" w:id="0">
    <w:p w:rsidR="000D394E" w:rsidRDefault="000D394E"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4E" w:rsidRDefault="000D394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0D394E" w:rsidRDefault="000D394E"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4E" w:rsidRDefault="000D394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46702">
      <w:rPr>
        <w:rStyle w:val="ae"/>
        <w:noProof/>
      </w:rPr>
      <w:t>3</w:t>
    </w:r>
    <w:r>
      <w:rPr>
        <w:rStyle w:val="ae"/>
      </w:rPr>
      <w:fldChar w:fldCharType="end"/>
    </w:r>
  </w:p>
  <w:p w:rsidR="000D394E" w:rsidRDefault="000D394E"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4E" w:rsidRDefault="000D394E">
    <w:pPr>
      <w:pStyle w:val="af"/>
      <w:jc w:val="right"/>
    </w:pPr>
    <w:r>
      <w:fldChar w:fldCharType="begin"/>
    </w:r>
    <w:r>
      <w:instrText>PAGE   \* MERGEFORMAT</w:instrText>
    </w:r>
    <w:r>
      <w:fldChar w:fldCharType="separate"/>
    </w:r>
    <w:r w:rsidR="00946702">
      <w:rPr>
        <w:noProof/>
      </w:rPr>
      <w:t>1</w:t>
    </w:r>
    <w:r>
      <w:fldChar w:fldCharType="end"/>
    </w:r>
  </w:p>
  <w:p w:rsidR="000D394E" w:rsidRDefault="000D394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94E" w:rsidRDefault="000D394E" w:rsidP="00F601E4">
      <w:pPr>
        <w:spacing w:after="0" w:line="240" w:lineRule="auto"/>
      </w:pPr>
      <w:r>
        <w:separator/>
      </w:r>
    </w:p>
  </w:footnote>
  <w:footnote w:type="continuationSeparator" w:id="0">
    <w:p w:rsidR="000D394E" w:rsidRDefault="000D394E" w:rsidP="00F601E4">
      <w:pPr>
        <w:spacing w:after="0" w:line="240" w:lineRule="auto"/>
      </w:pPr>
      <w:r>
        <w:continuationSeparator/>
      </w:r>
    </w:p>
  </w:footnote>
  <w:footnote w:id="1">
    <w:p w:rsidR="000D394E" w:rsidRDefault="000D394E" w:rsidP="00F601E4">
      <w:pPr>
        <w:pStyle w:val="ab"/>
        <w:jc w:val="both"/>
        <w:rPr>
          <w:rFonts w:ascii="Times New Roman" w:hAnsi="Times New Roman"/>
        </w:rPr>
      </w:pPr>
      <w:r>
        <w:rPr>
          <w:rStyle w:val="ad"/>
          <w:rFonts w:ascii="Times New Roman" w:hAnsi="Times New Roman"/>
        </w:rPr>
        <w:footnoteRef/>
      </w:r>
      <w:r>
        <w:rPr>
          <w:rFonts w:ascii="Times New Roman" w:hAnsi="Times New Roman"/>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0D394E" w:rsidRDefault="000D394E"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563C1"/>
    <w:multiLevelType w:val="hybridMultilevel"/>
    <w:tmpl w:val="481246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C1D1325"/>
    <w:multiLevelType w:val="hybridMultilevel"/>
    <w:tmpl w:val="25CC45BA"/>
    <w:lvl w:ilvl="0" w:tplc="4C667D7A">
      <w:start w:val="1"/>
      <w:numFmt w:val="decimal"/>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AC06DDD"/>
    <w:multiLevelType w:val="multilevel"/>
    <w:tmpl w:val="7F96283C"/>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502"/>
        </w:tabs>
        <w:ind w:left="502"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F4E3BAE"/>
    <w:multiLevelType w:val="hybridMultilevel"/>
    <w:tmpl w:val="A7281574"/>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FBA3845"/>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FC954D7"/>
    <w:multiLevelType w:val="hybridMultilevel"/>
    <w:tmpl w:val="C4162E0A"/>
    <w:lvl w:ilvl="0" w:tplc="9D0E965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1">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5"/>
  </w:num>
  <w:num w:numId="3">
    <w:abstractNumId w:val="6"/>
  </w:num>
  <w:num w:numId="4">
    <w:abstractNumId w:val="2"/>
  </w:num>
  <w:num w:numId="5">
    <w:abstractNumId w:val="9"/>
  </w:num>
  <w:num w:numId="6">
    <w:abstractNumId w:val="4"/>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1"/>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5FCB"/>
    <w:rsid w:val="00010ED3"/>
    <w:rsid w:val="00015CFC"/>
    <w:rsid w:val="00032683"/>
    <w:rsid w:val="00036A48"/>
    <w:rsid w:val="0004151C"/>
    <w:rsid w:val="0004221F"/>
    <w:rsid w:val="000478FF"/>
    <w:rsid w:val="000536B3"/>
    <w:rsid w:val="000544B3"/>
    <w:rsid w:val="00057D1C"/>
    <w:rsid w:val="00066FBF"/>
    <w:rsid w:val="00077EED"/>
    <w:rsid w:val="000847A2"/>
    <w:rsid w:val="00096D6B"/>
    <w:rsid w:val="000971E2"/>
    <w:rsid w:val="000B01EF"/>
    <w:rsid w:val="000B1711"/>
    <w:rsid w:val="000B4A1F"/>
    <w:rsid w:val="000C2249"/>
    <w:rsid w:val="000C6356"/>
    <w:rsid w:val="000D394E"/>
    <w:rsid w:val="000D4CB4"/>
    <w:rsid w:val="000E0F3E"/>
    <w:rsid w:val="000E6298"/>
    <w:rsid w:val="000F0F89"/>
    <w:rsid w:val="000F3E5E"/>
    <w:rsid w:val="000F5E17"/>
    <w:rsid w:val="00104084"/>
    <w:rsid w:val="00105435"/>
    <w:rsid w:val="00117282"/>
    <w:rsid w:val="00125371"/>
    <w:rsid w:val="00133BBC"/>
    <w:rsid w:val="001379FD"/>
    <w:rsid w:val="0014015D"/>
    <w:rsid w:val="0015410B"/>
    <w:rsid w:val="00171248"/>
    <w:rsid w:val="001721FE"/>
    <w:rsid w:val="0017405E"/>
    <w:rsid w:val="00175464"/>
    <w:rsid w:val="00176824"/>
    <w:rsid w:val="00181A7F"/>
    <w:rsid w:val="001A56D0"/>
    <w:rsid w:val="001A58D0"/>
    <w:rsid w:val="001C28BB"/>
    <w:rsid w:val="001C49E4"/>
    <w:rsid w:val="001E3D17"/>
    <w:rsid w:val="001E5E8A"/>
    <w:rsid w:val="001F1EC6"/>
    <w:rsid w:val="00200674"/>
    <w:rsid w:val="00200BEA"/>
    <w:rsid w:val="00210622"/>
    <w:rsid w:val="002137D3"/>
    <w:rsid w:val="002204A2"/>
    <w:rsid w:val="0022369B"/>
    <w:rsid w:val="002338B4"/>
    <w:rsid w:val="002358A9"/>
    <w:rsid w:val="002368B5"/>
    <w:rsid w:val="00247A89"/>
    <w:rsid w:val="00256764"/>
    <w:rsid w:val="002567D6"/>
    <w:rsid w:val="00261228"/>
    <w:rsid w:val="002638DC"/>
    <w:rsid w:val="00267D78"/>
    <w:rsid w:val="002707A8"/>
    <w:rsid w:val="002724B5"/>
    <w:rsid w:val="00273EC1"/>
    <w:rsid w:val="00277CFE"/>
    <w:rsid w:val="00280AED"/>
    <w:rsid w:val="00293B60"/>
    <w:rsid w:val="002A1224"/>
    <w:rsid w:val="002B2014"/>
    <w:rsid w:val="002B6C77"/>
    <w:rsid w:val="002C2957"/>
    <w:rsid w:val="002C2B70"/>
    <w:rsid w:val="002D3B31"/>
    <w:rsid w:val="002E5D0F"/>
    <w:rsid w:val="00311B01"/>
    <w:rsid w:val="00312139"/>
    <w:rsid w:val="00314333"/>
    <w:rsid w:val="00332CA5"/>
    <w:rsid w:val="00332E9B"/>
    <w:rsid w:val="0033435B"/>
    <w:rsid w:val="003350D8"/>
    <w:rsid w:val="00337D27"/>
    <w:rsid w:val="00344B6A"/>
    <w:rsid w:val="00344F26"/>
    <w:rsid w:val="0034721F"/>
    <w:rsid w:val="0035027A"/>
    <w:rsid w:val="00353009"/>
    <w:rsid w:val="003538AE"/>
    <w:rsid w:val="003727AB"/>
    <w:rsid w:val="00387C19"/>
    <w:rsid w:val="00394664"/>
    <w:rsid w:val="003A150B"/>
    <w:rsid w:val="003A6AA1"/>
    <w:rsid w:val="003A739B"/>
    <w:rsid w:val="003B103B"/>
    <w:rsid w:val="003B3B49"/>
    <w:rsid w:val="003B41C9"/>
    <w:rsid w:val="003C682B"/>
    <w:rsid w:val="003D066D"/>
    <w:rsid w:val="003D1BE0"/>
    <w:rsid w:val="003D1F30"/>
    <w:rsid w:val="003D284B"/>
    <w:rsid w:val="003E6406"/>
    <w:rsid w:val="003F05E9"/>
    <w:rsid w:val="003F2592"/>
    <w:rsid w:val="0040617B"/>
    <w:rsid w:val="0041490D"/>
    <w:rsid w:val="004166C7"/>
    <w:rsid w:val="004218C4"/>
    <w:rsid w:val="00426A6D"/>
    <w:rsid w:val="00426B19"/>
    <w:rsid w:val="00434310"/>
    <w:rsid w:val="004409CB"/>
    <w:rsid w:val="00443119"/>
    <w:rsid w:val="0044317C"/>
    <w:rsid w:val="00462229"/>
    <w:rsid w:val="00476F9B"/>
    <w:rsid w:val="00480ECB"/>
    <w:rsid w:val="00482129"/>
    <w:rsid w:val="004864D1"/>
    <w:rsid w:val="00486BFB"/>
    <w:rsid w:val="00490600"/>
    <w:rsid w:val="004A0A60"/>
    <w:rsid w:val="004A3647"/>
    <w:rsid w:val="004C2313"/>
    <w:rsid w:val="004C59CB"/>
    <w:rsid w:val="004E5721"/>
    <w:rsid w:val="004F63CE"/>
    <w:rsid w:val="00505608"/>
    <w:rsid w:val="00510894"/>
    <w:rsid w:val="00511A0A"/>
    <w:rsid w:val="00520D14"/>
    <w:rsid w:val="00533B76"/>
    <w:rsid w:val="00537BE4"/>
    <w:rsid w:val="005415A9"/>
    <w:rsid w:val="00543E63"/>
    <w:rsid w:val="00563747"/>
    <w:rsid w:val="00565B8D"/>
    <w:rsid w:val="00570010"/>
    <w:rsid w:val="005703B1"/>
    <w:rsid w:val="00571A58"/>
    <w:rsid w:val="00585264"/>
    <w:rsid w:val="00586357"/>
    <w:rsid w:val="00595868"/>
    <w:rsid w:val="005A109C"/>
    <w:rsid w:val="005B0A52"/>
    <w:rsid w:val="005B370A"/>
    <w:rsid w:val="005B3FFF"/>
    <w:rsid w:val="005B411B"/>
    <w:rsid w:val="005B7E35"/>
    <w:rsid w:val="005C0864"/>
    <w:rsid w:val="005C47AE"/>
    <w:rsid w:val="005D4B04"/>
    <w:rsid w:val="005E085E"/>
    <w:rsid w:val="005E4CE3"/>
    <w:rsid w:val="005E5058"/>
    <w:rsid w:val="005F0FB2"/>
    <w:rsid w:val="005F1F94"/>
    <w:rsid w:val="006142B0"/>
    <w:rsid w:val="00615CBA"/>
    <w:rsid w:val="0062178C"/>
    <w:rsid w:val="006222A4"/>
    <w:rsid w:val="00627A9C"/>
    <w:rsid w:val="00630C61"/>
    <w:rsid w:val="00636BD6"/>
    <w:rsid w:val="00641F18"/>
    <w:rsid w:val="006528CE"/>
    <w:rsid w:val="00655D86"/>
    <w:rsid w:val="0065671C"/>
    <w:rsid w:val="006572D1"/>
    <w:rsid w:val="0067067A"/>
    <w:rsid w:val="006714D9"/>
    <w:rsid w:val="006721EE"/>
    <w:rsid w:val="00673710"/>
    <w:rsid w:val="00687AFE"/>
    <w:rsid w:val="00692596"/>
    <w:rsid w:val="0069610D"/>
    <w:rsid w:val="0069618B"/>
    <w:rsid w:val="006A12EB"/>
    <w:rsid w:val="006A3A81"/>
    <w:rsid w:val="006A42A3"/>
    <w:rsid w:val="006E3591"/>
    <w:rsid w:val="006E5A46"/>
    <w:rsid w:val="00701914"/>
    <w:rsid w:val="00702830"/>
    <w:rsid w:val="007037DA"/>
    <w:rsid w:val="00705BE9"/>
    <w:rsid w:val="0070716F"/>
    <w:rsid w:val="00710CC8"/>
    <w:rsid w:val="00712EF0"/>
    <w:rsid w:val="007249FC"/>
    <w:rsid w:val="00725C91"/>
    <w:rsid w:val="0074104F"/>
    <w:rsid w:val="007436C3"/>
    <w:rsid w:val="00743C78"/>
    <w:rsid w:val="0074411C"/>
    <w:rsid w:val="00744AB0"/>
    <w:rsid w:val="00782939"/>
    <w:rsid w:val="00797315"/>
    <w:rsid w:val="00797A93"/>
    <w:rsid w:val="007A2AFC"/>
    <w:rsid w:val="007B4913"/>
    <w:rsid w:val="007B7E13"/>
    <w:rsid w:val="007C3ED5"/>
    <w:rsid w:val="007C5A85"/>
    <w:rsid w:val="007D0540"/>
    <w:rsid w:val="007D3DA9"/>
    <w:rsid w:val="007E41F7"/>
    <w:rsid w:val="007E5D8D"/>
    <w:rsid w:val="007E6D07"/>
    <w:rsid w:val="007F4084"/>
    <w:rsid w:val="007F6002"/>
    <w:rsid w:val="007F6033"/>
    <w:rsid w:val="0080021A"/>
    <w:rsid w:val="008122DD"/>
    <w:rsid w:val="00826CA9"/>
    <w:rsid w:val="00832110"/>
    <w:rsid w:val="008378E5"/>
    <w:rsid w:val="00850E39"/>
    <w:rsid w:val="00856D9F"/>
    <w:rsid w:val="00873B54"/>
    <w:rsid w:val="0087599D"/>
    <w:rsid w:val="008767E4"/>
    <w:rsid w:val="00881D49"/>
    <w:rsid w:val="0088469C"/>
    <w:rsid w:val="00896D02"/>
    <w:rsid w:val="008A6905"/>
    <w:rsid w:val="008B3B8E"/>
    <w:rsid w:val="008B7B0F"/>
    <w:rsid w:val="008D149A"/>
    <w:rsid w:val="008D5E19"/>
    <w:rsid w:val="008E7DB0"/>
    <w:rsid w:val="009001F3"/>
    <w:rsid w:val="00911552"/>
    <w:rsid w:val="00917281"/>
    <w:rsid w:val="00925F3D"/>
    <w:rsid w:val="009465DF"/>
    <w:rsid w:val="00946702"/>
    <w:rsid w:val="009467C3"/>
    <w:rsid w:val="00947498"/>
    <w:rsid w:val="00953353"/>
    <w:rsid w:val="009678B1"/>
    <w:rsid w:val="00971C62"/>
    <w:rsid w:val="00977A2F"/>
    <w:rsid w:val="009833C3"/>
    <w:rsid w:val="00990CAA"/>
    <w:rsid w:val="00994B65"/>
    <w:rsid w:val="009B322D"/>
    <w:rsid w:val="009B6DD8"/>
    <w:rsid w:val="009C0420"/>
    <w:rsid w:val="009C4D9B"/>
    <w:rsid w:val="009D57B8"/>
    <w:rsid w:val="009D5F7F"/>
    <w:rsid w:val="009E058D"/>
    <w:rsid w:val="009E0BD4"/>
    <w:rsid w:val="009E48E1"/>
    <w:rsid w:val="009F05E2"/>
    <w:rsid w:val="009F349A"/>
    <w:rsid w:val="009F6154"/>
    <w:rsid w:val="00A025DF"/>
    <w:rsid w:val="00A0603F"/>
    <w:rsid w:val="00A07606"/>
    <w:rsid w:val="00A22810"/>
    <w:rsid w:val="00A40312"/>
    <w:rsid w:val="00A501E3"/>
    <w:rsid w:val="00A55822"/>
    <w:rsid w:val="00A5728B"/>
    <w:rsid w:val="00A61064"/>
    <w:rsid w:val="00A64BB2"/>
    <w:rsid w:val="00A7122A"/>
    <w:rsid w:val="00A861C6"/>
    <w:rsid w:val="00A87D0E"/>
    <w:rsid w:val="00A92708"/>
    <w:rsid w:val="00AA1F8E"/>
    <w:rsid w:val="00AB01A3"/>
    <w:rsid w:val="00AB07D1"/>
    <w:rsid w:val="00AB5550"/>
    <w:rsid w:val="00AD4689"/>
    <w:rsid w:val="00AE278E"/>
    <w:rsid w:val="00AF4076"/>
    <w:rsid w:val="00AF4299"/>
    <w:rsid w:val="00AF56D1"/>
    <w:rsid w:val="00B109D5"/>
    <w:rsid w:val="00B10ED5"/>
    <w:rsid w:val="00B162F3"/>
    <w:rsid w:val="00B22592"/>
    <w:rsid w:val="00B34790"/>
    <w:rsid w:val="00B358D8"/>
    <w:rsid w:val="00B35A25"/>
    <w:rsid w:val="00B361E9"/>
    <w:rsid w:val="00B3685D"/>
    <w:rsid w:val="00B36FA4"/>
    <w:rsid w:val="00B43753"/>
    <w:rsid w:val="00B65429"/>
    <w:rsid w:val="00B756DE"/>
    <w:rsid w:val="00B85AAE"/>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31DC9"/>
    <w:rsid w:val="00C33422"/>
    <w:rsid w:val="00C3424E"/>
    <w:rsid w:val="00C35F44"/>
    <w:rsid w:val="00C52166"/>
    <w:rsid w:val="00C54AA4"/>
    <w:rsid w:val="00C70C74"/>
    <w:rsid w:val="00C76799"/>
    <w:rsid w:val="00C82038"/>
    <w:rsid w:val="00C82DCF"/>
    <w:rsid w:val="00C84FB7"/>
    <w:rsid w:val="00C95F50"/>
    <w:rsid w:val="00C966A3"/>
    <w:rsid w:val="00CA6CE9"/>
    <w:rsid w:val="00CB1275"/>
    <w:rsid w:val="00CB1C8A"/>
    <w:rsid w:val="00CB6351"/>
    <w:rsid w:val="00CC55E5"/>
    <w:rsid w:val="00CD4D73"/>
    <w:rsid w:val="00CE1E4F"/>
    <w:rsid w:val="00CF119D"/>
    <w:rsid w:val="00CF510E"/>
    <w:rsid w:val="00CF6D95"/>
    <w:rsid w:val="00D06AD8"/>
    <w:rsid w:val="00D1490C"/>
    <w:rsid w:val="00D17C49"/>
    <w:rsid w:val="00D2134B"/>
    <w:rsid w:val="00D24755"/>
    <w:rsid w:val="00D25B2A"/>
    <w:rsid w:val="00D2693A"/>
    <w:rsid w:val="00D27D5F"/>
    <w:rsid w:val="00D341D8"/>
    <w:rsid w:val="00D43ABF"/>
    <w:rsid w:val="00D43C02"/>
    <w:rsid w:val="00D55538"/>
    <w:rsid w:val="00D76DF2"/>
    <w:rsid w:val="00D80125"/>
    <w:rsid w:val="00D81450"/>
    <w:rsid w:val="00D847B8"/>
    <w:rsid w:val="00D84E2E"/>
    <w:rsid w:val="00D90C15"/>
    <w:rsid w:val="00D96D50"/>
    <w:rsid w:val="00DA0144"/>
    <w:rsid w:val="00DA1C9B"/>
    <w:rsid w:val="00DA759C"/>
    <w:rsid w:val="00DB12E4"/>
    <w:rsid w:val="00DB2B23"/>
    <w:rsid w:val="00DC449C"/>
    <w:rsid w:val="00DC49B7"/>
    <w:rsid w:val="00DC5EB9"/>
    <w:rsid w:val="00DE147C"/>
    <w:rsid w:val="00DF1129"/>
    <w:rsid w:val="00DF1EED"/>
    <w:rsid w:val="00DF55D6"/>
    <w:rsid w:val="00E03F0C"/>
    <w:rsid w:val="00E052E1"/>
    <w:rsid w:val="00E053E5"/>
    <w:rsid w:val="00E154F1"/>
    <w:rsid w:val="00E15E3B"/>
    <w:rsid w:val="00E257F7"/>
    <w:rsid w:val="00E37AEC"/>
    <w:rsid w:val="00E40FC3"/>
    <w:rsid w:val="00E43C04"/>
    <w:rsid w:val="00E51168"/>
    <w:rsid w:val="00E51DF4"/>
    <w:rsid w:val="00E52E5E"/>
    <w:rsid w:val="00E54ECA"/>
    <w:rsid w:val="00E619C2"/>
    <w:rsid w:val="00E64D29"/>
    <w:rsid w:val="00E779C1"/>
    <w:rsid w:val="00E80D6C"/>
    <w:rsid w:val="00E82751"/>
    <w:rsid w:val="00E87956"/>
    <w:rsid w:val="00E91028"/>
    <w:rsid w:val="00EA4803"/>
    <w:rsid w:val="00EB24BF"/>
    <w:rsid w:val="00EB2C57"/>
    <w:rsid w:val="00EC692C"/>
    <w:rsid w:val="00EC723F"/>
    <w:rsid w:val="00ED0B62"/>
    <w:rsid w:val="00ED2196"/>
    <w:rsid w:val="00ED5321"/>
    <w:rsid w:val="00EE736B"/>
    <w:rsid w:val="00EF1B65"/>
    <w:rsid w:val="00EF390E"/>
    <w:rsid w:val="00F07D42"/>
    <w:rsid w:val="00F10861"/>
    <w:rsid w:val="00F1146B"/>
    <w:rsid w:val="00F1578E"/>
    <w:rsid w:val="00F26521"/>
    <w:rsid w:val="00F36F6C"/>
    <w:rsid w:val="00F4080A"/>
    <w:rsid w:val="00F45F1E"/>
    <w:rsid w:val="00F601E4"/>
    <w:rsid w:val="00F63A8D"/>
    <w:rsid w:val="00F64D6C"/>
    <w:rsid w:val="00F7631A"/>
    <w:rsid w:val="00F82CED"/>
    <w:rsid w:val="00F841AD"/>
    <w:rsid w:val="00F90550"/>
    <w:rsid w:val="00F9056E"/>
    <w:rsid w:val="00F9221D"/>
    <w:rsid w:val="00FA6B12"/>
    <w:rsid w:val="00FC17CA"/>
    <w:rsid w:val="00FD3691"/>
    <w:rsid w:val="00FD40CD"/>
    <w:rsid w:val="00FE30C6"/>
    <w:rsid w:val="00FE5210"/>
    <w:rsid w:val="00FE7ABA"/>
    <w:rsid w:val="00FF2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iPriority w:val="99"/>
    <w:semiHidden/>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8D5E19"/>
  </w:style>
  <w:style w:type="character" w:styleId="afd">
    <w:name w:val="Strong"/>
    <w:basedOn w:val="a0"/>
    <w:qFormat/>
    <w:rsid w:val="008D5E1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iPriority w:val="99"/>
    <w:semiHidden/>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8D5E19"/>
  </w:style>
  <w:style w:type="character" w:styleId="afd">
    <w:name w:val="Strong"/>
    <w:basedOn w:val="a0"/>
    <w:qFormat/>
    <w:rsid w:val="008D5E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69942527">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203517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rkolmikova@vodokanalekb.ru" TargetMode="External"/><Relationship Id="rId5" Type="http://schemas.openxmlformats.org/officeDocument/2006/relationships/settings" Target="settings.xml"/><Relationship Id="rId15" Type="http://schemas.openxmlformats.org/officeDocument/2006/relationships/footer" Target="footer3.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BE342-F8C5-45DC-B959-1787553CF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21</Pages>
  <Words>8853</Words>
  <Characters>50463</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Шаламова Екатерина Сергеевна</cp:lastModifiedBy>
  <cp:revision>175</cp:revision>
  <cp:lastPrinted>2014-12-23T04:46:00Z</cp:lastPrinted>
  <dcterms:created xsi:type="dcterms:W3CDTF">2014-11-07T09:24:00Z</dcterms:created>
  <dcterms:modified xsi:type="dcterms:W3CDTF">2014-12-29T06:35:00Z</dcterms:modified>
</cp:coreProperties>
</file>