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Pr="00055CD1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C6E86" w:rsidRPr="0019397C" w:rsidRDefault="001C6E86" w:rsidP="0019397C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9397C" w:rsidRPr="0019397C" w:rsidRDefault="0019397C" w:rsidP="0019397C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7939520"/>
      <w:bookmarkStart w:id="6" w:name="_Toc438201295"/>
      <w:bookmarkStart w:id="7" w:name="_Toc438484537"/>
      <w:bookmarkStart w:id="8" w:name="_Toc438484688"/>
      <w:r w:rsidRPr="0019397C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19397C" w:rsidRPr="0019397C" w:rsidRDefault="0019397C" w:rsidP="0019397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19397C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на </w:t>
      </w:r>
      <w:bookmarkStart w:id="9" w:name="bookmark0"/>
      <w:r w:rsidRPr="0019397C">
        <w:rPr>
          <w:b/>
          <w:sz w:val="28"/>
          <w:szCs w:val="28"/>
        </w:rPr>
        <w:t>оказание услуг по техническому содержанию помещений энергоблока №4 Ростовской АЭС (лот №</w:t>
      </w:r>
      <w:bookmarkEnd w:id="9"/>
      <w:r w:rsidRPr="0019397C">
        <w:rPr>
          <w:b/>
          <w:sz w:val="28"/>
          <w:szCs w:val="28"/>
        </w:rPr>
        <w:t xml:space="preserve"> 1038)</w:t>
      </w:r>
    </w:p>
    <w:p w:rsidR="001C6231" w:rsidRPr="0019397C" w:rsidRDefault="001C6231" w:rsidP="0019397C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1C6E86" w:rsidRDefault="00055CD1" w:rsidP="001C6E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E86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E86" w:rsidRPr="00055CD1" w:rsidRDefault="001C6E86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9397C" w:rsidRDefault="0019397C" w:rsidP="001939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Pr="008B1180" w:rsidRDefault="0019397C" w:rsidP="001939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19397C" w:rsidRDefault="0019397C" w:rsidP="001939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 xml:space="preserve">на оказание услуг по техническому содержанию помещений </w:t>
      </w:r>
    </w:p>
    <w:p w:rsidR="0019397C" w:rsidRDefault="0019397C" w:rsidP="001939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>энергоблока №4 Ростовской АЭС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397C" w:rsidRDefault="0019397C" w:rsidP="001939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pStyle w:val="a6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Основание для заключения договора</w:t>
      </w:r>
    </w:p>
    <w:p w:rsidR="0019397C" w:rsidRDefault="0019397C" w:rsidP="0019397C">
      <w:pPr>
        <w:pStyle w:val="a6"/>
        <w:numPr>
          <w:ilvl w:val="1"/>
          <w:numId w:val="2"/>
        </w:numPr>
        <w:spacing w:after="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Обеспечение выполнения оперативных поручений Генерального подрядчика по техническому содержанию зоны и помещений энергоблока №4 Ростовской АЭС.</w:t>
      </w:r>
    </w:p>
    <w:p w:rsidR="0019397C" w:rsidRPr="0019397C" w:rsidRDefault="0019397C" w:rsidP="001939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7C" w:rsidRDefault="0019397C" w:rsidP="0019397C">
      <w:pPr>
        <w:pStyle w:val="a6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и основные требования к производству работ и оказанию услуг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Содержание и уборка помещений основных объектов строительства с соблюдением норм технической безопасности, пожарной и производственной санитарии.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Уборка мусора и строительных отходов из помещений РО и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машзала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 xml:space="preserve"> энергоблока №4.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C629AC">
        <w:rPr>
          <w:rFonts w:ascii="Times New Roman" w:hAnsi="Times New Roman" w:cs="Times New Roman"/>
          <w:sz w:val="28"/>
          <w:szCs w:val="28"/>
        </w:rPr>
        <w:t>Вывоз</w:t>
      </w:r>
      <w:r w:rsidRPr="00DE2FDC">
        <w:rPr>
          <w:rFonts w:ascii="Times New Roman" w:hAnsi="Times New Roman" w:cs="Times New Roman"/>
          <w:sz w:val="28"/>
          <w:szCs w:val="28"/>
        </w:rPr>
        <w:t xml:space="preserve"> складированного строительного мусора в специально отведенные Заказчиком места, с использованием грузового автопарка, находящегося в постоянном распоряжении организации.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Для складирования мусора и отходов строительного производства в помещениях должны быть оборудованы специально отведенные места.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Допускается временное складирование мусора, грунта, отходов строительного производства на территории, в специально отведенных местах, с учетом обеспечения безопасного производства работ и требований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>.</w:t>
      </w:r>
    </w:p>
    <w:p w:rsidR="0019397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Приемка выполненных работ осуществляется ежемесячно.</w:t>
      </w:r>
    </w:p>
    <w:p w:rsidR="0019397C" w:rsidRPr="0019397C" w:rsidRDefault="0019397C" w:rsidP="001939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97C" w:rsidRDefault="0019397C" w:rsidP="0019397C">
      <w:pPr>
        <w:pStyle w:val="a6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Исходные данные для выполнения работ и оказания услуг</w:t>
      </w: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Выполнение работ распространяется на зону основных объектов строительства: помещения Реакторного</w:t>
      </w:r>
      <w:r>
        <w:rPr>
          <w:rFonts w:ascii="Times New Roman" w:hAnsi="Times New Roman" w:cs="Times New Roman"/>
          <w:sz w:val="28"/>
          <w:szCs w:val="28"/>
        </w:rPr>
        <w:t>, Деаэраторного отделений, Этажерки электротехнических устройств</w:t>
      </w:r>
      <w:r w:rsidRPr="00DE2FD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машзала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 xml:space="preserve"> энергоблока №4.</w:t>
      </w:r>
    </w:p>
    <w:p w:rsidR="0019397C" w:rsidRDefault="0019397C" w:rsidP="00193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Период выполнения работ: </w:t>
      </w:r>
      <w:r w:rsidR="008F7BCA">
        <w:rPr>
          <w:rFonts w:ascii="Times New Roman" w:hAnsi="Times New Roman" w:cs="Times New Roman"/>
          <w:sz w:val="28"/>
          <w:szCs w:val="28"/>
        </w:rPr>
        <w:t>в течение 12 меся</w:t>
      </w:r>
      <w:r w:rsidR="00875891">
        <w:rPr>
          <w:rFonts w:ascii="Times New Roman" w:hAnsi="Times New Roman" w:cs="Times New Roman"/>
          <w:sz w:val="28"/>
          <w:szCs w:val="28"/>
        </w:rPr>
        <w:t>це</w:t>
      </w:r>
      <w:r w:rsidR="008F7BCA">
        <w:rPr>
          <w:rFonts w:ascii="Times New Roman" w:hAnsi="Times New Roman" w:cs="Times New Roman"/>
          <w:sz w:val="28"/>
          <w:szCs w:val="28"/>
        </w:rPr>
        <w:t>в</w:t>
      </w:r>
      <w:r w:rsidR="008758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5891" w:rsidRPr="00F30745">
        <w:rPr>
          <w:rFonts w:ascii="Times New Roman" w:hAnsi="Times New Roman" w:cs="Times New Roman"/>
          <w:sz w:val="28"/>
          <w:szCs w:val="28"/>
        </w:rPr>
        <w:t xml:space="preserve">с </w:t>
      </w:r>
      <w:r w:rsidR="00875891">
        <w:rPr>
          <w:rFonts w:ascii="Times New Roman" w:hAnsi="Times New Roman" w:cs="Times New Roman"/>
          <w:sz w:val="28"/>
          <w:szCs w:val="28"/>
        </w:rPr>
        <w:t>даты подписания</w:t>
      </w:r>
      <w:proofErr w:type="gramEnd"/>
      <w:r w:rsidR="00875891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DE2FDC">
        <w:rPr>
          <w:rFonts w:ascii="Times New Roman" w:hAnsi="Times New Roman" w:cs="Times New Roman"/>
          <w:sz w:val="28"/>
          <w:szCs w:val="28"/>
        </w:rPr>
        <w:t>.</w:t>
      </w:r>
    </w:p>
    <w:p w:rsidR="00875891" w:rsidRDefault="00875891" w:rsidP="00193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5891" w:rsidRPr="00DE2FDC" w:rsidRDefault="00875891" w:rsidP="001939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97C" w:rsidRPr="00DE2FDC" w:rsidRDefault="0019397C" w:rsidP="0019397C">
      <w:pPr>
        <w:pStyle w:val="a6"/>
        <w:numPr>
          <w:ilvl w:val="1"/>
          <w:numId w:val="2"/>
        </w:numPr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lastRenderedPageBreak/>
        <w:t xml:space="preserve">Площадь помещений основных объектов строительства, подлежащих обслуживанию, </w:t>
      </w:r>
      <w:proofErr w:type="gramStart"/>
      <w:r w:rsidRPr="00DE2FDC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DE2FDC">
        <w:rPr>
          <w:rFonts w:ascii="Times New Roman" w:hAnsi="Times New Roman" w:cs="Times New Roman"/>
          <w:sz w:val="28"/>
          <w:szCs w:val="28"/>
        </w:rPr>
        <w:t xml:space="preserve"> прилагаемого перечня составляет:</w:t>
      </w:r>
    </w:p>
    <w:p w:rsidR="0019397C" w:rsidRPr="00DE2FDC" w:rsidRDefault="0019397C" w:rsidP="0019397C">
      <w:pPr>
        <w:pStyle w:val="a6"/>
        <w:spacing w:before="240"/>
        <w:ind w:left="142" w:firstLine="578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По энергоблоку №4 – </w:t>
      </w:r>
      <w:r>
        <w:rPr>
          <w:rFonts w:ascii="Times New Roman" w:hAnsi="Times New Roman" w:cs="Times New Roman"/>
          <w:sz w:val="28"/>
          <w:szCs w:val="28"/>
        </w:rPr>
        <w:t>16984,8</w:t>
      </w:r>
      <w:r w:rsidRPr="00DE2FDC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DE2FD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DE2FDC">
        <w:rPr>
          <w:rFonts w:ascii="Times New Roman" w:hAnsi="Times New Roman" w:cs="Times New Roman"/>
          <w:sz w:val="28"/>
          <w:szCs w:val="28"/>
        </w:rPr>
        <w:t>.</w:t>
      </w:r>
    </w:p>
    <w:p w:rsidR="0019397C" w:rsidRPr="00B66299" w:rsidRDefault="0019397C" w:rsidP="0019397C">
      <w:pPr>
        <w:spacing w:before="2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6299">
        <w:rPr>
          <w:rFonts w:ascii="Times New Roman" w:hAnsi="Times New Roman" w:cs="Times New Roman"/>
          <w:i/>
          <w:sz w:val="28"/>
          <w:szCs w:val="28"/>
        </w:rPr>
        <w:t>Приложения:</w:t>
      </w:r>
    </w:p>
    <w:p w:rsidR="0019397C" w:rsidRPr="00897AC9" w:rsidRDefault="0019397C" w:rsidP="0019397C">
      <w:pPr>
        <w:pStyle w:val="a6"/>
        <w:numPr>
          <w:ilvl w:val="0"/>
          <w:numId w:val="3"/>
        </w:numPr>
        <w:spacing w:before="240"/>
        <w:ind w:left="142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2FDC">
        <w:rPr>
          <w:rFonts w:ascii="Times New Roman" w:hAnsi="Times New Roman" w:cs="Times New Roman"/>
          <w:i/>
          <w:sz w:val="28"/>
          <w:szCs w:val="28"/>
        </w:rPr>
        <w:t>Перечень работ (услуг) с указанием периодичности уборки – на 1л.</w:t>
      </w: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Pr="00E26151" w:rsidRDefault="0019397C" w:rsidP="0019397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E26151">
        <w:rPr>
          <w:rFonts w:ascii="Times New Roman" w:hAnsi="Times New Roman" w:cs="Times New Roman"/>
          <w:sz w:val="28"/>
          <w:szCs w:val="28"/>
        </w:rPr>
        <w:t xml:space="preserve">Заместитель директора по строительству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26151">
        <w:rPr>
          <w:rFonts w:ascii="Times New Roman" w:hAnsi="Times New Roman" w:cs="Times New Roman"/>
          <w:sz w:val="28"/>
          <w:szCs w:val="28"/>
        </w:rPr>
        <w:t>О.И. Бородин</w:t>
      </w:r>
    </w:p>
    <w:p w:rsidR="0019397C" w:rsidRPr="004E6E5F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Pr="004E6E5F" w:rsidRDefault="0019397C" w:rsidP="0019397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E6E5F">
        <w:rPr>
          <w:rFonts w:ascii="Times New Roman" w:hAnsi="Times New Roman" w:cs="Times New Roman"/>
          <w:sz w:val="28"/>
          <w:szCs w:val="28"/>
        </w:rPr>
        <w:t xml:space="preserve">Заместитель начальника УСМР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4E6E5F">
        <w:rPr>
          <w:rFonts w:ascii="Times New Roman" w:hAnsi="Times New Roman" w:cs="Times New Roman"/>
          <w:sz w:val="28"/>
          <w:szCs w:val="28"/>
        </w:rPr>
        <w:t>Э.А. Балясников</w:t>
      </w: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Pr="004E6E5F" w:rsidRDefault="0019397C" w:rsidP="0019397C">
      <w:pPr>
        <w:spacing w:before="240"/>
        <w:jc w:val="right"/>
        <w:rPr>
          <w:rFonts w:ascii="Times New Roman" w:hAnsi="Times New Roman" w:cs="Times New Roman"/>
          <w:sz w:val="24"/>
          <w:szCs w:val="24"/>
        </w:rPr>
      </w:pPr>
      <w:r w:rsidRPr="004E6E5F">
        <w:rPr>
          <w:rFonts w:ascii="Times New Roman" w:hAnsi="Times New Roman" w:cs="Times New Roman"/>
          <w:sz w:val="24"/>
          <w:szCs w:val="24"/>
        </w:rPr>
        <w:t>Приложение № 1 к Техническому заданию</w:t>
      </w: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97C" w:rsidRDefault="0019397C" w:rsidP="0019397C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РАБОТ</w:t>
      </w:r>
    </w:p>
    <w:p w:rsidR="0019397C" w:rsidRPr="00A07F15" w:rsidRDefault="0019397C" w:rsidP="00193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0C53">
        <w:rPr>
          <w:rFonts w:ascii="Times New Roman" w:hAnsi="Times New Roman" w:cs="Times New Roman"/>
          <w:sz w:val="24"/>
          <w:szCs w:val="24"/>
        </w:rPr>
        <w:t xml:space="preserve">по </w:t>
      </w:r>
      <w:r w:rsidRPr="00A07F15">
        <w:rPr>
          <w:rFonts w:ascii="Times New Roman" w:hAnsi="Times New Roman" w:cs="Times New Roman"/>
          <w:sz w:val="24"/>
          <w:szCs w:val="24"/>
        </w:rPr>
        <w:t xml:space="preserve">текущей уборке помещений энергоблока №4 </w:t>
      </w:r>
    </w:p>
    <w:p w:rsidR="0019397C" w:rsidRPr="00A07F15" w:rsidRDefault="0019397C" w:rsidP="001939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7F15">
        <w:rPr>
          <w:rFonts w:ascii="Times New Roman" w:hAnsi="Times New Roman" w:cs="Times New Roman"/>
          <w:sz w:val="24"/>
          <w:szCs w:val="24"/>
        </w:rPr>
        <w:t xml:space="preserve">(к техническому заданию на период: </w:t>
      </w:r>
      <w:r w:rsidR="00690519">
        <w:rPr>
          <w:rFonts w:ascii="Times New Roman" w:hAnsi="Times New Roman" w:cs="Times New Roman"/>
          <w:sz w:val="24"/>
          <w:szCs w:val="24"/>
        </w:rPr>
        <w:t>в течение 12 месяцев</w:t>
      </w:r>
      <w:r w:rsidR="00CF35E3">
        <w:rPr>
          <w:rFonts w:ascii="Times New Roman" w:hAnsi="Times New Roman" w:cs="Times New Roman"/>
          <w:sz w:val="24"/>
          <w:szCs w:val="24"/>
        </w:rPr>
        <w:t xml:space="preserve"> </w:t>
      </w:r>
      <w:r w:rsidR="00CF35E3" w:rsidRPr="00A07F15">
        <w:rPr>
          <w:rFonts w:ascii="Times New Roman" w:hAnsi="Times New Roman" w:cs="Times New Roman"/>
          <w:sz w:val="24"/>
          <w:szCs w:val="24"/>
        </w:rPr>
        <w:t xml:space="preserve">с </w:t>
      </w:r>
      <w:r w:rsidR="00CF35E3">
        <w:rPr>
          <w:rFonts w:ascii="Times New Roman" w:hAnsi="Times New Roman" w:cs="Times New Roman"/>
          <w:sz w:val="24"/>
          <w:szCs w:val="24"/>
        </w:rPr>
        <w:t>даты подписания договора</w:t>
      </w:r>
      <w:r w:rsidRPr="00A07F15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7"/>
        <w:tblW w:w="0" w:type="auto"/>
        <w:tblLook w:val="04A0"/>
      </w:tblPr>
      <w:tblGrid>
        <w:gridCol w:w="925"/>
        <w:gridCol w:w="4266"/>
        <w:gridCol w:w="1083"/>
        <w:gridCol w:w="1550"/>
        <w:gridCol w:w="2030"/>
      </w:tblGrid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лестничных клеток ЛК 1,2,3,4, ДО, ЭЭТУ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Pr="002A5966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1 422,9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Мытье полов ЛК 1,2,3,4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1 422,9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Мытье стен ЛК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2833,40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холлов 1,2,3,4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1 233,30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Мытье полов холлов 1,2,3,4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1 233,30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коридоров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3 573,00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19397C" w:rsidTr="00CA6D0E">
        <w:trPr>
          <w:trHeight w:val="438"/>
        </w:trPr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Мытьё полов и стен коридоров, санузлов</w:t>
            </w:r>
          </w:p>
        </w:tc>
        <w:tc>
          <w:tcPr>
            <w:tcW w:w="1134" w:type="dxa"/>
            <w:vAlign w:val="center"/>
          </w:tcPr>
          <w:p w:rsidR="0019397C" w:rsidRPr="00141CD5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9182,5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в прочих помещениях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10 755,60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536" w:type="dxa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Вынос мусора из помещений холлов, 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лестничных клеток, коридоров в места складирования на расстояние 50 м на носилках</w:t>
            </w:r>
          </w:p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9397C" w:rsidTr="00CA6D0E">
        <w:tc>
          <w:tcPr>
            <w:tcW w:w="959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536" w:type="dxa"/>
          </w:tcPr>
          <w:p w:rsidR="0019397C" w:rsidRPr="00BD2AD0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AD0">
              <w:rPr>
                <w:rFonts w:ascii="Times New Roman" w:hAnsi="Times New Roman" w:cs="Times New Roman"/>
                <w:sz w:val="24"/>
                <w:szCs w:val="24"/>
              </w:rPr>
              <w:t>Вывоз складированного строительного мусора в специально отведенные Заказчиком места, с использованием грузового автопарка</w:t>
            </w:r>
          </w:p>
        </w:tc>
        <w:tc>
          <w:tcPr>
            <w:tcW w:w="113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4" w:type="dxa"/>
            <w:vAlign w:val="center"/>
          </w:tcPr>
          <w:p w:rsidR="0019397C" w:rsidRDefault="0019397C" w:rsidP="00CA6D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056" w:type="dxa"/>
            <w:vAlign w:val="center"/>
          </w:tcPr>
          <w:p w:rsidR="0019397C" w:rsidRDefault="0019397C" w:rsidP="00C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</w:tbl>
    <w:p w:rsidR="0019397C" w:rsidRDefault="0019397C" w:rsidP="00193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397C" w:rsidRDefault="0019397C" w:rsidP="001939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397C" w:rsidRPr="004E6E5F" w:rsidRDefault="0019397C" w:rsidP="0019397C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E6E5F">
        <w:rPr>
          <w:rFonts w:ascii="Times New Roman" w:hAnsi="Times New Roman" w:cs="Times New Roman"/>
          <w:sz w:val="28"/>
          <w:szCs w:val="28"/>
        </w:rPr>
        <w:lastRenderedPageBreak/>
        <w:t>Заместитель начальника УСМР                                                       Э.А. Балясников</w:t>
      </w:r>
    </w:p>
    <w:p w:rsidR="0019397C" w:rsidRDefault="0019397C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19397C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97C"/>
    <w:rsid w:val="00193AA2"/>
    <w:rsid w:val="001C6231"/>
    <w:rsid w:val="001C6E86"/>
    <w:rsid w:val="002B1F1C"/>
    <w:rsid w:val="002C1570"/>
    <w:rsid w:val="002F4188"/>
    <w:rsid w:val="003811AE"/>
    <w:rsid w:val="003A32F4"/>
    <w:rsid w:val="00467A4F"/>
    <w:rsid w:val="004B0080"/>
    <w:rsid w:val="005121AD"/>
    <w:rsid w:val="005607CA"/>
    <w:rsid w:val="00624358"/>
    <w:rsid w:val="00624ADA"/>
    <w:rsid w:val="0068711D"/>
    <w:rsid w:val="00690519"/>
    <w:rsid w:val="0078082F"/>
    <w:rsid w:val="00875891"/>
    <w:rsid w:val="008F7BCA"/>
    <w:rsid w:val="009B34D4"/>
    <w:rsid w:val="009D6AD2"/>
    <w:rsid w:val="00A628C5"/>
    <w:rsid w:val="00AE4C37"/>
    <w:rsid w:val="00C0708F"/>
    <w:rsid w:val="00C5069A"/>
    <w:rsid w:val="00C50C42"/>
    <w:rsid w:val="00C559BA"/>
    <w:rsid w:val="00C767F7"/>
    <w:rsid w:val="00CF35E3"/>
    <w:rsid w:val="00E06D8F"/>
    <w:rsid w:val="00EE0ED8"/>
    <w:rsid w:val="00EE210F"/>
    <w:rsid w:val="00F92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28</cp:revision>
  <cp:lastPrinted>2015-12-22T11:58:00Z</cp:lastPrinted>
  <dcterms:created xsi:type="dcterms:W3CDTF">2015-05-07T14:12:00Z</dcterms:created>
  <dcterms:modified xsi:type="dcterms:W3CDTF">2015-12-23T09:55:00Z</dcterms:modified>
</cp:coreProperties>
</file>