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F5426" w:rsidRPr="00FC009D" w:rsidRDefault="001F5426" w:rsidP="001F5426">
      <w:pPr>
        <w:pStyle w:val="1"/>
        <w:numPr>
          <w:ilvl w:val="0"/>
          <w:numId w:val="4"/>
        </w:numPr>
        <w:tabs>
          <w:tab w:val="left" w:pos="426"/>
        </w:tabs>
        <w:ind w:left="0" w:firstLine="0"/>
        <w:jc w:val="center"/>
        <w:rPr>
          <w:sz w:val="28"/>
          <w:szCs w:val="28"/>
        </w:rPr>
      </w:pPr>
      <w:bookmarkStart w:id="0" w:name="_Toc398564572"/>
      <w:bookmarkStart w:id="1" w:name="_Toc399408082"/>
      <w:bookmarkStart w:id="2" w:name="_Toc430596187"/>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p>
    <w:p w:rsidR="001F5426" w:rsidRPr="00347B82" w:rsidRDefault="001F5426" w:rsidP="001F5426">
      <w:pPr>
        <w:rPr>
          <w:sz w:val="28"/>
          <w:szCs w:val="28"/>
        </w:rPr>
      </w:pPr>
    </w:p>
    <w:p w:rsidR="001F5426" w:rsidRPr="00B86755" w:rsidRDefault="001F5426" w:rsidP="001F5426">
      <w:pPr>
        <w:pStyle w:val="a5"/>
        <w:numPr>
          <w:ilvl w:val="0"/>
          <w:numId w:val="3"/>
        </w:numPr>
        <w:tabs>
          <w:tab w:val="left" w:pos="0"/>
          <w:tab w:val="left" w:pos="1134"/>
        </w:tabs>
        <w:spacing w:after="0" w:line="240" w:lineRule="auto"/>
        <w:ind w:left="0" w:firstLine="709"/>
        <w:jc w:val="both"/>
        <w:rPr>
          <w:rFonts w:ascii="Times New Roman" w:hAnsi="Times New Roman"/>
          <w:b/>
          <w:i/>
        </w:rPr>
      </w:pPr>
      <w:r w:rsidRPr="00B86755">
        <w:rPr>
          <w:rFonts w:ascii="Times New Roman" w:hAnsi="Times New Roman"/>
          <w:b/>
          <w:spacing w:val="-6"/>
          <w:sz w:val="28"/>
          <w:szCs w:val="28"/>
        </w:rPr>
        <w:t>Форма и способ процедуры закупки:</w:t>
      </w:r>
      <w:r w:rsidRPr="00B86755">
        <w:rPr>
          <w:rFonts w:ascii="Times New Roman" w:hAnsi="Times New Roman"/>
          <w:spacing w:val="-6"/>
          <w:sz w:val="28"/>
          <w:szCs w:val="28"/>
        </w:rPr>
        <w:t xml:space="preserve"> </w:t>
      </w:r>
      <w:r w:rsidRPr="00B86755">
        <w:rPr>
          <w:rFonts w:ascii="Times New Roman" w:hAnsi="Times New Roman"/>
          <w:sz w:val="28"/>
          <w:szCs w:val="28"/>
        </w:rPr>
        <w:t>Открытый одноэтапный запрос предложений в электронной форме без квалификационного отбора.</w:t>
      </w:r>
    </w:p>
    <w:p w:rsidR="001F5426" w:rsidRPr="005C0EFF" w:rsidRDefault="001F5426" w:rsidP="001F5426">
      <w:pPr>
        <w:pStyle w:val="a5"/>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eastAsia="Times New Roman" w:hAnsi="Times New Roman"/>
          <w:sz w:val="28"/>
          <w:szCs w:val="28"/>
          <w:lang w:eastAsia="ru-RU"/>
        </w:rPr>
        <w:t>отраслев</w:t>
      </w:r>
      <w:r>
        <w:rPr>
          <w:rFonts w:ascii="Times New Roman" w:eastAsia="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Pr>
          <w:rFonts w:ascii="Times New Roman" w:hAnsi="Times New Roman"/>
        </w:rPr>
        <w:t xml:space="preserve"> </w:t>
      </w:r>
      <w:r w:rsidRPr="003E2228">
        <w:rPr>
          <w:rFonts w:ascii="Times New Roman" w:hAnsi="Times New Roman"/>
          <w:sz w:val="28"/>
          <w:szCs w:val="28"/>
        </w:rPr>
        <w:t>(протокол от </w:t>
      </w:r>
      <w:r w:rsidRPr="00D9449D">
        <w:rPr>
          <w:rFonts w:ascii="Times New Roman" w:hAnsi="Times New Roman"/>
          <w:sz w:val="28"/>
          <w:szCs w:val="28"/>
        </w:rPr>
        <w:t>29</w:t>
      </w:r>
      <w:r>
        <w:rPr>
          <w:rFonts w:ascii="Times New Roman" w:hAnsi="Times New Roman"/>
          <w:sz w:val="28"/>
          <w:szCs w:val="28"/>
        </w:rPr>
        <w:t>.</w:t>
      </w:r>
      <w:r w:rsidRPr="00D9449D">
        <w:rPr>
          <w:rFonts w:ascii="Times New Roman" w:hAnsi="Times New Roman"/>
          <w:sz w:val="28"/>
          <w:szCs w:val="28"/>
        </w:rPr>
        <w:t>07</w:t>
      </w:r>
      <w:r w:rsidRPr="003E2228">
        <w:rPr>
          <w:rFonts w:ascii="Times New Roman" w:hAnsi="Times New Roman"/>
          <w:sz w:val="28"/>
          <w:szCs w:val="28"/>
        </w:rPr>
        <w:t>.2015 г. № 7</w:t>
      </w:r>
      <w:r>
        <w:rPr>
          <w:rFonts w:ascii="Times New Roman" w:hAnsi="Times New Roman"/>
          <w:sz w:val="28"/>
          <w:szCs w:val="28"/>
        </w:rPr>
        <w:t>5</w:t>
      </w:r>
      <w:r w:rsidRPr="005C0EFF">
        <w:rPr>
          <w:rFonts w:ascii="Times New Roman" w:hAnsi="Times New Roman"/>
        </w:rPr>
        <w:t>)</w:t>
      </w:r>
      <w:r>
        <w:rPr>
          <w:rFonts w:ascii="Times New Roman" w:hAnsi="Times New Roman"/>
          <w:b/>
          <w:i/>
        </w:rPr>
        <w:t>.</w:t>
      </w:r>
    </w:p>
    <w:p w:rsidR="001F5426" w:rsidRDefault="001F5426" w:rsidP="001F5426">
      <w:pPr>
        <w:tabs>
          <w:tab w:val="left" w:pos="1134"/>
        </w:tabs>
        <w:ind w:firstLine="709"/>
        <w:contextualSpacing/>
        <w:jc w:val="both"/>
        <w:rPr>
          <w:rFonts w:eastAsia="Calibri"/>
          <w:bCs/>
          <w:sz w:val="28"/>
          <w:szCs w:val="28"/>
          <w:lang w:eastAsia="en-US"/>
        </w:rPr>
      </w:pPr>
      <w:proofErr w:type="gramStart"/>
      <w:r>
        <w:rPr>
          <w:rFonts w:eastAsia="Calibri"/>
          <w:sz w:val="28"/>
          <w:szCs w:val="28"/>
          <w:lang w:eastAsia="en-US"/>
        </w:rPr>
        <w:t xml:space="preserve">Закупка осуществляется в соответствии с подпунктом б) пункта 4 </w:t>
      </w:r>
      <w:r w:rsidRPr="00C3083B">
        <w:rPr>
          <w:rFonts w:eastAsia="Calibri"/>
          <w:sz w:val="28"/>
          <w:szCs w:val="28"/>
          <w:lang w:eastAsia="en-US"/>
        </w:rPr>
        <w:t>Положени</w:t>
      </w:r>
      <w:r>
        <w:rPr>
          <w:rFonts w:eastAsia="Calibri"/>
          <w:sz w:val="28"/>
          <w:szCs w:val="28"/>
          <w:lang w:eastAsia="en-US"/>
        </w:rPr>
        <w:t xml:space="preserve">я </w:t>
      </w:r>
      <w:r w:rsidRPr="00C3083B">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w:t>
      </w:r>
      <w:r>
        <w:rPr>
          <w:rFonts w:eastAsia="Calibri"/>
          <w:sz w:val="28"/>
          <w:szCs w:val="28"/>
          <w:lang w:eastAsia="en-US"/>
        </w:rPr>
        <w:t xml:space="preserve">, </w:t>
      </w:r>
      <w:r w:rsidRPr="00C3083B">
        <w:rPr>
          <w:rFonts w:eastAsia="Calibri"/>
          <w:sz w:val="28"/>
          <w:szCs w:val="28"/>
          <w:lang w:eastAsia="en-US"/>
        </w:rPr>
        <w:t>утв</w:t>
      </w:r>
      <w:r>
        <w:rPr>
          <w:rFonts w:eastAsia="Calibri"/>
          <w:sz w:val="28"/>
          <w:szCs w:val="28"/>
          <w:lang w:eastAsia="en-US"/>
        </w:rPr>
        <w:t>ержденного П</w:t>
      </w:r>
      <w:r w:rsidRPr="00C3083B">
        <w:rPr>
          <w:rFonts w:eastAsia="Calibri"/>
          <w:sz w:val="28"/>
          <w:szCs w:val="28"/>
          <w:lang w:eastAsia="en-US"/>
        </w:rPr>
        <w:t xml:space="preserve">остановлением Правительства РФ от 11 декабря 2014 г. </w:t>
      </w:r>
      <w:r>
        <w:rPr>
          <w:rFonts w:eastAsia="Calibri"/>
          <w:sz w:val="28"/>
          <w:szCs w:val="28"/>
          <w:lang w:eastAsia="en-US"/>
        </w:rPr>
        <w:t>№</w:t>
      </w:r>
      <w:r w:rsidRPr="00C3083B">
        <w:rPr>
          <w:rFonts w:eastAsia="Calibri"/>
          <w:sz w:val="28"/>
          <w:szCs w:val="28"/>
          <w:lang w:eastAsia="en-US"/>
        </w:rPr>
        <w:t> 1352</w:t>
      </w:r>
      <w:r w:rsidRPr="00E716C3">
        <w:rPr>
          <w:rFonts w:eastAsia="Calibri"/>
          <w:sz w:val="28"/>
          <w:szCs w:val="28"/>
          <w:lang w:eastAsia="en-US"/>
        </w:rPr>
        <w:t xml:space="preserve"> «</w:t>
      </w:r>
      <w:r w:rsidRPr="00963966">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w:t>
      </w:r>
      <w:proofErr w:type="gramEnd"/>
      <w:r w:rsidRPr="00963966">
        <w:rPr>
          <w:rFonts w:eastAsia="Calibri"/>
          <w:sz w:val="28"/>
          <w:szCs w:val="28"/>
          <w:lang w:eastAsia="en-US"/>
        </w:rPr>
        <w:t xml:space="preserve"> видами юридических лиц</w:t>
      </w:r>
      <w:r>
        <w:rPr>
          <w:rFonts w:eastAsia="Calibri"/>
          <w:sz w:val="28"/>
          <w:szCs w:val="28"/>
          <w:lang w:eastAsia="en-US"/>
        </w:rPr>
        <w:t>» (далее – Положение).</w:t>
      </w:r>
    </w:p>
    <w:p w:rsidR="001F5426" w:rsidRPr="00B34CAB" w:rsidRDefault="001F5426" w:rsidP="001F5426">
      <w:pPr>
        <w:tabs>
          <w:tab w:val="left" w:pos="1134"/>
        </w:tabs>
        <w:ind w:left="709"/>
        <w:contextualSpacing/>
        <w:jc w:val="both"/>
        <w:rPr>
          <w:rFonts w:eastAsia="Calibri"/>
          <w:bCs/>
          <w:sz w:val="28"/>
          <w:szCs w:val="28"/>
          <w:lang w:eastAsia="en-US"/>
        </w:rPr>
      </w:pPr>
    </w:p>
    <w:p w:rsidR="001F5426" w:rsidRPr="00B86755" w:rsidRDefault="001F5426" w:rsidP="001F5426">
      <w:pPr>
        <w:pStyle w:val="a5"/>
        <w:numPr>
          <w:ilvl w:val="0"/>
          <w:numId w:val="3"/>
        </w:numPr>
        <w:tabs>
          <w:tab w:val="left" w:pos="0"/>
        </w:tabs>
        <w:spacing w:after="0" w:line="240" w:lineRule="auto"/>
        <w:ind w:left="0" w:firstLine="709"/>
        <w:jc w:val="both"/>
        <w:rPr>
          <w:rFonts w:ascii="Times New Roman" w:hAnsi="Times New Roman"/>
          <w:spacing w:val="-6"/>
          <w:sz w:val="28"/>
          <w:szCs w:val="28"/>
        </w:rPr>
      </w:pPr>
      <w:r w:rsidRPr="005C0EFF">
        <w:rPr>
          <w:rFonts w:ascii="Times New Roman" w:hAnsi="Times New Roman"/>
          <w:sz w:val="28"/>
          <w:szCs w:val="28"/>
        </w:rPr>
        <w:t>Предмет</w:t>
      </w:r>
      <w:r w:rsidRPr="005C0EFF">
        <w:rPr>
          <w:rFonts w:ascii="Times New Roman" w:hAnsi="Times New Roman"/>
          <w:spacing w:val="-6"/>
          <w:sz w:val="28"/>
          <w:szCs w:val="28"/>
        </w:rPr>
        <w:t xml:space="preserve"> </w:t>
      </w:r>
      <w:r>
        <w:rPr>
          <w:rFonts w:ascii="Times New Roman" w:hAnsi="Times New Roman"/>
          <w:spacing w:val="-6"/>
          <w:sz w:val="28"/>
          <w:szCs w:val="28"/>
        </w:rPr>
        <w:t>закупки</w:t>
      </w:r>
      <w:r w:rsidRPr="005C0EFF">
        <w:rPr>
          <w:rFonts w:ascii="Times New Roman" w:hAnsi="Times New Roman"/>
          <w:spacing w:val="-6"/>
          <w:sz w:val="28"/>
          <w:szCs w:val="28"/>
        </w:rPr>
        <w:t>: право заключения договора</w:t>
      </w:r>
      <w:r>
        <w:rPr>
          <w:rFonts w:ascii="Times New Roman" w:hAnsi="Times New Roman"/>
          <w:b/>
          <w:i/>
        </w:rPr>
        <w:t xml:space="preserve"> </w:t>
      </w:r>
      <w:r>
        <w:rPr>
          <w:rFonts w:ascii="Times New Roman" w:hAnsi="Times New Roman"/>
          <w:spacing w:val="-6"/>
          <w:sz w:val="28"/>
          <w:szCs w:val="28"/>
        </w:rPr>
        <w:t>выполнение работ по теме: «</w:t>
      </w:r>
      <w:r w:rsidRPr="00073816">
        <w:rPr>
          <w:rFonts w:ascii="Times New Roman" w:hAnsi="Times New Roman"/>
          <w:spacing w:val="-6"/>
          <w:sz w:val="28"/>
          <w:szCs w:val="28"/>
        </w:rPr>
        <w:t xml:space="preserve">Доработка информационной системы управления требованиями на платформе IBM </w:t>
      </w:r>
      <w:proofErr w:type="spellStart"/>
      <w:r w:rsidRPr="00073816">
        <w:rPr>
          <w:rFonts w:ascii="Times New Roman" w:hAnsi="Times New Roman"/>
          <w:spacing w:val="-6"/>
          <w:sz w:val="28"/>
          <w:szCs w:val="28"/>
        </w:rPr>
        <w:t>Rational</w:t>
      </w:r>
      <w:proofErr w:type="spellEnd"/>
      <w:r w:rsidRPr="00073816">
        <w:rPr>
          <w:rFonts w:ascii="Times New Roman" w:hAnsi="Times New Roman"/>
          <w:spacing w:val="-6"/>
          <w:sz w:val="28"/>
          <w:szCs w:val="28"/>
        </w:rPr>
        <w:t xml:space="preserve"> </w:t>
      </w:r>
      <w:proofErr w:type="spellStart"/>
      <w:r w:rsidRPr="00073816">
        <w:rPr>
          <w:rFonts w:ascii="Times New Roman" w:hAnsi="Times New Roman"/>
          <w:spacing w:val="-6"/>
          <w:sz w:val="28"/>
          <w:szCs w:val="28"/>
        </w:rPr>
        <w:t>Doors</w:t>
      </w:r>
      <w:proofErr w:type="spellEnd"/>
      <w:r>
        <w:rPr>
          <w:rFonts w:ascii="Times New Roman" w:hAnsi="Times New Roman"/>
          <w:spacing w:val="-6"/>
          <w:sz w:val="28"/>
          <w:szCs w:val="28"/>
        </w:rPr>
        <w:t>»</w:t>
      </w:r>
      <w:r w:rsidRPr="005C0EFF">
        <w:rPr>
          <w:rFonts w:ascii="Times New Roman" w:hAnsi="Times New Roman"/>
          <w:spacing w:val="-6"/>
          <w:sz w:val="28"/>
          <w:szCs w:val="28"/>
        </w:rPr>
        <w:t>.</w:t>
      </w:r>
    </w:p>
    <w:p w:rsidR="001F5426" w:rsidRPr="005C0EFF" w:rsidRDefault="001F5426" w:rsidP="001F5426">
      <w:pPr>
        <w:tabs>
          <w:tab w:val="left" w:pos="1134"/>
        </w:tabs>
        <w:ind w:left="709"/>
        <w:contextualSpacing/>
        <w:jc w:val="both"/>
        <w:rPr>
          <w:b/>
          <w:spacing w:val="-6"/>
          <w:sz w:val="28"/>
          <w:szCs w:val="28"/>
        </w:rPr>
      </w:pPr>
    </w:p>
    <w:p w:rsidR="001F5426" w:rsidRPr="006A42D1" w:rsidRDefault="001F5426" w:rsidP="001F5426">
      <w:pPr>
        <w:pStyle w:val="a5"/>
        <w:numPr>
          <w:ilvl w:val="0"/>
          <w:numId w:val="3"/>
        </w:numPr>
        <w:tabs>
          <w:tab w:val="left" w:pos="0"/>
          <w:tab w:val="left" w:pos="1134"/>
        </w:tabs>
        <w:spacing w:after="0" w:line="240" w:lineRule="auto"/>
        <w:ind w:left="0" w:firstLine="709"/>
        <w:jc w:val="both"/>
        <w:rPr>
          <w:sz w:val="28"/>
          <w:szCs w:val="28"/>
        </w:rPr>
      </w:pPr>
      <w:r w:rsidRPr="006A42D1">
        <w:rPr>
          <w:rFonts w:ascii="Times New Roman" w:hAnsi="Times New Roman"/>
          <w:sz w:val="28"/>
          <w:szCs w:val="28"/>
        </w:rPr>
        <w:t xml:space="preserve">Заказчик, являющийся Организатором закупки: </w:t>
      </w:r>
      <w:r>
        <w:rPr>
          <w:rFonts w:ascii="Times New Roman" w:hAnsi="Times New Roman"/>
          <w:sz w:val="28"/>
          <w:szCs w:val="28"/>
        </w:rPr>
        <w:t xml:space="preserve">Акционерное общество НИЖЕГОРОДСКАЯ ИНЖИНИРИНГОВАЯ КОМПАНИЯ </w:t>
      </w:r>
      <w:r w:rsidRPr="003E2228">
        <w:rPr>
          <w:rFonts w:ascii="Times New Roman" w:hAnsi="Times New Roman"/>
          <w:sz w:val="28"/>
          <w:szCs w:val="28"/>
        </w:rPr>
        <w:t>«</w:t>
      </w:r>
      <w:r>
        <w:rPr>
          <w:rFonts w:ascii="Times New Roman" w:hAnsi="Times New Roman"/>
          <w:sz w:val="28"/>
          <w:szCs w:val="28"/>
        </w:rPr>
        <w:t>АТОМЭНЕРГОПРОЕКТ</w:t>
      </w:r>
      <w:r w:rsidRPr="003E2228">
        <w:rPr>
          <w:rFonts w:ascii="Times New Roman" w:hAnsi="Times New Roman"/>
          <w:sz w:val="28"/>
          <w:szCs w:val="28"/>
        </w:rPr>
        <w:t>»</w:t>
      </w:r>
    </w:p>
    <w:p w:rsidR="001F5426" w:rsidRPr="006A42D1" w:rsidRDefault="001F5426" w:rsidP="001F5426">
      <w:pPr>
        <w:tabs>
          <w:tab w:val="left" w:pos="0"/>
          <w:tab w:val="left" w:pos="1134"/>
        </w:tabs>
        <w:ind w:firstLine="709"/>
        <w:jc w:val="both"/>
        <w:rPr>
          <w:sz w:val="28"/>
          <w:szCs w:val="28"/>
        </w:rPr>
      </w:pPr>
      <w:r w:rsidRPr="006A42D1">
        <w:rPr>
          <w:sz w:val="28"/>
          <w:szCs w:val="28"/>
        </w:rPr>
        <w:t xml:space="preserve">Место нахождения: </w:t>
      </w:r>
      <w:r>
        <w:rPr>
          <w:sz w:val="28"/>
          <w:szCs w:val="28"/>
        </w:rPr>
        <w:t>603006, г. Нижний Новгород, пл. Свободы, д. 3</w:t>
      </w:r>
    </w:p>
    <w:p w:rsidR="001F5426" w:rsidRDefault="001F5426" w:rsidP="001F5426">
      <w:pPr>
        <w:ind w:firstLine="709"/>
        <w:rPr>
          <w:sz w:val="28"/>
          <w:szCs w:val="28"/>
        </w:rPr>
      </w:pPr>
      <w:r w:rsidRPr="005C0EFF">
        <w:rPr>
          <w:sz w:val="28"/>
          <w:szCs w:val="28"/>
        </w:rPr>
        <w:t xml:space="preserve">Почтовый адрес: </w:t>
      </w:r>
      <w:r>
        <w:rPr>
          <w:sz w:val="28"/>
          <w:szCs w:val="28"/>
        </w:rPr>
        <w:t>603006, г. Нижний Новгород, пл. Свободы, д. 3</w:t>
      </w:r>
    </w:p>
    <w:p w:rsidR="001F5426" w:rsidRPr="00B86755" w:rsidRDefault="001F5426" w:rsidP="001F5426">
      <w:pPr>
        <w:ind w:left="360"/>
        <w:jc w:val="both"/>
        <w:rPr>
          <w:sz w:val="28"/>
          <w:szCs w:val="28"/>
        </w:rPr>
      </w:pPr>
      <w:r w:rsidRPr="005C0EFF">
        <w:rPr>
          <w:sz w:val="28"/>
          <w:szCs w:val="28"/>
        </w:rPr>
        <w:t>Тел./факс, эл. Почта</w:t>
      </w:r>
      <w:r>
        <w:rPr>
          <w:sz w:val="28"/>
          <w:szCs w:val="28"/>
        </w:rPr>
        <w:t>: Гармаш Елена Николаевна т</w:t>
      </w:r>
      <w:r w:rsidRPr="00CC2B95">
        <w:rPr>
          <w:sz w:val="28"/>
          <w:szCs w:val="28"/>
        </w:rPr>
        <w:t>ел./факс</w:t>
      </w:r>
      <w:r>
        <w:rPr>
          <w:sz w:val="28"/>
          <w:szCs w:val="28"/>
        </w:rPr>
        <w:t>:</w:t>
      </w:r>
      <w:r w:rsidRPr="00CC2B95">
        <w:rPr>
          <w:sz w:val="28"/>
          <w:szCs w:val="28"/>
        </w:rPr>
        <w:t xml:space="preserve"> </w:t>
      </w:r>
      <w:r>
        <w:rPr>
          <w:sz w:val="28"/>
          <w:szCs w:val="28"/>
        </w:rPr>
        <w:t xml:space="preserve"> </w:t>
      </w:r>
      <w:r w:rsidRPr="00AC28C0">
        <w:rPr>
          <w:sz w:val="28"/>
          <w:szCs w:val="28"/>
        </w:rPr>
        <w:t>(831) 421-</w:t>
      </w:r>
      <w:r>
        <w:rPr>
          <w:sz w:val="28"/>
          <w:szCs w:val="28"/>
        </w:rPr>
        <w:t xml:space="preserve">80-21, </w:t>
      </w:r>
      <w:r w:rsidRPr="00AC28C0">
        <w:rPr>
          <w:sz w:val="28"/>
          <w:szCs w:val="28"/>
          <w:lang w:val="en-US"/>
        </w:rPr>
        <w:t>e</w:t>
      </w:r>
      <w:r w:rsidRPr="00AC28C0">
        <w:rPr>
          <w:sz w:val="28"/>
          <w:szCs w:val="28"/>
        </w:rPr>
        <w:t>-</w:t>
      </w:r>
      <w:r w:rsidRPr="00AC28C0">
        <w:rPr>
          <w:sz w:val="28"/>
          <w:szCs w:val="28"/>
          <w:lang w:val="en-US"/>
        </w:rPr>
        <w:t>mail</w:t>
      </w:r>
      <w:r w:rsidRPr="00AC28C0">
        <w:rPr>
          <w:sz w:val="28"/>
          <w:szCs w:val="28"/>
        </w:rPr>
        <w:t>:</w:t>
      </w:r>
      <w:r w:rsidRPr="00B47095">
        <w:rPr>
          <w:sz w:val="28"/>
          <w:szCs w:val="28"/>
        </w:rPr>
        <w:t xml:space="preserve"> </w:t>
      </w:r>
      <w:hyperlink r:id="rId6" w:history="1">
        <w:r w:rsidRPr="00AC28C0">
          <w:rPr>
            <w:sz w:val="28"/>
            <w:szCs w:val="28"/>
          </w:rPr>
          <w:t>e.garmash@niaep.ru</w:t>
        </w:r>
      </w:hyperlink>
      <w:r>
        <w:rPr>
          <w:sz w:val="28"/>
          <w:szCs w:val="28"/>
        </w:rPr>
        <w:t xml:space="preserve">. Бутусова Марина Викторовна тел./факс: (831) 421-79-00, доб. 21-08, </w:t>
      </w:r>
      <w:r>
        <w:rPr>
          <w:sz w:val="28"/>
          <w:szCs w:val="28"/>
          <w:lang w:val="en-US"/>
        </w:rPr>
        <w:t>e</w:t>
      </w:r>
      <w:r w:rsidRPr="00F765F7">
        <w:rPr>
          <w:sz w:val="28"/>
          <w:szCs w:val="28"/>
        </w:rPr>
        <w:t>-</w:t>
      </w:r>
      <w:r>
        <w:rPr>
          <w:sz w:val="28"/>
          <w:szCs w:val="28"/>
          <w:lang w:val="en-US"/>
        </w:rPr>
        <w:t>mail</w:t>
      </w:r>
      <w:r>
        <w:rPr>
          <w:sz w:val="28"/>
          <w:szCs w:val="28"/>
        </w:rPr>
        <w:t xml:space="preserve">: </w:t>
      </w:r>
      <w:r>
        <w:rPr>
          <w:sz w:val="28"/>
          <w:szCs w:val="28"/>
          <w:lang w:val="en-US"/>
        </w:rPr>
        <w:t>m</w:t>
      </w:r>
      <w:r w:rsidRPr="00F765F7">
        <w:rPr>
          <w:sz w:val="28"/>
          <w:szCs w:val="28"/>
        </w:rPr>
        <w:t>.</w:t>
      </w:r>
      <w:proofErr w:type="spellStart"/>
      <w:r>
        <w:rPr>
          <w:sz w:val="28"/>
          <w:szCs w:val="28"/>
          <w:lang w:val="en-US"/>
        </w:rPr>
        <w:t>butusova</w:t>
      </w:r>
      <w:proofErr w:type="spellEnd"/>
      <w:r w:rsidRPr="00F765F7">
        <w:rPr>
          <w:sz w:val="28"/>
          <w:szCs w:val="28"/>
        </w:rPr>
        <w:t>@</w:t>
      </w:r>
      <w:proofErr w:type="spellStart"/>
      <w:r>
        <w:rPr>
          <w:sz w:val="28"/>
          <w:szCs w:val="28"/>
          <w:lang w:val="en-US"/>
        </w:rPr>
        <w:t>niaep</w:t>
      </w:r>
      <w:proofErr w:type="spellEnd"/>
      <w:r w:rsidRPr="00F765F7">
        <w:rPr>
          <w:sz w:val="28"/>
          <w:szCs w:val="28"/>
        </w:rPr>
        <w:t>.</w:t>
      </w:r>
      <w:proofErr w:type="spellStart"/>
      <w:r>
        <w:rPr>
          <w:sz w:val="28"/>
          <w:szCs w:val="28"/>
          <w:lang w:val="en-US"/>
        </w:rPr>
        <w:t>ru</w:t>
      </w:r>
      <w:proofErr w:type="spellEnd"/>
      <w:r>
        <w:rPr>
          <w:sz w:val="28"/>
          <w:szCs w:val="28"/>
        </w:rPr>
        <w:t>.</w:t>
      </w:r>
    </w:p>
    <w:p w:rsidR="001F5426" w:rsidRPr="005C0EFF" w:rsidRDefault="001F5426" w:rsidP="001F5426">
      <w:pPr>
        <w:tabs>
          <w:tab w:val="left" w:pos="1134"/>
        </w:tabs>
        <w:ind w:firstLine="709"/>
        <w:contextualSpacing/>
        <w:jc w:val="both"/>
        <w:rPr>
          <w:sz w:val="28"/>
          <w:szCs w:val="28"/>
        </w:rPr>
      </w:pPr>
    </w:p>
    <w:p w:rsidR="001F5426" w:rsidRPr="00EC5CDB" w:rsidRDefault="001F5426" w:rsidP="001F5426">
      <w:pPr>
        <w:pStyle w:val="a5"/>
        <w:numPr>
          <w:ilvl w:val="0"/>
          <w:numId w:val="3"/>
        </w:numPr>
        <w:tabs>
          <w:tab w:val="left" w:pos="0"/>
          <w:tab w:val="left" w:pos="1134"/>
        </w:tabs>
        <w:spacing w:after="0" w:line="240" w:lineRule="auto"/>
        <w:ind w:left="0" w:firstLine="709"/>
        <w:jc w:val="both"/>
        <w:rPr>
          <w:sz w:val="28"/>
          <w:szCs w:val="28"/>
        </w:rPr>
      </w:pPr>
      <w:r w:rsidRPr="00EC5CDB">
        <w:rPr>
          <w:rFonts w:ascii="Times New Roman" w:hAnsi="Times New Roman"/>
          <w:sz w:val="28"/>
          <w:szCs w:val="28"/>
        </w:rPr>
        <w:t xml:space="preserve">Количество лотов: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 xml:space="preserve">). </w:t>
      </w:r>
    </w:p>
    <w:p w:rsidR="001F5426" w:rsidRPr="005C0EFF" w:rsidRDefault="001F5426" w:rsidP="001F5426">
      <w:pPr>
        <w:tabs>
          <w:tab w:val="left" w:pos="1134"/>
        </w:tabs>
        <w:ind w:firstLine="709"/>
        <w:contextualSpacing/>
        <w:rPr>
          <w:sz w:val="28"/>
          <w:szCs w:val="28"/>
        </w:rPr>
      </w:pPr>
    </w:p>
    <w:p w:rsidR="001F5426" w:rsidRPr="005C0EFF" w:rsidRDefault="001F5426" w:rsidP="001F5426">
      <w:pPr>
        <w:pStyle w:val="a5"/>
        <w:numPr>
          <w:ilvl w:val="0"/>
          <w:numId w:val="3"/>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Предмет договора</w:t>
      </w:r>
      <w:r>
        <w:rPr>
          <w:rFonts w:ascii="Times New Roman" w:hAnsi="Times New Roman"/>
          <w:sz w:val="28"/>
          <w:szCs w:val="28"/>
        </w:rPr>
        <w:t>:</w:t>
      </w:r>
      <w:r w:rsidRPr="005C0EFF">
        <w:rPr>
          <w:rFonts w:ascii="Times New Roman" w:hAnsi="Times New Roman"/>
          <w:b/>
          <w:sz w:val="28"/>
          <w:szCs w:val="28"/>
        </w:rPr>
        <w:t xml:space="preserve"> </w:t>
      </w:r>
      <w:r w:rsidRPr="005C0EFF">
        <w:rPr>
          <w:rFonts w:ascii="Times New Roman" w:hAnsi="Times New Roman"/>
          <w:spacing w:val="-6"/>
          <w:sz w:val="28"/>
          <w:szCs w:val="28"/>
        </w:rPr>
        <w:t>право заключения договора</w:t>
      </w:r>
      <w:r>
        <w:rPr>
          <w:rFonts w:ascii="Times New Roman" w:hAnsi="Times New Roman"/>
          <w:b/>
          <w:i/>
        </w:rPr>
        <w:t xml:space="preserve"> </w:t>
      </w:r>
      <w:r w:rsidRPr="005C0EFF">
        <w:rPr>
          <w:rFonts w:ascii="Times New Roman" w:hAnsi="Times New Roman"/>
          <w:spacing w:val="-6"/>
          <w:sz w:val="28"/>
          <w:szCs w:val="28"/>
        </w:rPr>
        <w:t>на</w:t>
      </w:r>
      <w:r>
        <w:rPr>
          <w:rFonts w:ascii="Times New Roman" w:hAnsi="Times New Roman"/>
          <w:spacing w:val="-6"/>
          <w:sz w:val="28"/>
          <w:szCs w:val="28"/>
        </w:rPr>
        <w:t xml:space="preserve"> выполнение работ по теме: «</w:t>
      </w:r>
      <w:r w:rsidRPr="00073816">
        <w:rPr>
          <w:rFonts w:ascii="Times New Roman" w:hAnsi="Times New Roman"/>
          <w:spacing w:val="-6"/>
          <w:sz w:val="28"/>
          <w:szCs w:val="28"/>
        </w:rPr>
        <w:t xml:space="preserve">Доработка информационной системы управления требованиями на платформе IBM </w:t>
      </w:r>
      <w:proofErr w:type="spellStart"/>
      <w:r w:rsidRPr="00073816">
        <w:rPr>
          <w:rFonts w:ascii="Times New Roman" w:hAnsi="Times New Roman"/>
          <w:spacing w:val="-6"/>
          <w:sz w:val="28"/>
          <w:szCs w:val="28"/>
        </w:rPr>
        <w:t>Rational</w:t>
      </w:r>
      <w:proofErr w:type="spellEnd"/>
      <w:r w:rsidRPr="00073816">
        <w:rPr>
          <w:rFonts w:ascii="Times New Roman" w:hAnsi="Times New Roman"/>
          <w:spacing w:val="-6"/>
          <w:sz w:val="28"/>
          <w:szCs w:val="28"/>
        </w:rPr>
        <w:t xml:space="preserve"> </w:t>
      </w:r>
      <w:proofErr w:type="spellStart"/>
      <w:r w:rsidRPr="00073816">
        <w:rPr>
          <w:rFonts w:ascii="Times New Roman" w:hAnsi="Times New Roman"/>
          <w:spacing w:val="-6"/>
          <w:sz w:val="28"/>
          <w:szCs w:val="28"/>
        </w:rPr>
        <w:t>Doors</w:t>
      </w:r>
      <w:proofErr w:type="spellEnd"/>
      <w:r w:rsidRPr="00882926">
        <w:rPr>
          <w:rFonts w:ascii="Times New Roman" w:hAnsi="Times New Roman"/>
          <w:spacing w:val="-6"/>
          <w:sz w:val="28"/>
          <w:szCs w:val="28"/>
        </w:rPr>
        <w:t>»</w:t>
      </w:r>
      <w:r>
        <w:rPr>
          <w:rFonts w:ascii="Times New Roman" w:hAnsi="Times New Roman"/>
          <w:spacing w:val="-6"/>
          <w:sz w:val="28"/>
          <w:szCs w:val="28"/>
        </w:rPr>
        <w:t>.</w:t>
      </w:r>
    </w:p>
    <w:p w:rsidR="001F5426" w:rsidRPr="00A10A70" w:rsidRDefault="001F5426" w:rsidP="001F5426">
      <w:pPr>
        <w:tabs>
          <w:tab w:val="left" w:pos="0"/>
          <w:tab w:val="left" w:pos="1134"/>
        </w:tabs>
        <w:ind w:firstLine="709"/>
        <w:jc w:val="both"/>
        <w:rPr>
          <w:sz w:val="28"/>
          <w:szCs w:val="28"/>
        </w:rPr>
      </w:pPr>
      <w:r w:rsidRPr="00A10A70">
        <w:rPr>
          <w:sz w:val="28"/>
          <w:szCs w:val="28"/>
        </w:rPr>
        <w:t xml:space="preserve">Срок выполнения поставок/работ/услуг: в соответствии </w:t>
      </w:r>
      <w:r>
        <w:rPr>
          <w:sz w:val="28"/>
          <w:szCs w:val="28"/>
        </w:rPr>
        <w:t>с проектом Договора (Часть 3 Тома 1 закупочной документации)</w:t>
      </w:r>
      <w:r w:rsidRPr="00A10A70">
        <w:rPr>
          <w:sz w:val="28"/>
          <w:szCs w:val="28"/>
        </w:rPr>
        <w:t>.</w:t>
      </w:r>
    </w:p>
    <w:p w:rsidR="001F5426" w:rsidRPr="00A10A70" w:rsidRDefault="001F5426" w:rsidP="001F5426">
      <w:pPr>
        <w:tabs>
          <w:tab w:val="left" w:pos="0"/>
          <w:tab w:val="left" w:pos="1134"/>
        </w:tabs>
        <w:ind w:firstLine="709"/>
        <w:jc w:val="both"/>
        <w:rPr>
          <w:sz w:val="28"/>
          <w:szCs w:val="28"/>
        </w:rPr>
      </w:pPr>
      <w:r w:rsidRPr="00A10A70">
        <w:rPr>
          <w:sz w:val="28"/>
          <w:szCs w:val="28"/>
        </w:rPr>
        <w:t xml:space="preserve">Место выполнения поставок/работ/услуг: в соответствии с </w:t>
      </w:r>
      <w:r>
        <w:rPr>
          <w:sz w:val="28"/>
          <w:szCs w:val="28"/>
        </w:rPr>
        <w:t>проектом Договора (Часть 3 Тома 1 закупочной документации)</w:t>
      </w:r>
      <w:r w:rsidRPr="00A10A70">
        <w:rPr>
          <w:sz w:val="28"/>
          <w:szCs w:val="28"/>
        </w:rPr>
        <w:t>.</w:t>
      </w:r>
    </w:p>
    <w:p w:rsidR="001F5426" w:rsidRPr="00A10A70" w:rsidRDefault="001F5426" w:rsidP="001F5426">
      <w:pPr>
        <w:tabs>
          <w:tab w:val="left" w:pos="0"/>
          <w:tab w:val="left" w:pos="1134"/>
        </w:tabs>
        <w:ind w:firstLine="709"/>
        <w:jc w:val="both"/>
        <w:rPr>
          <w:sz w:val="28"/>
          <w:szCs w:val="28"/>
        </w:rPr>
      </w:pPr>
      <w:r w:rsidRPr="00A10A70">
        <w:rPr>
          <w:sz w:val="28"/>
          <w:szCs w:val="28"/>
        </w:rPr>
        <w:t>Состав и объем поставок/работ/услуг: все необходимые сведения приведены в Томе 2 «Техническая часть» закупочной документации.</w:t>
      </w:r>
    </w:p>
    <w:p w:rsidR="001F5426" w:rsidRPr="00A10A70" w:rsidRDefault="001F5426" w:rsidP="001F5426">
      <w:pPr>
        <w:tabs>
          <w:tab w:val="left" w:pos="0"/>
          <w:tab w:val="left" w:pos="1134"/>
        </w:tabs>
        <w:ind w:firstLine="709"/>
        <w:jc w:val="both"/>
        <w:rPr>
          <w:sz w:val="28"/>
          <w:szCs w:val="28"/>
        </w:rPr>
      </w:pPr>
      <w:r w:rsidRPr="00A10A70">
        <w:rPr>
          <w:sz w:val="28"/>
          <w:szCs w:val="28"/>
        </w:rPr>
        <w:t>Предложение частичного выполнения поставок/работ/услуг не допускается.</w:t>
      </w:r>
    </w:p>
    <w:p w:rsidR="001F5426" w:rsidRPr="005C0EFF" w:rsidRDefault="001F5426" w:rsidP="001F5426">
      <w:pPr>
        <w:tabs>
          <w:tab w:val="left" w:pos="1134"/>
        </w:tabs>
        <w:ind w:firstLine="709"/>
        <w:contextualSpacing/>
        <w:jc w:val="both"/>
        <w:rPr>
          <w:b/>
          <w:i/>
        </w:rPr>
      </w:pPr>
    </w:p>
    <w:p w:rsidR="001F5426" w:rsidRPr="005C0EFF" w:rsidRDefault="001F5426" w:rsidP="001F5426">
      <w:pPr>
        <w:pStyle w:val="a5"/>
        <w:numPr>
          <w:ilvl w:val="0"/>
          <w:numId w:val="3"/>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lastRenderedPageBreak/>
        <w:t>Условия оплаты</w:t>
      </w:r>
      <w:r>
        <w:rPr>
          <w:rFonts w:ascii="Times New Roman" w:hAnsi="Times New Roman"/>
          <w:sz w:val="28"/>
          <w:szCs w:val="28"/>
        </w:rPr>
        <w:t xml:space="preserve"> в соответствии с проектом Договора (Часть 3 Тома 1 закупочной документации).</w:t>
      </w:r>
    </w:p>
    <w:p w:rsidR="001F5426" w:rsidRDefault="001F5426" w:rsidP="001F5426">
      <w:pPr>
        <w:ind w:right="153" w:firstLine="709"/>
        <w:jc w:val="both"/>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1F5426" w:rsidRPr="005C0EFF" w:rsidRDefault="001F5426" w:rsidP="001F5426">
      <w:pPr>
        <w:tabs>
          <w:tab w:val="left" w:pos="1134"/>
        </w:tabs>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Pr>
          <w:sz w:val="28"/>
          <w:szCs w:val="28"/>
        </w:rPr>
        <w:t>3</w:t>
      </w:r>
      <w:r w:rsidRPr="005C0EFF">
        <w:rPr>
          <w:sz w:val="28"/>
          <w:szCs w:val="28"/>
        </w:rPr>
        <w:t xml:space="preserve"> «Проект договора»).</w:t>
      </w:r>
    </w:p>
    <w:p w:rsidR="001F5426" w:rsidRPr="005C0EFF" w:rsidRDefault="001F5426" w:rsidP="001F5426">
      <w:pPr>
        <w:tabs>
          <w:tab w:val="left" w:pos="1134"/>
        </w:tabs>
        <w:ind w:firstLine="709"/>
        <w:contextualSpacing/>
        <w:jc w:val="both"/>
        <w:rPr>
          <w:sz w:val="28"/>
          <w:szCs w:val="28"/>
        </w:rPr>
      </w:pPr>
    </w:p>
    <w:p w:rsidR="001F5426" w:rsidRPr="005C0EFF" w:rsidRDefault="001F5426" w:rsidP="001F5426">
      <w:pPr>
        <w:pStyle w:val="a5"/>
        <w:numPr>
          <w:ilvl w:val="0"/>
          <w:numId w:val="3"/>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Начальная (максимальная) цена договора: </w:t>
      </w:r>
      <w:r w:rsidRPr="00073816">
        <w:rPr>
          <w:rFonts w:ascii="Times New Roman" w:hAnsi="Times New Roman"/>
          <w:sz w:val="28"/>
          <w:szCs w:val="28"/>
        </w:rPr>
        <w:t>9</w:t>
      </w:r>
      <w:r>
        <w:rPr>
          <w:rFonts w:ascii="Times New Roman" w:hAnsi="Times New Roman"/>
          <w:sz w:val="28"/>
          <w:szCs w:val="28"/>
        </w:rPr>
        <w:t> </w:t>
      </w:r>
      <w:r w:rsidRPr="00073816">
        <w:rPr>
          <w:rFonts w:ascii="Times New Roman" w:hAnsi="Times New Roman"/>
          <w:sz w:val="28"/>
          <w:szCs w:val="28"/>
        </w:rPr>
        <w:t>820 098</w:t>
      </w:r>
      <w:r>
        <w:rPr>
          <w:rFonts w:ascii="Times New Roman" w:hAnsi="Times New Roman"/>
          <w:sz w:val="28"/>
          <w:szCs w:val="28"/>
        </w:rPr>
        <w:t xml:space="preserve">  (девять миллионов восемьсот двадцать тысяч девяносто восемь) рублей </w:t>
      </w:r>
      <w:r w:rsidRPr="00073816">
        <w:rPr>
          <w:rFonts w:ascii="Times New Roman" w:hAnsi="Times New Roman"/>
          <w:sz w:val="28"/>
          <w:szCs w:val="28"/>
        </w:rPr>
        <w:t>80</w:t>
      </w:r>
      <w:r>
        <w:rPr>
          <w:rFonts w:ascii="Times New Roman" w:hAnsi="Times New Roman"/>
          <w:sz w:val="28"/>
          <w:szCs w:val="28"/>
        </w:rPr>
        <w:t xml:space="preserve"> коп</w:t>
      </w:r>
      <w:proofErr w:type="gramStart"/>
      <w:r>
        <w:rPr>
          <w:rFonts w:ascii="Times New Roman" w:hAnsi="Times New Roman"/>
          <w:sz w:val="28"/>
          <w:szCs w:val="28"/>
        </w:rPr>
        <w:t>.</w:t>
      </w:r>
      <w:r w:rsidRPr="004456D3">
        <w:rPr>
          <w:rFonts w:ascii="Times New Roman" w:hAnsi="Times New Roman"/>
          <w:sz w:val="28"/>
          <w:szCs w:val="28"/>
        </w:rPr>
        <w:t xml:space="preserve">, </w:t>
      </w:r>
      <w:proofErr w:type="gramEnd"/>
      <w:r w:rsidRPr="004456D3">
        <w:rPr>
          <w:rFonts w:ascii="Times New Roman" w:hAnsi="Times New Roman"/>
          <w:sz w:val="28"/>
          <w:szCs w:val="28"/>
        </w:rPr>
        <w:t>включая НДС</w:t>
      </w:r>
      <w:r>
        <w:rPr>
          <w:rFonts w:ascii="Times New Roman" w:hAnsi="Times New Roman"/>
          <w:sz w:val="28"/>
          <w:szCs w:val="28"/>
        </w:rPr>
        <w:t>.</w:t>
      </w:r>
    </w:p>
    <w:p w:rsidR="001F5426" w:rsidRPr="00D312E9" w:rsidRDefault="001F5426" w:rsidP="001F5426">
      <w:pPr>
        <w:tabs>
          <w:tab w:val="left" w:pos="0"/>
          <w:tab w:val="left" w:pos="1134"/>
        </w:tabs>
        <w:ind w:firstLine="709"/>
        <w:jc w:val="both"/>
        <w:rPr>
          <w:sz w:val="28"/>
          <w:szCs w:val="28"/>
        </w:rPr>
      </w:pPr>
      <w:r>
        <w:rPr>
          <w:sz w:val="28"/>
          <w:szCs w:val="28"/>
        </w:rPr>
        <w:t>8 322 117</w:t>
      </w:r>
      <w:r w:rsidRPr="00D312E9">
        <w:rPr>
          <w:sz w:val="28"/>
          <w:szCs w:val="28"/>
        </w:rPr>
        <w:t xml:space="preserve">  (</w:t>
      </w:r>
      <w:r>
        <w:rPr>
          <w:sz w:val="28"/>
          <w:szCs w:val="28"/>
        </w:rPr>
        <w:t>восемь миллионов триста двадцать две тысячи сто семнадцать</w:t>
      </w:r>
      <w:r w:rsidRPr="00D312E9">
        <w:rPr>
          <w:sz w:val="28"/>
          <w:szCs w:val="28"/>
        </w:rPr>
        <w:t>) рубл</w:t>
      </w:r>
      <w:r>
        <w:rPr>
          <w:sz w:val="28"/>
          <w:szCs w:val="28"/>
        </w:rPr>
        <w:t>ей</w:t>
      </w:r>
      <w:r w:rsidRPr="00D312E9">
        <w:rPr>
          <w:sz w:val="28"/>
          <w:szCs w:val="28"/>
        </w:rPr>
        <w:t xml:space="preserve"> </w:t>
      </w:r>
      <w:r>
        <w:rPr>
          <w:sz w:val="28"/>
          <w:szCs w:val="28"/>
        </w:rPr>
        <w:t>63</w:t>
      </w:r>
      <w:r w:rsidRPr="00D312E9">
        <w:rPr>
          <w:sz w:val="28"/>
          <w:szCs w:val="28"/>
        </w:rPr>
        <w:t xml:space="preserve"> коп</w:t>
      </w:r>
      <w:proofErr w:type="gramStart"/>
      <w:r w:rsidRPr="00D312E9">
        <w:rPr>
          <w:sz w:val="28"/>
          <w:szCs w:val="28"/>
        </w:rPr>
        <w:t xml:space="preserve">., </w:t>
      </w:r>
      <w:proofErr w:type="gramEnd"/>
      <w:r w:rsidRPr="00D312E9">
        <w:rPr>
          <w:sz w:val="28"/>
          <w:szCs w:val="28"/>
        </w:rPr>
        <w:t xml:space="preserve">без учета НДС. </w:t>
      </w:r>
    </w:p>
    <w:p w:rsidR="001F5426" w:rsidRDefault="001F5426" w:rsidP="001F5426">
      <w:pPr>
        <w:tabs>
          <w:tab w:val="left" w:pos="0"/>
          <w:tab w:val="left" w:pos="1134"/>
        </w:tabs>
        <w:ind w:firstLine="709"/>
        <w:jc w:val="both"/>
        <w:rPr>
          <w:sz w:val="28"/>
          <w:szCs w:val="28"/>
        </w:rPr>
      </w:pPr>
      <w:r w:rsidRPr="00D312E9">
        <w:rPr>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1F5426" w:rsidRDefault="001F5426" w:rsidP="001F5426">
      <w:pPr>
        <w:tabs>
          <w:tab w:val="left" w:pos="0"/>
          <w:tab w:val="left" w:pos="1134"/>
        </w:tabs>
        <w:ind w:firstLine="709"/>
        <w:jc w:val="both"/>
        <w:rPr>
          <w:sz w:val="28"/>
          <w:szCs w:val="28"/>
        </w:rPr>
      </w:pPr>
      <w:r w:rsidRPr="0060350C">
        <w:rPr>
          <w:sz w:val="28"/>
          <w:szCs w:val="28"/>
        </w:rPr>
        <w:t>Цена договора включает в себя все расходы, связанные с исполнением</w:t>
      </w:r>
      <w:r>
        <w:rPr>
          <w:sz w:val="28"/>
          <w:szCs w:val="28"/>
        </w:rPr>
        <w:t xml:space="preserve"> договора</w:t>
      </w:r>
      <w:r w:rsidRPr="0060350C">
        <w:rPr>
          <w:sz w:val="28"/>
          <w:szCs w:val="28"/>
        </w:rPr>
        <w:t xml:space="preserve"> </w:t>
      </w:r>
      <w:r w:rsidRPr="00DD7B1F">
        <w:rPr>
          <w:sz w:val="28"/>
          <w:szCs w:val="28"/>
        </w:rPr>
        <w:t xml:space="preserve">(ЧАСТЬ </w:t>
      </w:r>
      <w:r>
        <w:rPr>
          <w:sz w:val="28"/>
          <w:szCs w:val="28"/>
        </w:rPr>
        <w:t>3</w:t>
      </w:r>
      <w:r w:rsidRPr="00DD7B1F">
        <w:rPr>
          <w:sz w:val="28"/>
          <w:szCs w:val="28"/>
        </w:rPr>
        <w:t xml:space="preserve"> «Проект договора» Тома 1 документации</w:t>
      </w:r>
      <w:r>
        <w:rPr>
          <w:sz w:val="28"/>
          <w:szCs w:val="28"/>
        </w:rPr>
        <w:t xml:space="preserve"> по запросу предложений</w:t>
      </w:r>
      <w:r w:rsidRPr="00DD7B1F">
        <w:rPr>
          <w:sz w:val="28"/>
          <w:szCs w:val="28"/>
        </w:rPr>
        <w:t>), а также все налоги (включая НДС) и другие обязательные платежи в соответствии с действующим законодательством Российской Федерации</w:t>
      </w:r>
      <w:r>
        <w:rPr>
          <w:sz w:val="28"/>
          <w:szCs w:val="28"/>
        </w:rPr>
        <w:t>.</w:t>
      </w:r>
    </w:p>
    <w:p w:rsidR="001F5426" w:rsidRPr="00D312E9" w:rsidRDefault="001F5426" w:rsidP="001F5426">
      <w:pPr>
        <w:tabs>
          <w:tab w:val="left" w:pos="0"/>
          <w:tab w:val="left" w:pos="1134"/>
        </w:tabs>
        <w:ind w:firstLine="709"/>
        <w:jc w:val="both"/>
        <w:rPr>
          <w:sz w:val="28"/>
          <w:szCs w:val="28"/>
        </w:rPr>
      </w:pPr>
    </w:p>
    <w:p w:rsidR="001F5426" w:rsidRPr="00594882" w:rsidRDefault="001F5426" w:rsidP="001F5426">
      <w:pPr>
        <w:pStyle w:val="a5"/>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закупки: </w:t>
      </w:r>
      <w:r w:rsidRPr="00382B77">
        <w:rPr>
          <w:rFonts w:ascii="Times New Roman" w:hAnsi="Times New Roman"/>
          <w:sz w:val="28"/>
          <w:szCs w:val="28"/>
        </w:rPr>
        <w:t>русский</w:t>
      </w:r>
      <w:r>
        <w:rPr>
          <w:rFonts w:ascii="Times New Roman" w:hAnsi="Times New Roman"/>
          <w:sz w:val="28"/>
          <w:szCs w:val="28"/>
        </w:rPr>
        <w:t>.</w:t>
      </w:r>
    </w:p>
    <w:p w:rsidR="001F5426" w:rsidRPr="00636092" w:rsidRDefault="001F5426" w:rsidP="001F5426">
      <w:pPr>
        <w:tabs>
          <w:tab w:val="left" w:pos="1134"/>
        </w:tabs>
        <w:ind w:firstLine="709"/>
        <w:contextualSpacing/>
        <w:jc w:val="both"/>
        <w:rPr>
          <w:rFonts w:eastAsia="Calibri"/>
          <w:bCs/>
          <w:sz w:val="28"/>
          <w:szCs w:val="22"/>
          <w:lang w:eastAsia="en-US"/>
        </w:rPr>
      </w:pPr>
      <w:bookmarkStart w:id="3" w:name="_Ref317253353"/>
      <w:r w:rsidRPr="00636092">
        <w:rPr>
          <w:rFonts w:eastAsia="Calibri"/>
          <w:sz w:val="28"/>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636092">
        <w:rPr>
          <w:rFonts w:eastAsia="Calibri"/>
          <w:sz w:val="28"/>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1F5426" w:rsidRDefault="001F5426" w:rsidP="001F5426">
      <w:pPr>
        <w:tabs>
          <w:tab w:val="left" w:pos="1134"/>
        </w:tabs>
        <w:ind w:firstLine="709"/>
        <w:contextualSpacing/>
        <w:jc w:val="both"/>
        <w:rPr>
          <w:b/>
          <w:i/>
        </w:rPr>
      </w:pPr>
    </w:p>
    <w:p w:rsidR="001F5426" w:rsidRPr="00594882" w:rsidRDefault="001F5426" w:rsidP="001F5426">
      <w:pPr>
        <w:pStyle w:val="a5"/>
        <w:numPr>
          <w:ilvl w:val="0"/>
          <w:numId w:val="3"/>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закупки: </w:t>
      </w:r>
      <w:r w:rsidRPr="00594882">
        <w:rPr>
          <w:rFonts w:ascii="Times New Roman" w:hAnsi="Times New Roman"/>
          <w:b/>
          <w:i/>
          <w:sz w:val="24"/>
        </w:rPr>
        <w:t>российский рубль</w:t>
      </w:r>
      <w:r>
        <w:rPr>
          <w:rFonts w:ascii="Times New Roman" w:hAnsi="Times New Roman"/>
          <w:b/>
          <w:i/>
          <w:sz w:val="24"/>
        </w:rPr>
        <w:t>.</w:t>
      </w:r>
    </w:p>
    <w:p w:rsidR="001F5426" w:rsidRPr="00636092" w:rsidRDefault="001F5426" w:rsidP="001F5426">
      <w:pPr>
        <w:tabs>
          <w:tab w:val="left" w:pos="1134"/>
        </w:tabs>
        <w:ind w:firstLine="709"/>
        <w:contextualSpacing/>
        <w:jc w:val="both"/>
        <w:rPr>
          <w:rFonts w:eastAsia="Calibri"/>
          <w:sz w:val="28"/>
          <w:szCs w:val="22"/>
          <w:lang w:eastAsia="en-US"/>
        </w:rPr>
      </w:pPr>
      <w:r w:rsidRPr="00636092">
        <w:rPr>
          <w:rFonts w:eastAsia="Calibri"/>
          <w:sz w:val="28"/>
          <w:szCs w:val="22"/>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1F5426" w:rsidRDefault="001F5426" w:rsidP="001F5426">
      <w:pPr>
        <w:tabs>
          <w:tab w:val="left" w:pos="1134"/>
        </w:tabs>
        <w:ind w:firstLine="709"/>
        <w:contextualSpacing/>
        <w:jc w:val="both"/>
        <w:rPr>
          <w:b/>
          <w:i/>
        </w:rPr>
      </w:pPr>
    </w:p>
    <w:p w:rsidR="001F5426" w:rsidRDefault="001F5426" w:rsidP="001F5426">
      <w:pPr>
        <w:pStyle w:val="a5"/>
        <w:numPr>
          <w:ilvl w:val="0"/>
          <w:numId w:val="3"/>
        </w:numPr>
        <w:tabs>
          <w:tab w:val="left" w:pos="0"/>
          <w:tab w:val="left" w:pos="1134"/>
        </w:tabs>
        <w:spacing w:after="0" w:line="240" w:lineRule="auto"/>
        <w:ind w:left="0" w:firstLine="709"/>
        <w:jc w:val="both"/>
        <w:rPr>
          <w:b/>
          <w:i/>
        </w:rPr>
      </w:pPr>
      <w:r w:rsidRPr="005C0EFF">
        <w:rPr>
          <w:rFonts w:ascii="Times New Roman" w:hAnsi="Times New Roman"/>
          <w:sz w:val="28"/>
          <w:szCs w:val="28"/>
        </w:rPr>
        <w:lastRenderedPageBreak/>
        <w:t xml:space="preserve">Обеспечение заявки на участие в </w:t>
      </w:r>
      <w:r>
        <w:rPr>
          <w:rFonts w:ascii="Times New Roman" w:hAnsi="Times New Roman"/>
          <w:sz w:val="28"/>
          <w:szCs w:val="28"/>
        </w:rPr>
        <w:t>закупке:</w:t>
      </w:r>
      <w:r w:rsidRPr="005C0EFF">
        <w:rPr>
          <w:rFonts w:ascii="Times New Roman" w:hAnsi="Times New Roman"/>
          <w:sz w:val="28"/>
          <w:szCs w:val="28"/>
        </w:rPr>
        <w:t xml:space="preserve"> </w:t>
      </w:r>
      <w:r w:rsidRPr="00F66437">
        <w:rPr>
          <w:rFonts w:ascii="Times New Roman" w:hAnsi="Times New Roman"/>
          <w:sz w:val="28"/>
          <w:szCs w:val="28"/>
        </w:rPr>
        <w:t>не требуется</w:t>
      </w:r>
      <w:r>
        <w:rPr>
          <w:rFonts w:ascii="Times New Roman" w:hAnsi="Times New Roman"/>
          <w:sz w:val="28"/>
          <w:szCs w:val="28"/>
        </w:rPr>
        <w:t>.</w:t>
      </w:r>
    </w:p>
    <w:p w:rsidR="001F5426" w:rsidRPr="005C0EFF" w:rsidRDefault="001F5426" w:rsidP="001F5426">
      <w:pPr>
        <w:tabs>
          <w:tab w:val="left" w:pos="1134"/>
        </w:tabs>
        <w:ind w:firstLine="709"/>
        <w:contextualSpacing/>
        <w:jc w:val="both"/>
        <w:rPr>
          <w:rFonts w:eastAsia="Calibri"/>
          <w:b/>
          <w:i/>
          <w:lang w:eastAsia="en-US"/>
        </w:rPr>
      </w:pPr>
    </w:p>
    <w:p w:rsidR="001F5426" w:rsidRPr="005C0EFF" w:rsidRDefault="001F5426" w:rsidP="001F5426">
      <w:pPr>
        <w:pStyle w:val="a5"/>
        <w:numPr>
          <w:ilvl w:val="0"/>
          <w:numId w:val="3"/>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1F5426" w:rsidRPr="005C0EFF" w:rsidRDefault="001F5426" w:rsidP="001F5426">
      <w:pPr>
        <w:tabs>
          <w:tab w:val="left" w:pos="1134"/>
        </w:tabs>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sidRPr="00C22520">
        <w:rPr>
          <w:sz w:val="28"/>
          <w:szCs w:val="28"/>
        </w:rPr>
        <w:t>«Аукционный Конкурсный Дом»</w:t>
      </w:r>
      <w:r w:rsidRPr="005C0EFF">
        <w:rPr>
          <w:sz w:val="28"/>
          <w:szCs w:val="28"/>
        </w:rPr>
        <w:t xml:space="preserve"> в сети «Интернет» по адресу: </w:t>
      </w:r>
      <w:hyperlink r:id="rId7" w:history="1">
        <w:r w:rsidRPr="00C22520">
          <w:rPr>
            <w:rStyle w:val="a4"/>
            <w:sz w:val="28"/>
            <w:szCs w:val="28"/>
            <w:lang w:val="en-US"/>
          </w:rPr>
          <w:t>www</w:t>
        </w:r>
        <w:r w:rsidRPr="00C22520">
          <w:rPr>
            <w:rStyle w:val="a4"/>
            <w:sz w:val="28"/>
            <w:szCs w:val="28"/>
          </w:rPr>
          <w:t>.</w:t>
        </w:r>
        <w:r w:rsidRPr="00C22520">
          <w:rPr>
            <w:rStyle w:val="a4"/>
            <w:sz w:val="28"/>
            <w:szCs w:val="28"/>
            <w:lang w:val="en-US"/>
          </w:rPr>
          <w:t>a</w:t>
        </w:r>
        <w:r w:rsidRPr="00C22520">
          <w:rPr>
            <w:rStyle w:val="a4"/>
            <w:sz w:val="28"/>
            <w:szCs w:val="28"/>
          </w:rPr>
          <w:t>-</w:t>
        </w:r>
        <w:r w:rsidRPr="00C22520">
          <w:rPr>
            <w:rStyle w:val="a4"/>
            <w:sz w:val="28"/>
            <w:szCs w:val="28"/>
            <w:lang w:val="en-US"/>
          </w:rPr>
          <w:t>k</w:t>
        </w:r>
        <w:r w:rsidRPr="00C22520">
          <w:rPr>
            <w:rStyle w:val="a4"/>
            <w:sz w:val="28"/>
            <w:szCs w:val="28"/>
          </w:rPr>
          <w:t>-</w:t>
        </w:r>
        <w:r w:rsidRPr="00C22520">
          <w:rPr>
            <w:rStyle w:val="a4"/>
            <w:sz w:val="28"/>
            <w:szCs w:val="28"/>
            <w:lang w:val="en-US"/>
          </w:rPr>
          <w:t>d</w:t>
        </w:r>
        <w:r w:rsidRPr="00C22520">
          <w:rPr>
            <w:rStyle w:val="a4"/>
            <w:sz w:val="28"/>
            <w:szCs w:val="28"/>
          </w:rPr>
          <w:t>.</w:t>
        </w:r>
        <w:proofErr w:type="spellStart"/>
        <w:r w:rsidRPr="00C22520">
          <w:rPr>
            <w:rStyle w:val="a4"/>
            <w:sz w:val="28"/>
            <w:szCs w:val="28"/>
            <w:lang w:val="en-US"/>
          </w:rPr>
          <w:t>ru</w:t>
        </w:r>
        <w:proofErr w:type="spellEnd"/>
      </w:hyperlink>
      <w:r>
        <w:rPr>
          <w:rStyle w:val="a4"/>
          <w:sz w:val="28"/>
          <w:szCs w:val="28"/>
        </w:rPr>
        <w:t xml:space="preserve"> </w:t>
      </w:r>
      <w:r w:rsidRPr="005C0EFF">
        <w:rPr>
          <w:sz w:val="28"/>
          <w:szCs w:val="28"/>
        </w:rPr>
        <w:t xml:space="preserve">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1F5426" w:rsidRDefault="001F5426" w:rsidP="001F5426">
      <w:pPr>
        <w:tabs>
          <w:tab w:val="left" w:pos="1134"/>
        </w:tabs>
        <w:ind w:firstLine="709"/>
        <w:contextualSpacing/>
        <w:jc w:val="both"/>
        <w:rPr>
          <w:sz w:val="28"/>
          <w:szCs w:val="28"/>
        </w:rPr>
      </w:pPr>
      <w:r>
        <w:rPr>
          <w:rFonts w:eastAsia="Calibri"/>
          <w:sz w:val="28"/>
          <w:szCs w:val="28"/>
          <w:lang w:eastAsia="en-US"/>
        </w:rPr>
        <w:t>В </w:t>
      </w:r>
      <w:proofErr w:type="gramStart"/>
      <w:r>
        <w:rPr>
          <w:rFonts w:eastAsia="Calibri"/>
          <w:sz w:val="28"/>
          <w:szCs w:val="28"/>
          <w:lang w:eastAsia="en-US"/>
        </w:rPr>
        <w:t>соответствии</w:t>
      </w:r>
      <w:proofErr w:type="gramEnd"/>
      <w:r>
        <w:rPr>
          <w:rFonts w:eastAsia="Calibri"/>
          <w:sz w:val="28"/>
          <w:szCs w:val="28"/>
          <w:lang w:eastAsia="en-US"/>
        </w:rPr>
        <w:t xml:space="preserve"> с пунктом 20 Положения </w:t>
      </w:r>
      <w:r w:rsidRPr="00963966">
        <w:rPr>
          <w:rFonts w:eastAsia="Calibri"/>
          <w:sz w:val="28"/>
          <w:szCs w:val="28"/>
          <w:lang w:eastAsia="en-US"/>
        </w:rPr>
        <w:t xml:space="preserve">участниками </w:t>
      </w:r>
      <w:r>
        <w:rPr>
          <w:rFonts w:eastAsia="Calibri"/>
          <w:sz w:val="28"/>
          <w:szCs w:val="28"/>
          <w:lang w:eastAsia="en-US"/>
        </w:rPr>
        <w:t>данной</w:t>
      </w:r>
      <w:r w:rsidRPr="00963966">
        <w:rPr>
          <w:rFonts w:eastAsia="Calibri"/>
          <w:sz w:val="28"/>
          <w:szCs w:val="28"/>
          <w:lang w:eastAsia="en-US"/>
        </w:rPr>
        <w:t xml:space="preserve"> закупки могут быть только субъекты малого и среднего предпринимательства</w:t>
      </w:r>
      <w:r>
        <w:rPr>
          <w:rFonts w:eastAsia="Calibri"/>
          <w:sz w:val="28"/>
          <w:szCs w:val="28"/>
          <w:lang w:eastAsia="en-US"/>
        </w:rPr>
        <w:t>, определенные</w:t>
      </w:r>
      <w:r w:rsidRPr="00963966" w:rsidDel="00EC0238">
        <w:rPr>
          <w:rFonts w:eastAsia="Calibri"/>
          <w:sz w:val="28"/>
          <w:szCs w:val="28"/>
          <w:lang w:eastAsia="en-US"/>
        </w:rPr>
        <w:t xml:space="preserve"> статьей 4 Федерального закона о</w:t>
      </w:r>
      <w:r>
        <w:rPr>
          <w:rFonts w:eastAsia="Calibri"/>
          <w:sz w:val="28"/>
          <w:szCs w:val="28"/>
          <w:lang w:eastAsia="en-US"/>
        </w:rPr>
        <w:t>т 24 июля 2007 года № 209-ФЗ «О </w:t>
      </w:r>
      <w:r w:rsidRPr="00963966" w:rsidDel="00EC0238">
        <w:rPr>
          <w:rFonts w:eastAsia="Calibri"/>
          <w:sz w:val="28"/>
          <w:szCs w:val="28"/>
          <w:lang w:eastAsia="en-US"/>
        </w:rPr>
        <w:t>развитии малого и среднего предпринимательства в Российской Федерации»</w:t>
      </w:r>
    </w:p>
    <w:p w:rsidR="001F5426" w:rsidRPr="005C0EFF" w:rsidRDefault="001F5426" w:rsidP="001F5426">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1F5426" w:rsidRPr="005C0EFF" w:rsidRDefault="001F5426" w:rsidP="001F5426">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1F5426" w:rsidRDefault="001F5426" w:rsidP="001F5426">
      <w:pPr>
        <w:tabs>
          <w:tab w:val="left" w:pos="1134"/>
        </w:tabs>
        <w:contextualSpacing/>
        <w:jc w:val="both"/>
        <w:rPr>
          <w:spacing w:val="-6"/>
          <w:sz w:val="28"/>
          <w:szCs w:val="28"/>
        </w:rPr>
      </w:pPr>
    </w:p>
    <w:p w:rsidR="001F5426" w:rsidRDefault="001F5426" w:rsidP="001F5426">
      <w:pPr>
        <w:pStyle w:val="a5"/>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1F5426" w:rsidRDefault="001F5426" w:rsidP="001F5426">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1F5426" w:rsidRPr="005C0EFF" w:rsidRDefault="001F5426" w:rsidP="001F5426">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4"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8" w:history="1">
        <w:r w:rsidRPr="005C0EFF">
          <w:rPr>
            <w:rStyle w:val="a4"/>
            <w:rFonts w:eastAsia="Calibri"/>
            <w:sz w:val="28"/>
            <w:szCs w:val="28"/>
            <w:lang w:eastAsia="en-US"/>
          </w:rPr>
          <w:t>http://www.zakupki.gov.ru</w:t>
        </w:r>
      </w:hyperlink>
      <w:r w:rsidRPr="005C0EFF">
        <w:rPr>
          <w:sz w:val="28"/>
          <w:szCs w:val="28"/>
        </w:rPr>
        <w:t>),</w:t>
      </w:r>
      <w:bookmarkEnd w:id="4"/>
      <w:r w:rsidRPr="005C0EFF">
        <w:rPr>
          <w:sz w:val="28"/>
          <w:szCs w:val="28"/>
        </w:rPr>
        <w:t xml:space="preserve"> </w:t>
      </w:r>
    </w:p>
    <w:p w:rsidR="001F5426" w:rsidRPr="005C0EFF" w:rsidRDefault="001F5426" w:rsidP="001F5426">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1F5426" w:rsidRPr="005C0EFF" w:rsidRDefault="001F5426" w:rsidP="001F5426">
      <w:pPr>
        <w:pStyle w:val="a5"/>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9" w:history="1">
        <w:r w:rsidRPr="005C0EFF">
          <w:rPr>
            <w:rStyle w:val="a4"/>
            <w:rFonts w:ascii="Times New Roman" w:hAnsi="Times New Roman"/>
            <w:sz w:val="28"/>
            <w:szCs w:val="28"/>
          </w:rPr>
          <w:t>http://zakupki.rosatom.ru</w:t>
        </w:r>
      </w:hyperlink>
      <w:r w:rsidRPr="005C0EFF">
        <w:rPr>
          <w:rFonts w:ascii="Times New Roman" w:hAnsi="Times New Roman"/>
          <w:spacing w:val="-6"/>
          <w:sz w:val="28"/>
          <w:szCs w:val="28"/>
        </w:rPr>
        <w:t>);</w:t>
      </w:r>
    </w:p>
    <w:p w:rsidR="001F5426" w:rsidRPr="005C0EFF" w:rsidRDefault="001F5426" w:rsidP="001F5426">
      <w:pPr>
        <w:pStyle w:val="a5"/>
        <w:numPr>
          <w:ilvl w:val="0"/>
          <w:numId w:val="2"/>
        </w:numPr>
        <w:tabs>
          <w:tab w:val="left" w:pos="386"/>
        </w:tabs>
        <w:spacing w:after="0" w:line="240" w:lineRule="auto"/>
        <w:ind w:left="1134" w:hanging="425"/>
        <w:contextualSpacing w:val="0"/>
        <w:jc w:val="both"/>
        <w:rPr>
          <w:rFonts w:ascii="Times New Roman" w:hAnsi="Times New Roman"/>
          <w:b/>
          <w:i/>
          <w:sz w:val="28"/>
          <w:szCs w:val="28"/>
        </w:rPr>
      </w:pPr>
      <w:r w:rsidRPr="005C0EFF">
        <w:rPr>
          <w:rFonts w:ascii="Times New Roman" w:hAnsi="Times New Roman"/>
          <w:sz w:val="28"/>
          <w:szCs w:val="28"/>
        </w:rPr>
        <w:t xml:space="preserve">ЭТП </w:t>
      </w:r>
      <w:r>
        <w:rPr>
          <w:rFonts w:ascii="Times New Roman" w:hAnsi="Times New Roman"/>
          <w:sz w:val="28"/>
          <w:szCs w:val="28"/>
        </w:rPr>
        <w:t>«Аукционный Конкурсный Дом»</w:t>
      </w:r>
      <w:r w:rsidRPr="005C0EFF">
        <w:rPr>
          <w:rFonts w:ascii="Times New Roman" w:hAnsi="Times New Roman"/>
          <w:sz w:val="28"/>
          <w:szCs w:val="28"/>
        </w:rPr>
        <w:t xml:space="preserve"> </w:t>
      </w:r>
      <w:hyperlink r:id="rId10" w:history="1">
        <w:r w:rsidRPr="006739C4">
          <w:rPr>
            <w:rStyle w:val="a4"/>
            <w:rFonts w:ascii="Times New Roman" w:hAnsi="Times New Roman"/>
            <w:sz w:val="28"/>
            <w:szCs w:val="28"/>
          </w:rPr>
          <w:t>www.a-k-d.ru</w:t>
        </w:r>
      </w:hyperlink>
      <w:r w:rsidRPr="005C0EFF">
        <w:rPr>
          <w:rFonts w:ascii="Times New Roman" w:hAnsi="Times New Roman"/>
          <w:sz w:val="28"/>
          <w:szCs w:val="28"/>
        </w:rPr>
        <w:t>.</w:t>
      </w:r>
    </w:p>
    <w:p w:rsidR="001F5426" w:rsidRPr="005C0EFF" w:rsidRDefault="001F5426" w:rsidP="001F5426">
      <w:pPr>
        <w:tabs>
          <w:tab w:val="left" w:pos="386"/>
        </w:tabs>
        <w:contextualSpacing/>
        <w:jc w:val="both"/>
        <w:rPr>
          <w:spacing w:val="-6"/>
        </w:rPr>
      </w:pPr>
    </w:p>
    <w:p w:rsidR="001F5426" w:rsidRDefault="001F5426" w:rsidP="001F5426">
      <w:pPr>
        <w:pStyle w:val="a5"/>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714A0E">
        <w:rPr>
          <w:rFonts w:ascii="Times New Roman" w:hAnsi="Times New Roman"/>
          <w:sz w:val="28"/>
          <w:szCs w:val="28"/>
        </w:rPr>
        <w:t>Возможность</w:t>
      </w:r>
      <w:r w:rsidRPr="005C0EFF">
        <w:rPr>
          <w:rFonts w:ascii="Times New Roman" w:hAnsi="Times New Roman"/>
          <w:spacing w:val="-6"/>
          <w:sz w:val="28"/>
          <w:szCs w:val="28"/>
        </w:rPr>
        <w:t xml:space="preserve"> и условия, по которым допускается подача альтернативных предложений: </w:t>
      </w:r>
      <w:r w:rsidRPr="00F66437">
        <w:rPr>
          <w:rFonts w:ascii="Times New Roman" w:hAnsi="Times New Roman"/>
          <w:spacing w:val="-6"/>
          <w:sz w:val="28"/>
          <w:szCs w:val="28"/>
        </w:rPr>
        <w:t>не допускается</w:t>
      </w:r>
      <w:r w:rsidRPr="005C0EFF">
        <w:rPr>
          <w:rFonts w:ascii="Times New Roman" w:hAnsi="Times New Roman"/>
          <w:b/>
          <w:i/>
        </w:rPr>
        <w:t>.</w:t>
      </w:r>
    </w:p>
    <w:p w:rsidR="001F5426" w:rsidRDefault="001F5426" w:rsidP="001F5426">
      <w:pPr>
        <w:tabs>
          <w:tab w:val="left" w:pos="1134"/>
        </w:tabs>
        <w:ind w:firstLine="709"/>
        <w:contextualSpacing/>
        <w:jc w:val="both"/>
        <w:rPr>
          <w:spacing w:val="-6"/>
          <w:sz w:val="28"/>
          <w:szCs w:val="28"/>
        </w:rPr>
      </w:pPr>
    </w:p>
    <w:p w:rsidR="001F5426" w:rsidRPr="008A76BF" w:rsidRDefault="001F5426" w:rsidP="001F5426">
      <w:pPr>
        <w:pStyle w:val="a5"/>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174FE4">
        <w:rPr>
          <w:rFonts w:ascii="Times New Roman" w:hAnsi="Times New Roman"/>
          <w:sz w:val="28"/>
          <w:szCs w:val="28"/>
        </w:rPr>
        <w:t xml:space="preserve">Привлечение </w:t>
      </w:r>
      <w:r w:rsidRPr="008A76BF">
        <w:rPr>
          <w:rFonts w:ascii="Times New Roman" w:hAnsi="Times New Roman"/>
          <w:sz w:val="28"/>
          <w:szCs w:val="28"/>
        </w:rPr>
        <w:t>субподрядчиков/соисполнителей</w:t>
      </w:r>
      <w:r w:rsidRPr="00EA22EE">
        <w:rPr>
          <w:rFonts w:ascii="Times New Roman" w:hAnsi="Times New Roman"/>
          <w:sz w:val="28"/>
          <w:szCs w:val="28"/>
        </w:rPr>
        <w:t xml:space="preserve"> </w:t>
      </w:r>
      <w:r w:rsidRPr="00174FE4">
        <w:rPr>
          <w:rFonts w:ascii="Times New Roman" w:hAnsi="Times New Roman"/>
          <w:sz w:val="28"/>
          <w:szCs w:val="28"/>
        </w:rPr>
        <w:t>(юридических или физических лиц,</w:t>
      </w:r>
      <w:r w:rsidRPr="00EA22EE">
        <w:rPr>
          <w:rFonts w:ascii="Times New Roman" w:hAnsi="Times New Roman"/>
          <w:sz w:val="28"/>
          <w:szCs w:val="28"/>
        </w:rPr>
        <w:t xml:space="preserve"> </w:t>
      </w:r>
      <w:r w:rsidRPr="008A76BF">
        <w:rPr>
          <w:rFonts w:ascii="Times New Roman" w:hAnsi="Times New Roman"/>
          <w:sz w:val="28"/>
          <w:szCs w:val="28"/>
        </w:rPr>
        <w:t>выполняющих/оказывающих</w:t>
      </w:r>
      <w:r w:rsidRPr="00EA22EE">
        <w:rPr>
          <w:rFonts w:ascii="Times New Roman" w:hAnsi="Times New Roman"/>
          <w:sz w:val="28"/>
          <w:szCs w:val="28"/>
        </w:rPr>
        <w:t xml:space="preserve"> </w:t>
      </w:r>
      <w:r w:rsidRPr="00174FE4">
        <w:rPr>
          <w:rFonts w:ascii="Times New Roman" w:hAnsi="Times New Roman"/>
          <w:sz w:val="28"/>
          <w:szCs w:val="28"/>
        </w:rPr>
        <w:t>часть</w:t>
      </w:r>
      <w:r w:rsidRPr="00EA22EE">
        <w:rPr>
          <w:rFonts w:ascii="Times New Roman" w:hAnsi="Times New Roman"/>
          <w:sz w:val="28"/>
          <w:szCs w:val="28"/>
        </w:rPr>
        <w:t xml:space="preserve"> </w:t>
      </w:r>
      <w:r w:rsidRPr="008A76BF">
        <w:rPr>
          <w:rFonts w:ascii="Times New Roman" w:hAnsi="Times New Roman"/>
          <w:sz w:val="28"/>
          <w:szCs w:val="28"/>
        </w:rPr>
        <w:t>работ/услуг</w:t>
      </w:r>
      <w:r w:rsidRPr="00EA22EE">
        <w:rPr>
          <w:rFonts w:ascii="Times New Roman" w:hAnsi="Times New Roman"/>
          <w:sz w:val="28"/>
          <w:szCs w:val="28"/>
        </w:rPr>
        <w:t xml:space="preserve"> </w:t>
      </w:r>
      <w:r w:rsidRPr="00174FE4">
        <w:rPr>
          <w:rFonts w:ascii="Times New Roman" w:hAnsi="Times New Roman"/>
          <w:sz w:val="28"/>
          <w:szCs w:val="28"/>
        </w:rPr>
        <w:t>по договору):</w:t>
      </w:r>
      <w:r>
        <w:rPr>
          <w:rFonts w:ascii="Times New Roman" w:hAnsi="Times New Roman"/>
          <w:b/>
          <w:i/>
          <w:sz w:val="24"/>
          <w:szCs w:val="24"/>
        </w:rPr>
        <w:t xml:space="preserve"> </w:t>
      </w:r>
      <w:r w:rsidRPr="00F66437">
        <w:rPr>
          <w:rFonts w:ascii="Times New Roman" w:hAnsi="Times New Roman"/>
          <w:sz w:val="28"/>
          <w:szCs w:val="28"/>
        </w:rPr>
        <w:t>не допускается</w:t>
      </w:r>
      <w:r w:rsidRPr="00174FE4">
        <w:rPr>
          <w:rFonts w:ascii="Times New Roman" w:eastAsia="Times New Roman" w:hAnsi="Times New Roman"/>
          <w:b/>
          <w:i/>
          <w:sz w:val="24"/>
          <w:szCs w:val="24"/>
          <w:lang w:eastAsia="ru-RU"/>
        </w:rPr>
        <w:t>.</w:t>
      </w:r>
    </w:p>
    <w:p w:rsidR="001F5426" w:rsidRPr="008A76BF" w:rsidRDefault="001F5426" w:rsidP="001F5426">
      <w:pPr>
        <w:pStyle w:val="a5"/>
        <w:rPr>
          <w:rFonts w:ascii="Times New Roman" w:hAnsi="Times New Roman"/>
          <w:bCs/>
          <w:sz w:val="28"/>
          <w:szCs w:val="28"/>
        </w:rPr>
      </w:pPr>
    </w:p>
    <w:p w:rsidR="001F5426" w:rsidRDefault="001F5426" w:rsidP="001F5426">
      <w:pPr>
        <w:pStyle w:val="a5"/>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FC68AA">
        <w:rPr>
          <w:rFonts w:ascii="Times New Roman" w:hAnsi="Times New Roman"/>
          <w:sz w:val="28"/>
          <w:szCs w:val="28"/>
        </w:rPr>
        <w:t>Возможность</w:t>
      </w:r>
      <w:r w:rsidRPr="00175F4B">
        <w:rPr>
          <w:rFonts w:ascii="Times New Roman" w:hAnsi="Times New Roman"/>
          <w:spacing w:val="-6"/>
          <w:sz w:val="28"/>
          <w:szCs w:val="28"/>
        </w:rPr>
        <w:t xml:space="preserve"> проведения процедуры переторжки: </w:t>
      </w:r>
      <w:r w:rsidRPr="008A76BF">
        <w:rPr>
          <w:rFonts w:ascii="Times New Roman" w:hAnsi="Times New Roman"/>
          <w:spacing w:val="-6"/>
          <w:sz w:val="28"/>
          <w:szCs w:val="28"/>
        </w:rPr>
        <w:t>возможна по снижению первоначально указанной в заявке на участие в закупке цены.</w:t>
      </w:r>
    </w:p>
    <w:p w:rsidR="001F5426" w:rsidRPr="005C0EFF" w:rsidRDefault="001F5426" w:rsidP="001F5426">
      <w:pPr>
        <w:tabs>
          <w:tab w:val="left" w:pos="1134"/>
        </w:tabs>
        <w:ind w:firstLine="709"/>
        <w:contextualSpacing/>
        <w:jc w:val="both"/>
        <w:rPr>
          <w:spacing w:val="-6"/>
          <w:sz w:val="28"/>
          <w:szCs w:val="28"/>
        </w:rPr>
      </w:pPr>
    </w:p>
    <w:p w:rsidR="001F5426" w:rsidRDefault="001F5426" w:rsidP="001F5426">
      <w:pPr>
        <w:pStyle w:val="a5"/>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5C0EFF">
        <w:rPr>
          <w:rFonts w:ascii="Times New Roman" w:hAnsi="Times New Roman"/>
          <w:spacing w:val="-6"/>
          <w:sz w:val="28"/>
          <w:szCs w:val="28"/>
        </w:rPr>
        <w:lastRenderedPageBreak/>
        <w:t xml:space="preserve">Срок </w:t>
      </w:r>
      <w:r w:rsidRPr="00FC68AA">
        <w:rPr>
          <w:rFonts w:ascii="Times New Roman" w:hAnsi="Times New Roman"/>
          <w:sz w:val="28"/>
          <w:szCs w:val="28"/>
        </w:rPr>
        <w:t>окончания</w:t>
      </w:r>
      <w:r w:rsidRPr="005C0EFF">
        <w:rPr>
          <w:rFonts w:ascii="Times New Roman" w:hAnsi="Times New Roman"/>
          <w:spacing w:val="-6"/>
          <w:sz w:val="28"/>
          <w:szCs w:val="28"/>
        </w:rPr>
        <w:t xml:space="preserve"> подачи заявок на участие в </w:t>
      </w:r>
      <w:r>
        <w:rPr>
          <w:rFonts w:ascii="Times New Roman" w:hAnsi="Times New Roman"/>
          <w:spacing w:val="-6"/>
          <w:sz w:val="28"/>
          <w:szCs w:val="28"/>
        </w:rPr>
        <w:t>закупке</w:t>
      </w:r>
      <w:r w:rsidRPr="005C0EFF">
        <w:rPr>
          <w:rFonts w:ascii="Times New Roman" w:hAnsi="Times New Roman"/>
          <w:spacing w:val="-6"/>
          <w:sz w:val="28"/>
          <w:szCs w:val="28"/>
        </w:rPr>
        <w:t xml:space="preserve"> (открытия доступа к поданным заявкам): </w:t>
      </w:r>
      <w:r>
        <w:rPr>
          <w:rFonts w:ascii="Times New Roman" w:hAnsi="Times New Roman"/>
          <w:spacing w:val="-6"/>
          <w:sz w:val="28"/>
          <w:szCs w:val="28"/>
        </w:rPr>
        <w:t>09</w:t>
      </w:r>
      <w:r w:rsidRPr="005C0EFF">
        <w:rPr>
          <w:rFonts w:ascii="Times New Roman" w:hAnsi="Times New Roman"/>
          <w:spacing w:val="-6"/>
          <w:sz w:val="28"/>
          <w:szCs w:val="28"/>
        </w:rPr>
        <w:t>-</w:t>
      </w:r>
      <w:r>
        <w:rPr>
          <w:rFonts w:ascii="Times New Roman" w:hAnsi="Times New Roman"/>
          <w:spacing w:val="-6"/>
          <w:sz w:val="28"/>
          <w:szCs w:val="28"/>
        </w:rPr>
        <w:t>3</w:t>
      </w:r>
      <w:r w:rsidRPr="005C0EFF">
        <w:rPr>
          <w:rFonts w:ascii="Times New Roman" w:hAnsi="Times New Roman"/>
          <w:spacing w:val="-6"/>
          <w:sz w:val="28"/>
          <w:szCs w:val="28"/>
        </w:rPr>
        <w:t xml:space="preserve">0 (время московское) </w:t>
      </w:r>
      <w:r w:rsidRPr="008A76BF">
        <w:rPr>
          <w:rFonts w:ascii="Times New Roman" w:hAnsi="Times New Roman"/>
          <w:spacing w:val="-6"/>
          <w:sz w:val="28"/>
          <w:szCs w:val="28"/>
          <w:highlight w:val="yellow"/>
        </w:rPr>
        <w:t>«</w:t>
      </w:r>
      <w:r>
        <w:rPr>
          <w:rFonts w:ascii="Times New Roman" w:hAnsi="Times New Roman"/>
          <w:spacing w:val="-6"/>
          <w:sz w:val="28"/>
          <w:szCs w:val="28"/>
          <w:highlight w:val="yellow"/>
        </w:rPr>
        <w:t>0</w:t>
      </w:r>
      <w:r w:rsidR="00F724DA" w:rsidRPr="00F724DA">
        <w:rPr>
          <w:rFonts w:ascii="Times New Roman" w:hAnsi="Times New Roman"/>
          <w:spacing w:val="-6"/>
          <w:sz w:val="28"/>
          <w:szCs w:val="28"/>
          <w:highlight w:val="yellow"/>
        </w:rPr>
        <w:t>7</w:t>
      </w:r>
      <w:r w:rsidRPr="008A76BF">
        <w:rPr>
          <w:rFonts w:ascii="Times New Roman" w:hAnsi="Times New Roman"/>
          <w:spacing w:val="-6"/>
          <w:sz w:val="28"/>
          <w:szCs w:val="28"/>
          <w:highlight w:val="yellow"/>
        </w:rPr>
        <w:t xml:space="preserve">» </w:t>
      </w:r>
      <w:r>
        <w:rPr>
          <w:rFonts w:ascii="Times New Roman" w:hAnsi="Times New Roman"/>
          <w:spacing w:val="-6"/>
          <w:sz w:val="28"/>
          <w:szCs w:val="28"/>
          <w:highlight w:val="yellow"/>
        </w:rPr>
        <w:t>октября</w:t>
      </w:r>
      <w:r w:rsidRPr="008A76BF">
        <w:rPr>
          <w:rFonts w:ascii="Times New Roman" w:hAnsi="Times New Roman"/>
          <w:spacing w:val="-6"/>
          <w:sz w:val="28"/>
          <w:szCs w:val="28"/>
          <w:highlight w:val="yellow"/>
        </w:rPr>
        <w:t xml:space="preserve"> 2015 года</w:t>
      </w:r>
      <w:r w:rsidRPr="005C0EFF">
        <w:rPr>
          <w:rFonts w:ascii="Times New Roman" w:hAnsi="Times New Roman"/>
          <w:spacing w:val="-6"/>
          <w:sz w:val="28"/>
          <w:szCs w:val="28"/>
        </w:rPr>
        <w:t xml:space="preserve">. </w:t>
      </w:r>
    </w:p>
    <w:p w:rsidR="001F5426" w:rsidRPr="005C0EFF" w:rsidRDefault="001F5426" w:rsidP="001F5426">
      <w:pPr>
        <w:tabs>
          <w:tab w:val="left" w:pos="1134"/>
        </w:tabs>
        <w:ind w:left="709"/>
        <w:contextualSpacing/>
        <w:jc w:val="both"/>
        <w:rPr>
          <w:spacing w:val="-6"/>
          <w:sz w:val="28"/>
          <w:szCs w:val="28"/>
        </w:rPr>
      </w:pPr>
    </w:p>
    <w:p w:rsidR="001F5426" w:rsidRDefault="001F5426" w:rsidP="001F5426">
      <w:pPr>
        <w:pStyle w:val="a5"/>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023700">
        <w:rPr>
          <w:rFonts w:ascii="Times New Roman" w:hAnsi="Times New Roman"/>
          <w:spacing w:val="-6"/>
          <w:sz w:val="28"/>
          <w:szCs w:val="28"/>
        </w:rPr>
        <w:t xml:space="preserve">Место и </w:t>
      </w:r>
      <w:r w:rsidRPr="00FC68AA">
        <w:rPr>
          <w:rFonts w:ascii="Times New Roman" w:hAnsi="Times New Roman"/>
          <w:sz w:val="28"/>
          <w:szCs w:val="28"/>
        </w:rPr>
        <w:t>дата</w:t>
      </w:r>
      <w:r w:rsidRPr="00023700">
        <w:rPr>
          <w:rFonts w:ascii="Times New Roman" w:hAnsi="Times New Roman"/>
          <w:spacing w:val="-6"/>
          <w:sz w:val="28"/>
          <w:szCs w:val="28"/>
        </w:rPr>
        <w:t xml:space="preserve"> рассмотрения заявок и подведения итогов </w:t>
      </w:r>
      <w:r>
        <w:rPr>
          <w:rFonts w:ascii="Times New Roman" w:hAnsi="Times New Roman"/>
          <w:spacing w:val="-6"/>
          <w:sz w:val="28"/>
          <w:szCs w:val="28"/>
        </w:rPr>
        <w:t>закупки</w:t>
      </w:r>
      <w:r w:rsidRPr="00023700">
        <w:rPr>
          <w:rFonts w:ascii="Times New Roman" w:hAnsi="Times New Roman"/>
          <w:spacing w:val="-6"/>
          <w:sz w:val="28"/>
          <w:szCs w:val="28"/>
        </w:rPr>
        <w:t xml:space="preserve">: </w:t>
      </w:r>
    </w:p>
    <w:p w:rsidR="001F5426" w:rsidRPr="00F66437" w:rsidRDefault="001F5426" w:rsidP="001F5426">
      <w:pPr>
        <w:tabs>
          <w:tab w:val="left" w:pos="1134"/>
        </w:tabs>
        <w:ind w:firstLine="709"/>
        <w:contextualSpacing/>
        <w:jc w:val="both"/>
        <w:rPr>
          <w:sz w:val="28"/>
          <w:szCs w:val="28"/>
        </w:rPr>
      </w:pPr>
      <w:r w:rsidRPr="00F66437">
        <w:rPr>
          <w:sz w:val="28"/>
          <w:szCs w:val="28"/>
        </w:rPr>
        <w:t xml:space="preserve">Отборочная стадия рассмотрения заявок на участие в закупке: адрес 603006, г. </w:t>
      </w:r>
      <w:proofErr w:type="spellStart"/>
      <w:r w:rsidRPr="00F66437">
        <w:rPr>
          <w:sz w:val="28"/>
          <w:szCs w:val="28"/>
        </w:rPr>
        <w:t>Н.Новгород</w:t>
      </w:r>
      <w:proofErr w:type="spellEnd"/>
      <w:r w:rsidRPr="00F66437">
        <w:rPr>
          <w:sz w:val="28"/>
          <w:szCs w:val="28"/>
        </w:rPr>
        <w:t xml:space="preserve">, пл. Свободы, д. 3, не позднее </w:t>
      </w:r>
      <w:r w:rsidRPr="008A76BF">
        <w:rPr>
          <w:sz w:val="28"/>
          <w:szCs w:val="28"/>
          <w:highlight w:val="yellow"/>
        </w:rPr>
        <w:t>«</w:t>
      </w:r>
      <w:r>
        <w:rPr>
          <w:sz w:val="28"/>
          <w:szCs w:val="28"/>
          <w:highlight w:val="yellow"/>
        </w:rPr>
        <w:t>2</w:t>
      </w:r>
      <w:r w:rsidR="00F724DA">
        <w:rPr>
          <w:sz w:val="28"/>
          <w:szCs w:val="28"/>
          <w:highlight w:val="yellow"/>
          <w:lang w:val="en-US"/>
        </w:rPr>
        <w:t>7</w:t>
      </w:r>
      <w:r w:rsidRPr="008A76BF">
        <w:rPr>
          <w:sz w:val="28"/>
          <w:szCs w:val="28"/>
          <w:highlight w:val="yellow"/>
        </w:rPr>
        <w:t xml:space="preserve">» </w:t>
      </w:r>
      <w:r>
        <w:rPr>
          <w:sz w:val="28"/>
          <w:szCs w:val="28"/>
          <w:highlight w:val="yellow"/>
        </w:rPr>
        <w:t>октября</w:t>
      </w:r>
      <w:r w:rsidRPr="008A76BF">
        <w:rPr>
          <w:sz w:val="28"/>
          <w:szCs w:val="28"/>
          <w:highlight w:val="yellow"/>
        </w:rPr>
        <w:t xml:space="preserve"> 2015 г</w:t>
      </w:r>
      <w:r w:rsidRPr="00F66437">
        <w:rPr>
          <w:sz w:val="28"/>
          <w:szCs w:val="28"/>
        </w:rPr>
        <w:t xml:space="preserve">. </w:t>
      </w:r>
    </w:p>
    <w:p w:rsidR="001F5426" w:rsidRDefault="001F5426" w:rsidP="001F5426">
      <w:pPr>
        <w:tabs>
          <w:tab w:val="left" w:pos="1134"/>
        </w:tabs>
        <w:ind w:firstLine="709"/>
        <w:contextualSpacing/>
        <w:jc w:val="both"/>
        <w:rPr>
          <w:b/>
          <w:i/>
        </w:rPr>
      </w:pPr>
      <w:r w:rsidRPr="00F66437">
        <w:rPr>
          <w:sz w:val="28"/>
          <w:szCs w:val="28"/>
        </w:rPr>
        <w:t xml:space="preserve">Оценочная стадия рассмотрения заявок на участие в закупке и подведение итогов закупки: адрес 603006, г. </w:t>
      </w:r>
      <w:proofErr w:type="spellStart"/>
      <w:r w:rsidRPr="00F66437">
        <w:rPr>
          <w:sz w:val="28"/>
          <w:szCs w:val="28"/>
        </w:rPr>
        <w:t>Н.Новгород</w:t>
      </w:r>
      <w:proofErr w:type="spellEnd"/>
      <w:r w:rsidRPr="00F66437">
        <w:rPr>
          <w:sz w:val="28"/>
          <w:szCs w:val="28"/>
        </w:rPr>
        <w:t>, пл. Свободы, д. 3, не позднее «</w:t>
      </w:r>
      <w:r>
        <w:rPr>
          <w:sz w:val="28"/>
          <w:szCs w:val="28"/>
          <w:highlight w:val="yellow"/>
        </w:rPr>
        <w:t>0</w:t>
      </w:r>
      <w:r w:rsidR="00F724DA">
        <w:rPr>
          <w:sz w:val="28"/>
          <w:szCs w:val="28"/>
          <w:highlight w:val="yellow"/>
          <w:lang w:val="en-US"/>
        </w:rPr>
        <w:t>6</w:t>
      </w:r>
      <w:bookmarkStart w:id="5" w:name="_GoBack"/>
      <w:bookmarkEnd w:id="5"/>
      <w:r w:rsidRPr="008A76BF">
        <w:rPr>
          <w:sz w:val="28"/>
          <w:szCs w:val="28"/>
          <w:highlight w:val="yellow"/>
        </w:rPr>
        <w:t xml:space="preserve">» </w:t>
      </w:r>
      <w:r>
        <w:rPr>
          <w:sz w:val="28"/>
          <w:szCs w:val="28"/>
          <w:highlight w:val="yellow"/>
        </w:rPr>
        <w:t>ноября</w:t>
      </w:r>
      <w:r w:rsidRPr="008A76BF">
        <w:rPr>
          <w:sz w:val="28"/>
          <w:szCs w:val="28"/>
          <w:highlight w:val="yellow"/>
        </w:rPr>
        <w:t xml:space="preserve"> 2015</w:t>
      </w:r>
      <w:r w:rsidRPr="00F66437">
        <w:rPr>
          <w:sz w:val="28"/>
          <w:szCs w:val="28"/>
        </w:rPr>
        <w:t xml:space="preserve"> г.</w:t>
      </w:r>
    </w:p>
    <w:p w:rsidR="001F5426" w:rsidRPr="005C0EFF" w:rsidRDefault="001F5426" w:rsidP="001F5426">
      <w:pPr>
        <w:tabs>
          <w:tab w:val="left" w:pos="1134"/>
        </w:tabs>
        <w:ind w:firstLine="709"/>
        <w:contextualSpacing/>
        <w:jc w:val="both"/>
        <w:rPr>
          <w:spacing w:val="-6"/>
          <w:sz w:val="28"/>
          <w:szCs w:val="28"/>
        </w:rPr>
      </w:pPr>
    </w:p>
    <w:p w:rsidR="001F5426" w:rsidRDefault="001F5426" w:rsidP="001F5426">
      <w:pPr>
        <w:pStyle w:val="a5"/>
        <w:numPr>
          <w:ilvl w:val="0"/>
          <w:numId w:val="3"/>
        </w:numPr>
        <w:tabs>
          <w:tab w:val="left" w:pos="0"/>
          <w:tab w:val="left" w:pos="1134"/>
        </w:tabs>
        <w:spacing w:after="0" w:line="240" w:lineRule="auto"/>
        <w:ind w:left="0" w:firstLine="709"/>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w:t>
      </w:r>
      <w:r w:rsidRPr="00A40AE4">
        <w:rPr>
          <w:rFonts w:ascii="Times New Roman" w:hAnsi="Times New Roman"/>
          <w:sz w:val="28"/>
        </w:rPr>
        <w:t xml:space="preserve">: </w:t>
      </w:r>
      <w:r w:rsidRPr="005C0EFF">
        <w:rPr>
          <w:rFonts w:ascii="Times New Roman" w:hAnsi="Times New Roman"/>
          <w:sz w:val="28"/>
        </w:rPr>
        <w:t>в течение </w:t>
      </w:r>
      <w:r>
        <w:rPr>
          <w:rFonts w:ascii="Times New Roman" w:hAnsi="Times New Roman"/>
          <w:sz w:val="28"/>
        </w:rPr>
        <w:t>28</w:t>
      </w:r>
      <w:r w:rsidRPr="00A40AE4">
        <w:rPr>
          <w:rFonts w:ascii="Times New Roman" w:hAnsi="Times New Roman"/>
          <w:sz w:val="28"/>
        </w:rPr>
        <w:t> (</w:t>
      </w:r>
      <w:r>
        <w:rPr>
          <w:rFonts w:ascii="Times New Roman" w:hAnsi="Times New Roman"/>
          <w:sz w:val="28"/>
        </w:rPr>
        <w:t>двадцати восьми дней</w:t>
      </w:r>
      <w:r w:rsidRPr="00A40AE4">
        <w:rPr>
          <w:rFonts w:ascii="Times New Roman" w:hAnsi="Times New Roman"/>
          <w:sz w:val="28"/>
        </w:rPr>
        <w:t>)</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1F5426" w:rsidRPr="00671608" w:rsidRDefault="001F5426" w:rsidP="001F5426">
      <w:pPr>
        <w:tabs>
          <w:tab w:val="left" w:pos="1134"/>
        </w:tabs>
        <w:ind w:firstLine="709"/>
        <w:contextualSpacing/>
        <w:jc w:val="both"/>
        <w:rPr>
          <w:rFonts w:eastAsia="Calibri"/>
          <w:spacing w:val="-6"/>
          <w:sz w:val="28"/>
          <w:szCs w:val="28"/>
          <w:lang w:eastAsia="en-US"/>
        </w:rPr>
      </w:pPr>
      <w:r w:rsidRPr="00671608">
        <w:rPr>
          <w:rFonts w:eastAsia="Calibri"/>
          <w:spacing w:val="-6"/>
          <w:sz w:val="28"/>
          <w:szCs w:val="28"/>
          <w:lang w:eastAsia="en-US"/>
        </w:rPr>
        <w:t>в соответствии с законодательством Российской Федерации для заключения договора необходимо его одобрение органом управления заказчика;</w:t>
      </w:r>
    </w:p>
    <w:p w:rsidR="001F5426" w:rsidRPr="00671608" w:rsidRDefault="001F5426" w:rsidP="001F5426">
      <w:pPr>
        <w:tabs>
          <w:tab w:val="left" w:pos="1134"/>
        </w:tabs>
        <w:ind w:firstLine="709"/>
        <w:contextualSpacing/>
        <w:jc w:val="both"/>
        <w:rPr>
          <w:rFonts w:eastAsia="Calibri"/>
          <w:spacing w:val="-6"/>
          <w:sz w:val="28"/>
          <w:szCs w:val="28"/>
          <w:lang w:eastAsia="en-US"/>
        </w:rPr>
      </w:pPr>
      <w:r w:rsidRPr="00671608">
        <w:rPr>
          <w:rFonts w:eastAsia="Calibri"/>
          <w:spacing w:val="-6"/>
          <w:sz w:val="28"/>
          <w:szCs w:val="28"/>
          <w:lang w:eastAsia="en-US"/>
        </w:rPr>
        <w:t>действия (бездействие) заказчика при осуществлении закупки обжалуются в антимонопольном органе либо в судебном порядке; в данном случае 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p>
    <w:p w:rsidR="001F5426" w:rsidRDefault="001F5426" w:rsidP="001F5426">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Pr>
          <w:rFonts w:eastAsia="Calibri"/>
          <w:spacing w:val="-6"/>
          <w:sz w:val="28"/>
          <w:szCs w:val="28"/>
          <w:lang w:eastAsia="en-US"/>
        </w:rPr>
        <w:t>4 (четырех) рабочих дней</w:t>
      </w:r>
      <w:r w:rsidRPr="00FC009D">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1F5426" w:rsidRDefault="001F5426" w:rsidP="001F5426">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1F5426" w:rsidRDefault="001F5426" w:rsidP="001F5426">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Pr="00FC009D">
        <w:rPr>
          <w:b/>
          <w:bCs/>
          <w:i/>
          <w:iCs/>
        </w:rPr>
        <w:t xml:space="preserve"> </w:t>
      </w:r>
      <w:r w:rsidRPr="00146DB5">
        <w:rPr>
          <w:rFonts w:eastAsia="Calibri"/>
          <w:spacing w:val="-6"/>
          <w:sz w:val="28"/>
          <w:szCs w:val="28"/>
          <w:lang w:eastAsia="en-US"/>
        </w:rPr>
        <w:t xml:space="preserve">в течение 10 (десяти) дней </w:t>
      </w:r>
      <w:r w:rsidRPr="00700C97">
        <w:rPr>
          <w:rFonts w:eastAsia="Calibri"/>
          <w:spacing w:val="-6"/>
          <w:sz w:val="28"/>
          <w:szCs w:val="28"/>
          <w:lang w:eastAsia="en-US"/>
        </w:rPr>
        <w:t>со дня направления указанного договора.</w:t>
      </w:r>
    </w:p>
    <w:p w:rsidR="001F5426" w:rsidRDefault="001F5426" w:rsidP="001F5426">
      <w:pPr>
        <w:tabs>
          <w:tab w:val="left" w:pos="1134"/>
        </w:tabs>
        <w:ind w:left="709"/>
        <w:contextualSpacing/>
        <w:jc w:val="both"/>
        <w:rPr>
          <w:spacing w:val="-6"/>
          <w:sz w:val="32"/>
          <w:szCs w:val="28"/>
        </w:rPr>
      </w:pPr>
    </w:p>
    <w:p w:rsidR="001F5426" w:rsidRPr="00146DB5" w:rsidRDefault="001F5426" w:rsidP="001F5426">
      <w:pPr>
        <w:pStyle w:val="a5"/>
        <w:numPr>
          <w:ilvl w:val="0"/>
          <w:numId w:val="3"/>
        </w:numPr>
        <w:tabs>
          <w:tab w:val="left" w:pos="0"/>
          <w:tab w:val="left" w:pos="1134"/>
        </w:tabs>
        <w:spacing w:after="0" w:line="240" w:lineRule="auto"/>
        <w:ind w:left="0" w:firstLine="709"/>
        <w:jc w:val="both"/>
        <w:rPr>
          <w:spacing w:val="-6"/>
          <w:sz w:val="28"/>
          <w:szCs w:val="28"/>
        </w:rPr>
      </w:pPr>
      <w:r w:rsidRPr="00FC68AA">
        <w:rPr>
          <w:rFonts w:ascii="Times New Roman" w:hAnsi="Times New Roman"/>
          <w:sz w:val="28"/>
          <w:szCs w:val="28"/>
        </w:rPr>
        <w:t>Обеспечение</w:t>
      </w:r>
      <w:r w:rsidRPr="005C0EFF">
        <w:rPr>
          <w:rFonts w:ascii="Times New Roman" w:hAnsi="Times New Roman"/>
          <w:spacing w:val="-6"/>
          <w:sz w:val="28"/>
          <w:szCs w:val="28"/>
        </w:rPr>
        <w:t xml:space="preserve"> исполнения обязательств по договору:</w:t>
      </w:r>
      <w:r>
        <w:rPr>
          <w:rFonts w:ascii="Times New Roman" w:hAnsi="Times New Roman"/>
          <w:spacing w:val="-6"/>
          <w:sz w:val="28"/>
          <w:szCs w:val="28"/>
        </w:rPr>
        <w:t xml:space="preserve"> </w:t>
      </w:r>
      <w:r w:rsidRPr="00A40AE4">
        <w:rPr>
          <w:rFonts w:ascii="Times New Roman" w:hAnsi="Times New Roman"/>
          <w:spacing w:val="-6"/>
          <w:sz w:val="28"/>
          <w:szCs w:val="28"/>
        </w:rPr>
        <w:t>не требуется</w:t>
      </w:r>
      <w:r>
        <w:rPr>
          <w:rFonts w:ascii="Times New Roman" w:hAnsi="Times New Roman"/>
          <w:spacing w:val="-6"/>
          <w:sz w:val="28"/>
          <w:szCs w:val="28"/>
        </w:rPr>
        <w:t xml:space="preserve">. </w:t>
      </w:r>
    </w:p>
    <w:p w:rsidR="001F5426" w:rsidRPr="00146DB5" w:rsidRDefault="001F5426" w:rsidP="001F5426">
      <w:pPr>
        <w:tabs>
          <w:tab w:val="left" w:pos="0"/>
          <w:tab w:val="left" w:pos="1134"/>
        </w:tabs>
        <w:ind w:left="709"/>
        <w:jc w:val="both"/>
        <w:rPr>
          <w:rFonts w:eastAsia="Calibri"/>
          <w:spacing w:val="-6"/>
          <w:sz w:val="28"/>
          <w:szCs w:val="28"/>
        </w:rPr>
      </w:pPr>
    </w:p>
    <w:p w:rsidR="001F5426" w:rsidRDefault="001F5426" w:rsidP="001F5426">
      <w:pPr>
        <w:numPr>
          <w:ilvl w:val="0"/>
          <w:numId w:val="3"/>
        </w:numPr>
        <w:tabs>
          <w:tab w:val="left" w:pos="0"/>
          <w:tab w:val="left" w:pos="1134"/>
        </w:tabs>
        <w:ind w:left="0" w:firstLine="709"/>
        <w:contextualSpacing/>
        <w:jc w:val="both"/>
        <w:rPr>
          <w:sz w:val="28"/>
          <w:szCs w:val="28"/>
        </w:rPr>
      </w:pPr>
      <w:r w:rsidRPr="004A7987">
        <w:rPr>
          <w:sz w:val="28"/>
          <w:szCs w:val="28"/>
        </w:rPr>
        <w:t xml:space="preserve">Процедура </w:t>
      </w:r>
      <w:r w:rsidRPr="00A40AE4">
        <w:rPr>
          <w:sz w:val="28"/>
          <w:szCs w:val="28"/>
        </w:rPr>
        <w:t>запроса предложений</w:t>
      </w:r>
      <w:r>
        <w:rPr>
          <w:sz w:val="28"/>
          <w:szCs w:val="28"/>
        </w:rPr>
        <w:t xml:space="preserve"> </w:t>
      </w:r>
      <w:r w:rsidRPr="004A7987">
        <w:rPr>
          <w:sz w:val="28"/>
          <w:szCs w:val="28"/>
        </w:rPr>
        <w:t>не является торгами по законодательству Российской Федерации.</w:t>
      </w:r>
    </w:p>
    <w:p w:rsidR="001F5426" w:rsidRPr="004A7987" w:rsidRDefault="001F5426" w:rsidP="001F5426">
      <w:pPr>
        <w:tabs>
          <w:tab w:val="left" w:pos="0"/>
          <w:tab w:val="left" w:pos="1134"/>
        </w:tabs>
        <w:ind w:left="709"/>
        <w:contextualSpacing/>
        <w:jc w:val="both"/>
        <w:rPr>
          <w:sz w:val="28"/>
          <w:szCs w:val="28"/>
        </w:rPr>
      </w:pPr>
    </w:p>
    <w:p w:rsidR="001F5426" w:rsidRPr="00146DB5" w:rsidRDefault="001F5426" w:rsidP="001F5426">
      <w:pPr>
        <w:pStyle w:val="a5"/>
        <w:numPr>
          <w:ilvl w:val="0"/>
          <w:numId w:val="3"/>
        </w:numPr>
        <w:tabs>
          <w:tab w:val="left" w:pos="0"/>
          <w:tab w:val="left" w:pos="1134"/>
        </w:tabs>
        <w:spacing w:after="0" w:line="240" w:lineRule="auto"/>
        <w:ind w:left="0" w:firstLine="709"/>
        <w:jc w:val="both"/>
        <w:rPr>
          <w:rFonts w:ascii="Times New Roman" w:hAnsi="Times New Roman"/>
          <w:sz w:val="28"/>
          <w:szCs w:val="28"/>
        </w:rPr>
      </w:pPr>
      <w:r w:rsidRPr="00146DB5">
        <w:rPr>
          <w:rFonts w:ascii="Times New Roman" w:hAnsi="Times New Roman"/>
          <w:sz w:val="28"/>
          <w:szCs w:val="28"/>
        </w:rPr>
        <w:t xml:space="preserve">Отказ организатора закупки от проведения закупки по решению заказчика в указанных ниже случаях, в любое время вплоть до подведения итогов закупки, не приводит к каким-либо последствиям для организатора закупки </w:t>
      </w:r>
    </w:p>
    <w:p w:rsidR="001F5426" w:rsidRPr="00671608" w:rsidRDefault="001F5426" w:rsidP="001F5426">
      <w:pPr>
        <w:tabs>
          <w:tab w:val="left" w:pos="1134"/>
        </w:tabs>
        <w:ind w:firstLine="709"/>
        <w:contextualSpacing/>
        <w:jc w:val="both"/>
        <w:rPr>
          <w:rFonts w:eastAsia="Calibri"/>
          <w:spacing w:val="-6"/>
          <w:sz w:val="28"/>
          <w:szCs w:val="28"/>
          <w:lang w:eastAsia="en-US"/>
        </w:rPr>
      </w:pPr>
      <w:r w:rsidRPr="00671608">
        <w:rPr>
          <w:rFonts w:eastAsia="Calibri"/>
          <w:spacing w:val="-6"/>
          <w:sz w:val="28"/>
          <w:szCs w:val="28"/>
          <w:lang w:eastAsia="en-US"/>
        </w:rPr>
        <w:lastRenderedPageBreak/>
        <w:t>изменения финансовых, инвестиционных, производственных и иных программ, оказавших влияние на потребность в данной закупке;</w:t>
      </w:r>
    </w:p>
    <w:p w:rsidR="001F5426" w:rsidRPr="00671608" w:rsidRDefault="001F5426" w:rsidP="001F5426">
      <w:pPr>
        <w:tabs>
          <w:tab w:val="left" w:pos="1134"/>
        </w:tabs>
        <w:ind w:firstLine="709"/>
        <w:contextualSpacing/>
        <w:jc w:val="both"/>
        <w:rPr>
          <w:rFonts w:eastAsia="Calibri"/>
          <w:spacing w:val="-6"/>
          <w:sz w:val="28"/>
          <w:szCs w:val="28"/>
          <w:lang w:eastAsia="en-US"/>
        </w:rPr>
      </w:pPr>
      <w:r w:rsidRPr="00671608">
        <w:rPr>
          <w:rFonts w:eastAsia="Calibri"/>
          <w:spacing w:val="-6"/>
          <w:sz w:val="28"/>
          <w:szCs w:val="28"/>
          <w:lang w:eastAsia="en-US"/>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1F5426" w:rsidRPr="00671608" w:rsidRDefault="001F5426" w:rsidP="001F5426">
      <w:pPr>
        <w:tabs>
          <w:tab w:val="left" w:pos="1134"/>
        </w:tabs>
        <w:ind w:firstLine="709"/>
        <w:contextualSpacing/>
        <w:jc w:val="both"/>
        <w:rPr>
          <w:rFonts w:eastAsia="Calibri"/>
          <w:spacing w:val="-6"/>
          <w:sz w:val="28"/>
          <w:szCs w:val="28"/>
          <w:lang w:eastAsia="en-US"/>
        </w:rPr>
      </w:pPr>
      <w:r w:rsidRPr="00671608">
        <w:rPr>
          <w:rFonts w:eastAsia="Calibri"/>
          <w:spacing w:val="-6"/>
          <w:sz w:val="28"/>
          <w:szCs w:val="28"/>
          <w:lang w:eastAsia="en-US"/>
        </w:rPr>
        <w:t>при возникновении обстоятельств непреодолимой силы, подтвержденных соответствующим документом и влияющих на целесообразность закупки.</w:t>
      </w:r>
    </w:p>
    <w:p w:rsidR="001F5426" w:rsidRPr="00671608" w:rsidRDefault="001F5426" w:rsidP="001F5426">
      <w:pPr>
        <w:tabs>
          <w:tab w:val="left" w:pos="1134"/>
        </w:tabs>
        <w:ind w:firstLine="709"/>
        <w:contextualSpacing/>
        <w:jc w:val="both"/>
        <w:rPr>
          <w:rFonts w:eastAsia="Calibri"/>
          <w:spacing w:val="-6"/>
          <w:sz w:val="28"/>
          <w:szCs w:val="28"/>
          <w:lang w:eastAsia="en-US"/>
        </w:rPr>
      </w:pPr>
      <w:proofErr w:type="gramStart"/>
      <w:r w:rsidRPr="00671608">
        <w:rPr>
          <w:rFonts w:eastAsia="Calibri"/>
          <w:spacing w:val="-6"/>
          <w:sz w:val="28"/>
          <w:szCs w:val="28"/>
          <w:lang w:eastAsia="en-US"/>
        </w:rP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671608">
        <w:rPr>
          <w:rFonts w:eastAsia="Calibri"/>
          <w:spacing w:val="-6"/>
          <w:sz w:val="28"/>
          <w:szCs w:val="28"/>
          <w:lang w:eastAsia="en-US"/>
        </w:rPr>
        <w:t xml:space="preserve"> закупочной документации.</w:t>
      </w:r>
    </w:p>
    <w:p w:rsidR="001F5426" w:rsidRDefault="001F5426" w:rsidP="001F5426">
      <w:pPr>
        <w:tabs>
          <w:tab w:val="left" w:pos="1134"/>
        </w:tabs>
        <w:ind w:left="142" w:firstLine="567"/>
        <w:contextualSpacing/>
        <w:jc w:val="both"/>
        <w:rPr>
          <w:sz w:val="28"/>
          <w:szCs w:val="28"/>
        </w:rPr>
      </w:pPr>
    </w:p>
    <w:p w:rsidR="001F5426" w:rsidRDefault="001F5426" w:rsidP="001F5426">
      <w:pPr>
        <w:pStyle w:val="a5"/>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1F5426" w:rsidRDefault="001F5426" w:rsidP="001F5426">
      <w:pPr>
        <w:pStyle w:val="a5"/>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1" w:history="1">
        <w:r w:rsidRPr="00CD6C43">
          <w:rPr>
            <w:rFonts w:ascii="Times New Roman" w:hAnsi="Times New Roman"/>
            <w:sz w:val="28"/>
            <w:szCs w:val="28"/>
          </w:rPr>
          <w:t>arbitration@rosatom.ru</w:t>
        </w:r>
      </w:hyperlink>
      <w:r>
        <w:rPr>
          <w:rFonts w:ascii="Times New Roman" w:hAnsi="Times New Roman"/>
          <w:sz w:val="28"/>
          <w:szCs w:val="28"/>
        </w:rPr>
        <w:t>.</w:t>
      </w:r>
    </w:p>
    <w:p w:rsidR="00E816E0" w:rsidRDefault="00E816E0"/>
    <w:sectPr w:rsidR="00E816E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66ED535E"/>
    <w:multiLevelType w:val="multilevel"/>
    <w:tmpl w:val="C250FD7A"/>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b w:val="0"/>
        <w:i w:val="0"/>
        <w:sz w:val="28"/>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5426"/>
    <w:rsid w:val="001F5426"/>
    <w:rsid w:val="00E816E0"/>
    <w:rsid w:val="00F724D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F5426"/>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1F5426"/>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1F5426"/>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1F5426"/>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1F5426"/>
    <w:rPr>
      <w:rFonts w:ascii="Arial" w:eastAsia="Times New Roman" w:hAnsi="Arial" w:cs="Arial"/>
      <w:b/>
      <w:bCs/>
      <w:i/>
      <w:iCs/>
      <w:sz w:val="28"/>
      <w:szCs w:val="28"/>
      <w:lang w:eastAsia="ru-RU"/>
    </w:rPr>
  </w:style>
  <w:style w:type="paragraph" w:customStyle="1" w:styleId="a">
    <w:name w:val="Пункт"/>
    <w:basedOn w:val="a0"/>
    <w:rsid w:val="001F5426"/>
    <w:pPr>
      <w:numPr>
        <w:ilvl w:val="2"/>
        <w:numId w:val="1"/>
      </w:numPr>
      <w:spacing w:line="360" w:lineRule="auto"/>
      <w:jc w:val="both"/>
    </w:pPr>
    <w:rPr>
      <w:snapToGrid w:val="0"/>
      <w:sz w:val="28"/>
      <w:szCs w:val="28"/>
    </w:rPr>
  </w:style>
  <w:style w:type="character" w:styleId="a4">
    <w:name w:val="Hyperlink"/>
    <w:uiPriority w:val="99"/>
    <w:rsid w:val="001F5426"/>
    <w:rPr>
      <w:color w:val="0000FF"/>
      <w:u w:val="single"/>
    </w:rPr>
  </w:style>
  <w:style w:type="paragraph" w:styleId="a5">
    <w:name w:val="List Paragraph"/>
    <w:basedOn w:val="a0"/>
    <w:link w:val="a6"/>
    <w:qFormat/>
    <w:rsid w:val="001F5426"/>
    <w:pPr>
      <w:spacing w:after="200" w:line="276" w:lineRule="auto"/>
      <w:ind w:left="720"/>
      <w:contextualSpacing/>
    </w:pPr>
    <w:rPr>
      <w:rFonts w:ascii="Calibri" w:eastAsia="Calibri" w:hAnsi="Calibri"/>
      <w:sz w:val="22"/>
      <w:szCs w:val="22"/>
      <w:lang w:eastAsia="en-US"/>
    </w:rPr>
  </w:style>
  <w:style w:type="character" w:customStyle="1" w:styleId="a6">
    <w:name w:val="Абзац списка Знак"/>
    <w:link w:val="a5"/>
    <w:rsid w:val="001F5426"/>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F5426"/>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1F5426"/>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1F5426"/>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1F5426"/>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1F5426"/>
    <w:rPr>
      <w:rFonts w:ascii="Arial" w:eastAsia="Times New Roman" w:hAnsi="Arial" w:cs="Arial"/>
      <w:b/>
      <w:bCs/>
      <w:i/>
      <w:iCs/>
      <w:sz w:val="28"/>
      <w:szCs w:val="28"/>
      <w:lang w:eastAsia="ru-RU"/>
    </w:rPr>
  </w:style>
  <w:style w:type="paragraph" w:customStyle="1" w:styleId="a">
    <w:name w:val="Пункт"/>
    <w:basedOn w:val="a0"/>
    <w:rsid w:val="001F5426"/>
    <w:pPr>
      <w:numPr>
        <w:ilvl w:val="2"/>
        <w:numId w:val="1"/>
      </w:numPr>
      <w:spacing w:line="360" w:lineRule="auto"/>
      <w:jc w:val="both"/>
    </w:pPr>
    <w:rPr>
      <w:snapToGrid w:val="0"/>
      <w:sz w:val="28"/>
      <w:szCs w:val="28"/>
    </w:rPr>
  </w:style>
  <w:style w:type="character" w:styleId="a4">
    <w:name w:val="Hyperlink"/>
    <w:uiPriority w:val="99"/>
    <w:rsid w:val="001F5426"/>
    <w:rPr>
      <w:color w:val="0000FF"/>
      <w:u w:val="single"/>
    </w:rPr>
  </w:style>
  <w:style w:type="paragraph" w:styleId="a5">
    <w:name w:val="List Paragraph"/>
    <w:basedOn w:val="a0"/>
    <w:link w:val="a6"/>
    <w:qFormat/>
    <w:rsid w:val="001F5426"/>
    <w:pPr>
      <w:spacing w:after="200" w:line="276" w:lineRule="auto"/>
      <w:ind w:left="720"/>
      <w:contextualSpacing/>
    </w:pPr>
    <w:rPr>
      <w:rFonts w:ascii="Calibri" w:eastAsia="Calibri" w:hAnsi="Calibri"/>
      <w:sz w:val="22"/>
      <w:szCs w:val="22"/>
      <w:lang w:eastAsia="en-US"/>
    </w:rPr>
  </w:style>
  <w:style w:type="character" w:customStyle="1" w:styleId="a6">
    <w:name w:val="Абзац списка Знак"/>
    <w:link w:val="a5"/>
    <w:rsid w:val="001F5426"/>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http://www.a-k-d.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e.garmash@niaep.ru" TargetMode="External"/><Relationship Id="rId11" Type="http://schemas.openxmlformats.org/officeDocument/2006/relationships/hyperlink" Target="mailto:arbitration@rosatom.ru" TargetMode="External"/><Relationship Id="rId5" Type="http://schemas.openxmlformats.org/officeDocument/2006/relationships/webSettings" Target="webSettings.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1539</Words>
  <Characters>8774</Characters>
  <Application>Microsoft Office Word</Application>
  <DocSecurity>0</DocSecurity>
  <Lines>73</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NIAEP</Company>
  <LinksUpToDate>false</LinksUpToDate>
  <CharactersWithSpaces>10293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Гармаш Елена Николаевна</dc:creator>
  <cp:lastModifiedBy>Гармаш Елена Николаевна</cp:lastModifiedBy>
  <cp:revision>2</cp:revision>
  <dcterms:created xsi:type="dcterms:W3CDTF">2015-09-21T07:55:00Z</dcterms:created>
  <dcterms:modified xsi:type="dcterms:W3CDTF">2015-09-24T07:34:00Z</dcterms:modified>
</cp:coreProperties>
</file>