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9E4" w:rsidRPr="00A129E4" w:rsidRDefault="00A129E4" w:rsidP="00A129E4">
      <w:pPr>
        <w:pStyle w:val="1"/>
        <w:jc w:val="center"/>
        <w:rPr>
          <w:rFonts w:eastAsia="Times New Roman"/>
        </w:rPr>
      </w:pPr>
      <w:r w:rsidRPr="00A129E4">
        <w:rPr>
          <w:rFonts w:eastAsia="Times New Roman"/>
        </w:rPr>
        <w:t>ПРОТОКОЛ №Z018746</w:t>
      </w:r>
      <w:r w:rsidRPr="00A129E4">
        <w:rPr>
          <w:rFonts w:eastAsia="Times New Roman"/>
        </w:rPr>
        <w:br/>
        <w:t>рассмотрения и оценки заявок на участие в запросе цен в электронной форме</w:t>
      </w:r>
      <w:r w:rsidRPr="00A129E4">
        <w:rPr>
          <w:rFonts w:eastAsia="Times New Roman"/>
        </w:rPr>
        <w:br/>
        <w:t xml:space="preserve">«Открытый запрос цен на право заключения договора на поставку </w:t>
      </w:r>
      <w:proofErr w:type="spellStart"/>
      <w:r w:rsidRPr="00A129E4">
        <w:rPr>
          <w:rFonts w:eastAsia="Times New Roman"/>
        </w:rPr>
        <w:t>Теплогенераторов</w:t>
      </w:r>
      <w:proofErr w:type="spellEnd"/>
      <w:r w:rsidRPr="00A129E4">
        <w:rPr>
          <w:rFonts w:eastAsia="Times New Roman"/>
        </w:rPr>
        <w:t xml:space="preserve"> (тепловые пушки) </w:t>
      </w:r>
      <w:proofErr w:type="spellStart"/>
      <w:r w:rsidRPr="00A129E4">
        <w:rPr>
          <w:rFonts w:eastAsia="Times New Roman"/>
        </w:rPr>
        <w:t>Master</w:t>
      </w:r>
      <w:proofErr w:type="spellEnd"/>
      <w:r w:rsidRPr="00A129E4">
        <w:rPr>
          <w:rFonts w:eastAsia="Times New Roman"/>
        </w:rPr>
        <w:t xml:space="preserve"> B-180»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7"/>
        <w:gridCol w:w="8389"/>
      </w:tblGrid>
      <w:tr w:rsidR="00A129E4" w:rsidRPr="00A129E4" w:rsidTr="003641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A129E4" w:rsidRPr="00A129E4" w:rsidRDefault="00A129E4" w:rsidP="003641F1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создания протокола: 13.12.2012 г.</w:t>
            </w:r>
          </w:p>
        </w:tc>
      </w:tr>
    </w:tbl>
    <w:p w:rsidR="00A129E4" w:rsidRPr="00A129E4" w:rsidRDefault="00A129E4" w:rsidP="00A129E4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>Оператор торгов: ООО "АКД"</w:t>
      </w:r>
      <w:r w:rsidRPr="00A129E4">
        <w:rPr>
          <w:rFonts w:ascii="Times New Roman" w:eastAsia="Times New Roman" w:hAnsi="Times New Roman" w:cs="Times New Roman"/>
          <w:sz w:val="24"/>
          <w:szCs w:val="24"/>
        </w:rPr>
        <w:br/>
        <w:t>Место проведения запроса цен: http://www.A-K-D.ru</w:t>
      </w:r>
      <w:r w:rsidRPr="00A129E4">
        <w:rPr>
          <w:rFonts w:ascii="Times New Roman" w:eastAsia="Times New Roman" w:hAnsi="Times New Roman" w:cs="Times New Roman"/>
          <w:sz w:val="24"/>
          <w:szCs w:val="24"/>
        </w:rPr>
        <w:br/>
        <w:t>Уникальный номер запроса цен на указанном сайте: Z018746.</w:t>
      </w:r>
      <w:r w:rsidRPr="00A129E4">
        <w:rPr>
          <w:rFonts w:ascii="Times New Roman" w:eastAsia="Times New Roman" w:hAnsi="Times New Roman" w:cs="Times New Roman"/>
          <w:sz w:val="24"/>
          <w:szCs w:val="24"/>
        </w:rPr>
        <w:br/>
        <w:t>Номер протокола: Z018746.</w:t>
      </w:r>
      <w:r>
        <w:rPr>
          <w:rFonts w:ascii="Times New Roman" w:eastAsia="Times New Roman" w:hAnsi="Times New Roman" w:cs="Times New Roman"/>
          <w:sz w:val="24"/>
          <w:szCs w:val="24"/>
        </w:rPr>
        <w:br/>
        <w:t>Дата протокола: 13.12.2012 г.</w:t>
      </w:r>
    </w:p>
    <w:p w:rsidR="00A129E4" w:rsidRPr="00A129E4" w:rsidRDefault="00A129E4" w:rsidP="00A129E4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>Заказчик: ОА</w:t>
      </w:r>
      <w:r>
        <w:rPr>
          <w:rFonts w:ascii="Times New Roman" w:eastAsia="Times New Roman" w:hAnsi="Times New Roman" w:cs="Times New Roman"/>
          <w:sz w:val="24"/>
          <w:szCs w:val="24"/>
        </w:rPr>
        <w:t>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</w:t>
      </w: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(105005, </w:t>
      </w: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Москва, ул. </w:t>
      </w:r>
      <w:proofErr w:type="spellStart"/>
      <w:r w:rsidRPr="00A129E4">
        <w:rPr>
          <w:rFonts w:ascii="Times New Roman" w:eastAsia="Times New Roman" w:hAnsi="Times New Roman" w:cs="Times New Roman"/>
          <w:sz w:val="24"/>
          <w:szCs w:val="24"/>
        </w:rPr>
        <w:t>Бакунинская</w:t>
      </w:r>
      <w:proofErr w:type="spellEnd"/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, д. 7, стр. 1). </w:t>
      </w:r>
    </w:p>
    <w:p w:rsidR="00A129E4" w:rsidRPr="00A129E4" w:rsidRDefault="00A129E4" w:rsidP="00A129E4">
      <w:pPr>
        <w:numPr>
          <w:ilvl w:val="0"/>
          <w:numId w:val="1"/>
        </w:num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Наименование запроса цен: Открытый запрос цен на право заключения договора на поставку </w:t>
      </w:r>
      <w:proofErr w:type="spellStart"/>
      <w:r w:rsidRPr="00A129E4">
        <w:rPr>
          <w:rFonts w:ascii="Times New Roman" w:eastAsia="Times New Roman" w:hAnsi="Times New Roman" w:cs="Times New Roman"/>
          <w:sz w:val="24"/>
          <w:szCs w:val="24"/>
        </w:rPr>
        <w:t>Теплогенераторов</w:t>
      </w:r>
      <w:proofErr w:type="spellEnd"/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 (тепловые пушки) </w:t>
      </w:r>
      <w:proofErr w:type="spellStart"/>
      <w:r w:rsidRPr="00A129E4">
        <w:rPr>
          <w:rFonts w:ascii="Times New Roman" w:eastAsia="Times New Roman" w:hAnsi="Times New Roman" w:cs="Times New Roman"/>
          <w:sz w:val="24"/>
          <w:szCs w:val="24"/>
        </w:rPr>
        <w:t>Master</w:t>
      </w:r>
      <w:proofErr w:type="spellEnd"/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 B-180. Извещение о проведении запроса цен было размещено на сайте http://www.a-k-d.ru в сети Интернет 27.11.2012 </w:t>
      </w:r>
    </w:p>
    <w:p w:rsidR="00A129E4" w:rsidRPr="00A129E4" w:rsidRDefault="00A129E4" w:rsidP="00A129E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>Рассмотрение  и  оценку  заявок  на   участие   в  запросе   цен   осуществляет:  «Комиссия   по проведению закупок товаров, работ  и  услуг  для  нужд  ОАО  «</w:t>
      </w:r>
      <w:proofErr w:type="spellStart"/>
      <w:r w:rsidRPr="00A129E4">
        <w:rPr>
          <w:rFonts w:ascii="Times New Roman" w:eastAsia="Times New Roman" w:hAnsi="Times New Roman" w:cs="Times New Roman"/>
          <w:sz w:val="24"/>
          <w:szCs w:val="24"/>
        </w:rPr>
        <w:t>Атомэнергопроект</w:t>
      </w:r>
      <w:proofErr w:type="spellEnd"/>
      <w:r w:rsidRPr="00A129E4">
        <w:rPr>
          <w:rFonts w:ascii="Times New Roman" w:eastAsia="Times New Roman" w:hAnsi="Times New Roman" w:cs="Times New Roman"/>
          <w:sz w:val="24"/>
          <w:szCs w:val="24"/>
        </w:rPr>
        <w:t>»»  (далее – Единая комиссия).</w:t>
      </w:r>
      <w:r w:rsidRPr="00A129E4">
        <w:rPr>
          <w:rFonts w:ascii="Times New Roman" w:eastAsia="Times New Roman" w:hAnsi="Times New Roman" w:cs="Times New Roman"/>
          <w:sz w:val="24"/>
          <w:szCs w:val="24"/>
        </w:rPr>
        <w:br/>
        <w:t xml:space="preserve">На заседании Единой комиссии </w:t>
      </w:r>
      <w:r w:rsidRPr="00A129E4">
        <w:rPr>
          <w:rStyle w:val="a3"/>
          <w:rFonts w:ascii="Times New Roman" w:eastAsia="Times New Roman" w:hAnsi="Times New Roman" w:cs="Times New Roman"/>
          <w:sz w:val="24"/>
          <w:szCs w:val="24"/>
        </w:rPr>
        <w:t>присутствовали</w:t>
      </w:r>
      <w:r w:rsidRPr="00A129E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129E4" w:rsidRPr="00A129E4" w:rsidRDefault="00A129E4" w:rsidP="00A129E4">
      <w:pPr>
        <w:spacing w:beforeAutospacing="1" w:after="0" w:afterAutospacing="1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На заседании Единой комиссии </w:t>
      </w:r>
      <w:r w:rsidRPr="00A129E4">
        <w:rPr>
          <w:rStyle w:val="a3"/>
          <w:rFonts w:ascii="Times New Roman" w:eastAsia="Times New Roman" w:hAnsi="Times New Roman" w:cs="Times New Roman"/>
          <w:sz w:val="24"/>
          <w:szCs w:val="24"/>
        </w:rPr>
        <w:t>отсутствовали</w:t>
      </w:r>
      <w:r w:rsidRPr="00A129E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A129E4" w:rsidRPr="00A129E4" w:rsidRDefault="00A129E4" w:rsidP="00A129E4">
      <w:pPr>
        <w:spacing w:beforeAutospacing="1" w:after="240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>Из 11 членов Единой комиссии на заседании присутствовали 6. Кворум состоялся.</w:t>
      </w:r>
    </w:p>
    <w:p w:rsidR="00A129E4" w:rsidRPr="00A129E4" w:rsidRDefault="00A129E4" w:rsidP="00A129E4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A129E4" w:rsidRPr="00A129E4" w:rsidRDefault="00A129E4" w:rsidP="006D4F84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Максимальная цена договора: 312 923.33 российский рубль (триста двенадцать тысяч девятьсот двадцать три рубля 33 копейки) с учетом НДС </w:t>
      </w:r>
    </w:p>
    <w:p w:rsidR="00A129E4" w:rsidRPr="00A129E4" w:rsidRDefault="00A129E4" w:rsidP="006D4F84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Требования к поставщикам и другая информация: </w:t>
      </w:r>
    </w:p>
    <w:p w:rsidR="00A129E4" w:rsidRPr="00A129E4" w:rsidRDefault="00A129E4" w:rsidP="006D4F84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Место исполнения договора: Согласно условиям процедуры закупки </w:t>
      </w:r>
    </w:p>
    <w:p w:rsidR="00A129E4" w:rsidRPr="00A129E4" w:rsidRDefault="00A129E4" w:rsidP="006D4F84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Сроки поставки товаров, выполнения работ, оказания услуг: Согласно условиям процедуры закупки </w:t>
      </w:r>
    </w:p>
    <w:p w:rsidR="00A129E4" w:rsidRPr="00A129E4" w:rsidRDefault="00A129E4" w:rsidP="006D4F84">
      <w:pPr>
        <w:numPr>
          <w:ilvl w:val="1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Сроки и условия оплаты товаров, выполнения работ, оказания услуг: Согласно условиям процедуры закупки </w:t>
      </w:r>
    </w:p>
    <w:p w:rsidR="00A129E4" w:rsidRPr="00A129E4" w:rsidRDefault="00A129E4" w:rsidP="00A129E4">
      <w:pPr>
        <w:spacing w:beforeAutospacing="1" w:after="24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29E4" w:rsidRPr="00A129E4" w:rsidRDefault="00A129E4" w:rsidP="006D4F8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До окончания указанного в извещении срока подачи заявок на участие в запросе цен 04.12.2012 г., 09:00 поступило 6 заявок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4"/>
        <w:gridCol w:w="2556"/>
        <w:gridCol w:w="2584"/>
        <w:gridCol w:w="1721"/>
        <w:gridCol w:w="2541"/>
      </w:tblGrid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A12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A12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Предлагаемая цена</w:t>
            </w:r>
          </w:p>
        </w:tc>
      </w:tr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"Премьер"</w:t>
            </w: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3661047998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394018, </w:t>
            </w:r>
            <w:proofErr w:type="gram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Воронежская</w:t>
            </w:r>
            <w:proofErr w:type="gram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Воронеж, ул. 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Куколкина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д. 14, 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7, д. 14, 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оф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. 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 2012 г. 13:06:56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287 000.00 российский рубль (двести восемьдесят семь тысяч рублей 00 копеек) с учетом НДС</w:t>
            </w:r>
          </w:p>
        </w:tc>
      </w:tr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"Тендер Эксперт"</w:t>
            </w: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5257125233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603002, Нижегородская область, Нижний Новгород, Алеши Пешкова , 17-1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 2012 г. 19:21:17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265 005.00 российский рубль (двести шестьдесят пять тысяч пять рублей 00 копеек) с учетом НДС</w:t>
            </w:r>
          </w:p>
        </w:tc>
      </w:tr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"ВОЗРОЖДЕНИЕ"</w:t>
            </w: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7721575551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109428, Россия, Московская, Москва, Стахановская, 20, строение 11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3 декабря 2012 г. 22:25:22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288 274.00 российский рубль (двести восемьдесят восемь тысяч двести семьдесят четыре рубля 00 копеек) с учетом НДС</w:t>
            </w:r>
          </w:p>
        </w:tc>
      </w:tr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Вентмаш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М»</w:t>
            </w: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7719622405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125047,г</w:t>
            </w:r>
            <w:proofErr w:type="gram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осква,4-я ул. 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Тверская-Ямская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, д.2/11, стр.2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4 декабря 2012 г. 00:48:29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307 100.00 российский рубль (триста семь тысяч сто рублей 00 копеек) с учетом НДС</w:t>
            </w:r>
          </w:p>
        </w:tc>
      </w:tr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"УЗГА"</w:t>
            </w: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7418014080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457100, Челябинская, </w:t>
            </w:r>
            <w:proofErr w:type="gram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. Троицк п. Южный Территория ОАО "УМЗ-ММК", п. Южный Территория ОАО "УМЗ-ММК", 1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4 декабря 2012 г. 08:36:16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301 000.00 российский рубль (триста одна тысяча рублей 00 копеек) с учетом НДС</w:t>
            </w:r>
          </w:p>
        </w:tc>
      </w:tr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ООО “СТАВЕР“</w:t>
            </w: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 7701887760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107078, г</w:t>
            </w:r>
            <w:proofErr w:type="gram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осква, г.Москва, пер. Большой Козловский, д.5, стр.2, пом.35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4 декабря 2012 г. 08:57:28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269 000.00 российский рубль (двести шестьдесят девять тысяч рублей 00 копеек) с учетом НДС</w:t>
            </w:r>
          </w:p>
        </w:tc>
      </w:tr>
    </w:tbl>
    <w:p w:rsidR="00A129E4" w:rsidRPr="00A129E4" w:rsidRDefault="00A129E4" w:rsidP="006D4F84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60"/>
        <w:gridCol w:w="6496"/>
      </w:tblGrid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Наименование (для юридического лица), ФИО </w:t>
            </w:r>
            <w:r w:rsidRPr="00A12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Причина отклонения</w:t>
            </w:r>
          </w:p>
        </w:tc>
      </w:tr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ООО "ВОЗРОЖДЕНИЕ"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6D4F8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- В нарушение п.5.1 Тома 2 «Техническая часть» Документации открытого запроса цен, Участник в заявке на участие в запросе цен предлагает срок поставки товара в течение 30 (тридцати) календарных дней с момента подписания договора. В требованиях документации открытого запроса цен срок поставки товара в течение 10 (десяти) календарных дней с момента подписания договора;</w:t>
            </w:r>
          </w:p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В нарушение п.3 Тома 2 «Техническая часть» Документации открытого запроса цен, Участник в Техническом предложении не указал вес 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теплогенератора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(тепловой пушки) 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Master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B-180;</w:t>
            </w:r>
          </w:p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В нарушение п.13.10 Раздела 4 Информационной карты Документации открытого запроса цен, Участник не представил копии документов, подтверждающих наличие статуса официального дилера/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дистрибютера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предприятия-изготовителя, и/или копию письма предприятия-изготовителя с согласием на поставку предлагаемого товара и распространения фирменных гарантийных обязательств от предприятия-изготовителя. </w:t>
            </w:r>
          </w:p>
        </w:tc>
      </w:tr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Вентмаш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М»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- В нарушение п.13.10 Раздела 4 Информационной карты Документации открытого запроса цен, Участник не представил копии документов, подтверждающих наличие статуса официального дилера/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дистрибютера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предприятия-изготовителя, и/или копию письма предприятия-изготовителя с согласием на поставку предлагаемого товара и распространения фирменных гарантийных обязательств от предприятия-изготовителя.</w:t>
            </w:r>
          </w:p>
        </w:tc>
      </w:tr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"Тендер Эксперт"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- В нарушение п.13.10 Раздела 4 Информационной карты Документации открытого запроса цен, Участник не представил копии документов, подтверждающих наличие статуса официального дилера/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дистрибютера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предприятия-изготовителя, и/или копию письма предприятия-изготовителя с согласием на поставку предлагаемого товара и распространения фирменных гарантийных обязательств от предприятия-изготовителя.</w:t>
            </w:r>
          </w:p>
        </w:tc>
      </w:tr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ООО "УЗГА"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В нарушение п.3 Тома 2 «Техническая часть» Документации открытого запроса цен, Участник в Техническом предложении предлагает поставить 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теплогенераторы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(тепловые пушки) 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Master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B-180 с температурой воздуха на выходе 170</w:t>
            </w:r>
            <w:r w:rsidRPr="009B0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9B078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В требованиях документации открытого </w:t>
            </w: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запроса цен температура воздуха на выходе не менее 300</w:t>
            </w:r>
            <w:r w:rsidRPr="009B07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9B078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;</w:t>
            </w:r>
          </w:p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В нарушение п.13.10 Раздела 4 Информационной карты Документации открытого запроса цен, Участник не представил копии документов, подтверждающих наличие статуса официального дилера/</w:t>
            </w:r>
            <w:proofErr w:type="spell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дистрибютера</w:t>
            </w:r>
            <w:proofErr w:type="spell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предприятия-изготовителя, и/или копию письма предприятия-изготовителя с согласием на поставку предлагаемого товара и распространения фирменных гарантийных обязательств от предприятия-изготовителя. </w:t>
            </w:r>
          </w:p>
        </w:tc>
      </w:tr>
      <w:tr w:rsidR="00A129E4" w:rsidRPr="00A129E4" w:rsidTr="003641F1">
        <w:trPr>
          <w:tblCellSpacing w:w="15" w:type="dxa"/>
        </w:trPr>
        <w:tc>
          <w:tcPr>
            <w:tcW w:w="0" w:type="auto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A129E4" w:rsidRDefault="00A129E4" w:rsidP="003641F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ООО “СТАВЕР“</w:t>
            </w:r>
          </w:p>
        </w:tc>
        <w:tc>
          <w:tcPr>
            <w:tcW w:w="0" w:type="auto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129E4" w:rsidRPr="006D4F8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- В нарушение п.14.3) Раздела 4 Информационной карты Документации открытого запроса цен, Участник не представил Техническое предложение;</w:t>
            </w:r>
            <w:proofErr w:type="gramEnd"/>
          </w:p>
          <w:p w:rsidR="00A129E4" w:rsidRPr="00A129E4" w:rsidRDefault="00A129E4" w:rsidP="00A129E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>- В нарушение п.13.4 Раздела 4 Информационной карты Документации открытого запроса цен, Участник не представил 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</w:t>
            </w:r>
            <w:proofErr w:type="gramEnd"/>
            <w:r w:rsidRPr="00A129E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заинтересованностью, либо письмо участника запроса цен о том, что данная сделка для такого участника запроса цен не является сделкой с заинтересованностью. </w:t>
            </w:r>
          </w:p>
        </w:tc>
      </w:tr>
    </w:tbl>
    <w:p w:rsidR="00A129E4" w:rsidRPr="00A129E4" w:rsidRDefault="00A129E4" w:rsidP="006D4F84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A129E4" w:rsidRPr="00A129E4" w:rsidRDefault="00A129E4" w:rsidP="00A129E4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29E4" w:rsidRPr="00A129E4" w:rsidRDefault="00A129E4" w:rsidP="00A129E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Предложение о наиболее низкой цене товаров, работ, услуг поступило от ООО "Премьер" и составило 287 000.00 российский рубль (двести восемьдесят семь тысяч рублей 00 копеек) с учетом НДС </w:t>
      </w:r>
    </w:p>
    <w:p w:rsidR="00A129E4" w:rsidRPr="00A129E4" w:rsidRDefault="00A129E4" w:rsidP="00A129E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Единым отраслевым стандартом закупок </w:t>
      </w:r>
      <w:proofErr w:type="spellStart"/>
      <w:r w:rsidRPr="00A129E4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A129E4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» Заказчик вправе заключить договор с ООО "Премьер"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 w:rsidRPr="00A129E4">
        <w:rPr>
          <w:rFonts w:ascii="Times New Roman" w:eastAsia="Times New Roman" w:hAnsi="Times New Roman" w:cs="Times New Roman"/>
          <w:sz w:val="24"/>
          <w:szCs w:val="24"/>
        </w:rPr>
        <w:t>цену</w:t>
      </w:r>
      <w:proofErr w:type="gramEnd"/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A129E4" w:rsidRPr="00A129E4" w:rsidRDefault="00A129E4" w:rsidP="00A129E4">
      <w:pPr>
        <w:numPr>
          <w:ilvl w:val="1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 xml:space="preserve">Настоящий протокол разместить на сайте http://www.a-k-d.ru </w:t>
      </w:r>
    </w:p>
    <w:p w:rsidR="00A129E4" w:rsidRPr="00A129E4" w:rsidRDefault="00A129E4" w:rsidP="00A129E4">
      <w:pPr>
        <w:spacing w:beforeAutospacing="1" w:after="240"/>
        <w:ind w:left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A129E4" w:rsidRPr="00A129E4" w:rsidRDefault="00A129E4" w:rsidP="00A129E4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129E4">
        <w:rPr>
          <w:rFonts w:ascii="Times New Roman" w:eastAsia="Times New Roman" w:hAnsi="Times New Roman" w:cs="Times New Roman"/>
          <w:sz w:val="24"/>
          <w:szCs w:val="24"/>
        </w:rPr>
        <w:t>Подписи:</w:t>
      </w:r>
    </w:p>
    <w:p w:rsidR="00A129E4" w:rsidRDefault="00A129E4" w:rsidP="00A129E4">
      <w:pPr>
        <w:spacing w:after="0"/>
        <w:rPr>
          <w:rFonts w:eastAsia="Times New Roman"/>
        </w:rPr>
      </w:pPr>
    </w:p>
    <w:p w:rsidR="009C087D" w:rsidRDefault="009C087D"/>
    <w:sectPr w:rsidR="009C087D" w:rsidSect="00A129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13596"/>
    <w:multiLevelType w:val="hybridMultilevel"/>
    <w:tmpl w:val="D9C607B0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B110975"/>
    <w:multiLevelType w:val="multilevel"/>
    <w:tmpl w:val="27DEF5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C2826F4"/>
    <w:multiLevelType w:val="hybridMultilevel"/>
    <w:tmpl w:val="3064D72A"/>
    <w:lvl w:ilvl="0" w:tplc="041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129E4"/>
    <w:rsid w:val="006D4F84"/>
    <w:rsid w:val="0078077A"/>
    <w:rsid w:val="009C087D"/>
    <w:rsid w:val="00A129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077A"/>
  </w:style>
  <w:style w:type="paragraph" w:styleId="1">
    <w:name w:val="heading 1"/>
    <w:basedOn w:val="a"/>
    <w:link w:val="10"/>
    <w:uiPriority w:val="9"/>
    <w:qFormat/>
    <w:rsid w:val="00A129E4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29E4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A129E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1182</Words>
  <Characters>6743</Characters>
  <Application>Microsoft Office Word</Application>
  <DocSecurity>0</DocSecurity>
  <Lines>56</Lines>
  <Paragraphs>15</Paragraphs>
  <ScaleCrop>false</ScaleCrop>
  <Company>aep</Company>
  <LinksUpToDate>false</LinksUpToDate>
  <CharactersWithSpaces>7910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tomashevskaya_ov</cp:lastModifiedBy>
  <cp:revision>3</cp:revision>
  <dcterms:created xsi:type="dcterms:W3CDTF">2012-12-13T08:01:00Z</dcterms:created>
  <dcterms:modified xsi:type="dcterms:W3CDTF">2012-12-13T11:29:00Z</dcterms:modified>
</cp:coreProperties>
</file>