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450" w:rsidRPr="00CE08B4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 xml:space="preserve">Техническое задание 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на оказание услуг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Предмет закупки</w:t>
      </w:r>
      <w:r>
        <w:rPr>
          <w:rFonts w:ascii="Times New Roman" w:hAnsi="Times New Roman"/>
          <w:color w:val="000000"/>
        </w:rPr>
        <w:t xml:space="preserve">: оказание </w:t>
      </w:r>
      <w:r>
        <w:rPr>
          <w:rFonts w:ascii="Times New Roman" w:hAnsi="Times New Roman"/>
          <w:color w:val="000000"/>
          <w:u w:val="single"/>
        </w:rPr>
        <w:t>у</w:t>
      </w:r>
      <w:r w:rsidRPr="000F0A96">
        <w:rPr>
          <w:rFonts w:ascii="Times New Roman" w:hAnsi="Times New Roman"/>
          <w:color w:val="000000"/>
          <w:u w:val="single"/>
        </w:rPr>
        <w:t xml:space="preserve">слуг по подключению и обеспечению доступа к полнотекстовой  коллекции электронных журналов компании </w:t>
      </w:r>
      <w:r w:rsidRPr="000F0A96">
        <w:rPr>
          <w:rFonts w:ascii="Times New Roman" w:hAnsi="Times New Roman"/>
          <w:color w:val="000000"/>
          <w:u w:val="single"/>
          <w:lang w:val="en-US"/>
        </w:rPr>
        <w:t>Elsevier</w:t>
      </w:r>
      <w:r w:rsidRPr="000F0A96">
        <w:rPr>
          <w:rFonts w:ascii="Times New Roman" w:hAnsi="Times New Roman"/>
          <w:color w:val="000000"/>
          <w:u w:val="single"/>
        </w:rPr>
        <w:t xml:space="preserve"> – </w:t>
      </w:r>
      <w:r w:rsidRPr="000F0A96">
        <w:rPr>
          <w:rFonts w:ascii="Times New Roman" w:hAnsi="Times New Roman"/>
          <w:color w:val="000000"/>
          <w:u w:val="single"/>
          <w:lang w:val="en-US"/>
        </w:rPr>
        <w:t>Freedom</w:t>
      </w:r>
      <w:r w:rsidRPr="000F0A96">
        <w:rPr>
          <w:rFonts w:ascii="Times New Roman" w:hAnsi="Times New Roman"/>
          <w:color w:val="000000"/>
          <w:u w:val="single"/>
        </w:rPr>
        <w:t xml:space="preserve"> </w:t>
      </w:r>
      <w:r w:rsidRPr="000F0A96">
        <w:rPr>
          <w:rFonts w:ascii="Times New Roman" w:hAnsi="Times New Roman"/>
          <w:color w:val="000000"/>
          <w:u w:val="single"/>
          <w:lang w:val="en-US"/>
        </w:rPr>
        <w:t>Collection</w:t>
      </w:r>
      <w:r w:rsidRPr="000F0A96">
        <w:rPr>
          <w:rFonts w:ascii="Times New Roman" w:hAnsi="Times New Roman"/>
          <w:color w:val="000000"/>
          <w:u w:val="single"/>
        </w:rPr>
        <w:t xml:space="preserve"> – на платформе </w:t>
      </w:r>
      <w:proofErr w:type="spellStart"/>
      <w:r w:rsidRPr="000F0A96">
        <w:rPr>
          <w:rFonts w:ascii="Times New Roman" w:hAnsi="Times New Roman"/>
          <w:color w:val="000000"/>
          <w:u w:val="single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u w:val="single"/>
        </w:rPr>
        <w:t xml:space="preserve"> </w:t>
      </w:r>
      <w:r w:rsidRPr="000F0A96">
        <w:rPr>
          <w:rFonts w:ascii="Times New Roman" w:hAnsi="Times New Roman"/>
          <w:color w:val="000000"/>
          <w:u w:val="single"/>
          <w:lang w:val="en-US"/>
        </w:rPr>
        <w:t>Science</w:t>
      </w:r>
      <w:r w:rsidRPr="000F0A96">
        <w:rPr>
          <w:rFonts w:ascii="Times New Roman" w:hAnsi="Times New Roman"/>
          <w:color w:val="000000"/>
          <w:u w:val="single"/>
        </w:rPr>
        <w:t xml:space="preserve"> </w:t>
      </w:r>
      <w:r w:rsidRPr="000F0A96">
        <w:rPr>
          <w:rFonts w:ascii="Times New Roman" w:hAnsi="Times New Roman"/>
          <w:color w:val="000000"/>
          <w:u w:val="single"/>
          <w:lang w:val="en-US"/>
        </w:rPr>
        <w:t>Direct</w:t>
      </w:r>
      <w:r w:rsidRPr="000F0A96">
        <w:rPr>
          <w:rFonts w:ascii="Times New Roman" w:hAnsi="Times New Roman"/>
          <w:color w:val="000000"/>
          <w:u w:val="single"/>
        </w:rPr>
        <w:t xml:space="preserve"> и обеспечению доступа к реферативной и </w:t>
      </w:r>
      <w:proofErr w:type="spellStart"/>
      <w:r w:rsidRPr="000F0A96">
        <w:rPr>
          <w:rFonts w:ascii="Times New Roman" w:hAnsi="Times New Roman"/>
          <w:color w:val="000000"/>
          <w:u w:val="single"/>
        </w:rPr>
        <w:t>наукометрической</w:t>
      </w:r>
      <w:proofErr w:type="spellEnd"/>
      <w:r w:rsidRPr="000F0A96">
        <w:rPr>
          <w:rFonts w:ascii="Times New Roman" w:hAnsi="Times New Roman"/>
          <w:color w:val="000000"/>
          <w:u w:val="single"/>
        </w:rPr>
        <w:t xml:space="preserve"> электронной базе </w:t>
      </w:r>
      <w:r w:rsidRPr="000F0A96">
        <w:rPr>
          <w:rFonts w:ascii="Times New Roman" w:hAnsi="Times New Roman"/>
          <w:color w:val="000000"/>
          <w:u w:val="single"/>
          <w:lang w:val="en-US"/>
        </w:rPr>
        <w:t>Scopus</w:t>
      </w:r>
      <w:r w:rsidRPr="000F0A96">
        <w:rPr>
          <w:rFonts w:ascii="Times New Roman" w:hAnsi="Times New Roman"/>
          <w:color w:val="000000"/>
          <w:u w:val="single"/>
        </w:rPr>
        <w:t xml:space="preserve"> компании </w:t>
      </w:r>
      <w:r w:rsidRPr="000F0A96">
        <w:rPr>
          <w:rFonts w:ascii="Times New Roman" w:hAnsi="Times New Roman"/>
          <w:color w:val="000000"/>
          <w:u w:val="single"/>
          <w:lang w:val="en-US"/>
        </w:rPr>
        <w:t>Elsevier</w:t>
      </w:r>
      <w:r w:rsidRPr="000F0A96">
        <w:rPr>
          <w:rFonts w:ascii="Times New Roman" w:hAnsi="Times New Roman"/>
          <w:color w:val="000000"/>
          <w:u w:val="single"/>
        </w:rPr>
        <w:t xml:space="preserve"> на платформе </w:t>
      </w:r>
      <w:proofErr w:type="spellStart"/>
      <w:r w:rsidRPr="000F0A96">
        <w:rPr>
          <w:rFonts w:ascii="Times New Roman" w:hAnsi="Times New Roman"/>
          <w:color w:val="000000"/>
          <w:u w:val="single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u w:val="single"/>
        </w:rPr>
        <w:t xml:space="preserve"> </w:t>
      </w:r>
      <w:r w:rsidRPr="000F0A96">
        <w:rPr>
          <w:rFonts w:ascii="Times New Roman" w:hAnsi="Times New Roman"/>
          <w:color w:val="000000"/>
          <w:u w:val="single"/>
          <w:lang w:val="en-US"/>
        </w:rPr>
        <w:t>Scopus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Pr="001F6931" w:rsidRDefault="00E57450" w:rsidP="00E57450">
      <w:pPr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Pr="00172B89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  <w:bookmarkStart w:id="0" w:name="_GoBack"/>
      <w:bookmarkEnd w:id="0"/>
    </w:p>
    <w:p w:rsidR="00E57450" w:rsidRDefault="00E57450" w:rsidP="00E57450">
      <w:pPr>
        <w:jc w:val="center"/>
        <w:rPr>
          <w:color w:val="000000"/>
        </w:rPr>
      </w:pPr>
    </w:p>
    <w:p w:rsidR="00E57450" w:rsidRDefault="00E57450" w:rsidP="00E57450">
      <w:pPr>
        <w:jc w:val="center"/>
        <w:rPr>
          <w:color w:val="000000"/>
        </w:rPr>
      </w:pPr>
    </w:p>
    <w:p w:rsidR="00E57450" w:rsidRPr="00172B89" w:rsidRDefault="00E57450" w:rsidP="00E57450">
      <w:pPr>
        <w:jc w:val="center"/>
        <w:rPr>
          <w:color w:val="000000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lastRenderedPageBreak/>
        <w:t>СОДЕРЖАНИЕ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rPr>
          <w:rFonts w:ascii="Times New Roman" w:hAnsi="Times New Roman"/>
          <w:color w:val="000000"/>
        </w:rPr>
      </w:pPr>
    </w:p>
    <w:p w:rsidR="00E57450" w:rsidRPr="000F0A96" w:rsidRDefault="00E57450" w:rsidP="00E57450">
      <w:pPr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РАЗДЕЛ 1. НАИМЕНОВАНИЕ УСЛУГИ</w:t>
      </w:r>
    </w:p>
    <w:p w:rsidR="00E57450" w:rsidRPr="000F0A96" w:rsidRDefault="00E57450" w:rsidP="00E57450">
      <w:pPr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РАЗДЕЛ 2. ОПИСАНИЕ УСЛУГ</w:t>
      </w:r>
    </w:p>
    <w:p w:rsidR="00E57450" w:rsidRPr="000F0A96" w:rsidRDefault="00E57450" w:rsidP="00E57450">
      <w:pPr>
        <w:ind w:left="85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2.1 Состав (перечень) оказываемых услуг</w:t>
      </w:r>
    </w:p>
    <w:p w:rsidR="00E57450" w:rsidRPr="000F0A96" w:rsidRDefault="00E57450" w:rsidP="00E57450">
      <w:pPr>
        <w:ind w:left="85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2.2 Описание оказываемых услуг</w:t>
      </w:r>
    </w:p>
    <w:p w:rsidR="00E57450" w:rsidRPr="000F0A96" w:rsidRDefault="00E57450" w:rsidP="00E57450">
      <w:pPr>
        <w:ind w:left="2552" w:hanging="170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2.3 Объем оказываемых услуг</w:t>
      </w:r>
    </w:p>
    <w:p w:rsidR="00E57450" w:rsidRPr="000F0A96" w:rsidRDefault="00E57450" w:rsidP="00E57450">
      <w:pPr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РАЗДЕЛ 3. ТРЕБОВАНИЯ К УСЛУГАМ</w:t>
      </w:r>
    </w:p>
    <w:p w:rsidR="00E57450" w:rsidRPr="000F0A96" w:rsidRDefault="00E57450" w:rsidP="00E57450">
      <w:pPr>
        <w:ind w:left="85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3.1 Общие требования</w:t>
      </w:r>
    </w:p>
    <w:p w:rsidR="00E57450" w:rsidRPr="000F0A96" w:rsidRDefault="00E57450" w:rsidP="00E57450">
      <w:pPr>
        <w:ind w:left="85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E57450" w:rsidRPr="000F0A96" w:rsidRDefault="00E57450" w:rsidP="00E57450">
      <w:pPr>
        <w:ind w:left="2552" w:hanging="170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3.3 Требования к гарантийным обязательствам оказываемых услуг</w:t>
      </w:r>
    </w:p>
    <w:p w:rsidR="00E57450" w:rsidRPr="000F0A96" w:rsidRDefault="00E57450" w:rsidP="00E57450">
      <w:pPr>
        <w:ind w:left="85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3.4 Требования к конфиденциальности</w:t>
      </w:r>
    </w:p>
    <w:p w:rsidR="00E57450" w:rsidRPr="000F0A96" w:rsidRDefault="00E57450" w:rsidP="00E57450">
      <w:pPr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РАЗДЕЛ 4. РЕЗУЛЬТАТ ОКАЗАННЫХ УСЛУГ</w:t>
      </w:r>
    </w:p>
    <w:p w:rsidR="00E57450" w:rsidRPr="000F0A96" w:rsidRDefault="00E57450" w:rsidP="00E57450">
      <w:pPr>
        <w:ind w:left="85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E57450" w:rsidRPr="000F0A96" w:rsidRDefault="00E57450" w:rsidP="00E57450">
      <w:pPr>
        <w:ind w:left="85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4.2 Требования по приемке услуг</w:t>
      </w:r>
    </w:p>
    <w:p w:rsidR="00E57450" w:rsidRPr="000F0A96" w:rsidRDefault="00E57450" w:rsidP="00E57450">
      <w:pPr>
        <w:ind w:left="851"/>
        <w:rPr>
          <w:rFonts w:ascii="Times New Roman" w:hAnsi="Times New Roman"/>
          <w:color w:val="000000"/>
        </w:rPr>
      </w:pPr>
      <w:r w:rsidRPr="000F0A96">
        <w:rPr>
          <w:rFonts w:ascii="Times New Roman" w:hAnsi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0F0A96">
        <w:rPr>
          <w:rFonts w:ascii="Times New Roman" w:hAnsi="Times New Roman"/>
          <w:color w:val="000000"/>
          <w:szCs w:val="24"/>
        </w:rPr>
        <w:lastRenderedPageBreak/>
        <w:t>РАЗДЕЛ 1. НАИМЕНОВАНИЕ УСЛУГИ.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i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 xml:space="preserve">Услуга по подключению и обеспечению доступа к полнотекстовой  коллекции электронных журналов компании </w:t>
      </w:r>
      <w:r w:rsidRPr="000F0A96">
        <w:rPr>
          <w:rFonts w:ascii="Times New Roman" w:hAnsi="Times New Roman"/>
          <w:color w:val="000000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Cs w:val="24"/>
        </w:rPr>
        <w:t xml:space="preserve"> – </w:t>
      </w:r>
      <w:r w:rsidRPr="000F0A96">
        <w:rPr>
          <w:rFonts w:ascii="Times New Roman" w:hAnsi="Times New Roman"/>
          <w:color w:val="000000"/>
          <w:szCs w:val="24"/>
          <w:lang w:val="en-US"/>
        </w:rPr>
        <w:t>Freedom</w:t>
      </w:r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Collection</w:t>
      </w:r>
      <w:r w:rsidRPr="000F0A96">
        <w:rPr>
          <w:rFonts w:ascii="Times New Roman" w:hAnsi="Times New Roman"/>
          <w:color w:val="000000"/>
          <w:szCs w:val="24"/>
        </w:rPr>
        <w:t xml:space="preserve"> – на платформе </w:t>
      </w:r>
      <w:proofErr w:type="spellStart"/>
      <w:r w:rsidRPr="000F0A96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Science</w:t>
      </w:r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Direct</w:t>
      </w:r>
      <w:r w:rsidRPr="000F0A96">
        <w:rPr>
          <w:rFonts w:ascii="Times New Roman" w:hAnsi="Times New Roman"/>
          <w:color w:val="000000"/>
          <w:szCs w:val="24"/>
        </w:rPr>
        <w:t xml:space="preserve"> и обеспечению доступа к реферативной и </w:t>
      </w:r>
      <w:proofErr w:type="spellStart"/>
      <w:r w:rsidRPr="000F0A96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электронной базе </w:t>
      </w:r>
      <w:r w:rsidRPr="000F0A96">
        <w:rPr>
          <w:rFonts w:ascii="Times New Roman" w:hAnsi="Times New Roman"/>
          <w:color w:val="000000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Cs w:val="24"/>
        </w:rPr>
        <w:t xml:space="preserve"> компании </w:t>
      </w:r>
      <w:r w:rsidRPr="000F0A96">
        <w:rPr>
          <w:rFonts w:ascii="Times New Roman" w:hAnsi="Times New Roman"/>
          <w:color w:val="000000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Cs w:val="24"/>
        </w:rPr>
        <w:t xml:space="preserve"> на платформе </w:t>
      </w:r>
      <w:proofErr w:type="spellStart"/>
      <w:r w:rsidRPr="000F0A96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Cs w:val="24"/>
        </w:rPr>
        <w:t>.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РАЗДЕЛ 2. ОПИСАНИЕ УСЛУГИ.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</w:p>
    <w:p w:rsidR="00E57450" w:rsidRPr="000F0A96" w:rsidRDefault="00E57450" w:rsidP="00E57450">
      <w:pPr>
        <w:ind w:firstLine="601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 xml:space="preserve">2.1. Состав (перечень) оказываемых услуг: </w:t>
      </w:r>
    </w:p>
    <w:p w:rsidR="00E57450" w:rsidRPr="000F0A96" w:rsidRDefault="00E57450" w:rsidP="00E57450">
      <w:pPr>
        <w:pStyle w:val="a4"/>
        <w:widowControl/>
        <w:numPr>
          <w:ilvl w:val="0"/>
          <w:numId w:val="2"/>
        </w:numPr>
        <w:adjustRightInd/>
        <w:spacing w:after="0" w:line="240" w:lineRule="auto"/>
        <w:textAlignment w:val="auto"/>
        <w:rPr>
          <w:rStyle w:val="a3"/>
          <w:rFonts w:ascii="Times New Roman" w:hAnsi="Times New Roman"/>
          <w:color w:val="000000"/>
          <w:sz w:val="24"/>
          <w:szCs w:val="24"/>
        </w:rPr>
      </w:pPr>
      <w:r w:rsidRPr="000F0A96">
        <w:rPr>
          <w:rFonts w:ascii="Times New Roman" w:hAnsi="Times New Roman"/>
          <w:color w:val="000000"/>
          <w:sz w:val="24"/>
          <w:szCs w:val="24"/>
        </w:rPr>
        <w:t xml:space="preserve">Услуга по подключению и обеспечению доступа к полнотекстовой  коллекции электронных журналов компании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Freedom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Collection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– на платформе </w:t>
      </w:r>
      <w:proofErr w:type="spellStart"/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Science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Direct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715396">
        <w:rPr>
          <w:rFonts w:ascii="Times New Roman" w:hAnsi="Times New Roman"/>
          <w:sz w:val="24"/>
          <w:szCs w:val="24"/>
          <w:lang w:val="en-US"/>
        </w:rPr>
        <w:t>http</w:t>
      </w:r>
      <w:r w:rsidRPr="00715396">
        <w:rPr>
          <w:rFonts w:ascii="Times New Roman" w:hAnsi="Times New Roman"/>
          <w:sz w:val="24"/>
          <w:szCs w:val="24"/>
        </w:rPr>
        <w:t>://</w:t>
      </w:r>
      <w:r w:rsidRPr="00715396">
        <w:rPr>
          <w:rFonts w:ascii="Times New Roman" w:hAnsi="Times New Roman"/>
          <w:sz w:val="24"/>
          <w:szCs w:val="24"/>
          <w:lang w:val="en-US"/>
        </w:rPr>
        <w:t>www</w:t>
      </w:r>
      <w:r w:rsidRPr="00715396">
        <w:rPr>
          <w:rFonts w:ascii="Times New Roman" w:hAnsi="Times New Roman"/>
          <w:sz w:val="24"/>
          <w:szCs w:val="24"/>
        </w:rPr>
        <w:t>.</w:t>
      </w:r>
      <w:proofErr w:type="spellStart"/>
      <w:r w:rsidRPr="00715396">
        <w:rPr>
          <w:rFonts w:ascii="Times New Roman" w:hAnsi="Times New Roman"/>
          <w:sz w:val="24"/>
          <w:szCs w:val="24"/>
          <w:lang w:val="en-US"/>
        </w:rPr>
        <w:t>sciencedirect</w:t>
      </w:r>
      <w:proofErr w:type="spellEnd"/>
      <w:r w:rsidRPr="00715396">
        <w:rPr>
          <w:rFonts w:ascii="Times New Roman" w:hAnsi="Times New Roman"/>
          <w:sz w:val="24"/>
          <w:szCs w:val="24"/>
        </w:rPr>
        <w:t>.</w:t>
      </w:r>
      <w:r w:rsidRPr="00715396">
        <w:rPr>
          <w:rFonts w:ascii="Times New Roman" w:hAnsi="Times New Roman"/>
          <w:sz w:val="24"/>
          <w:szCs w:val="24"/>
          <w:lang w:val="en-US"/>
        </w:rPr>
        <w:t>com</w:t>
      </w:r>
      <w:r w:rsidRPr="00715396">
        <w:rPr>
          <w:rFonts w:ascii="Times New Roman" w:hAnsi="Times New Roman"/>
          <w:sz w:val="24"/>
          <w:szCs w:val="24"/>
        </w:rPr>
        <w:t>/</w:t>
      </w:r>
      <w:r w:rsidRPr="000F0A96">
        <w:rPr>
          <w:rStyle w:val="a3"/>
          <w:rFonts w:ascii="Times New Roman" w:hAnsi="Times New Roman"/>
          <w:sz w:val="24"/>
          <w:szCs w:val="24"/>
        </w:rPr>
        <w:t>.</w:t>
      </w:r>
    </w:p>
    <w:p w:rsidR="00E57450" w:rsidRPr="000F0A96" w:rsidRDefault="00E57450" w:rsidP="00E57450">
      <w:pPr>
        <w:pStyle w:val="a4"/>
        <w:widowControl/>
        <w:numPr>
          <w:ilvl w:val="0"/>
          <w:numId w:val="2"/>
        </w:numPr>
        <w:adjustRightInd/>
        <w:spacing w:after="0" w:line="240" w:lineRule="auto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0F0A96">
        <w:rPr>
          <w:rFonts w:ascii="Times New Roman" w:hAnsi="Times New Roman"/>
          <w:color w:val="000000"/>
          <w:sz w:val="24"/>
          <w:szCs w:val="24"/>
        </w:rPr>
        <w:t xml:space="preserve"> Услуга по обеспечению доступа к  реферативной и </w:t>
      </w:r>
      <w:proofErr w:type="spellStart"/>
      <w:r w:rsidRPr="000F0A96">
        <w:rPr>
          <w:rFonts w:ascii="Times New Roman" w:hAnsi="Times New Roman"/>
          <w:color w:val="000000"/>
          <w:sz w:val="24"/>
          <w:szCs w:val="24"/>
        </w:rPr>
        <w:t>наукометрической</w:t>
      </w:r>
      <w:proofErr w:type="spellEnd"/>
      <w:r w:rsidRPr="000F0A96">
        <w:rPr>
          <w:rFonts w:ascii="Times New Roman" w:hAnsi="Times New Roman"/>
          <w:color w:val="000000"/>
          <w:sz w:val="24"/>
          <w:szCs w:val="24"/>
        </w:rPr>
        <w:t xml:space="preserve"> электронной базе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компании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на платформе </w:t>
      </w:r>
      <w:proofErr w:type="spellStart"/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0F0A96">
        <w:rPr>
          <w:rFonts w:ascii="Times New Roman" w:hAnsi="Times New Roman"/>
          <w:color w:val="0066FF"/>
          <w:sz w:val="24"/>
          <w:szCs w:val="24"/>
          <w:u w:val="single"/>
          <w:lang w:val="en-US"/>
        </w:rPr>
        <w:t>http</w:t>
      </w:r>
      <w:r w:rsidRPr="000F0A96">
        <w:rPr>
          <w:rFonts w:ascii="Times New Roman" w:hAnsi="Times New Roman"/>
          <w:color w:val="0066FF"/>
          <w:sz w:val="24"/>
          <w:szCs w:val="24"/>
          <w:u w:val="single"/>
        </w:rPr>
        <w:t>:/</w:t>
      </w:r>
      <w:r w:rsidRPr="000F0A96">
        <w:rPr>
          <w:rFonts w:ascii="Times New Roman" w:hAnsi="Times New Roman"/>
          <w:color w:val="0066FF"/>
          <w:sz w:val="24"/>
          <w:szCs w:val="24"/>
          <w:u w:val="single"/>
          <w:lang w:val="en-US"/>
        </w:rPr>
        <w:t>www</w:t>
      </w:r>
      <w:r w:rsidRPr="000F0A96">
        <w:rPr>
          <w:rFonts w:ascii="Times New Roman" w:hAnsi="Times New Roman"/>
          <w:color w:val="0066FF"/>
          <w:sz w:val="24"/>
          <w:szCs w:val="24"/>
          <w:u w:val="single"/>
        </w:rPr>
        <w:t>.</w:t>
      </w:r>
      <w:proofErr w:type="spellStart"/>
      <w:r w:rsidRPr="000F0A96">
        <w:rPr>
          <w:rFonts w:ascii="Times New Roman" w:hAnsi="Times New Roman"/>
          <w:color w:val="0066FF"/>
          <w:sz w:val="24"/>
          <w:szCs w:val="24"/>
          <w:u w:val="single"/>
          <w:lang w:val="en-US"/>
        </w:rPr>
        <w:t>scopus</w:t>
      </w:r>
      <w:proofErr w:type="spellEnd"/>
      <w:r w:rsidRPr="000F0A96">
        <w:rPr>
          <w:rFonts w:ascii="Times New Roman" w:hAnsi="Times New Roman"/>
          <w:color w:val="0066FF"/>
          <w:sz w:val="24"/>
          <w:szCs w:val="24"/>
          <w:u w:val="single"/>
        </w:rPr>
        <w:t>.</w:t>
      </w:r>
      <w:r w:rsidRPr="000F0A96">
        <w:rPr>
          <w:rFonts w:ascii="Times New Roman" w:hAnsi="Times New Roman"/>
          <w:color w:val="0066FF"/>
          <w:sz w:val="24"/>
          <w:szCs w:val="24"/>
          <w:u w:val="single"/>
          <w:lang w:val="en-US"/>
        </w:rPr>
        <w:t>com</w:t>
      </w:r>
      <w:r w:rsidRPr="000F0A96">
        <w:rPr>
          <w:rFonts w:ascii="Times New Roman" w:hAnsi="Times New Roman"/>
          <w:color w:val="0066FF"/>
          <w:sz w:val="24"/>
          <w:szCs w:val="24"/>
          <w:u w:val="single"/>
        </w:rPr>
        <w:t>/.</w:t>
      </w:r>
    </w:p>
    <w:p w:rsidR="00E57450" w:rsidRPr="000F0A96" w:rsidRDefault="00E57450" w:rsidP="00E57450">
      <w:pPr>
        <w:ind w:firstLine="601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2.2 Описание оказываемых услуг.</w:t>
      </w:r>
    </w:p>
    <w:p w:rsidR="00E57450" w:rsidRPr="000F0A96" w:rsidRDefault="00E57450" w:rsidP="00E57450">
      <w:pPr>
        <w:pStyle w:val="HTML"/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 w:rsidRPr="000F0A96">
        <w:rPr>
          <w:rFonts w:ascii="Times New Roman" w:hAnsi="Times New Roman"/>
          <w:sz w:val="24"/>
          <w:szCs w:val="24"/>
        </w:rPr>
        <w:tab/>
      </w:r>
      <w:proofErr w:type="spellStart"/>
      <w:r w:rsidRPr="000F0A96">
        <w:rPr>
          <w:rFonts w:ascii="Times New Roman" w:hAnsi="Times New Roman"/>
          <w:sz w:val="24"/>
          <w:szCs w:val="24"/>
        </w:rPr>
        <w:t>Freedom</w:t>
      </w:r>
      <w:proofErr w:type="spellEnd"/>
      <w:r w:rsidRPr="000F0A9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 w:val="24"/>
          <w:szCs w:val="24"/>
        </w:rPr>
        <w:t>Collection</w:t>
      </w:r>
      <w:proofErr w:type="spellEnd"/>
      <w:r w:rsidRPr="000F0A96">
        <w:rPr>
          <w:rFonts w:ascii="Times New Roman" w:hAnsi="Times New Roman"/>
          <w:sz w:val="24"/>
          <w:szCs w:val="24"/>
        </w:rPr>
        <w:t xml:space="preserve"> – полнотекстовая коллекция электронных журналов издательства </w:t>
      </w:r>
      <w:proofErr w:type="spellStart"/>
      <w:r w:rsidRPr="000F0A96">
        <w:rPr>
          <w:rFonts w:ascii="Times New Roman" w:hAnsi="Times New Roman"/>
          <w:sz w:val="24"/>
          <w:szCs w:val="24"/>
        </w:rPr>
        <w:t>Elsevier</w:t>
      </w:r>
      <w:proofErr w:type="spellEnd"/>
      <w:r w:rsidRPr="000F0A96">
        <w:rPr>
          <w:rFonts w:ascii="Times New Roman" w:hAnsi="Times New Roman"/>
          <w:sz w:val="24"/>
          <w:szCs w:val="24"/>
        </w:rPr>
        <w:t xml:space="preserve"> по различным отраслям знаний, включающая не менее 1800 названий электронных журналов. Полный список электронных журналов приведен на </w:t>
      </w:r>
      <w:r w:rsidRPr="00715396">
        <w:rPr>
          <w:rFonts w:ascii="Times New Roman" w:hAnsi="Times New Roman"/>
          <w:sz w:val="24"/>
          <w:szCs w:val="24"/>
        </w:rPr>
        <w:t>http://www.info.sciverse.com/techsupport/journals/freedomcoll.htm</w:t>
      </w:r>
      <w:r w:rsidRPr="000F0A96">
        <w:rPr>
          <w:rFonts w:ascii="Times New Roman" w:hAnsi="Times New Roman"/>
          <w:sz w:val="24"/>
          <w:szCs w:val="24"/>
        </w:rPr>
        <w:t xml:space="preserve">. Коллекция должна включать не менее 23 тематических блоков по различным отраслям знаний. </w:t>
      </w: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szCs w:val="24"/>
        </w:rPr>
        <w:t xml:space="preserve">База данных </w:t>
      </w:r>
      <w:proofErr w:type="spellStart"/>
      <w:r w:rsidRPr="000F0A96">
        <w:rPr>
          <w:rFonts w:ascii="Times New Roman" w:hAnsi="Times New Roman"/>
          <w:szCs w:val="24"/>
        </w:rPr>
        <w:t>Scopus</w:t>
      </w:r>
      <w:proofErr w:type="spellEnd"/>
      <w:r w:rsidRPr="000F0A96">
        <w:rPr>
          <w:rFonts w:ascii="Times New Roman" w:hAnsi="Times New Roman"/>
          <w:szCs w:val="24"/>
        </w:rPr>
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</w:r>
    </w:p>
    <w:p w:rsidR="00E57450" w:rsidRPr="000F0A96" w:rsidRDefault="00E57450" w:rsidP="00E57450">
      <w:pPr>
        <w:ind w:firstLine="360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szCs w:val="24"/>
        </w:rPr>
        <w:t>2.3 Объем оказываемых услуг.</w:t>
      </w:r>
    </w:p>
    <w:p w:rsidR="00E57450" w:rsidRPr="000F0A96" w:rsidRDefault="00E57450" w:rsidP="00E57450">
      <w:pPr>
        <w:pStyle w:val="HTML"/>
        <w:widowControl/>
        <w:numPr>
          <w:ilvl w:val="0"/>
          <w:numId w:val="3"/>
        </w:numPr>
        <w:adjustRightInd/>
        <w:spacing w:line="240" w:lineRule="auto"/>
        <w:jc w:val="left"/>
        <w:textAlignment w:val="auto"/>
        <w:rPr>
          <w:rFonts w:ascii="Times New Roman" w:hAnsi="Times New Roman"/>
          <w:sz w:val="24"/>
          <w:szCs w:val="24"/>
        </w:rPr>
      </w:pPr>
      <w:r w:rsidRPr="000F0A96">
        <w:rPr>
          <w:rFonts w:ascii="Times New Roman" w:hAnsi="Times New Roman"/>
          <w:color w:val="000000"/>
          <w:sz w:val="24"/>
          <w:szCs w:val="24"/>
        </w:rPr>
        <w:t xml:space="preserve">Услуга по подключению и обеспечению доступа к полнотекстовой  коллекции электронных журналов компании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Freedom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Collection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– около 88% от полной стоимости договора.</w:t>
      </w:r>
    </w:p>
    <w:p w:rsidR="00E57450" w:rsidRPr="000F0A96" w:rsidRDefault="00E57450" w:rsidP="00E57450">
      <w:pPr>
        <w:pStyle w:val="HTML"/>
        <w:widowControl/>
        <w:numPr>
          <w:ilvl w:val="0"/>
          <w:numId w:val="3"/>
        </w:numPr>
        <w:adjustRightInd/>
        <w:spacing w:line="240" w:lineRule="auto"/>
        <w:jc w:val="left"/>
        <w:textAlignment w:val="auto"/>
        <w:rPr>
          <w:rFonts w:ascii="Times New Roman" w:hAnsi="Times New Roman"/>
          <w:sz w:val="24"/>
          <w:szCs w:val="24"/>
        </w:rPr>
      </w:pPr>
      <w:r w:rsidRPr="000F0A96">
        <w:rPr>
          <w:rFonts w:ascii="Times New Roman" w:hAnsi="Times New Roman"/>
          <w:color w:val="000000"/>
          <w:sz w:val="24"/>
          <w:szCs w:val="24"/>
        </w:rPr>
        <w:t xml:space="preserve">Услуга по обеспечению доступа к  реферативной и </w:t>
      </w:r>
      <w:proofErr w:type="spellStart"/>
      <w:r w:rsidRPr="000F0A96">
        <w:rPr>
          <w:rFonts w:ascii="Times New Roman" w:hAnsi="Times New Roman"/>
          <w:color w:val="000000"/>
          <w:sz w:val="24"/>
          <w:szCs w:val="24"/>
        </w:rPr>
        <w:t>наукометрической</w:t>
      </w:r>
      <w:proofErr w:type="spellEnd"/>
      <w:r w:rsidRPr="000F0A96">
        <w:rPr>
          <w:rFonts w:ascii="Times New Roman" w:hAnsi="Times New Roman"/>
          <w:color w:val="000000"/>
          <w:sz w:val="24"/>
          <w:szCs w:val="24"/>
        </w:rPr>
        <w:t xml:space="preserve"> электронной базе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компании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на платформе </w:t>
      </w:r>
      <w:proofErr w:type="spellStart"/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 w:val="24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 w:val="24"/>
          <w:szCs w:val="24"/>
        </w:rPr>
        <w:t xml:space="preserve"> – около 12 % полной стоимости договора.</w:t>
      </w:r>
    </w:p>
    <w:p w:rsidR="00E57450" w:rsidRPr="000F0A96" w:rsidRDefault="00E57450" w:rsidP="00E57450">
      <w:pPr>
        <w:jc w:val="both"/>
        <w:rPr>
          <w:rFonts w:ascii="Times New Roman" w:hAnsi="Times New Roman"/>
          <w:color w:val="000000"/>
          <w:szCs w:val="24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РАЗДЕЛ 3. ТРЕБОВАНИЯ К УСЛУГАМ.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3.1. Общие требования.</w:t>
      </w:r>
    </w:p>
    <w:p w:rsidR="00E57450" w:rsidRPr="000F0A96" w:rsidRDefault="00E57450" w:rsidP="00E57450">
      <w:pPr>
        <w:autoSpaceDE w:val="0"/>
        <w:autoSpaceDN w:val="0"/>
        <w:adjustRightInd w:val="0"/>
        <w:ind w:firstLine="708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Подключение производится путем предоставления Исполнителем Заказчику права доступа к ресурсам через сеть Интернет в режиме он-</w:t>
      </w:r>
      <w:proofErr w:type="spellStart"/>
      <w:r w:rsidRPr="000F0A96">
        <w:rPr>
          <w:rFonts w:ascii="Times New Roman" w:hAnsi="Times New Roman"/>
          <w:szCs w:val="24"/>
        </w:rPr>
        <w:t>лайн</w:t>
      </w:r>
      <w:proofErr w:type="spellEnd"/>
      <w:r w:rsidRPr="000F0A96">
        <w:rPr>
          <w:rFonts w:ascii="Times New Roman" w:hAnsi="Times New Roman"/>
          <w:szCs w:val="24"/>
        </w:rPr>
        <w:t xml:space="preserve"> по IP-адресам, используемым Заказчиком для выхода в сеть Интернет.</w:t>
      </w:r>
    </w:p>
    <w:p w:rsidR="00E57450" w:rsidRPr="000F0A96" w:rsidRDefault="00E57450" w:rsidP="00E57450">
      <w:pPr>
        <w:autoSpaceDE w:val="0"/>
        <w:autoSpaceDN w:val="0"/>
        <w:adjustRightInd w:val="0"/>
        <w:ind w:firstLine="708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Доступ организуется в многопользовательском режиме, без ограничения числа одновременных подключений к ресурсам.</w:t>
      </w: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szCs w:val="24"/>
        </w:rPr>
        <w:t>Доступ к информации также предполагает  возможность ее копирования, сохранения на локальном носителе и распечатки пользователями.</w:t>
      </w: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3.2 Требования к качеству оказываемых услуг.</w:t>
      </w:r>
    </w:p>
    <w:p w:rsidR="00E57450" w:rsidRPr="000F0A96" w:rsidRDefault="00E57450" w:rsidP="00E57450">
      <w:pPr>
        <w:tabs>
          <w:tab w:val="left" w:pos="709"/>
        </w:tabs>
        <w:jc w:val="both"/>
        <w:rPr>
          <w:rStyle w:val="HTML2"/>
          <w:rFonts w:ascii="Times New Roman" w:hAnsi="Times New Roman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ab/>
        <w:t xml:space="preserve">Подключение и обеспечение доступа к полнотекстовой  коллекции электронных журналов компании </w:t>
      </w:r>
      <w:r w:rsidRPr="000F0A96">
        <w:rPr>
          <w:rFonts w:ascii="Times New Roman" w:hAnsi="Times New Roman"/>
          <w:color w:val="000000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Cs w:val="24"/>
        </w:rPr>
        <w:t xml:space="preserve"> – </w:t>
      </w:r>
      <w:r w:rsidRPr="000F0A96">
        <w:rPr>
          <w:rFonts w:ascii="Times New Roman" w:hAnsi="Times New Roman"/>
          <w:color w:val="000000"/>
          <w:szCs w:val="24"/>
          <w:lang w:val="en-US"/>
        </w:rPr>
        <w:t>Freedom</w:t>
      </w:r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Collection</w:t>
      </w:r>
      <w:r w:rsidRPr="000F0A96">
        <w:rPr>
          <w:rFonts w:ascii="Times New Roman" w:hAnsi="Times New Roman"/>
          <w:color w:val="000000"/>
          <w:szCs w:val="24"/>
        </w:rPr>
        <w:t xml:space="preserve"> – на платформе </w:t>
      </w:r>
      <w:proofErr w:type="spellStart"/>
      <w:r w:rsidRPr="000F0A96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Science</w:t>
      </w:r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Direct</w:t>
      </w:r>
      <w:r w:rsidRPr="000F0A96">
        <w:rPr>
          <w:rFonts w:ascii="Times New Roman" w:hAnsi="Times New Roman"/>
          <w:color w:val="000000"/>
          <w:szCs w:val="24"/>
        </w:rPr>
        <w:t xml:space="preserve">: </w:t>
      </w:r>
      <w:r w:rsidRPr="00715396">
        <w:rPr>
          <w:rFonts w:ascii="Times New Roman" w:hAnsi="Times New Roman"/>
          <w:szCs w:val="24"/>
          <w:lang w:val="en-US"/>
        </w:rPr>
        <w:t>http</w:t>
      </w:r>
      <w:r w:rsidRPr="00715396">
        <w:rPr>
          <w:rFonts w:ascii="Times New Roman" w:hAnsi="Times New Roman"/>
          <w:szCs w:val="24"/>
        </w:rPr>
        <w:t>://</w:t>
      </w:r>
      <w:r w:rsidRPr="00715396">
        <w:rPr>
          <w:rFonts w:ascii="Times New Roman" w:hAnsi="Times New Roman"/>
          <w:szCs w:val="24"/>
          <w:lang w:val="en-US"/>
        </w:rPr>
        <w:t>www</w:t>
      </w:r>
      <w:r w:rsidRPr="00715396">
        <w:rPr>
          <w:rFonts w:ascii="Times New Roman" w:hAnsi="Times New Roman"/>
          <w:szCs w:val="24"/>
        </w:rPr>
        <w:t>.</w:t>
      </w:r>
      <w:proofErr w:type="spellStart"/>
      <w:r w:rsidRPr="00715396">
        <w:rPr>
          <w:rFonts w:ascii="Times New Roman" w:hAnsi="Times New Roman"/>
          <w:szCs w:val="24"/>
          <w:lang w:val="en-US"/>
        </w:rPr>
        <w:t>sciencedirect</w:t>
      </w:r>
      <w:proofErr w:type="spellEnd"/>
      <w:r w:rsidRPr="00715396">
        <w:rPr>
          <w:rFonts w:ascii="Times New Roman" w:hAnsi="Times New Roman"/>
          <w:szCs w:val="24"/>
        </w:rPr>
        <w:t>.</w:t>
      </w:r>
      <w:r w:rsidRPr="00715396">
        <w:rPr>
          <w:rFonts w:ascii="Times New Roman" w:hAnsi="Times New Roman"/>
          <w:szCs w:val="24"/>
          <w:lang w:val="en-US"/>
        </w:rPr>
        <w:t>com</w:t>
      </w:r>
      <w:r w:rsidRPr="00715396">
        <w:rPr>
          <w:rFonts w:ascii="Times New Roman" w:hAnsi="Times New Roman"/>
          <w:szCs w:val="24"/>
        </w:rPr>
        <w:t>/</w:t>
      </w:r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Style w:val="HTML2"/>
          <w:rFonts w:ascii="Times New Roman" w:hAnsi="Times New Roman"/>
          <w:szCs w:val="24"/>
        </w:rPr>
        <w:t>должно включать в себя следующие сервисы: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Возможность создания индивидуального пользовательского профиля для неограниченного числа пользователей университета-подписчика. Каждый профиль пользователя должен позволять формировать индивидуальный список отобранных источников с возможностью формирования быстрых ссылок на научные порталы.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jc w:val="both"/>
        <w:rPr>
          <w:rStyle w:val="HTML2"/>
          <w:rFonts w:ascii="Times New Roman" w:hAnsi="Times New Roman"/>
          <w:szCs w:val="24"/>
        </w:rPr>
      </w:pPr>
      <w:r w:rsidRPr="000F0A96">
        <w:rPr>
          <w:rStyle w:val="HTML2"/>
          <w:rFonts w:ascii="Times New Roman" w:hAnsi="Times New Roman"/>
          <w:szCs w:val="24"/>
        </w:rPr>
        <w:lastRenderedPageBreak/>
        <w:t>Возможность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происков.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Style w:val="HTML2"/>
          <w:rFonts w:ascii="Times New Roman" w:hAnsi="Times New Roman"/>
          <w:szCs w:val="24"/>
        </w:rPr>
        <w:t xml:space="preserve">Возможность одновременной загрузки до 20 полнотекстовых статей на персональный компьютер или USB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флеш</w:t>
      </w:r>
      <w:proofErr w:type="spellEnd"/>
      <w:r w:rsidRPr="000F0A96">
        <w:rPr>
          <w:rStyle w:val="HTML2"/>
          <w:rFonts w:ascii="Times New Roman" w:hAnsi="Times New Roman"/>
          <w:szCs w:val="24"/>
        </w:rPr>
        <w:t xml:space="preserve"> (программа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Document</w:t>
      </w:r>
      <w:proofErr w:type="spellEnd"/>
      <w:r w:rsidRPr="000F0A96">
        <w:rPr>
          <w:rStyle w:val="HTML2"/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Download</w:t>
      </w:r>
      <w:proofErr w:type="spellEnd"/>
      <w:r w:rsidRPr="000F0A96">
        <w:rPr>
          <w:rStyle w:val="HTML2"/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Manager</w:t>
      </w:r>
      <w:proofErr w:type="spellEnd"/>
      <w:r w:rsidRPr="000F0A96">
        <w:rPr>
          <w:rStyle w:val="HTML2"/>
          <w:rFonts w:ascii="Times New Roman" w:hAnsi="Times New Roman"/>
          <w:szCs w:val="24"/>
        </w:rPr>
        <w:t>)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Возможность быстрого перехода на полные тексты статей по сходной тематике.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 xml:space="preserve">Интеграция с системой PANGAEA, позволяющая переходить из коллекции </w:t>
      </w:r>
      <w:proofErr w:type="spellStart"/>
      <w:r w:rsidRPr="000F0A96">
        <w:rPr>
          <w:rFonts w:ascii="Times New Roman" w:hAnsi="Times New Roman"/>
          <w:szCs w:val="24"/>
        </w:rPr>
        <w:t>Freedom</w:t>
      </w:r>
      <w:proofErr w:type="spellEnd"/>
      <w:r w:rsidRPr="000F0A96">
        <w:rPr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Cs w:val="24"/>
        </w:rPr>
        <w:t>Collection</w:t>
      </w:r>
      <w:proofErr w:type="spellEnd"/>
      <w:r w:rsidRPr="000F0A96">
        <w:rPr>
          <w:rFonts w:ascii="Times New Roman" w:hAnsi="Times New Roman"/>
          <w:szCs w:val="24"/>
        </w:rPr>
        <w:t xml:space="preserve"> к геофизическим и климатическим базам данных сети PANGAEA.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jc w:val="both"/>
        <w:rPr>
          <w:rStyle w:val="HTML2"/>
          <w:rFonts w:ascii="Times New Roman" w:hAnsi="Times New Roman"/>
          <w:szCs w:val="24"/>
        </w:rPr>
      </w:pPr>
      <w:r w:rsidRPr="000F0A96">
        <w:rPr>
          <w:rStyle w:val="HTML2"/>
          <w:rFonts w:ascii="Times New Roman" w:hAnsi="Times New Roman"/>
          <w:szCs w:val="24"/>
        </w:rPr>
        <w:t xml:space="preserve">Интеграция с реферативной базой данных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Scopus</w:t>
      </w:r>
      <w:proofErr w:type="spellEnd"/>
      <w:r w:rsidRPr="000F0A96">
        <w:rPr>
          <w:rStyle w:val="HTML2"/>
          <w:rFonts w:ascii="Times New Roman" w:hAnsi="Times New Roman"/>
          <w:szCs w:val="24"/>
        </w:rPr>
        <w:t xml:space="preserve"> и возможность проведения одновременного поиска по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ScienceDirect</w:t>
      </w:r>
      <w:proofErr w:type="spellEnd"/>
      <w:r w:rsidRPr="000F0A96">
        <w:rPr>
          <w:rStyle w:val="HTML2"/>
          <w:rFonts w:ascii="Times New Roman" w:hAnsi="Times New Roman"/>
          <w:szCs w:val="24"/>
        </w:rPr>
        <w:t xml:space="preserve"> и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Scopus</w:t>
      </w:r>
      <w:proofErr w:type="spellEnd"/>
      <w:r w:rsidRPr="000F0A96">
        <w:rPr>
          <w:rStyle w:val="HTML2"/>
          <w:rFonts w:ascii="Times New Roman" w:hAnsi="Times New Roman"/>
          <w:szCs w:val="24"/>
        </w:rPr>
        <w:t xml:space="preserve"> на единой платформе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Hub</w:t>
      </w:r>
      <w:proofErr w:type="spellEnd"/>
      <w:r w:rsidRPr="000F0A96">
        <w:rPr>
          <w:rStyle w:val="HTML2"/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Style w:val="HTML2"/>
          <w:rFonts w:ascii="Times New Roman" w:hAnsi="Times New Roman"/>
          <w:szCs w:val="24"/>
        </w:rPr>
        <w:t>SciVerse</w:t>
      </w:r>
      <w:proofErr w:type="spellEnd"/>
      <w:r w:rsidRPr="000F0A96">
        <w:rPr>
          <w:rStyle w:val="HTML2"/>
          <w:rFonts w:ascii="Times New Roman" w:hAnsi="Times New Roman"/>
          <w:szCs w:val="24"/>
        </w:rPr>
        <w:t xml:space="preserve">: </w:t>
      </w:r>
      <w:r w:rsidRPr="00715396">
        <w:rPr>
          <w:rFonts w:ascii="Times New Roman" w:hAnsi="Times New Roman"/>
          <w:szCs w:val="24"/>
        </w:rPr>
        <w:t>http://www.hub.sciverse.com</w:t>
      </w:r>
      <w:r w:rsidRPr="000F0A96">
        <w:rPr>
          <w:rStyle w:val="HTML2"/>
          <w:rFonts w:ascii="Times New Roman" w:hAnsi="Times New Roman"/>
          <w:szCs w:val="24"/>
        </w:rPr>
        <w:t>.</w:t>
      </w:r>
    </w:p>
    <w:p w:rsidR="00E57450" w:rsidRPr="000F0A96" w:rsidRDefault="00E57450" w:rsidP="00E57450">
      <w:pPr>
        <w:widowControl w:val="0"/>
        <w:shd w:val="clear" w:color="auto" w:fill="FFFFFF"/>
        <w:tabs>
          <w:tab w:val="left" w:pos="709"/>
        </w:tabs>
        <w:autoSpaceDE w:val="0"/>
        <w:ind w:left="36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 xml:space="preserve">Подключение и обеспечение доступа к реферативной и </w:t>
      </w:r>
      <w:proofErr w:type="spellStart"/>
      <w:r w:rsidRPr="000F0A96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электронной базе </w:t>
      </w:r>
      <w:r w:rsidRPr="000F0A96">
        <w:rPr>
          <w:rFonts w:ascii="Times New Roman" w:hAnsi="Times New Roman"/>
          <w:color w:val="000000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Cs w:val="24"/>
        </w:rPr>
        <w:t xml:space="preserve"> компании </w:t>
      </w:r>
      <w:r w:rsidRPr="000F0A96">
        <w:rPr>
          <w:rFonts w:ascii="Times New Roman" w:hAnsi="Times New Roman"/>
          <w:color w:val="000000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Cs w:val="24"/>
        </w:rPr>
        <w:t xml:space="preserve"> на платформе </w:t>
      </w:r>
      <w:proofErr w:type="spellStart"/>
      <w:r w:rsidRPr="000F0A96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Cs w:val="24"/>
        </w:rPr>
        <w:t xml:space="preserve">: </w:t>
      </w:r>
      <w:r w:rsidRPr="000F0A96">
        <w:rPr>
          <w:rFonts w:ascii="Times New Roman" w:hAnsi="Times New Roman"/>
          <w:color w:val="000000"/>
          <w:szCs w:val="24"/>
          <w:lang w:val="en-US"/>
        </w:rPr>
        <w:t>http</w:t>
      </w:r>
      <w:r w:rsidRPr="000F0A96">
        <w:rPr>
          <w:rFonts w:ascii="Times New Roman" w:hAnsi="Times New Roman"/>
          <w:color w:val="000000"/>
          <w:szCs w:val="24"/>
        </w:rPr>
        <w:t>:/</w:t>
      </w:r>
      <w:r w:rsidRPr="000F0A96">
        <w:rPr>
          <w:rFonts w:ascii="Times New Roman" w:hAnsi="Times New Roman"/>
          <w:color w:val="000000"/>
          <w:szCs w:val="24"/>
          <w:lang w:val="en-US"/>
        </w:rPr>
        <w:t>www</w:t>
      </w:r>
      <w:r w:rsidRPr="000F0A96">
        <w:rPr>
          <w:rFonts w:ascii="Times New Roman" w:hAnsi="Times New Roman"/>
          <w:color w:val="000000"/>
          <w:szCs w:val="24"/>
        </w:rPr>
        <w:t>.</w:t>
      </w:r>
      <w:proofErr w:type="spellStart"/>
      <w:r w:rsidRPr="000F0A96">
        <w:rPr>
          <w:rFonts w:ascii="Times New Roman" w:hAnsi="Times New Roman"/>
          <w:color w:val="000000"/>
          <w:szCs w:val="24"/>
          <w:lang w:val="en-US"/>
        </w:rPr>
        <w:t>scopus</w:t>
      </w:r>
      <w:proofErr w:type="spellEnd"/>
      <w:r w:rsidRPr="000F0A96">
        <w:rPr>
          <w:rFonts w:ascii="Times New Roman" w:hAnsi="Times New Roman"/>
          <w:color w:val="000000"/>
          <w:szCs w:val="24"/>
        </w:rPr>
        <w:t>.</w:t>
      </w:r>
      <w:r w:rsidRPr="000F0A96">
        <w:rPr>
          <w:rFonts w:ascii="Times New Roman" w:hAnsi="Times New Roman"/>
          <w:color w:val="000000"/>
          <w:szCs w:val="24"/>
          <w:lang w:val="en-US"/>
        </w:rPr>
        <w:t>com</w:t>
      </w:r>
      <w:r w:rsidRPr="000F0A96">
        <w:rPr>
          <w:rFonts w:ascii="Times New Roman" w:hAnsi="Times New Roman"/>
          <w:color w:val="000000"/>
          <w:szCs w:val="24"/>
        </w:rPr>
        <w:t xml:space="preserve">/ </w:t>
      </w:r>
      <w:r w:rsidRPr="000F0A96">
        <w:rPr>
          <w:rFonts w:ascii="Times New Roman" w:hAnsi="Times New Roman"/>
          <w:szCs w:val="24"/>
        </w:rPr>
        <w:t>должно включать в себя следующие сервисы: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анализ результатов поиска c разбивкой по названиям источников, фамилиям авторов, годам, названиям организаций, типам источников и документов, а также ключевым словам;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интеграцию с полнотекстовыми источниками не менее 5000 мировых научных издательств (возможность перехода по ссылкам на полные тексты статей);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индексацию и появление большей части рефератов до выхода печатного варианта журнала;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средства анализа научной цитируемости (</w:t>
      </w:r>
      <w:proofErr w:type="spellStart"/>
      <w:r w:rsidRPr="000F0A96">
        <w:rPr>
          <w:rFonts w:ascii="Times New Roman" w:hAnsi="Times New Roman"/>
          <w:szCs w:val="24"/>
        </w:rPr>
        <w:t>Citation</w:t>
      </w:r>
      <w:proofErr w:type="spellEnd"/>
      <w:r w:rsidRPr="000F0A96">
        <w:rPr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Cs w:val="24"/>
        </w:rPr>
        <w:t>Tracker</w:t>
      </w:r>
      <w:proofErr w:type="spellEnd"/>
      <w:r w:rsidRPr="000F0A96">
        <w:rPr>
          <w:rFonts w:ascii="Times New Roman" w:hAnsi="Times New Roman"/>
          <w:szCs w:val="24"/>
        </w:rPr>
        <w:t>)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авторские профили и профили организаций с данными о научных работах и цитировании</w:t>
      </w:r>
      <w:r w:rsidRPr="000F0A96">
        <w:rPr>
          <w:rFonts w:ascii="Times New Roman" w:hAnsi="Times New Roman"/>
          <w:szCs w:val="24"/>
        </w:rPr>
        <w:br/>
        <w:t>автоматическое определение h-</w:t>
      </w:r>
      <w:proofErr w:type="spellStart"/>
      <w:r w:rsidRPr="000F0A96">
        <w:rPr>
          <w:rFonts w:ascii="Times New Roman" w:hAnsi="Times New Roman"/>
          <w:szCs w:val="24"/>
        </w:rPr>
        <w:t>index</w:t>
      </w:r>
      <w:proofErr w:type="spellEnd"/>
      <w:r w:rsidRPr="000F0A96">
        <w:rPr>
          <w:rFonts w:ascii="Times New Roman" w:hAnsi="Times New Roman"/>
          <w:szCs w:val="24"/>
        </w:rPr>
        <w:t xml:space="preserve"> для авторов;</w:t>
      </w:r>
    </w:p>
    <w:p w:rsidR="00E57450" w:rsidRPr="000F0A96" w:rsidRDefault="00E57450" w:rsidP="00E5745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 xml:space="preserve">сравнительная оценка журналов по количеству публикаций, количеству цитат, сделанных на публикации, количеству публикаций с нулевым цитированием, а также метрикам </w:t>
      </w:r>
      <w:proofErr w:type="spellStart"/>
      <w:r w:rsidRPr="000F0A96">
        <w:rPr>
          <w:rFonts w:ascii="Times New Roman" w:hAnsi="Times New Roman"/>
          <w:szCs w:val="24"/>
        </w:rPr>
        <w:t>Source</w:t>
      </w:r>
      <w:proofErr w:type="spellEnd"/>
      <w:r w:rsidRPr="000F0A96">
        <w:rPr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Cs w:val="24"/>
        </w:rPr>
        <w:t>Normalized</w:t>
      </w:r>
      <w:proofErr w:type="spellEnd"/>
      <w:r w:rsidRPr="000F0A96">
        <w:rPr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Cs w:val="24"/>
        </w:rPr>
        <w:t>Impact</w:t>
      </w:r>
      <w:proofErr w:type="spellEnd"/>
      <w:r w:rsidRPr="000F0A96">
        <w:rPr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Cs w:val="24"/>
        </w:rPr>
        <w:t>for</w:t>
      </w:r>
      <w:proofErr w:type="spellEnd"/>
      <w:r w:rsidRPr="000F0A96">
        <w:rPr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Cs w:val="24"/>
        </w:rPr>
        <w:t>paper</w:t>
      </w:r>
      <w:proofErr w:type="spellEnd"/>
      <w:r w:rsidRPr="000F0A96">
        <w:rPr>
          <w:rFonts w:ascii="Times New Roman" w:hAnsi="Times New Roman"/>
          <w:szCs w:val="24"/>
        </w:rPr>
        <w:t xml:space="preserve">(SNIP) и </w:t>
      </w:r>
      <w:proofErr w:type="spellStart"/>
      <w:r w:rsidRPr="000F0A96">
        <w:rPr>
          <w:rFonts w:ascii="Times New Roman" w:hAnsi="Times New Roman"/>
          <w:szCs w:val="24"/>
        </w:rPr>
        <w:t>SCImago</w:t>
      </w:r>
      <w:proofErr w:type="spellEnd"/>
      <w:r w:rsidRPr="000F0A96">
        <w:rPr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Cs w:val="24"/>
        </w:rPr>
        <w:t>Journal</w:t>
      </w:r>
      <w:proofErr w:type="spellEnd"/>
      <w:r w:rsidRPr="000F0A96">
        <w:rPr>
          <w:rFonts w:ascii="Times New Roman" w:hAnsi="Times New Roman"/>
          <w:szCs w:val="24"/>
        </w:rPr>
        <w:t xml:space="preserve"> </w:t>
      </w:r>
      <w:proofErr w:type="spellStart"/>
      <w:r w:rsidRPr="000F0A96">
        <w:rPr>
          <w:rFonts w:ascii="Times New Roman" w:hAnsi="Times New Roman"/>
          <w:szCs w:val="24"/>
        </w:rPr>
        <w:t>Rank</w:t>
      </w:r>
      <w:proofErr w:type="spellEnd"/>
      <w:r w:rsidRPr="000F0A96">
        <w:rPr>
          <w:rFonts w:ascii="Times New Roman" w:hAnsi="Times New Roman"/>
          <w:szCs w:val="24"/>
        </w:rPr>
        <w:t>(SJR);</w:t>
      </w:r>
    </w:p>
    <w:p w:rsidR="00E57450" w:rsidRPr="000F0A96" w:rsidRDefault="00E57450" w:rsidP="00E57450">
      <w:pPr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szCs w:val="24"/>
        </w:rPr>
        <w:t xml:space="preserve">интеграцию с полнотекстовой платформой </w:t>
      </w:r>
      <w:proofErr w:type="spellStart"/>
      <w:r w:rsidRPr="000F0A96">
        <w:rPr>
          <w:rFonts w:ascii="Times New Roman" w:hAnsi="Times New Roman"/>
          <w:szCs w:val="24"/>
        </w:rPr>
        <w:t>ScienceDirect</w:t>
      </w:r>
      <w:proofErr w:type="spellEnd"/>
      <w:r w:rsidRPr="000F0A96">
        <w:rPr>
          <w:rFonts w:ascii="Times New Roman" w:hAnsi="Times New Roman"/>
          <w:szCs w:val="24"/>
        </w:rPr>
        <w:t xml:space="preserve"> и возможность проведения одновременного поиска по </w:t>
      </w:r>
      <w:proofErr w:type="spellStart"/>
      <w:r w:rsidRPr="000F0A96">
        <w:rPr>
          <w:rFonts w:ascii="Times New Roman" w:hAnsi="Times New Roman"/>
          <w:szCs w:val="24"/>
        </w:rPr>
        <w:t>ScienceDirect</w:t>
      </w:r>
      <w:proofErr w:type="spellEnd"/>
      <w:r w:rsidRPr="000F0A96">
        <w:rPr>
          <w:rFonts w:ascii="Times New Roman" w:hAnsi="Times New Roman"/>
          <w:szCs w:val="24"/>
        </w:rPr>
        <w:t xml:space="preserve"> и </w:t>
      </w:r>
      <w:proofErr w:type="spellStart"/>
      <w:r w:rsidRPr="000F0A96">
        <w:rPr>
          <w:rFonts w:ascii="Times New Roman" w:hAnsi="Times New Roman"/>
          <w:szCs w:val="24"/>
        </w:rPr>
        <w:t>Scopus</w:t>
      </w:r>
      <w:proofErr w:type="spellEnd"/>
      <w:r w:rsidRPr="000F0A96">
        <w:rPr>
          <w:rFonts w:ascii="Times New Roman" w:hAnsi="Times New Roman"/>
          <w:szCs w:val="24"/>
        </w:rPr>
        <w:t xml:space="preserve"> на единой платформе </w:t>
      </w:r>
      <w:proofErr w:type="spellStart"/>
      <w:r w:rsidRPr="000F0A96">
        <w:rPr>
          <w:rFonts w:ascii="Times New Roman" w:hAnsi="Times New Roman"/>
          <w:szCs w:val="24"/>
        </w:rPr>
        <w:t>SciVerse</w:t>
      </w:r>
      <w:proofErr w:type="spellEnd"/>
      <w:r w:rsidRPr="000F0A96">
        <w:rPr>
          <w:rFonts w:ascii="Times New Roman" w:hAnsi="Times New Roman"/>
          <w:szCs w:val="24"/>
        </w:rPr>
        <w:t xml:space="preserve">: </w:t>
      </w:r>
      <w:r w:rsidRPr="00715396">
        <w:rPr>
          <w:rFonts w:ascii="Times New Roman" w:hAnsi="Times New Roman"/>
          <w:szCs w:val="24"/>
        </w:rPr>
        <w:t>http://www.hub.sciverse.com</w:t>
      </w:r>
      <w:r w:rsidRPr="000F0A96">
        <w:rPr>
          <w:rStyle w:val="HTML2"/>
          <w:rFonts w:ascii="Times New Roman" w:hAnsi="Times New Roman"/>
          <w:szCs w:val="24"/>
        </w:rPr>
        <w:t>.</w:t>
      </w: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3.3 Требования к гарантийным обязательствам оказываемых услуг.</w:t>
      </w:r>
    </w:p>
    <w:p w:rsidR="00E57450" w:rsidRPr="00D541BA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szCs w:val="24"/>
        </w:rPr>
        <w:t xml:space="preserve">Гарантированный срок предоставления доступа к ресурсам: </w:t>
      </w:r>
      <w:r w:rsidRPr="00D541BA">
        <w:rPr>
          <w:rFonts w:ascii="Times New Roman" w:hAnsi="Times New Roman"/>
          <w:szCs w:val="24"/>
        </w:rPr>
        <w:t xml:space="preserve">с </w:t>
      </w:r>
      <w:r>
        <w:rPr>
          <w:rFonts w:ascii="Times New Roman" w:hAnsi="Times New Roman"/>
          <w:szCs w:val="24"/>
        </w:rPr>
        <w:t xml:space="preserve">18 ноября 2013 г. </w:t>
      </w:r>
      <w:r w:rsidRPr="00D541BA">
        <w:rPr>
          <w:rFonts w:ascii="Times New Roman" w:hAnsi="Times New Roman"/>
          <w:szCs w:val="24"/>
        </w:rPr>
        <w:t>по 31.12.2013.</w:t>
      </w: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3.4 Требования к конфиденциальности.</w:t>
      </w:r>
    </w:p>
    <w:p w:rsidR="00E57450" w:rsidRPr="000F0A96" w:rsidRDefault="00E57450" w:rsidP="00E57450">
      <w:pPr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Использование и цитирование электронных ресурсов допускается только со ссылкой на сайты издательств</w:t>
      </w:r>
      <w:r w:rsidRPr="000F0A96">
        <w:rPr>
          <w:rFonts w:ascii="Times New Roman" w:hAnsi="Times New Roman"/>
          <w:szCs w:val="24"/>
        </w:rPr>
        <w:t>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E57450" w:rsidRPr="000F0A96" w:rsidRDefault="00E57450" w:rsidP="00E57450">
      <w:pPr>
        <w:jc w:val="both"/>
        <w:rPr>
          <w:rFonts w:ascii="Times New Roman" w:hAnsi="Times New Roman"/>
          <w:color w:val="000000"/>
          <w:szCs w:val="24"/>
        </w:rPr>
      </w:pP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РАЗДЕЛ 4. РЕЗУЛЬТАТ ОКАЗАННЫХ УСЛУГ.</w:t>
      </w:r>
    </w:p>
    <w:p w:rsidR="00E57450" w:rsidRPr="000F0A96" w:rsidRDefault="00E57450" w:rsidP="00E57450">
      <w:pPr>
        <w:jc w:val="center"/>
        <w:rPr>
          <w:rFonts w:ascii="Times New Roman" w:hAnsi="Times New Roman"/>
          <w:color w:val="000000"/>
          <w:szCs w:val="24"/>
        </w:rPr>
      </w:pP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4.1 Описание конечного результата оказанных услуг.</w:t>
      </w: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 xml:space="preserve">Подключение и обеспечение доступа к полнотекстовой  коллекции электронных журналов компании </w:t>
      </w:r>
      <w:r w:rsidRPr="000F0A96">
        <w:rPr>
          <w:rFonts w:ascii="Times New Roman" w:hAnsi="Times New Roman"/>
          <w:color w:val="000000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Cs w:val="24"/>
        </w:rPr>
        <w:t xml:space="preserve"> – </w:t>
      </w:r>
      <w:r w:rsidRPr="000F0A96">
        <w:rPr>
          <w:rFonts w:ascii="Times New Roman" w:hAnsi="Times New Roman"/>
          <w:color w:val="000000"/>
          <w:szCs w:val="24"/>
          <w:lang w:val="en-US"/>
        </w:rPr>
        <w:t>Freedom</w:t>
      </w:r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Collection</w:t>
      </w:r>
      <w:r w:rsidRPr="000F0A96">
        <w:rPr>
          <w:rFonts w:ascii="Times New Roman" w:hAnsi="Times New Roman"/>
          <w:color w:val="000000"/>
          <w:szCs w:val="24"/>
        </w:rPr>
        <w:t xml:space="preserve"> – на платформе </w:t>
      </w:r>
      <w:proofErr w:type="spellStart"/>
      <w:r w:rsidRPr="000F0A96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Science</w:t>
      </w:r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Direct</w:t>
      </w:r>
      <w:r w:rsidRPr="000F0A96">
        <w:rPr>
          <w:rFonts w:ascii="Times New Roman" w:hAnsi="Times New Roman"/>
          <w:color w:val="000000"/>
          <w:szCs w:val="24"/>
        </w:rPr>
        <w:t xml:space="preserve">: </w:t>
      </w:r>
      <w:r w:rsidRPr="00715396">
        <w:rPr>
          <w:rFonts w:ascii="Times New Roman" w:hAnsi="Times New Roman"/>
          <w:szCs w:val="24"/>
          <w:lang w:val="en-US"/>
        </w:rPr>
        <w:t>http</w:t>
      </w:r>
      <w:r w:rsidRPr="00715396">
        <w:rPr>
          <w:rFonts w:ascii="Times New Roman" w:hAnsi="Times New Roman"/>
          <w:szCs w:val="24"/>
        </w:rPr>
        <w:t>://</w:t>
      </w:r>
      <w:r w:rsidRPr="00715396">
        <w:rPr>
          <w:rFonts w:ascii="Times New Roman" w:hAnsi="Times New Roman"/>
          <w:szCs w:val="24"/>
          <w:lang w:val="en-US"/>
        </w:rPr>
        <w:t>www</w:t>
      </w:r>
      <w:r w:rsidRPr="00715396">
        <w:rPr>
          <w:rFonts w:ascii="Times New Roman" w:hAnsi="Times New Roman"/>
          <w:szCs w:val="24"/>
        </w:rPr>
        <w:t>.</w:t>
      </w:r>
      <w:proofErr w:type="spellStart"/>
      <w:r w:rsidRPr="00715396">
        <w:rPr>
          <w:rFonts w:ascii="Times New Roman" w:hAnsi="Times New Roman"/>
          <w:szCs w:val="24"/>
          <w:lang w:val="en-US"/>
        </w:rPr>
        <w:t>sciencedirect</w:t>
      </w:r>
      <w:proofErr w:type="spellEnd"/>
      <w:r w:rsidRPr="00715396">
        <w:rPr>
          <w:rFonts w:ascii="Times New Roman" w:hAnsi="Times New Roman"/>
          <w:szCs w:val="24"/>
        </w:rPr>
        <w:t>.</w:t>
      </w:r>
      <w:r w:rsidRPr="00715396">
        <w:rPr>
          <w:rFonts w:ascii="Times New Roman" w:hAnsi="Times New Roman"/>
          <w:szCs w:val="24"/>
          <w:lang w:val="en-US"/>
        </w:rPr>
        <w:t>com</w:t>
      </w:r>
      <w:r w:rsidRPr="00715396">
        <w:rPr>
          <w:rFonts w:ascii="Times New Roman" w:hAnsi="Times New Roman"/>
          <w:szCs w:val="24"/>
        </w:rPr>
        <w:t>/</w:t>
      </w:r>
      <w:r w:rsidRPr="000F0A96">
        <w:rPr>
          <w:rFonts w:ascii="Times New Roman" w:hAnsi="Times New Roman"/>
          <w:color w:val="000000"/>
          <w:szCs w:val="24"/>
        </w:rPr>
        <w:t xml:space="preserve"> и реферативной и </w:t>
      </w:r>
      <w:proofErr w:type="spellStart"/>
      <w:r w:rsidRPr="000F0A96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электронной базе </w:t>
      </w:r>
      <w:r w:rsidRPr="000F0A96">
        <w:rPr>
          <w:rFonts w:ascii="Times New Roman" w:hAnsi="Times New Roman"/>
          <w:color w:val="000000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Cs w:val="24"/>
        </w:rPr>
        <w:t xml:space="preserve"> компании </w:t>
      </w:r>
      <w:r w:rsidRPr="000F0A96">
        <w:rPr>
          <w:rFonts w:ascii="Times New Roman" w:hAnsi="Times New Roman"/>
          <w:color w:val="000000"/>
          <w:szCs w:val="24"/>
          <w:lang w:val="en-US"/>
        </w:rPr>
        <w:t>Elsevier</w:t>
      </w:r>
      <w:r w:rsidRPr="000F0A96">
        <w:rPr>
          <w:rFonts w:ascii="Times New Roman" w:hAnsi="Times New Roman"/>
          <w:color w:val="000000"/>
          <w:szCs w:val="24"/>
        </w:rPr>
        <w:t xml:space="preserve"> на платформе </w:t>
      </w:r>
      <w:proofErr w:type="spellStart"/>
      <w:r w:rsidRPr="000F0A96">
        <w:rPr>
          <w:rFonts w:ascii="Times New Roman" w:hAnsi="Times New Roman"/>
          <w:color w:val="000000"/>
          <w:szCs w:val="24"/>
          <w:lang w:val="en-US"/>
        </w:rPr>
        <w:t>SciVerse</w:t>
      </w:r>
      <w:proofErr w:type="spellEnd"/>
      <w:r w:rsidRPr="000F0A96">
        <w:rPr>
          <w:rFonts w:ascii="Times New Roman" w:hAnsi="Times New Roman"/>
          <w:color w:val="000000"/>
          <w:szCs w:val="24"/>
        </w:rPr>
        <w:t xml:space="preserve"> </w:t>
      </w:r>
      <w:r w:rsidRPr="000F0A96">
        <w:rPr>
          <w:rFonts w:ascii="Times New Roman" w:hAnsi="Times New Roman"/>
          <w:color w:val="000000"/>
          <w:szCs w:val="24"/>
          <w:lang w:val="en-US"/>
        </w:rPr>
        <w:t>Scopus</w:t>
      </w:r>
      <w:r w:rsidRPr="000F0A96">
        <w:rPr>
          <w:rFonts w:ascii="Times New Roman" w:hAnsi="Times New Roman"/>
          <w:color w:val="000000"/>
          <w:szCs w:val="24"/>
        </w:rPr>
        <w:t xml:space="preserve">: </w:t>
      </w:r>
      <w:r w:rsidRPr="000F0A96">
        <w:rPr>
          <w:rFonts w:ascii="Times New Roman" w:hAnsi="Times New Roman"/>
          <w:color w:val="000000"/>
          <w:szCs w:val="24"/>
          <w:lang w:val="en-US"/>
        </w:rPr>
        <w:t>http</w:t>
      </w:r>
      <w:r w:rsidRPr="000F0A96">
        <w:rPr>
          <w:rFonts w:ascii="Times New Roman" w:hAnsi="Times New Roman"/>
          <w:color w:val="000000"/>
          <w:szCs w:val="24"/>
        </w:rPr>
        <w:t>:/</w:t>
      </w:r>
      <w:r w:rsidRPr="000F0A96">
        <w:rPr>
          <w:rFonts w:ascii="Times New Roman" w:hAnsi="Times New Roman"/>
          <w:color w:val="000000"/>
          <w:szCs w:val="24"/>
          <w:lang w:val="en-US"/>
        </w:rPr>
        <w:t>www</w:t>
      </w:r>
      <w:r w:rsidRPr="000F0A96">
        <w:rPr>
          <w:rFonts w:ascii="Times New Roman" w:hAnsi="Times New Roman"/>
          <w:color w:val="000000"/>
          <w:szCs w:val="24"/>
        </w:rPr>
        <w:t>.</w:t>
      </w:r>
      <w:proofErr w:type="spellStart"/>
      <w:r w:rsidRPr="000F0A96">
        <w:rPr>
          <w:rFonts w:ascii="Times New Roman" w:hAnsi="Times New Roman"/>
          <w:color w:val="000000"/>
          <w:szCs w:val="24"/>
          <w:lang w:val="en-US"/>
        </w:rPr>
        <w:t>scopus</w:t>
      </w:r>
      <w:proofErr w:type="spellEnd"/>
      <w:r w:rsidRPr="000F0A96">
        <w:rPr>
          <w:rFonts w:ascii="Times New Roman" w:hAnsi="Times New Roman"/>
          <w:color w:val="000000"/>
          <w:szCs w:val="24"/>
        </w:rPr>
        <w:t>.</w:t>
      </w:r>
      <w:r w:rsidRPr="000F0A96">
        <w:rPr>
          <w:rFonts w:ascii="Times New Roman" w:hAnsi="Times New Roman"/>
          <w:color w:val="000000"/>
          <w:szCs w:val="24"/>
          <w:lang w:val="en-US"/>
        </w:rPr>
        <w:t>com</w:t>
      </w:r>
      <w:r w:rsidRPr="000F0A96">
        <w:rPr>
          <w:rFonts w:ascii="Times New Roman" w:hAnsi="Times New Roman"/>
          <w:color w:val="000000"/>
          <w:szCs w:val="24"/>
        </w:rPr>
        <w:t>/.</w:t>
      </w: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4.2 Требования по приемке услуг.</w:t>
      </w:r>
    </w:p>
    <w:p w:rsidR="00E57450" w:rsidRPr="000F0A96" w:rsidRDefault="00E57450" w:rsidP="00E57450">
      <w:pPr>
        <w:ind w:firstLine="708"/>
        <w:jc w:val="both"/>
        <w:rPr>
          <w:rFonts w:ascii="Times New Roman" w:hAnsi="Times New Roman"/>
          <w:szCs w:val="24"/>
        </w:rPr>
      </w:pPr>
      <w:proofErr w:type="gramStart"/>
      <w:r w:rsidRPr="000F0A96">
        <w:rPr>
          <w:rFonts w:ascii="Times New Roman" w:hAnsi="Times New Roman"/>
          <w:szCs w:val="24"/>
        </w:rPr>
        <w:lastRenderedPageBreak/>
        <w:t>Фактом оказания Исполнителем Услуг по подключению доступа Заказчика к электронным информационным ресурсам является момент подключения доступа Заказчика к электронным информационным ресурсам путем предоставления Исполнителем Заказчику права беспрепятственного доступа по ссылкам, указанным в подразделах 2.1, 2.2 и 3.2 настоящего технического задания, к электронным информационным ресурсам через сеть Интернет в режиме он-</w:t>
      </w:r>
      <w:proofErr w:type="spellStart"/>
      <w:r w:rsidRPr="000F0A96">
        <w:rPr>
          <w:rFonts w:ascii="Times New Roman" w:hAnsi="Times New Roman"/>
          <w:szCs w:val="24"/>
        </w:rPr>
        <w:t>лайн</w:t>
      </w:r>
      <w:proofErr w:type="spellEnd"/>
      <w:r w:rsidRPr="000F0A96">
        <w:rPr>
          <w:rFonts w:ascii="Times New Roman" w:hAnsi="Times New Roman"/>
          <w:szCs w:val="24"/>
        </w:rPr>
        <w:t xml:space="preserve"> по </w:t>
      </w:r>
      <w:r w:rsidRPr="000F0A96">
        <w:rPr>
          <w:rFonts w:ascii="Times New Roman" w:hAnsi="Times New Roman"/>
          <w:szCs w:val="24"/>
          <w:lang w:val="en-US"/>
        </w:rPr>
        <w:t>IP</w:t>
      </w:r>
      <w:r w:rsidRPr="000F0A96">
        <w:rPr>
          <w:rFonts w:ascii="Times New Roman" w:hAnsi="Times New Roman"/>
          <w:szCs w:val="24"/>
        </w:rPr>
        <w:t>-адресам, используемым Заказчиком для выхода в сеть Интернет.</w:t>
      </w:r>
      <w:proofErr w:type="gramEnd"/>
      <w:r w:rsidRPr="000F0A96">
        <w:rPr>
          <w:rFonts w:ascii="Times New Roman" w:hAnsi="Times New Roman"/>
          <w:szCs w:val="24"/>
        </w:rPr>
        <w:t xml:space="preserve"> Доступ организуется в многопользовательском режиме, без ограничения числа одновременных подключений Заказчика к электронным информационным ресурсам.</w:t>
      </w:r>
    </w:p>
    <w:p w:rsidR="00E57450" w:rsidRPr="000F0A96" w:rsidRDefault="00E57450" w:rsidP="00E57450">
      <w:pPr>
        <w:ind w:firstLine="709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color w:val="000000"/>
          <w:szCs w:val="24"/>
        </w:rPr>
        <w:t>4.3 Требования по передаче Заказчику технических и иных документов (оформление результатов оказанных услуг).</w:t>
      </w:r>
    </w:p>
    <w:p w:rsidR="00E57450" w:rsidRPr="000F0A96" w:rsidRDefault="00E57450" w:rsidP="00E57450">
      <w:pPr>
        <w:ind w:right="-1" w:firstLine="709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В течение 3-х рабочих дней с момента оказания Услуг Исполнитель представляет Заказчику два экземпляра подписанного Исполнителем акта сдачи-приемки услуг по установленной форме.</w:t>
      </w:r>
    </w:p>
    <w:p w:rsidR="00E57450" w:rsidRPr="000F0A96" w:rsidRDefault="00E57450" w:rsidP="00E57450">
      <w:pPr>
        <w:ind w:right="-1" w:firstLine="709"/>
        <w:jc w:val="both"/>
        <w:rPr>
          <w:rFonts w:ascii="Times New Roman" w:hAnsi="Times New Roman"/>
          <w:szCs w:val="24"/>
        </w:rPr>
      </w:pPr>
      <w:r w:rsidRPr="000F0A96">
        <w:rPr>
          <w:rFonts w:ascii="Times New Roman" w:hAnsi="Times New Roman"/>
          <w:szCs w:val="24"/>
        </w:rPr>
        <w:t>Заказчик в течение трех дней со дня получения акта сдачи-приемки услуг обязан утвердить его и направить Исполнителю либо направить Исполнителю мотивированный отказ с указанием недостатков.</w:t>
      </w:r>
    </w:p>
    <w:p w:rsidR="00E57450" w:rsidRPr="000F0A96" w:rsidRDefault="00E57450" w:rsidP="00E57450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 w:rsidRPr="000F0A96">
        <w:rPr>
          <w:rFonts w:ascii="Times New Roman" w:hAnsi="Times New Roman"/>
          <w:szCs w:val="24"/>
        </w:rPr>
        <w:t>В</w:t>
      </w:r>
      <w:r w:rsidRPr="000F0A96">
        <w:rPr>
          <w:rFonts w:ascii="Times New Roman" w:hAnsi="Times New Roman"/>
          <w:color w:val="000000"/>
          <w:szCs w:val="24"/>
        </w:rPr>
        <w:t xml:space="preserve"> случае несоответствия оказанных услуг настоящему </w:t>
      </w:r>
      <w:r w:rsidRPr="000F0A96">
        <w:rPr>
          <w:rFonts w:ascii="Times New Roman" w:hAnsi="Times New Roman"/>
          <w:szCs w:val="24"/>
        </w:rPr>
        <w:t>Договор</w:t>
      </w:r>
      <w:r w:rsidRPr="000F0A96">
        <w:rPr>
          <w:rFonts w:ascii="Times New Roman" w:hAnsi="Times New Roman"/>
          <w:color w:val="000000"/>
          <w:szCs w:val="24"/>
        </w:rPr>
        <w:t xml:space="preserve">у Сторонами составляется двусторонний акт с перечнем недостатков и указанием </w:t>
      </w:r>
      <w:r w:rsidRPr="000F0A96">
        <w:rPr>
          <w:rFonts w:ascii="Times New Roman" w:hAnsi="Times New Roman"/>
          <w:spacing w:val="-4"/>
          <w:szCs w:val="24"/>
        </w:rPr>
        <w:t>сроков их устранения</w:t>
      </w:r>
      <w:r w:rsidRPr="000F0A96">
        <w:rPr>
          <w:rFonts w:ascii="Times New Roman" w:hAnsi="Times New Roman"/>
          <w:color w:val="000000"/>
          <w:szCs w:val="24"/>
        </w:rPr>
        <w:t>. Исполнитель обязан устранить недостатки без дополнительной оплаты в пределах цены.</w:t>
      </w:r>
    </w:p>
    <w:p w:rsidR="00E57450" w:rsidRPr="00D226DA" w:rsidRDefault="00E57450" w:rsidP="00E57450">
      <w:pPr>
        <w:rPr>
          <w:rFonts w:ascii="Times New Roman" w:hAnsi="Times New Roman"/>
          <w:caps/>
          <w:color w:val="000000"/>
          <w:szCs w:val="24"/>
        </w:rPr>
      </w:pPr>
    </w:p>
    <w:p w:rsidR="00E57450" w:rsidRPr="00D226DA" w:rsidRDefault="00E57450" w:rsidP="00E57450">
      <w:pPr>
        <w:rPr>
          <w:rFonts w:ascii="Times New Roman" w:hAnsi="Times New Roman"/>
          <w:caps/>
          <w:color w:val="000000"/>
          <w:szCs w:val="24"/>
        </w:rPr>
      </w:pPr>
    </w:p>
    <w:p w:rsidR="00E57450" w:rsidRDefault="00E57450" w:rsidP="00E57450">
      <w:pPr>
        <w:ind w:left="708"/>
        <w:jc w:val="both"/>
        <w:rPr>
          <w:caps/>
          <w:color w:val="00000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Пеньков Павел Юрьевич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84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02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96F13"/>
    <w:multiLevelType w:val="hybridMultilevel"/>
    <w:tmpl w:val="198201AE"/>
    <w:lvl w:ilvl="0" w:tplc="04190011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59665A49"/>
    <w:multiLevelType w:val="hybridMultilevel"/>
    <w:tmpl w:val="EDD25B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6D53B49"/>
    <w:multiLevelType w:val="hybridMultilevel"/>
    <w:tmpl w:val="39745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43F"/>
    <w:rsid w:val="0042143F"/>
    <w:rsid w:val="008E3C0C"/>
    <w:rsid w:val="00D42E6F"/>
    <w:rsid w:val="00E5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45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57450"/>
    <w:rPr>
      <w:color w:val="0000FF"/>
      <w:u w:val="single"/>
    </w:rPr>
  </w:style>
  <w:style w:type="paragraph" w:styleId="HTML">
    <w:name w:val="HTML Preformatted"/>
    <w:basedOn w:val="a"/>
    <w:link w:val="HTML1"/>
    <w:rsid w:val="00E57450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djustRightInd w:val="0"/>
      <w:spacing w:line="360" w:lineRule="atLeast"/>
      <w:jc w:val="both"/>
      <w:textAlignment w:val="baseline"/>
    </w:pPr>
    <w:rPr>
      <w:rFonts w:ascii="Courier New" w:hAnsi="Courier New"/>
      <w:sz w:val="20"/>
      <w:lang w:val="x-none" w:eastAsia="ru-RU"/>
    </w:rPr>
  </w:style>
  <w:style w:type="character" w:customStyle="1" w:styleId="HTML0">
    <w:name w:val="Стандартный HTML Знак"/>
    <w:basedOn w:val="a0"/>
    <w:uiPriority w:val="99"/>
    <w:semiHidden/>
    <w:rsid w:val="00E57450"/>
    <w:rPr>
      <w:rFonts w:ascii="Consolas" w:eastAsia="Times New Roman" w:hAnsi="Consolas" w:cs="Consolas"/>
      <w:sz w:val="20"/>
      <w:szCs w:val="20"/>
      <w:lang w:eastAsia="ar-SA"/>
    </w:rPr>
  </w:style>
  <w:style w:type="character" w:customStyle="1" w:styleId="HTML1">
    <w:name w:val="Стандартный HTML Знак1"/>
    <w:link w:val="HTML"/>
    <w:rsid w:val="00E57450"/>
    <w:rPr>
      <w:rFonts w:ascii="Courier New" w:eastAsia="Times New Roman" w:hAnsi="Courier New"/>
      <w:sz w:val="20"/>
      <w:szCs w:val="20"/>
      <w:lang w:val="x-none" w:eastAsia="ru-RU"/>
    </w:rPr>
  </w:style>
  <w:style w:type="paragraph" w:styleId="a4">
    <w:name w:val="List Paragraph"/>
    <w:basedOn w:val="a"/>
    <w:link w:val="a5"/>
    <w:uiPriority w:val="34"/>
    <w:qFormat/>
    <w:rsid w:val="00E57450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E57450"/>
    <w:rPr>
      <w:rFonts w:ascii="Calibri" w:eastAsia="Calibri" w:hAnsi="Calibri"/>
      <w:sz w:val="22"/>
      <w:szCs w:val="22"/>
    </w:rPr>
  </w:style>
  <w:style w:type="character" w:styleId="HTML2">
    <w:name w:val="HTML Typewriter"/>
    <w:rsid w:val="00E57450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45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57450"/>
    <w:rPr>
      <w:color w:val="0000FF"/>
      <w:u w:val="single"/>
    </w:rPr>
  </w:style>
  <w:style w:type="paragraph" w:styleId="HTML">
    <w:name w:val="HTML Preformatted"/>
    <w:basedOn w:val="a"/>
    <w:link w:val="HTML1"/>
    <w:rsid w:val="00E57450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djustRightInd w:val="0"/>
      <w:spacing w:line="360" w:lineRule="atLeast"/>
      <w:jc w:val="both"/>
      <w:textAlignment w:val="baseline"/>
    </w:pPr>
    <w:rPr>
      <w:rFonts w:ascii="Courier New" w:hAnsi="Courier New"/>
      <w:sz w:val="20"/>
      <w:lang w:val="x-none" w:eastAsia="ru-RU"/>
    </w:rPr>
  </w:style>
  <w:style w:type="character" w:customStyle="1" w:styleId="HTML0">
    <w:name w:val="Стандартный HTML Знак"/>
    <w:basedOn w:val="a0"/>
    <w:uiPriority w:val="99"/>
    <w:semiHidden/>
    <w:rsid w:val="00E57450"/>
    <w:rPr>
      <w:rFonts w:ascii="Consolas" w:eastAsia="Times New Roman" w:hAnsi="Consolas" w:cs="Consolas"/>
      <w:sz w:val="20"/>
      <w:szCs w:val="20"/>
      <w:lang w:eastAsia="ar-SA"/>
    </w:rPr>
  </w:style>
  <w:style w:type="character" w:customStyle="1" w:styleId="HTML1">
    <w:name w:val="Стандартный HTML Знак1"/>
    <w:link w:val="HTML"/>
    <w:rsid w:val="00E57450"/>
    <w:rPr>
      <w:rFonts w:ascii="Courier New" w:eastAsia="Times New Roman" w:hAnsi="Courier New"/>
      <w:sz w:val="20"/>
      <w:szCs w:val="20"/>
      <w:lang w:val="x-none" w:eastAsia="ru-RU"/>
    </w:rPr>
  </w:style>
  <w:style w:type="paragraph" w:styleId="a4">
    <w:name w:val="List Paragraph"/>
    <w:basedOn w:val="a"/>
    <w:link w:val="a5"/>
    <w:uiPriority w:val="34"/>
    <w:qFormat/>
    <w:rsid w:val="00E57450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E57450"/>
    <w:rPr>
      <w:rFonts w:ascii="Calibri" w:eastAsia="Calibri" w:hAnsi="Calibri"/>
      <w:sz w:val="22"/>
      <w:szCs w:val="22"/>
    </w:rPr>
  </w:style>
  <w:style w:type="character" w:styleId="HTML2">
    <w:name w:val="HTML Typewriter"/>
    <w:rsid w:val="00E5745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1261</Words>
  <Characters>7191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2013-10-09T13:33:00Z</dcterms:created>
  <dcterms:modified xsi:type="dcterms:W3CDTF">2013-10-09T13:33:00Z</dcterms:modified>
</cp:coreProperties>
</file>