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BE2" w:rsidRPr="00D17BE2" w:rsidRDefault="00D17BE2" w:rsidP="00D17BE2">
      <w:pPr>
        <w:pStyle w:val="1"/>
        <w:jc w:val="center"/>
        <w:rPr>
          <w:sz w:val="28"/>
          <w:szCs w:val="28"/>
        </w:rPr>
      </w:pPr>
      <w:r w:rsidRPr="00D17BE2">
        <w:rPr>
          <w:sz w:val="28"/>
          <w:szCs w:val="28"/>
        </w:rPr>
        <w:t>ПРОТОКОЛ №811 н-13</w:t>
      </w:r>
      <w:r>
        <w:rPr>
          <w:sz w:val="28"/>
          <w:szCs w:val="28"/>
        </w:rPr>
        <w:t>-1</w:t>
      </w:r>
      <w:r w:rsidRPr="00D17BE2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D17BE2">
        <w:rPr>
          <w:sz w:val="28"/>
          <w:szCs w:val="28"/>
        </w:rPr>
        <w:t>№ C019995-1</w:t>
      </w:r>
      <w:r>
        <w:rPr>
          <w:sz w:val="28"/>
          <w:szCs w:val="28"/>
        </w:rPr>
        <w:t>)</w:t>
      </w:r>
      <w:r w:rsidRPr="00D17BE2">
        <w:rPr>
          <w:sz w:val="28"/>
          <w:szCs w:val="28"/>
        </w:rPr>
        <w:br/>
        <w:t>открытия доступа к заявкам на участие в открытом конкурсе №811 н-13</w:t>
      </w:r>
      <w:proofErr w:type="gramStart"/>
      <w:r w:rsidRPr="00D17BE2">
        <w:rPr>
          <w:sz w:val="28"/>
          <w:szCs w:val="28"/>
        </w:rPr>
        <w:t xml:space="preserve"> Н</w:t>
      </w:r>
      <w:proofErr w:type="gramEnd"/>
      <w:r w:rsidRPr="00D17BE2">
        <w:rPr>
          <w:sz w:val="28"/>
          <w:szCs w:val="28"/>
        </w:rPr>
        <w:t>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73"/>
        <w:gridCol w:w="6272"/>
      </w:tblGrid>
      <w:tr w:rsidR="00D17BE2" w:rsidTr="007E6BB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pPr>
              <w:jc w:val="right"/>
            </w:pPr>
            <w:r>
              <w:t>«14» августа 2013 г.</w:t>
            </w:r>
          </w:p>
        </w:tc>
      </w:tr>
    </w:tbl>
    <w:p w:rsidR="00D17BE2" w:rsidRDefault="00D17BE2" w:rsidP="00D17BE2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D17BE2" w:rsidRDefault="00D17BE2" w:rsidP="00D17BE2">
      <w:pPr>
        <w:pStyle w:val="3"/>
        <w:numPr>
          <w:ilvl w:val="0"/>
          <w:numId w:val="1"/>
        </w:numPr>
      </w:pPr>
      <w:r>
        <w:t>Информация о закупке:</w:t>
      </w:r>
    </w:p>
    <w:p w:rsidR="00D17BE2" w:rsidRDefault="00D17BE2" w:rsidP="00D17BE2">
      <w:pPr>
        <w:pStyle w:val="a3"/>
        <w:numPr>
          <w:ilvl w:val="1"/>
          <w:numId w:val="1"/>
        </w:numPr>
        <w:spacing w:before="240" w:beforeAutospacing="0" w:after="0" w:afterAutospacing="0"/>
        <w:ind w:left="425" w:hanging="493"/>
      </w:pPr>
      <w:r>
        <w:t xml:space="preserve">Заказчик: ОАО «НИАЭП» </w:t>
      </w:r>
    </w:p>
    <w:p w:rsidR="00D17BE2" w:rsidRDefault="00D17BE2" w:rsidP="00D17BE2">
      <w:pPr>
        <w:pStyle w:val="a3"/>
        <w:spacing w:before="0" w:beforeAutospacing="0"/>
        <w:ind w:left="425"/>
      </w:pPr>
      <w:r>
        <w:t>Организатор конкурса: ОАО «НИАЭП».</w:t>
      </w:r>
      <w:r>
        <w:br/>
        <w:t>Предмет договора: право заключения договора на №811 н-13</w:t>
      </w:r>
      <w:proofErr w:type="gramStart"/>
      <w:r>
        <w:t xml:space="preserve"> Н</w:t>
      </w:r>
      <w:proofErr w:type="gramEnd"/>
      <w:r>
        <w:t xml:space="preserve">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«НИАЭП». </w:t>
      </w:r>
    </w:p>
    <w:p w:rsidR="00D17BE2" w:rsidRDefault="00D17BE2" w:rsidP="00D17BE2">
      <w:pPr>
        <w:pStyle w:val="a3"/>
        <w:numPr>
          <w:ilvl w:val="1"/>
          <w:numId w:val="1"/>
        </w:numPr>
        <w:spacing w:before="240" w:beforeAutospacing="0" w:after="0" w:afterAutospacing="0"/>
        <w:ind w:left="425" w:hanging="493"/>
      </w:pPr>
      <w:r>
        <w:t xml:space="preserve">Начальная (максимальная) цена договора: 95 110 308.67 (девяносто пять миллионов сто десять тысяч триста восемь рублей 67 копеек) включая НДС. </w:t>
      </w:r>
    </w:p>
    <w:p w:rsidR="00D17BE2" w:rsidRPr="00D17BE2" w:rsidRDefault="00D17BE2" w:rsidP="00D17BE2">
      <w:pPr>
        <w:pStyle w:val="a3"/>
        <w:numPr>
          <w:ilvl w:val="1"/>
          <w:numId w:val="1"/>
        </w:numPr>
        <w:spacing w:before="240" w:beforeAutospacing="0" w:after="0" w:afterAutospacing="0"/>
        <w:ind w:left="425" w:hanging="493"/>
      </w:pPr>
      <w:r>
        <w:t xml:space="preserve">Срок исполнения договора: в соответствии со Спецификацией, приведенной в конкурсной документации. </w:t>
      </w:r>
    </w:p>
    <w:p w:rsidR="00D17BE2" w:rsidRDefault="00D17BE2" w:rsidP="00D17BE2">
      <w:pPr>
        <w:pStyle w:val="a3"/>
        <w:numPr>
          <w:ilvl w:val="1"/>
          <w:numId w:val="1"/>
        </w:numPr>
        <w:spacing w:before="240" w:beforeAutospacing="0" w:after="0" w:afterAutospacing="0"/>
        <w:ind w:left="425" w:hanging="493"/>
      </w:pPr>
      <w:proofErr w:type="gramStart"/>
      <w:r>
        <w:t xml:space="preserve">Извещение о проведении конкурса и конкурсной документации опубликованы «29» июня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D17BE2">
        <w:t xml:space="preserve"> </w:t>
      </w:r>
      <w:r w:rsidRPr="00D17BE2">
        <w:rPr>
          <w:rFonts w:eastAsiaTheme="minorHAnsi"/>
          <w:lang w:eastAsia="en-US"/>
        </w:rPr>
        <w:t>31300404394</w:t>
      </w:r>
      <w:r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№130629/0536/714,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№C019995. </w:t>
      </w:r>
    </w:p>
    <w:p w:rsidR="00D17BE2" w:rsidRDefault="00D17BE2" w:rsidP="00FD5ACF">
      <w:pPr>
        <w:pStyle w:val="a3"/>
        <w:numPr>
          <w:ilvl w:val="1"/>
          <w:numId w:val="1"/>
        </w:numPr>
        <w:spacing w:before="240" w:beforeAutospacing="0" w:after="0" w:afterAutospacing="0"/>
        <w:ind w:left="425" w:hanging="493"/>
      </w:pPr>
      <w:r>
        <w:t xml:space="preserve">Заседание </w:t>
      </w:r>
      <w:r w:rsidR="00FD5ACF">
        <w:t>Единой</w:t>
      </w:r>
      <w:r>
        <w:t xml:space="preserve"> комиссии проводится в очной форме в 09:00:00 (время московское) «14» августа 2013 года, по адресу: 603006, г. Н.Новгород, пл. Свободы, д. 3. </w:t>
      </w:r>
    </w:p>
    <w:p w:rsidR="00D17BE2" w:rsidRDefault="00D17BE2" w:rsidP="00FD5ACF">
      <w:pPr>
        <w:pStyle w:val="3"/>
        <w:numPr>
          <w:ilvl w:val="0"/>
          <w:numId w:val="1"/>
        </w:numPr>
        <w:spacing w:before="360" w:before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18"/>
        <w:gridCol w:w="6927"/>
      </w:tblGrid>
      <w:tr w:rsidR="00D17BE2" w:rsidTr="00FD5ACF">
        <w:trPr>
          <w:trHeight w:val="19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D17BE2" w:rsidTr="007E6BB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FD5AC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FD5ACF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D17BE2" w:rsidTr="007E6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r>
              <w:t>Начальник управления методологии и организации закупок</w:t>
            </w:r>
          </w:p>
        </w:tc>
      </w:tr>
      <w:tr w:rsidR="00D17BE2" w:rsidTr="007E6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r>
              <w:t>Начальник управления комплектации</w:t>
            </w:r>
          </w:p>
        </w:tc>
      </w:tr>
      <w:tr w:rsidR="00D17BE2" w:rsidTr="007E6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D17BE2" w:rsidTr="007E6BB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FD5ACF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Секретарь </w:t>
            </w:r>
            <w:r w:rsidR="00FD5ACF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D17BE2" w:rsidTr="007E6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D17BE2" w:rsidRDefault="00D17BE2" w:rsidP="00D17BE2">
      <w:pPr>
        <w:pStyle w:val="a3"/>
      </w:pPr>
    </w:p>
    <w:p w:rsidR="00D17BE2" w:rsidRDefault="00D17BE2" w:rsidP="00FD5ACF">
      <w:pPr>
        <w:pStyle w:val="3"/>
        <w:numPr>
          <w:ilvl w:val="0"/>
          <w:numId w:val="1"/>
        </w:numPr>
        <w:spacing w:before="360" w:beforeAutospacing="0"/>
        <w:ind w:left="714" w:hanging="357"/>
      </w:pPr>
      <w:r>
        <w:t>Результаты открытия доступа к заявкам на участие в конкурсе:</w:t>
      </w:r>
    </w:p>
    <w:p w:rsidR="00D17BE2" w:rsidRDefault="00D17BE2" w:rsidP="00FD5ACF">
      <w:pPr>
        <w:pStyle w:val="a3"/>
        <w:numPr>
          <w:ilvl w:val="1"/>
          <w:numId w:val="1"/>
        </w:numPr>
        <w:spacing w:before="240" w:beforeAutospacing="0"/>
        <w:ind w:left="567" w:hanging="494"/>
      </w:pPr>
      <w:r>
        <w:t>Предмет договора Открытый конкурс на Право заключения договора на №811 н-13</w:t>
      </w:r>
      <w:proofErr w:type="gramStart"/>
      <w:r>
        <w:t xml:space="preserve"> Н</w:t>
      </w:r>
      <w:proofErr w:type="gramEnd"/>
      <w:r>
        <w:t>а право заключения договора купли-продажи и выполнения монтажных, пуско-наладочных работ оборудования для производства бетона для целей лизинга для нужд ОАО «НИАЭП».</w:t>
      </w:r>
    </w:p>
    <w:p w:rsidR="00FD5ACF" w:rsidRDefault="00FD5ACF" w:rsidP="00FD5ACF">
      <w:pPr>
        <w:pStyle w:val="a3"/>
        <w:numPr>
          <w:ilvl w:val="1"/>
          <w:numId w:val="1"/>
        </w:numPr>
        <w:spacing w:before="240" w:beforeAutospacing="0"/>
        <w:ind w:left="567" w:hanging="494"/>
      </w:pPr>
      <w:r>
        <w:t>На момент окончания срока подачи заявок на участие в конкурсе на 09:00 (время московское) «14» августа 2013 года на ЭТП АКД</w:t>
      </w:r>
      <w:r>
        <w:br/>
        <w:t>всего подано: 2 заявок на участие в конкурсе;</w:t>
      </w:r>
      <w:r>
        <w:br/>
        <w:t>всего отозвано: 0 заявок на участие в конкурсе.</w:t>
      </w:r>
    </w:p>
    <w:p w:rsidR="00D17BE2" w:rsidRDefault="00D17BE2" w:rsidP="00FD5ACF">
      <w:pPr>
        <w:pStyle w:val="a3"/>
        <w:numPr>
          <w:ilvl w:val="1"/>
          <w:numId w:val="1"/>
        </w:numPr>
        <w:spacing w:before="240" w:beforeAutospacing="0"/>
        <w:ind w:left="567" w:hanging="494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545"/>
        <w:gridCol w:w="5329"/>
      </w:tblGrid>
      <w:tr w:rsidR="00D17BE2" w:rsidTr="007E6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FD5AC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17BE2" w:rsidTr="007E6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pPr>
              <w:jc w:val="center"/>
            </w:pPr>
            <w:r>
              <w:t xml:space="preserve">3340_C019995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FD5ACF" w:rsidP="00FD5ACF">
            <w:r>
              <w:t>ООО «</w:t>
            </w:r>
            <w:proofErr w:type="spellStart"/>
            <w:r>
              <w:t>ТБЛ-Логистика</w:t>
            </w:r>
            <w:proofErr w:type="spellEnd"/>
            <w:r>
              <w:t>»</w:t>
            </w:r>
            <w:r w:rsidR="00D17BE2">
              <w:br/>
              <w:t>ИНН: 3907200448</w:t>
            </w:r>
            <w:r w:rsidR="00D17BE2"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FD5ACF">
            <w:r>
              <w:t xml:space="preserve">Цена заявки: 93 744 628.00 (девяносто три миллиона семьсот сорок четыре тысячи шестьсот двадцать восемь рублей 00 копеек) с НДС </w:t>
            </w:r>
          </w:p>
        </w:tc>
      </w:tr>
      <w:tr w:rsidR="00D17BE2" w:rsidTr="007E6B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pPr>
              <w:jc w:val="center"/>
            </w:pPr>
            <w:r>
              <w:t xml:space="preserve">7369_C019995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FD5ACF" w:rsidP="00FD5ACF">
            <w:r>
              <w:t>ООО</w:t>
            </w:r>
            <w:r w:rsidR="00D17BE2">
              <w:t xml:space="preserve"> «ОКА-АТОМ»</w:t>
            </w:r>
            <w:r w:rsidR="00D17BE2">
              <w:br/>
              <w:t>ИНН: 5261064488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FD5ACF">
            <w:r>
              <w:t xml:space="preserve">Цена заявки: 93 767 000.00 (девяносто три миллиона семьсот шестьдесят семь тысяч рублей 00 копеек) с НДС </w:t>
            </w:r>
          </w:p>
        </w:tc>
      </w:tr>
    </w:tbl>
    <w:p w:rsidR="00D17BE2" w:rsidRDefault="00D17BE2" w:rsidP="00D17BE2">
      <w:pPr>
        <w:pStyle w:val="3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71"/>
        <w:gridCol w:w="5149"/>
        <w:gridCol w:w="1825"/>
      </w:tblGrid>
      <w:tr w:rsidR="00D17BE2" w:rsidTr="00FD5A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D17BE2" w:rsidTr="00FD5AC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FD5ACF" w:rsidP="00FD5ACF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</w:t>
            </w:r>
            <w:r w:rsidR="00D17BE2">
              <w:rPr>
                <w:b/>
                <w:bCs/>
              </w:rPr>
              <w:t xml:space="preserve"> комиссии:</w:t>
            </w:r>
          </w:p>
        </w:tc>
      </w:tr>
      <w:tr w:rsidR="00D17BE2" w:rsidTr="00FD5A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r>
              <w:t>Казакова Елена Алексеевна</w:t>
            </w:r>
          </w:p>
        </w:tc>
        <w:tc>
          <w:tcPr>
            <w:tcW w:w="2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r>
              <w:t>Начальник управления методологии и организации закупок</w:t>
            </w:r>
          </w:p>
        </w:tc>
        <w:tc>
          <w:tcPr>
            <w:tcW w:w="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/>
        </w:tc>
      </w:tr>
      <w:tr w:rsidR="00D17BE2" w:rsidTr="00FD5A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r>
              <w:t>Кулаковский Сергей Васильевич</w:t>
            </w:r>
          </w:p>
        </w:tc>
        <w:tc>
          <w:tcPr>
            <w:tcW w:w="2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r>
              <w:t>Начальник управления комплектации</w:t>
            </w:r>
          </w:p>
        </w:tc>
        <w:tc>
          <w:tcPr>
            <w:tcW w:w="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/>
        </w:tc>
      </w:tr>
      <w:tr w:rsidR="00D17BE2" w:rsidTr="00FD5A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r>
              <w:t>Карасев Александр Тимофеевич</w:t>
            </w:r>
          </w:p>
        </w:tc>
        <w:tc>
          <w:tcPr>
            <w:tcW w:w="2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/>
        </w:tc>
      </w:tr>
      <w:tr w:rsidR="00D17BE2" w:rsidTr="00FD5AC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FD5AC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FD5ACF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D17BE2" w:rsidTr="00FD5A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r>
              <w:t>Белоусова Ольга Александровна</w:t>
            </w:r>
          </w:p>
        </w:tc>
        <w:tc>
          <w:tcPr>
            <w:tcW w:w="2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BE2" w:rsidRDefault="00D17BE2" w:rsidP="007E6BB8"/>
        </w:tc>
      </w:tr>
    </w:tbl>
    <w:p w:rsidR="00625A11" w:rsidRDefault="00625A11"/>
    <w:sectPr w:rsidR="00625A11" w:rsidSect="00FD5AC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56382"/>
    <w:multiLevelType w:val="multilevel"/>
    <w:tmpl w:val="8B06E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E2"/>
    <w:rsid w:val="00105D3A"/>
    <w:rsid w:val="00625A11"/>
    <w:rsid w:val="00D17BE2"/>
    <w:rsid w:val="00FD5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BE2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17B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D17BE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7B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17BE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D17BE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D17BE2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D5A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5AC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290536714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2013-08-14T06:18:00Z</cp:lastPrinted>
  <dcterms:created xsi:type="dcterms:W3CDTF">2013-08-14T06:07:00Z</dcterms:created>
  <dcterms:modified xsi:type="dcterms:W3CDTF">2013-08-14T06:18:00Z</dcterms:modified>
</cp:coreProperties>
</file>