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08136D" w:rsidP="00B47D14">
      <w:pPr>
        <w:pStyle w:val="a9"/>
        <w:spacing w:before="0"/>
        <w:jc w:val="center"/>
        <w:rPr>
          <w:sz w:val="22"/>
          <w:szCs w:val="32"/>
        </w:rPr>
      </w:pPr>
      <w:r w:rsidRPr="0008136D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Default="003D1B75" w:rsidP="003D1B75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E77D9C">
        <w:rPr>
          <w:b/>
          <w:sz w:val="28"/>
          <w:szCs w:val="28"/>
        </w:rPr>
        <w:t xml:space="preserve">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423681">
        <w:rPr>
          <w:b/>
          <w:sz w:val="28"/>
          <w:szCs w:val="28"/>
        </w:rPr>
        <w:t>оборудования для слесарного участка</w:t>
      </w:r>
      <w:proofErr w:type="gramEnd"/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527504" w:rsidRDefault="00A94F2D" w:rsidP="00D9420B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AF06AA" w:rsidRDefault="00B50E8D" w:rsidP="00AF06A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Технические характеристики </w:t>
      </w:r>
    </w:p>
    <w:p w:rsidR="00AF06AA" w:rsidRDefault="00AF06AA" w:rsidP="00AF06AA">
      <w:pPr>
        <w:jc w:val="center"/>
        <w:rPr>
          <w:sz w:val="28"/>
          <w:szCs w:val="28"/>
        </w:rPr>
      </w:pPr>
    </w:p>
    <w:p w:rsidR="00AF06AA" w:rsidRPr="00054F1B" w:rsidRDefault="00AF06AA" w:rsidP="00AF0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5736"/>
        <w:gridCol w:w="3504"/>
      </w:tblGrid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36" w:type="dxa"/>
          </w:tcPr>
          <w:p w:rsidR="00B50E8D" w:rsidRPr="00DF75B5" w:rsidRDefault="00B50E8D" w:rsidP="005E38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Кол-во,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36" w:type="dxa"/>
          </w:tcPr>
          <w:p w:rsidR="00B50E8D" w:rsidRPr="00B50E8D" w:rsidRDefault="00B50E8D" w:rsidP="00B50E8D">
            <w:pPr>
              <w:pStyle w:val="af6"/>
              <w:tabs>
                <w:tab w:val="left" w:pos="709"/>
              </w:tabs>
              <w:autoSpaceDE w:val="0"/>
              <w:autoSpaceDN w:val="0"/>
              <w:spacing w:after="0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50E8D">
              <w:rPr>
                <w:rFonts w:ascii="Arial Narrow" w:hAnsi="Arial Narrow"/>
                <w:b/>
                <w:bCs/>
                <w:sz w:val="28"/>
                <w:szCs w:val="28"/>
              </w:rPr>
              <w:t>Тумба инструментальная: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 размеры: 717мм*725мм*1000мм.</w:t>
            </w:r>
          </w:p>
          <w:p w:rsidR="00B50E8D" w:rsidRPr="001D1976" w:rsidRDefault="00B50E8D" w:rsidP="00B50E8D">
            <w:pPr>
              <w:pStyle w:val="af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 вес: 141 кг.</w:t>
            </w:r>
          </w:p>
          <w:p w:rsidR="00B50E8D" w:rsidRPr="00457C72" w:rsidRDefault="00B50E8D" w:rsidP="00B50E8D">
            <w:pPr>
              <w:pStyle w:val="af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1,2мм.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каждый ящик выдвигается полностью.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система блокировки одновременного выдвижения всех ящиков кроме одного для предотвращения опрокидывания тумбы.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каждого ящика 200кг.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ящиков: 6шт.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высоты ящико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в(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сверху вниз) в мм: 50,50,75,100,100,125,150,250.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полезная площадь ящиков: 612мм*612мм.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 внутренней стороне стенок ящиков шлицы с шагом 17мм для установки различных систем перегородок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..</w:t>
            </w:r>
            <w:proofErr w:type="gramEnd"/>
          </w:p>
          <w:p w:rsidR="00B50E8D" w:rsidRPr="00DF75B5" w:rsidRDefault="00B50E8D" w:rsidP="00B50E8D">
            <w:pPr>
              <w:rPr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наличие отверстий для установки верхних накладок</w:t>
            </w: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736" w:type="dxa"/>
          </w:tcPr>
          <w:p w:rsidR="00B50E8D" w:rsidRPr="00B50E8D" w:rsidRDefault="00B50E8D" w:rsidP="00B50E8D">
            <w:pPr>
              <w:pStyle w:val="af6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50E8D">
              <w:rPr>
                <w:rFonts w:ascii="Arial Narrow" w:hAnsi="Arial Narrow"/>
                <w:b/>
                <w:bCs/>
                <w:sz w:val="28"/>
                <w:szCs w:val="28"/>
              </w:rPr>
              <w:t>Накладка защитная: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- размеры: 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металлический каркас с 3-хсторонним бортиком высотой 25мм.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рифленая резиновая накладка.</w:t>
            </w:r>
          </w:p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736" w:type="dxa"/>
          </w:tcPr>
          <w:p w:rsidR="00B50E8D" w:rsidRPr="00B50E8D" w:rsidRDefault="00B50E8D" w:rsidP="00B50E8D">
            <w:pPr>
              <w:pStyle w:val="af6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50E8D">
              <w:rPr>
                <w:rFonts w:ascii="Arial Narrow" w:hAnsi="Arial Narrow"/>
                <w:b/>
                <w:bCs/>
                <w:sz w:val="28"/>
                <w:szCs w:val="28"/>
              </w:rPr>
              <w:t>Столешница: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1500мм*700мм*50мм.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состоит из 5 перекрестно проклеенных слоев буковых пластин.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пропитана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специальным составом, стойким к воде, маслам, растворителям и химикалиям.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дополнительная защита кромок металлическими накладками.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1000 кг.</w:t>
            </w:r>
          </w:p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5736" w:type="dxa"/>
          </w:tcPr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B50E8D">
              <w:rPr>
                <w:rFonts w:ascii="Arial Narrow" w:hAnsi="Arial Narrow"/>
                <w:b/>
                <w:bCs/>
                <w:sz w:val="28"/>
                <w:szCs w:val="28"/>
              </w:rPr>
              <w:t>Блок выдвижных ящиков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430мм*630мм*800мм.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вес: 50 кг.</w:t>
            </w:r>
          </w:p>
          <w:p w:rsidR="00B50E8D" w:rsidRPr="001D1976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1,0мм.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каждый ящик выдвигается полностью.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система блокировки одновременного выдвижения всех ящиков кроме одного для предотвращения опрокидывания верстака.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каждого ящика 100кг.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ящиков: 6шт.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высоты ящико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в(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сверху вниз) в мм: 60,80,100,120,160,200.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полезная площадь ящиков: 320мм*520мм.</w:t>
            </w:r>
          </w:p>
          <w:p w:rsidR="00B50E8D" w:rsidRPr="00774674" w:rsidRDefault="00B50E8D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 внутренней стороне стенок ящиков шлицы с шагом 17мм для установки различных систем перегородок.</w:t>
            </w: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736" w:type="dxa"/>
          </w:tcPr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B50E8D">
              <w:rPr>
                <w:rFonts w:ascii="Arial Narrow" w:hAnsi="Arial Narrow"/>
                <w:b/>
                <w:bCs/>
                <w:sz w:val="28"/>
                <w:szCs w:val="28"/>
              </w:rPr>
              <w:t>Покрытие ПВХ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B50E8D" w:rsidRDefault="00B50E8D" w:rsidP="00B50E8D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1500мм*700мм*3мм.</w:t>
            </w:r>
          </w:p>
          <w:p w:rsidR="00B50E8D" w:rsidRPr="00DF75B5" w:rsidRDefault="00B50E8D" w:rsidP="00B50E8D">
            <w:pPr>
              <w:rPr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эластичное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, прозрачное не содержит силикон</w:t>
            </w:r>
          </w:p>
        </w:tc>
        <w:tc>
          <w:tcPr>
            <w:tcW w:w="3504" w:type="dxa"/>
          </w:tcPr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736" w:type="dxa"/>
          </w:tcPr>
          <w:p w:rsidR="00AB7850" w:rsidRPr="00AB7850" w:rsidRDefault="00AB7850" w:rsidP="00AB7850">
            <w:pPr>
              <w:pStyle w:val="af6"/>
              <w:rPr>
                <w:rFonts w:ascii="Arial Narrow" w:hAnsi="Arial Narrow"/>
                <w:b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sz w:val="28"/>
                <w:szCs w:val="28"/>
              </w:rPr>
              <w:t>Стойки несущие (в комплекте 2 шт.):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- размеры: 40мм*60мм*962мм.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конструкция из стальной трубы толщиной стенки 2,0мм.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наличие шлицев под навесные элементы с шагом 50мм на передней и задней сторонах, а так же резьбовые втулки на передней и боковых сторонах для установки дополнительных модулей.</w:t>
            </w: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Кронштейн для несущих стоек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(в комплекте 2 шт.):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40мм*600мм*40мм.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конструкция из стальной трубы толщиной стенки 2,0мм.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наличие крепежных отверстий для установки осветительных приборов и шин для приборов.</w:t>
            </w: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Светильник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lastRenderedPageBreak/>
              <w:t>- размеры</w:t>
            </w:r>
            <w:r w:rsidRPr="00E16A78">
              <w:rPr>
                <w:rFonts w:ascii="Arial Narrow" w:hAnsi="Arial Narrow"/>
                <w:bCs/>
                <w:sz w:val="28"/>
                <w:szCs w:val="28"/>
              </w:rPr>
              <w:t xml:space="preserve"> корпуса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 1500мм*190мм*70мм.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 лампы: 1245мм*115мм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потребляемая мощность: 54 Вт.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корпус лампы оснащен люминесцентной трубкой, не слепящими продольными и поперечными рефлекторами для оптимального освещения рабочего места.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лампа оснащена электронным пускорегулирующим аппарато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м(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ЭПА), обеспечивающим свет без мерцания</w:t>
            </w:r>
            <w:r w:rsidRPr="00E16A78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Cs/>
                <w:sz w:val="28"/>
                <w:szCs w:val="28"/>
              </w:rPr>
              <w:t>в соответствии с инструкцией ASR 7/3 и DIN5035.</w:t>
            </w: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Pr="00DF75B5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Шина для электропроводки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1500мм*60-120мм*160мм.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1,5мм.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регулировка по глубине.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- 2 штепсельные розетки на 230 В.</w:t>
            </w:r>
          </w:p>
        </w:tc>
        <w:tc>
          <w:tcPr>
            <w:tcW w:w="3504" w:type="dxa"/>
          </w:tcPr>
          <w:p w:rsidR="00B50E8D" w:rsidRPr="00DF75B5" w:rsidRDefault="00597587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Модуль для шины ON/OFF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переключатель ВКЛ/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ВЫКЛ</w:t>
            </w:r>
            <w:proofErr w:type="gramEnd"/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номинальная мощность 230 В.</w:t>
            </w:r>
          </w:p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04" w:type="dxa"/>
          </w:tcPr>
          <w:p w:rsidR="00B50E8D" w:rsidRPr="00DF75B5" w:rsidRDefault="00597587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Ребро жесткости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1500мм*110мм*60мм.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конструкция из стальной трубы толщиной стенки 2,0мм.</w:t>
            </w:r>
          </w:p>
        </w:tc>
        <w:tc>
          <w:tcPr>
            <w:tcW w:w="3504" w:type="dxa"/>
          </w:tcPr>
          <w:p w:rsidR="00B50E8D" w:rsidRPr="00DF75B5" w:rsidRDefault="00597587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736" w:type="dxa"/>
          </w:tcPr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AB7850">
              <w:rPr>
                <w:rFonts w:ascii="Arial Narrow" w:hAnsi="Arial Narrow"/>
                <w:b/>
                <w:bCs/>
                <w:sz w:val="28"/>
                <w:szCs w:val="28"/>
              </w:rPr>
              <w:t>Лоток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1500мм*300-430мм*80мм.</w:t>
            </w:r>
          </w:p>
          <w:p w:rsidR="00AB7850" w:rsidRPr="00457C72" w:rsidRDefault="00AB7850" w:rsidP="00AB7850">
            <w:pPr>
              <w:pStyle w:val="af6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2,0мм.</w:t>
            </w:r>
          </w:p>
          <w:p w:rsidR="00AB7850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бортик с 3 сторон.</w:t>
            </w:r>
          </w:p>
          <w:p w:rsidR="00AB7850" w:rsidRPr="00E16A78" w:rsidRDefault="00AB7850" w:rsidP="00AB7850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регулировка по глубине.</w:t>
            </w:r>
          </w:p>
          <w:p w:rsidR="00B50E8D" w:rsidRPr="00774674" w:rsidRDefault="00AB7850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- возможность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горизонтального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(90 гр.) и наклонного (120 гр.)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стопорения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>.</w:t>
            </w:r>
          </w:p>
        </w:tc>
        <w:tc>
          <w:tcPr>
            <w:tcW w:w="3504" w:type="dxa"/>
          </w:tcPr>
          <w:p w:rsidR="00B50E8D" w:rsidRPr="00DF75B5" w:rsidRDefault="00597587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AB7850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736" w:type="dxa"/>
          </w:tcPr>
          <w:p w:rsidR="00774674" w:rsidRPr="00774674" w:rsidRDefault="00774674" w:rsidP="00774674">
            <w:pPr>
              <w:pStyle w:val="af6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774674">
              <w:rPr>
                <w:rFonts w:ascii="Arial Narrow" w:hAnsi="Arial Narrow"/>
                <w:b/>
                <w:bCs/>
                <w:sz w:val="28"/>
                <w:szCs w:val="28"/>
              </w:rPr>
              <w:t>Кронштейн-планка: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длина: 1500мм.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монтажная высота: 130мм.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lastRenderedPageBreak/>
              <w:t xml:space="preserve">- в комплекте 9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навешиваемых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полиэтиленовых контейнера с размерами 230/200*150*130.</w:t>
            </w:r>
          </w:p>
          <w:p w:rsidR="00B50E8D" w:rsidRP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30 кг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.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ри распределении нагрузки по всей длине.</w:t>
            </w:r>
          </w:p>
        </w:tc>
        <w:tc>
          <w:tcPr>
            <w:tcW w:w="3504" w:type="dxa"/>
          </w:tcPr>
          <w:p w:rsidR="00B50E8D" w:rsidRPr="00DF75B5" w:rsidRDefault="00597587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5736" w:type="dxa"/>
          </w:tcPr>
          <w:p w:rsidR="00774674" w:rsidRPr="00774674" w:rsidRDefault="00774674" w:rsidP="00774674">
            <w:pPr>
              <w:pStyle w:val="af6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774674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Стеллаж базовый 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1000мм*400мм*2000мм.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полок: 4 шт.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боковые рамы стойки прямоугольного сечения 50мм*25мм*1,25мм со шлицами с шагом 40мм для навешивания поперечин/полок.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максимальная грузоподъемность одной полки: 120 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максимальная грузоподъемность секции стеллажа: 900 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высокая поперечная устойчивость без применения дополнительных диагональных распорок.</w:t>
            </w:r>
          </w:p>
          <w:p w:rsidR="00B50E8D" w:rsidRP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полки выполнены из оцинкованного листового металла.</w:t>
            </w: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736" w:type="dxa"/>
          </w:tcPr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774674">
              <w:rPr>
                <w:rFonts w:ascii="Arial Narrow" w:hAnsi="Arial Narrow"/>
                <w:b/>
                <w:bCs/>
                <w:sz w:val="28"/>
                <w:szCs w:val="28"/>
              </w:rPr>
              <w:t>Стеллаж приставной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1000мм*400мм*2000мм.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полок: 4 шт.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боковые рамы стойки прямоугольного сечения 50мм*25мм*1,25мм со шлицами с шагом 40мм для навешивания поперечин/полок.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максимальная грузоподъемность одной полки: 120 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максимальная грузоподъемность секции стеллажа: 900 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высокая поперечная устойчивость без применения дополнительных диагональных распорок.</w:t>
            </w:r>
          </w:p>
          <w:p w:rsidR="00B50E8D" w:rsidRP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полки выполнены из оцинкованного листового металла.</w:t>
            </w: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736" w:type="dxa"/>
          </w:tcPr>
          <w:p w:rsidR="00774674" w:rsidRPr="00774674" w:rsidRDefault="00774674" w:rsidP="00774674">
            <w:pPr>
              <w:pStyle w:val="af6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774674">
              <w:rPr>
                <w:rFonts w:ascii="Arial Narrow" w:hAnsi="Arial Narrow"/>
                <w:b/>
                <w:bCs/>
                <w:sz w:val="28"/>
                <w:szCs w:val="28"/>
              </w:rPr>
              <w:t>Верстак: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1500мм*700мм*850мм.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вес: 81,5кг.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lastRenderedPageBreak/>
              <w:t xml:space="preserve">- столешница 1500мм*700мм*50мм выполнена из букового мультиплекса - водостойкая многослойная фанера с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перекресным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расположением волокон, исключающим коробление. Кромки скошенные, поверхность шлифованная, покрытая бесцветным лаком, устойчивым к </w:t>
            </w:r>
            <w:proofErr w:type="spellStart"/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УФ-излучению</w:t>
            </w:r>
            <w:proofErr w:type="spellEnd"/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Пропитана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специальным составом, стойким к воде, маслам, растворителям и химикалиям.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столешницы: 400кг.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блок ящиков: 430мм*630мм*300мм.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1,0мм.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-вес: 25кг.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каждый ящик выдвигается полностью.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система блокировки одновременного выдвижения всех ящиков кроме одного для предотвращения опрокидывания верстака.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каждого ящика 100кг.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ящиков: 3шт.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высоты ящико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в(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сверху вниз) в мм: 60,80,100.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полезная площадь ящиков: 320мм*520мм.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 внутренней стороне стенок ящиков шлицы с шагом 17мм для установки различных систем перегородок.</w:t>
            </w:r>
          </w:p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</w:tr>
      <w:tr w:rsidR="00B50E8D" w:rsidRPr="00DF75B5" w:rsidTr="00B50E8D">
        <w:tc>
          <w:tcPr>
            <w:tcW w:w="1242" w:type="dxa"/>
          </w:tcPr>
          <w:p w:rsidR="00B50E8D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5736" w:type="dxa"/>
          </w:tcPr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 w:rsidRPr="00774674">
              <w:rPr>
                <w:rFonts w:ascii="Arial Narrow" w:hAnsi="Arial Narrow"/>
                <w:b/>
                <w:bCs/>
                <w:sz w:val="28"/>
                <w:szCs w:val="28"/>
              </w:rPr>
              <w:t>Блок выдвижных ящиков</w:t>
            </w:r>
            <w:r>
              <w:rPr>
                <w:rFonts w:ascii="Arial Narrow" w:hAnsi="Arial Narrow"/>
                <w:bCs/>
                <w:sz w:val="28"/>
                <w:szCs w:val="28"/>
              </w:rPr>
              <w:t>: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размеры: 430мм*630мм*300мм.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вес: 25кг.</w:t>
            </w:r>
          </w:p>
          <w:p w:rsidR="00774674" w:rsidRPr="001D1976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сварная конструкция корпуса тумбы из листовой стали толщиной 1,0мм.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каждый ящик выдвигается полностью.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система блокировки одновременного выдвижения всех ящиков кроме одного для предотвращения опрокидывания верстака.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грузоподъемность каждого ящика 100кг.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количество ящиков: 3шт.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высоты ящико</w:t>
            </w:r>
            <w:proofErr w:type="gramStart"/>
            <w:r>
              <w:rPr>
                <w:rFonts w:ascii="Arial Narrow" w:hAnsi="Arial Narrow"/>
                <w:bCs/>
                <w:sz w:val="28"/>
                <w:szCs w:val="28"/>
              </w:rPr>
              <w:t>в(</w:t>
            </w:r>
            <w:proofErr w:type="gramEnd"/>
            <w:r>
              <w:rPr>
                <w:rFonts w:ascii="Arial Narrow" w:hAnsi="Arial Narrow"/>
                <w:bCs/>
                <w:sz w:val="28"/>
                <w:szCs w:val="28"/>
              </w:rPr>
              <w:t>сверху вниз) в мм: 60,80,100.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lastRenderedPageBreak/>
              <w:t>- полезная площадь ящиков: 320мм*520мм.</w:t>
            </w:r>
          </w:p>
          <w:p w:rsidR="00774674" w:rsidRDefault="00774674" w:rsidP="00774674">
            <w:pPr>
              <w:pStyle w:val="af6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- на внутренней стороне стенок ящиков шлицы с шагом 17мм для установки различных систем перегородок.</w:t>
            </w:r>
          </w:p>
          <w:p w:rsidR="00B50E8D" w:rsidRPr="00DF75B5" w:rsidRDefault="00B50E8D" w:rsidP="005E3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04" w:type="dxa"/>
          </w:tcPr>
          <w:p w:rsidR="00B50E8D" w:rsidRPr="00DF75B5" w:rsidRDefault="00774674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</w:tr>
    </w:tbl>
    <w:p w:rsidR="00AF06AA" w:rsidRDefault="00AF06AA" w:rsidP="00AF06AA">
      <w:pPr>
        <w:jc w:val="center"/>
        <w:rPr>
          <w:b/>
          <w:sz w:val="28"/>
          <w:szCs w:val="28"/>
        </w:rPr>
      </w:pPr>
    </w:p>
    <w:p w:rsidR="000F34DD" w:rsidRPr="000F34DD" w:rsidRDefault="000F34DD" w:rsidP="000F34DD">
      <w:pPr>
        <w:rPr>
          <w:sz w:val="28"/>
          <w:szCs w:val="28"/>
        </w:rPr>
      </w:pPr>
      <w:r w:rsidRPr="000F34DD">
        <w:rPr>
          <w:sz w:val="28"/>
          <w:szCs w:val="28"/>
        </w:rPr>
        <w:t>Гарантийный срок на всё оборудование - не менее 10 лет!</w:t>
      </w:r>
    </w:p>
    <w:p w:rsidR="00AF06AA" w:rsidRDefault="00AF06AA" w:rsidP="00AF06AA">
      <w:pPr>
        <w:rPr>
          <w:sz w:val="28"/>
        </w:rPr>
      </w:pPr>
    </w:p>
    <w:p w:rsidR="00FA1D0A" w:rsidRPr="0003662E" w:rsidRDefault="00FA1D0A" w:rsidP="0003662E">
      <w:pPr>
        <w:spacing w:before="100" w:beforeAutospacing="1" w:after="100" w:afterAutospacing="1" w:line="384" w:lineRule="atLeast"/>
        <w:jc w:val="both"/>
        <w:rPr>
          <w:color w:val="666666"/>
        </w:rPr>
      </w:pPr>
    </w:p>
    <w:sectPr w:rsidR="00FA1D0A" w:rsidRPr="0003662E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9D9" w:rsidRDefault="007C19D9">
      <w:r>
        <w:separator/>
      </w:r>
    </w:p>
  </w:endnote>
  <w:endnote w:type="continuationSeparator" w:id="0">
    <w:p w:rsidR="007C19D9" w:rsidRDefault="007C1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9D9" w:rsidRDefault="007C19D9">
      <w:r>
        <w:separator/>
      </w:r>
    </w:p>
  </w:footnote>
  <w:footnote w:type="continuationSeparator" w:id="0">
    <w:p w:rsidR="007C19D9" w:rsidRDefault="007C19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08136D">
    <w:pPr>
      <w:pStyle w:val="af0"/>
      <w:jc w:val="center"/>
    </w:pPr>
    <w:fldSimple w:instr=" PAGE   \* MERGEFORMAT ">
      <w:r w:rsidR="00423681">
        <w:rPr>
          <w:noProof/>
        </w:rPr>
        <w:t>2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6574E"/>
    <w:multiLevelType w:val="hybridMultilevel"/>
    <w:tmpl w:val="1C1221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>
    <w:nsid w:val="0A0C2045"/>
    <w:multiLevelType w:val="hybridMultilevel"/>
    <w:tmpl w:val="C4405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9">
    <w:nsid w:val="18744B0D"/>
    <w:multiLevelType w:val="hybridMultilevel"/>
    <w:tmpl w:val="ECE0FB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8B778BD"/>
    <w:multiLevelType w:val="hybridMultilevel"/>
    <w:tmpl w:val="9A6E1A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EE04C00"/>
    <w:multiLevelType w:val="hybridMultilevel"/>
    <w:tmpl w:val="D5942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9A557F5"/>
    <w:multiLevelType w:val="hybridMultilevel"/>
    <w:tmpl w:val="47E8EDB6"/>
    <w:lvl w:ilvl="0" w:tplc="FFFFFFFF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69343A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1047E4"/>
    <w:multiLevelType w:val="multilevel"/>
    <w:tmpl w:val="6208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14"/>
  </w:num>
  <w:num w:numId="13">
    <w:abstractNumId w:val="19"/>
  </w:num>
  <w:num w:numId="14">
    <w:abstractNumId w:val="24"/>
  </w:num>
  <w:num w:numId="15">
    <w:abstractNumId w:val="29"/>
  </w:num>
  <w:num w:numId="16">
    <w:abstractNumId w:val="8"/>
  </w:num>
  <w:num w:numId="17">
    <w:abstractNumId w:val="21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6"/>
  </w:num>
  <w:num w:numId="21">
    <w:abstractNumId w:val="27"/>
  </w:num>
  <w:num w:numId="22">
    <w:abstractNumId w:val="11"/>
  </w:num>
  <w:num w:numId="23">
    <w:abstractNumId w:val="10"/>
  </w:num>
  <w:num w:numId="24">
    <w:abstractNumId w:val="6"/>
  </w:num>
  <w:num w:numId="25">
    <w:abstractNumId w:val="22"/>
  </w:num>
  <w:num w:numId="26">
    <w:abstractNumId w:val="30"/>
  </w:num>
  <w:num w:numId="27">
    <w:abstractNumId w:val="26"/>
  </w:num>
  <w:num w:numId="28">
    <w:abstractNumId w:val="13"/>
  </w:num>
  <w:num w:numId="29">
    <w:abstractNumId w:val="5"/>
  </w:num>
  <w:num w:numId="30">
    <w:abstractNumId w:val="9"/>
  </w:num>
  <w:num w:numId="31">
    <w:abstractNumId w:val="15"/>
  </w:num>
  <w:num w:numId="32">
    <w:abstractNumId w:val="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357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17681"/>
    <w:rsid w:val="0003662E"/>
    <w:rsid w:val="0008136D"/>
    <w:rsid w:val="000F34DD"/>
    <w:rsid w:val="00120D80"/>
    <w:rsid w:val="00280C39"/>
    <w:rsid w:val="003307A1"/>
    <w:rsid w:val="003C65F1"/>
    <w:rsid w:val="003D1B75"/>
    <w:rsid w:val="003E6F7B"/>
    <w:rsid w:val="00423681"/>
    <w:rsid w:val="00473C0A"/>
    <w:rsid w:val="00506270"/>
    <w:rsid w:val="00527504"/>
    <w:rsid w:val="0056252A"/>
    <w:rsid w:val="00597587"/>
    <w:rsid w:val="005D3492"/>
    <w:rsid w:val="006776B7"/>
    <w:rsid w:val="00774674"/>
    <w:rsid w:val="007C19D9"/>
    <w:rsid w:val="0080004F"/>
    <w:rsid w:val="00840045"/>
    <w:rsid w:val="009A3C9A"/>
    <w:rsid w:val="009D7790"/>
    <w:rsid w:val="00A31653"/>
    <w:rsid w:val="00A90A09"/>
    <w:rsid w:val="00A94F2D"/>
    <w:rsid w:val="00AB7850"/>
    <w:rsid w:val="00AF06AA"/>
    <w:rsid w:val="00B12D0B"/>
    <w:rsid w:val="00B143B3"/>
    <w:rsid w:val="00B47D14"/>
    <w:rsid w:val="00B50E8D"/>
    <w:rsid w:val="00C1692D"/>
    <w:rsid w:val="00C17F32"/>
    <w:rsid w:val="00C73A9B"/>
    <w:rsid w:val="00D9420B"/>
    <w:rsid w:val="00E03481"/>
    <w:rsid w:val="00E123D2"/>
    <w:rsid w:val="00ED3FA8"/>
    <w:rsid w:val="00F831A3"/>
    <w:rsid w:val="00FA1D0A"/>
    <w:rsid w:val="00FB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uiPriority w:val="99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table" w:styleId="afffd">
    <w:name w:val="Table Grid"/>
    <w:basedOn w:val="a5"/>
    <w:uiPriority w:val="59"/>
    <w:rsid w:val="00036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2F29F-3D3B-41DB-954B-98500D5E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2</cp:revision>
  <cp:lastPrinted>2012-10-25T10:32:00Z</cp:lastPrinted>
  <dcterms:created xsi:type="dcterms:W3CDTF">2012-10-25T11:11:00Z</dcterms:created>
  <dcterms:modified xsi:type="dcterms:W3CDTF">2012-10-25T11:11:00Z</dcterms:modified>
</cp:coreProperties>
</file>