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6908E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142FB">
              <w:t>20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газонокосилок </w:t>
      </w:r>
      <w:r w:rsidR="00094D75">
        <w:rPr>
          <w:b/>
          <w:bCs/>
          <w:sz w:val="32"/>
          <w:szCs w:val="36"/>
        </w:rPr>
        <w:t xml:space="preserve"> 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142FB">
        <w:t>20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3794</w:t>
      </w:r>
      <w:r>
        <w:t>/</w:t>
      </w:r>
      <w:r w:rsidR="00094D75">
        <w:t>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1142FB">
        <w:t xml:space="preserve">газонокосилок 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</w:t>
      </w:r>
      <w:r w:rsidR="00904200">
        <w:rPr>
          <w:color w:val="000000"/>
        </w:rPr>
        <w:t>0 апреля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</w:t>
      </w:r>
      <w:bookmarkStart w:id="0" w:name="_GoBack"/>
      <w:r>
        <w:t>торговой площадки.</w:t>
      </w:r>
    </w:p>
    <w:bookmarkEnd w:id="0"/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1142FB">
        <w:t>17 098,20</w:t>
      </w:r>
      <w:r w:rsidR="00F906B0">
        <w:t xml:space="preserve"> </w:t>
      </w:r>
      <w:r>
        <w:rPr>
          <w:b/>
        </w:rPr>
        <w:t>(</w:t>
      </w:r>
      <w:r w:rsidR="001142FB">
        <w:rPr>
          <w:b/>
        </w:rPr>
        <w:t>Семнадцать тысяч девяносто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1142FB">
        <w:t>2</w:t>
      </w:r>
      <w:r w:rsidR="00B44F0B">
        <w:t>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80EB4">
        <w:t>1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2013-03-19T10:10:00Z</dcterms:created>
  <dcterms:modified xsi:type="dcterms:W3CDTF">2013-03-20T02:42:00Z</dcterms:modified>
</cp:coreProperties>
</file>