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F7" w:rsidRDefault="00B66EF7" w:rsidP="00747BB1">
      <w:pPr>
        <w:jc w:val="center"/>
        <w:rPr>
          <w:color w:val="000000"/>
        </w:rPr>
      </w:pPr>
      <w:bookmarkStart w:id="0" w:name="_Toc341885286"/>
    </w:p>
    <w:p w:rsidR="00B66EF7" w:rsidRPr="00D62680" w:rsidRDefault="00B66EF7" w:rsidP="00747BB1">
      <w:pPr>
        <w:jc w:val="center"/>
        <w:rPr>
          <w:color w:val="000000"/>
          <w:sz w:val="22"/>
          <w:szCs w:val="22"/>
        </w:rPr>
      </w:pPr>
    </w:p>
    <w:p w:rsidR="00B66EF7" w:rsidRPr="00D62680" w:rsidRDefault="00B66EF7" w:rsidP="00747BB1">
      <w:pPr>
        <w:jc w:val="center"/>
        <w:rPr>
          <w:color w:val="000000"/>
          <w:sz w:val="22"/>
          <w:szCs w:val="22"/>
        </w:rPr>
      </w:pPr>
    </w:p>
    <w:p w:rsidR="00B66EF7" w:rsidRPr="00D62680" w:rsidRDefault="00B66EF7" w:rsidP="00B66EF7">
      <w:pPr>
        <w:rPr>
          <w:color w:val="000000"/>
          <w:sz w:val="22"/>
          <w:szCs w:val="22"/>
        </w:rPr>
      </w:pPr>
      <w:r w:rsidRPr="00D62680"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B7FB6" wp14:editId="2D6F2404">
                <wp:simplePos x="0" y="0"/>
                <wp:positionH relativeFrom="column">
                  <wp:posOffset>3224586</wp:posOffset>
                </wp:positionH>
                <wp:positionV relativeFrom="paragraph">
                  <wp:posOffset>-141715</wp:posOffset>
                </wp:positionV>
                <wp:extent cx="3068320" cy="168783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bCs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Исполнительный директор ОАО «</w:t>
                            </w:r>
                            <w:proofErr w:type="spellStart"/>
                            <w:r w:rsidRPr="00034B31">
                              <w:rPr>
                                <w:sz w:val="24"/>
                                <w:szCs w:val="24"/>
                              </w:rPr>
                              <w:t>СаровГаз</w:t>
                            </w:r>
                            <w:proofErr w:type="spellEnd"/>
                            <w:r w:rsidRPr="00034B31">
                              <w:rPr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 xml:space="preserve">___________________Г.Г. </w:t>
                            </w:r>
                            <w:proofErr w:type="spellStart"/>
                            <w:r w:rsidRPr="00034B31">
                              <w:rPr>
                                <w:sz w:val="24"/>
                                <w:szCs w:val="24"/>
                              </w:rPr>
                              <w:t>Вертей</w:t>
                            </w:r>
                            <w:proofErr w:type="spellEnd"/>
                          </w:p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66EF7" w:rsidRPr="00034B31" w:rsidRDefault="00B66EF7" w:rsidP="00B66EF7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_________________201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B66EF7" w:rsidRPr="001613B3" w:rsidRDefault="00B66EF7" w:rsidP="00B66EF7">
                            <w:pPr>
                              <w:ind w:left="-567"/>
                            </w:pPr>
                          </w:p>
                          <w:p w:rsidR="00B66EF7" w:rsidRPr="0062737E" w:rsidRDefault="00B66EF7" w:rsidP="00B66E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53.9pt;margin-top:-11.15pt;width:241.6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woQH7uAAAAALAQAADwAAAAAAAAAAAAAAAADqBAAAZHJzL2Rvd25yZXYu&#10;eG1sUEsFBgAAAAAEAAQA8wAAAPcFAAAAAA==&#10;" stroked="f">
                <v:textbox>
                  <w:txbxContent>
                    <w:p w:rsidR="00B66EF7" w:rsidRPr="00034B31" w:rsidRDefault="00B66EF7" w:rsidP="00B66EF7">
                      <w:pPr>
                        <w:ind w:right="-81"/>
                        <w:rPr>
                          <w:bCs/>
                          <w:sz w:val="24"/>
                          <w:szCs w:val="24"/>
                        </w:rPr>
                      </w:pPr>
                      <w:r w:rsidRPr="00034B31">
                        <w:rPr>
                          <w:bCs/>
                          <w:sz w:val="24"/>
                          <w:szCs w:val="24"/>
                        </w:rPr>
                        <w:t>УТВЕРЖДАЮ</w:t>
                      </w:r>
                    </w:p>
                    <w:p w:rsidR="00B66EF7" w:rsidRPr="00034B31" w:rsidRDefault="00B66EF7" w:rsidP="00B66EF7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Исполнительный директор ОАО «</w:t>
                      </w:r>
                      <w:proofErr w:type="spellStart"/>
                      <w:r w:rsidRPr="00034B31">
                        <w:rPr>
                          <w:sz w:val="24"/>
                          <w:szCs w:val="24"/>
                        </w:rPr>
                        <w:t>СаровГаз</w:t>
                      </w:r>
                      <w:proofErr w:type="spellEnd"/>
                      <w:r w:rsidRPr="00034B31">
                        <w:rPr>
                          <w:sz w:val="24"/>
                          <w:szCs w:val="24"/>
                        </w:rPr>
                        <w:t>»</w:t>
                      </w:r>
                    </w:p>
                    <w:p w:rsidR="00B66EF7" w:rsidRPr="00034B31" w:rsidRDefault="00B66EF7" w:rsidP="00B66EF7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B66EF7" w:rsidRPr="00034B31" w:rsidRDefault="00B66EF7" w:rsidP="00B66EF7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 xml:space="preserve">___________________Г.Г. </w:t>
                      </w:r>
                      <w:proofErr w:type="spellStart"/>
                      <w:r w:rsidRPr="00034B31">
                        <w:rPr>
                          <w:sz w:val="24"/>
                          <w:szCs w:val="24"/>
                        </w:rPr>
                        <w:t>Вертей</w:t>
                      </w:r>
                      <w:proofErr w:type="spellEnd"/>
                    </w:p>
                    <w:p w:rsidR="00B66EF7" w:rsidRPr="00034B31" w:rsidRDefault="00B66EF7" w:rsidP="00B66EF7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B66EF7" w:rsidRPr="00034B31" w:rsidRDefault="00B66EF7" w:rsidP="00B66EF7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_________________201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034B31">
                        <w:rPr>
                          <w:sz w:val="24"/>
                          <w:szCs w:val="24"/>
                        </w:rPr>
                        <w:t>г.</w:t>
                      </w:r>
                    </w:p>
                    <w:p w:rsidR="00B66EF7" w:rsidRPr="001613B3" w:rsidRDefault="00B66EF7" w:rsidP="00B66EF7">
                      <w:pPr>
                        <w:ind w:left="-567"/>
                      </w:pPr>
                    </w:p>
                    <w:p w:rsidR="00B66EF7" w:rsidRPr="0062737E" w:rsidRDefault="00B66EF7" w:rsidP="00B66EF7"/>
                  </w:txbxContent>
                </v:textbox>
              </v:shape>
            </w:pict>
          </mc:Fallback>
        </mc:AlternateContent>
      </w:r>
      <w:r w:rsidRPr="00D62680">
        <w:rPr>
          <w:noProof/>
          <w:color w:val="000000"/>
          <w:sz w:val="22"/>
          <w:szCs w:val="22"/>
        </w:rPr>
        <w:drawing>
          <wp:inline distT="0" distB="0" distL="0" distR="0" wp14:anchorId="1BC5667A" wp14:editId="7EF9128F">
            <wp:extent cx="2711394" cy="928171"/>
            <wp:effectExtent l="0" t="0" r="0" b="5715"/>
            <wp:docPr id="1" name="Рисунок 1" descr="САРОВГ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РОВГАЗ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394" cy="92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EF7" w:rsidRPr="00D62680" w:rsidRDefault="00B66EF7" w:rsidP="00B66EF7">
      <w:pPr>
        <w:rPr>
          <w:color w:val="000000"/>
          <w:sz w:val="22"/>
          <w:szCs w:val="22"/>
        </w:rPr>
      </w:pPr>
      <w:r w:rsidRPr="00D62680">
        <w:rPr>
          <w:color w:val="000000"/>
          <w:sz w:val="22"/>
          <w:szCs w:val="22"/>
        </w:rPr>
        <w:t xml:space="preserve">            ОАО «</w:t>
      </w:r>
      <w:proofErr w:type="spellStart"/>
      <w:r w:rsidRPr="00D62680">
        <w:rPr>
          <w:color w:val="000000"/>
          <w:sz w:val="22"/>
          <w:szCs w:val="22"/>
        </w:rPr>
        <w:t>СаровГаз</w:t>
      </w:r>
      <w:proofErr w:type="spellEnd"/>
      <w:r w:rsidRPr="00D62680">
        <w:rPr>
          <w:color w:val="000000"/>
          <w:sz w:val="22"/>
          <w:szCs w:val="22"/>
        </w:rPr>
        <w:t>»</w:t>
      </w:r>
    </w:p>
    <w:p w:rsidR="00D62680" w:rsidRDefault="00B66EF7" w:rsidP="00B66EF7">
      <w:pPr>
        <w:rPr>
          <w:color w:val="000000"/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 w:rsidRPr="00D62680">
          <w:rPr>
            <w:color w:val="000000"/>
            <w:sz w:val="22"/>
            <w:szCs w:val="22"/>
          </w:rPr>
          <w:t>607188, г</w:t>
        </w:r>
      </w:smartTag>
      <w:r w:rsidRPr="00D62680">
        <w:rPr>
          <w:color w:val="000000"/>
          <w:sz w:val="22"/>
          <w:szCs w:val="22"/>
        </w:rPr>
        <w:t xml:space="preserve">. Саров, </w:t>
      </w:r>
      <w:proofErr w:type="gramStart"/>
      <w:r w:rsidRPr="00D62680">
        <w:rPr>
          <w:color w:val="000000"/>
          <w:sz w:val="22"/>
          <w:szCs w:val="22"/>
        </w:rPr>
        <w:t>Нижегородская</w:t>
      </w:r>
      <w:proofErr w:type="gramEnd"/>
      <w:r w:rsidRPr="00D62680">
        <w:rPr>
          <w:color w:val="000000"/>
          <w:sz w:val="22"/>
          <w:szCs w:val="22"/>
        </w:rPr>
        <w:t xml:space="preserve"> обл.</w:t>
      </w:r>
    </w:p>
    <w:p w:rsidR="00B66EF7" w:rsidRPr="00D62680" w:rsidRDefault="00B66EF7" w:rsidP="00B66EF7">
      <w:pPr>
        <w:rPr>
          <w:color w:val="000000"/>
          <w:sz w:val="22"/>
          <w:szCs w:val="22"/>
        </w:rPr>
      </w:pPr>
      <w:r w:rsidRPr="00D62680">
        <w:rPr>
          <w:color w:val="000000"/>
          <w:sz w:val="22"/>
          <w:szCs w:val="22"/>
        </w:rPr>
        <w:t>пр. Мира,6,тел.(83130)7-45-00,факс (83130)7-45-75</w:t>
      </w:r>
    </w:p>
    <w:p w:rsidR="00B66EF7" w:rsidRPr="00D62680" w:rsidRDefault="00B66EF7" w:rsidP="00B66EF7">
      <w:pPr>
        <w:rPr>
          <w:color w:val="000000"/>
          <w:sz w:val="22"/>
          <w:szCs w:val="22"/>
        </w:rPr>
      </w:pPr>
      <w:proofErr w:type="spellStart"/>
      <w:r w:rsidRPr="00D62680">
        <w:rPr>
          <w:color w:val="000000"/>
          <w:sz w:val="22"/>
          <w:szCs w:val="22"/>
          <w:lang w:val="de-DE"/>
        </w:rPr>
        <w:t>e-mail</w:t>
      </w:r>
      <w:proofErr w:type="spellEnd"/>
      <w:r w:rsidRPr="00D62680">
        <w:rPr>
          <w:color w:val="000000"/>
          <w:sz w:val="22"/>
          <w:szCs w:val="22"/>
          <w:lang w:val="de-DE"/>
        </w:rPr>
        <w:t xml:space="preserve">: </w:t>
      </w:r>
      <w:hyperlink r:id="rId9" w:history="1">
        <w:r w:rsidRPr="00D62680">
          <w:rPr>
            <w:rStyle w:val="a8"/>
            <w:sz w:val="22"/>
            <w:szCs w:val="22"/>
            <w:lang w:val="de-DE"/>
          </w:rPr>
          <w:t>directorat@obespechenie-vniief.ru</w:t>
        </w:r>
      </w:hyperlink>
    </w:p>
    <w:p w:rsidR="00B66EF7" w:rsidRPr="00D62680" w:rsidRDefault="00B66EF7" w:rsidP="00747BB1">
      <w:pPr>
        <w:jc w:val="center"/>
        <w:rPr>
          <w:color w:val="000000"/>
          <w:sz w:val="22"/>
          <w:szCs w:val="22"/>
        </w:rPr>
      </w:pPr>
    </w:p>
    <w:p w:rsidR="00B66EF7" w:rsidRPr="00D62680" w:rsidRDefault="00B66EF7" w:rsidP="00747BB1">
      <w:pPr>
        <w:jc w:val="center"/>
        <w:rPr>
          <w:color w:val="000000"/>
          <w:sz w:val="22"/>
          <w:szCs w:val="22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Pr="009427FC" w:rsidRDefault="00B66EF7" w:rsidP="00B66EF7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B66EF7" w:rsidRPr="009427FC" w:rsidRDefault="00B66EF7" w:rsidP="00B66EF7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B66EF7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B66EF7" w:rsidRPr="009427FC" w:rsidRDefault="00B66EF7" w:rsidP="00B66EF7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  <w:r w:rsidRPr="00B66EF7">
        <w:rPr>
          <w:color w:val="000000"/>
        </w:rPr>
        <w:t>Экспертиза промышленной безопасности объектов газораспределительной сети</w:t>
      </w: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Pr="009427FC" w:rsidRDefault="00B66EF7" w:rsidP="00B66EF7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B66EF7" w:rsidRDefault="00B66EF7" w:rsidP="00B66EF7">
      <w:pPr>
        <w:jc w:val="center"/>
        <w:rPr>
          <w:color w:val="000000"/>
        </w:rPr>
      </w:pPr>
      <w:r w:rsidRPr="009427FC">
        <w:rPr>
          <w:color w:val="000000"/>
        </w:rPr>
        <w:t>2014 г.</w:t>
      </w: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B66EF7" w:rsidRDefault="00B66EF7" w:rsidP="00B66EF7">
      <w:pPr>
        <w:rPr>
          <w:color w:val="000000"/>
        </w:rPr>
      </w:pPr>
    </w:p>
    <w:p w:rsidR="00B66EF7" w:rsidRDefault="00B66EF7" w:rsidP="00B66EF7">
      <w:pPr>
        <w:rPr>
          <w:color w:val="000000"/>
        </w:rPr>
      </w:pPr>
    </w:p>
    <w:p w:rsidR="00B66EF7" w:rsidRDefault="00B66EF7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2E1707" w:rsidRPr="009A47A3">
        <w:rPr>
          <w:bCs/>
          <w:color w:val="000000"/>
        </w:rPr>
        <w:t>«</w:t>
      </w:r>
      <w:r w:rsidR="002E1707" w:rsidRPr="009A47A3">
        <w:rPr>
          <w:color w:val="000000"/>
        </w:rPr>
        <w:t>Экспертиз</w:t>
      </w:r>
      <w:r w:rsidR="002E1707">
        <w:rPr>
          <w:color w:val="000000"/>
        </w:rPr>
        <w:t>а</w:t>
      </w:r>
      <w:r w:rsidR="002E1707" w:rsidRPr="009A47A3">
        <w:rPr>
          <w:color w:val="000000"/>
        </w:rPr>
        <w:t xml:space="preserve"> промышленной безопасности объектов газораспределительной сети</w:t>
      </w:r>
      <w:r w:rsidR="002E1707" w:rsidRPr="009A47A3">
        <w:t>»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284883" w:rsidRDefault="00284883" w:rsidP="002848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 объектов газораспределительной сети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284883" w:rsidRDefault="00284883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  <w:r w:rsidR="00747BB1" w:rsidRPr="0028488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0444" w:rsidRDefault="001F044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Экспертиза промышленной безопасности подземных газопроводов протяженностью 20 064,10 метров и одного газораспределительного пункта с регистрацией </w:t>
            </w:r>
            <w:r w:rsidR="00DB7830" w:rsidRPr="00DB7830">
              <w:rPr>
                <w:sz w:val="24"/>
                <w:szCs w:val="24"/>
              </w:rPr>
              <w:t>заключений экспертизы по каждому газовому объекту</w:t>
            </w:r>
            <w:r w:rsidR="00DB783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 Волжско-Окском управлении Ростехнадзора.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В объем работ входит: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анализ технической документации (проектной, строительной и эксплуатационной);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определение технического состояния;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расчет остаточного срока службы, выдача заключения экспертизы промбезопасности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регистрация заключений по экспертизе промышленной безопасности в Федеральной службе по экологическому, технологическому и атомному надзору.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по газопроводу: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разработка программы диагностирования газопровода без вскрытия грунта;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без вскрытия грунта;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в базовом шурфе; 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разработка программы </w:t>
            </w:r>
            <w:proofErr w:type="spellStart"/>
            <w:r w:rsidRPr="001F0444">
              <w:rPr>
                <w:color w:val="000000"/>
                <w:sz w:val="24"/>
                <w:szCs w:val="24"/>
              </w:rPr>
              <w:t>шурфового</w:t>
            </w:r>
            <w:proofErr w:type="spellEnd"/>
            <w:r w:rsidRPr="001F0444">
              <w:rPr>
                <w:color w:val="000000"/>
                <w:sz w:val="24"/>
                <w:szCs w:val="24"/>
              </w:rPr>
              <w:t xml:space="preserve"> диагностирования (при необходимости);        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диагностирование по программе </w:t>
            </w:r>
            <w:proofErr w:type="spellStart"/>
            <w:r w:rsidRPr="001F0444">
              <w:rPr>
                <w:color w:val="000000"/>
                <w:sz w:val="24"/>
                <w:szCs w:val="24"/>
              </w:rPr>
              <w:t>шурфового</w:t>
            </w:r>
            <w:proofErr w:type="spellEnd"/>
            <w:r w:rsidRPr="001F0444">
              <w:rPr>
                <w:color w:val="000000"/>
                <w:sz w:val="24"/>
                <w:szCs w:val="24"/>
              </w:rPr>
              <w:t xml:space="preserve"> диагностирования;  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по ГРП: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проверка плотности всех соединений газопроводов и арматуры;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проверка параметров работы оборудования;</w:t>
            </w:r>
          </w:p>
          <w:p w:rsidR="001F0444" w:rsidRPr="001F0444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 xml:space="preserve">проверка качества сварных соединений методами неразрушающего контроля, ультразвуковая </w:t>
            </w:r>
            <w:proofErr w:type="spellStart"/>
            <w:r w:rsidRPr="001F0444">
              <w:rPr>
                <w:color w:val="000000"/>
                <w:sz w:val="24"/>
                <w:szCs w:val="24"/>
              </w:rPr>
              <w:t>толщинометрия</w:t>
            </w:r>
            <w:proofErr w:type="spellEnd"/>
          </w:p>
          <w:p w:rsidR="00747BB1" w:rsidRPr="001F6931" w:rsidRDefault="001F0444" w:rsidP="001F04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•</w:t>
            </w:r>
            <w:r w:rsidRPr="001F0444">
              <w:rPr>
                <w:color w:val="000000"/>
                <w:sz w:val="24"/>
                <w:szCs w:val="24"/>
              </w:rPr>
              <w:tab/>
              <w:t>проверка герметичности (контрольная опрессовка) внутренних газопроводов и газового оборудования.</w:t>
            </w:r>
            <w:r w:rsidRPr="001F0444"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398" w:rsidRPr="00976398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Работы должны быть выполнены в полном объеме, в соответствии с прилагаемым графиком.</w:t>
            </w:r>
            <w:r w:rsidR="00BB1F4F">
              <w:rPr>
                <w:color w:val="000000"/>
                <w:sz w:val="24"/>
                <w:szCs w:val="24"/>
              </w:rPr>
              <w:t xml:space="preserve"> Срок выполнения работ август – ноябрь 2014 года.</w:t>
            </w:r>
          </w:p>
          <w:p w:rsidR="00976398" w:rsidRPr="00976398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Последовательность выполнения работ согласно графику.</w:t>
            </w:r>
          </w:p>
          <w:p w:rsidR="00747BB1" w:rsidRPr="001F0444" w:rsidRDefault="00976398" w:rsidP="009763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  <w:t>При проведении работ должны использоваться сертифицированные материалы и оборудование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976398" w:rsidP="0081557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F0444">
              <w:rPr>
                <w:color w:val="000000"/>
                <w:sz w:val="24"/>
                <w:szCs w:val="24"/>
              </w:rPr>
              <w:t>Работы по проведению ЭПБ проводить в соответствии с нормативными документами, действующими на момент проведения работ (ПБ 12-529-03, РД 12-411-01, РД 153-39.1-059-</w:t>
            </w:r>
            <w:r w:rsidRPr="001F0444">
              <w:rPr>
                <w:color w:val="000000"/>
                <w:sz w:val="24"/>
                <w:szCs w:val="24"/>
              </w:rPr>
              <w:lastRenderedPageBreak/>
              <w:t>00, РД 12-608-03 и др.)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BB1F4F" w:rsidRDefault="00BB1F4F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</w:t>
            </w:r>
            <w:r w:rsidRPr="00BB1F4F">
              <w:rPr>
                <w:bCs/>
                <w:color w:val="000000"/>
                <w:sz w:val="24"/>
                <w:szCs w:val="24"/>
              </w:rPr>
              <w:t>ребуется необходимость обеспечения исполнения договора (форма обеспечения - банковская гарантия, либо залог денежных сре</w:t>
            </w:r>
            <w:proofErr w:type="gramStart"/>
            <w:r w:rsidRPr="00BB1F4F">
              <w:rPr>
                <w:bCs/>
                <w:color w:val="000000"/>
                <w:sz w:val="24"/>
                <w:szCs w:val="24"/>
              </w:rPr>
              <w:t>дств в р</w:t>
            </w:r>
            <w:proofErr w:type="gramEnd"/>
            <w:r w:rsidRPr="00BB1F4F">
              <w:rPr>
                <w:bCs/>
                <w:color w:val="000000"/>
                <w:sz w:val="24"/>
                <w:szCs w:val="24"/>
              </w:rPr>
              <w:t>азмере не менее 10% от цены договора).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9608B" w:rsidRDefault="00F9608B" w:rsidP="00F9608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F9608B">
              <w:rPr>
                <w:color w:val="000000"/>
                <w:sz w:val="24"/>
                <w:szCs w:val="24"/>
              </w:rPr>
              <w:t xml:space="preserve">Обеспечить конфиденциальность предоставленной информации. Не копировать, не передавать, не показывать третьим лицам документы, предоставляемые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F9608B">
              <w:rPr>
                <w:color w:val="000000"/>
                <w:sz w:val="24"/>
                <w:szCs w:val="24"/>
              </w:rPr>
              <w:t>ля оказания услуги.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B2386" w:rsidRDefault="000B2386" w:rsidP="000B23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F9608B" w:rsidRPr="00BB1F4F">
              <w:rPr>
                <w:color w:val="000000"/>
                <w:sz w:val="24"/>
                <w:szCs w:val="24"/>
              </w:rPr>
              <w:t xml:space="preserve">ести ответственность за соблюдение своим персоналом требований </w:t>
            </w:r>
            <w:r>
              <w:rPr>
                <w:color w:val="000000"/>
                <w:sz w:val="24"/>
                <w:szCs w:val="24"/>
              </w:rPr>
              <w:t xml:space="preserve">действующих на момент производства работ нормативных документов в области </w:t>
            </w:r>
            <w:r w:rsidR="00F9608B" w:rsidRPr="00BB1F4F">
              <w:rPr>
                <w:color w:val="000000"/>
                <w:sz w:val="24"/>
                <w:szCs w:val="24"/>
              </w:rPr>
              <w:t>охраны труда и техники безопасности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F9608B" w:rsidRPr="00BB1F4F">
              <w:rPr>
                <w:color w:val="000000"/>
                <w:sz w:val="24"/>
                <w:szCs w:val="24"/>
              </w:rPr>
              <w:t>обеспечить свой персонал средствами индивидуальной защиты и всеми необходимыми и</w:t>
            </w:r>
            <w:r>
              <w:rPr>
                <w:color w:val="000000"/>
                <w:sz w:val="24"/>
                <w:szCs w:val="24"/>
              </w:rPr>
              <w:t>нструментами и приспособлениями.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B2386" w:rsidRDefault="00715FA0" w:rsidP="00FF083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0B2386">
        <w:trPr>
          <w:trHeight w:val="95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 xml:space="preserve">Иметь лицензию на осуществление деятельности по экспертизе промышленной безопасности технических устройств, применяемых на опасных производственных объектах (ОПО), выданную </w:t>
            </w:r>
            <w:proofErr w:type="spellStart"/>
            <w:r w:rsidRPr="00715FA0">
              <w:rPr>
                <w:color w:val="000000"/>
                <w:sz w:val="24"/>
                <w:szCs w:val="24"/>
              </w:rPr>
              <w:t>Ростехнадзором</w:t>
            </w:r>
            <w:proofErr w:type="spellEnd"/>
            <w:r w:rsidRPr="00715FA0">
              <w:rPr>
                <w:color w:val="000000"/>
                <w:sz w:val="24"/>
                <w:szCs w:val="24"/>
              </w:rPr>
              <w:t>.</w:t>
            </w:r>
          </w:p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>Иметь свидетельство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ОПО</w:t>
            </w:r>
          </w:p>
          <w:p w:rsidR="006269D5" w:rsidRPr="00715FA0" w:rsidRDefault="006269D5" w:rsidP="00715FA0">
            <w:pPr>
              <w:pStyle w:val="a5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 xml:space="preserve">Иметь  приборно-техническую базу: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>1.Комплект для визуального контроля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2.Дефектоскоп ультразвуковой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3.Толщиномер ультразвуковой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4.Твердомер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5.Виброметр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6.Измеритель адгезии </w:t>
            </w:r>
          </w:p>
          <w:p w:rsid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 xml:space="preserve">7. Магнитный </w:t>
            </w:r>
            <w:proofErr w:type="spellStart"/>
            <w:r w:rsidRPr="006269D5">
              <w:rPr>
                <w:color w:val="000000"/>
                <w:sz w:val="24"/>
                <w:szCs w:val="24"/>
              </w:rPr>
              <w:t>толщиномер</w:t>
            </w:r>
            <w:proofErr w:type="spellEnd"/>
            <w:r w:rsidRPr="006269D5">
              <w:rPr>
                <w:color w:val="000000"/>
                <w:sz w:val="24"/>
                <w:szCs w:val="24"/>
              </w:rPr>
              <w:t xml:space="preserve"> </w:t>
            </w:r>
          </w:p>
          <w:p w:rsidR="006269D5" w:rsidRPr="006269D5" w:rsidRDefault="006269D5" w:rsidP="006269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269D5">
              <w:rPr>
                <w:color w:val="000000"/>
                <w:sz w:val="24"/>
                <w:szCs w:val="24"/>
              </w:rPr>
              <w:t>8.Мультиметр</w:t>
            </w:r>
          </w:p>
          <w:p w:rsidR="00747BB1" w:rsidRDefault="006269D5" w:rsidP="00715FA0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>Иметь опыт выполнения аналогичных по характеру и объемам работ.</w:t>
            </w:r>
          </w:p>
          <w:p w:rsidR="00715FA0" w:rsidRPr="00715FA0" w:rsidRDefault="00715FA0" w:rsidP="00715FA0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715FA0">
              <w:rPr>
                <w:color w:val="000000"/>
                <w:sz w:val="24"/>
                <w:szCs w:val="24"/>
              </w:rPr>
              <w:t>Иметь достаточное количество квалифицированного, аттестованного персонала, необходимого для выполнения всего комплекса работ (в количестве не менее 2-х человек) и имеющих действующие квалификационные удостоверения</w:t>
            </w:r>
            <w:r w:rsidR="00C34B8F">
              <w:rPr>
                <w:color w:val="000000"/>
                <w:sz w:val="24"/>
                <w:szCs w:val="24"/>
              </w:rPr>
              <w:t>, а именно</w:t>
            </w:r>
            <w:r w:rsidRPr="00715FA0">
              <w:rPr>
                <w:color w:val="000000"/>
                <w:sz w:val="24"/>
                <w:szCs w:val="24"/>
              </w:rPr>
              <w:t>:</w:t>
            </w:r>
          </w:p>
          <w:p w:rsidR="00715FA0" w:rsidRPr="006269D5" w:rsidRDefault="00C34B8F" w:rsidP="00715FA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34B8F">
              <w:rPr>
                <w:color w:val="000000"/>
                <w:sz w:val="24"/>
                <w:szCs w:val="24"/>
              </w:rPr>
              <w:t>1</w:t>
            </w:r>
            <w:r w:rsidR="00715FA0">
              <w:rPr>
                <w:color w:val="000000"/>
                <w:sz w:val="24"/>
                <w:szCs w:val="24"/>
              </w:rPr>
              <w:t xml:space="preserve">) </w:t>
            </w:r>
            <w:r w:rsidR="00715FA0" w:rsidRPr="006269D5">
              <w:rPr>
                <w:color w:val="000000"/>
                <w:sz w:val="24"/>
                <w:szCs w:val="24"/>
              </w:rPr>
              <w:t xml:space="preserve">Эксперта, аттестованного в соответствии с «Правилами аттестации (сертификации) экспертов» (СДА-12-2009) осуществляющих экспертизу промышленной безопасности </w:t>
            </w:r>
            <w:r w:rsidR="00715FA0">
              <w:rPr>
                <w:color w:val="000000"/>
                <w:sz w:val="24"/>
                <w:szCs w:val="24"/>
              </w:rPr>
              <w:t xml:space="preserve">объектов газораспределения и </w:t>
            </w:r>
            <w:proofErr w:type="spellStart"/>
            <w:r w:rsidR="00715FA0">
              <w:rPr>
                <w:color w:val="000000"/>
                <w:sz w:val="24"/>
                <w:szCs w:val="24"/>
              </w:rPr>
              <w:t>газопотребления</w:t>
            </w:r>
            <w:proofErr w:type="spellEnd"/>
            <w:r w:rsidR="00715FA0" w:rsidRPr="006269D5">
              <w:rPr>
                <w:color w:val="000000"/>
                <w:sz w:val="24"/>
                <w:szCs w:val="24"/>
              </w:rPr>
              <w:t xml:space="preserve"> с правом выполнения расчетов остаточного ресурса,</w:t>
            </w:r>
          </w:p>
          <w:p w:rsidR="00715FA0" w:rsidRPr="00715FA0" w:rsidRDefault="00C34B8F" w:rsidP="00715FA0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C34B8F">
              <w:rPr>
                <w:color w:val="000000"/>
                <w:sz w:val="24"/>
                <w:szCs w:val="24"/>
              </w:rPr>
              <w:t>2</w:t>
            </w:r>
            <w:r w:rsidR="00715FA0" w:rsidRPr="00715FA0">
              <w:rPr>
                <w:color w:val="000000"/>
                <w:sz w:val="24"/>
                <w:szCs w:val="24"/>
              </w:rPr>
              <w:t xml:space="preserve">) Специалиста, аттестованного в области неразрушающего контроля (визуально-измерительного контроля (ВИК), ультразвукового контроля (УК), магнитного контроля (МК), </w:t>
            </w:r>
            <w:proofErr w:type="spellStart"/>
            <w:r w:rsidR="00715FA0" w:rsidRPr="00715FA0">
              <w:rPr>
                <w:color w:val="000000"/>
                <w:sz w:val="24"/>
                <w:szCs w:val="24"/>
              </w:rPr>
              <w:t>вихретокового</w:t>
            </w:r>
            <w:proofErr w:type="spellEnd"/>
            <w:r w:rsidR="00715FA0" w:rsidRPr="00715FA0">
              <w:rPr>
                <w:color w:val="000000"/>
                <w:sz w:val="24"/>
                <w:szCs w:val="24"/>
              </w:rPr>
              <w:t xml:space="preserve"> контроля (ВК)),  контроля изоляционных покрытий.</w:t>
            </w:r>
            <w:proofErr w:type="gramEnd"/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E1707" w:rsidRDefault="002E1707" w:rsidP="007652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E1707">
              <w:rPr>
                <w:bCs/>
                <w:color w:val="000000"/>
                <w:sz w:val="24"/>
                <w:szCs w:val="24"/>
              </w:rPr>
              <w:t>Начальная (максимальная) цена договора (лота) в текущих ценах: 1 555 240 (один миллион пятьсот пятьдесят пять тысяч двести сорок) российских рублей 00 копеек включая НДС</w:t>
            </w:r>
            <w:r w:rsidRPr="002E1707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982153" w:rsidP="0098215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82153">
              <w:rPr>
                <w:color w:val="000000"/>
                <w:sz w:val="24"/>
                <w:szCs w:val="24"/>
              </w:rPr>
              <w:t xml:space="preserve">В результате оказанных услуг должны быть предоставлены </w:t>
            </w:r>
            <w:r>
              <w:rPr>
                <w:color w:val="000000"/>
                <w:sz w:val="24"/>
                <w:szCs w:val="24"/>
              </w:rPr>
              <w:t xml:space="preserve">утвержденные в Волжско-Окском управлении Ростехнадзора </w:t>
            </w:r>
            <w:r w:rsidRPr="00982153">
              <w:rPr>
                <w:color w:val="000000"/>
                <w:sz w:val="24"/>
                <w:szCs w:val="24"/>
              </w:rPr>
              <w:t>заключения экспертизы промышленной безопасности, по одному на каждый ОПО.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6269D5" w:rsidRDefault="00982153" w:rsidP="002E170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Приемка оказанных услуг осуществляется н</w:t>
            </w:r>
            <w:r w:rsidR="006269D5">
              <w:rPr>
                <w:color w:val="000000"/>
                <w:sz w:val="24"/>
                <w:szCs w:val="24"/>
              </w:rPr>
              <w:t>а</w:t>
            </w:r>
            <w:r w:rsidR="006269D5" w:rsidRPr="006269D5">
              <w:rPr>
                <w:color w:val="000000"/>
                <w:sz w:val="24"/>
                <w:szCs w:val="24"/>
              </w:rPr>
              <w:t xml:space="preserve"> основании подписанн</w:t>
            </w:r>
            <w:r w:rsidR="002E1707">
              <w:rPr>
                <w:color w:val="000000"/>
                <w:sz w:val="24"/>
                <w:szCs w:val="24"/>
              </w:rPr>
              <w:t>ого</w:t>
            </w:r>
            <w:r w:rsidR="006269D5" w:rsidRPr="006269D5">
              <w:rPr>
                <w:color w:val="000000"/>
                <w:sz w:val="24"/>
                <w:szCs w:val="24"/>
              </w:rPr>
              <w:t xml:space="preserve"> сторонами акта приемки выполненных работ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982153" w:rsidP="0098215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982153">
              <w:rPr>
                <w:color w:val="000000"/>
                <w:sz w:val="24"/>
                <w:szCs w:val="24"/>
              </w:rPr>
              <w:t>аключения экспертизы промышленной безопасности</w:t>
            </w:r>
            <w:r>
              <w:rPr>
                <w:color w:val="000000"/>
                <w:sz w:val="24"/>
                <w:szCs w:val="24"/>
              </w:rPr>
              <w:t xml:space="preserve"> ОПО должны соответствовать действующей на момент оказания услуг нормативно-технической документации, быть зарегистрированы в Волжско-Окском управлении Ростехнадзора </w:t>
            </w:r>
            <w:r w:rsidRPr="00982153">
              <w:rPr>
                <w:color w:val="000000"/>
                <w:sz w:val="24"/>
                <w:szCs w:val="24"/>
              </w:rPr>
              <w:t>заключения экспертизы промышленной безопасности, по одному на каждый ОПО.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47BB1" w:rsidRPr="001F6931" w:rsidRDefault="00747BB1" w:rsidP="00747BB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2386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A16CB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6CB" w:rsidRPr="001F6931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CB" w:rsidRDefault="00AA16CB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CB" w:rsidRPr="00AA16CB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</w:t>
            </w:r>
          </w:p>
        </w:tc>
      </w:tr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AA16CB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ОПО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AA16CB" w:rsidRDefault="00AA16CB" w:rsidP="008155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Опасный производственный объект</w:t>
            </w:r>
          </w:p>
        </w:tc>
      </w:tr>
    </w:tbl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p w:rsidR="00747BB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AA16CB" w:rsidRPr="001F6931" w:rsidRDefault="00AA16CB" w:rsidP="00747BB1">
      <w:pPr>
        <w:jc w:val="center"/>
        <w:rPr>
          <w:color w:val="000000"/>
        </w:rPr>
      </w:pPr>
      <w:r>
        <w:rPr>
          <w:color w:val="000000"/>
        </w:rPr>
        <w:t>7.1. График.</w:t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6"/>
        <w:gridCol w:w="1159"/>
        <w:gridCol w:w="2936"/>
        <w:gridCol w:w="567"/>
        <w:gridCol w:w="851"/>
        <w:gridCol w:w="1134"/>
        <w:gridCol w:w="1276"/>
        <w:gridCol w:w="1276"/>
      </w:tblGrid>
      <w:tr w:rsidR="00EB6FA4" w:rsidRPr="00AA16CB" w:rsidTr="00EB6FA4">
        <w:trPr>
          <w:trHeight w:val="732"/>
        </w:trPr>
        <w:tc>
          <w:tcPr>
            <w:tcW w:w="83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bCs/>
                <w:sz w:val="24"/>
                <w:szCs w:val="24"/>
              </w:rPr>
            </w:pPr>
            <w:r w:rsidRPr="00AA16CB">
              <w:rPr>
                <w:bCs/>
                <w:sz w:val="24"/>
                <w:szCs w:val="24"/>
              </w:rPr>
              <w:t>Перечень объектов газораспределительной сети, подлежащих ЭПБ в 2014 году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B6FA4" w:rsidRPr="00AA16CB" w:rsidRDefault="00EB6FA4" w:rsidP="00AA16CB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EB6FA4" w:rsidRPr="00EB6FA4" w:rsidTr="00EB6FA4">
        <w:trPr>
          <w:trHeight w:val="9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EB6FA4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 xml:space="preserve">№ </w:t>
            </w:r>
            <w:proofErr w:type="spellStart"/>
            <w:r w:rsidRPr="00EB6FA4">
              <w:rPr>
                <w:i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EB6FA4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Год ввода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A4" w:rsidRPr="00EB6FA4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Наименование газопровода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EB6FA4" w:rsidRDefault="00EB6FA4" w:rsidP="00EB6FA4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 w:rsidRPr="00EB6FA4">
              <w:rPr>
                <w:i/>
                <w:sz w:val="20"/>
                <w:szCs w:val="20"/>
              </w:rPr>
              <w:t>Ед</w:t>
            </w:r>
            <w:proofErr w:type="gramStart"/>
            <w:r w:rsidRPr="00EB6FA4">
              <w:rPr>
                <w:i/>
                <w:sz w:val="20"/>
                <w:szCs w:val="20"/>
              </w:rPr>
              <w:t>.и</w:t>
            </w:r>
            <w:proofErr w:type="gramEnd"/>
            <w:r w:rsidRPr="00EB6FA4">
              <w:rPr>
                <w:i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EB6FA4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EB6FA4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Сроки проведения обследования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A4" w:rsidRPr="00EB6FA4" w:rsidRDefault="00EB6FA4" w:rsidP="00EB6FA4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Сроки</w:t>
            </w:r>
          </w:p>
          <w:p w:rsidR="00EB6FA4" w:rsidRPr="00715FA0" w:rsidRDefault="00EB6FA4" w:rsidP="00EB6FA4">
            <w:pPr>
              <w:jc w:val="center"/>
              <w:rPr>
                <w:i/>
                <w:sz w:val="20"/>
                <w:szCs w:val="20"/>
              </w:rPr>
            </w:pPr>
            <w:r w:rsidRPr="00EB6FA4">
              <w:rPr>
                <w:i/>
                <w:sz w:val="20"/>
                <w:szCs w:val="20"/>
              </w:rPr>
              <w:t>предоставления заключения экспертизы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FA4" w:rsidRPr="00715FA0" w:rsidRDefault="00EB6FA4" w:rsidP="00AA16CB">
            <w:pPr>
              <w:jc w:val="center"/>
              <w:rPr>
                <w:i/>
                <w:sz w:val="20"/>
                <w:szCs w:val="20"/>
              </w:rPr>
            </w:pPr>
            <w:r w:rsidRPr="00715FA0">
              <w:rPr>
                <w:i/>
                <w:sz w:val="20"/>
                <w:szCs w:val="20"/>
              </w:rPr>
              <w:t xml:space="preserve">Примечание (дата </w:t>
            </w:r>
            <w:proofErr w:type="gramStart"/>
            <w:r w:rsidRPr="00715FA0">
              <w:rPr>
                <w:i/>
                <w:sz w:val="20"/>
                <w:szCs w:val="20"/>
              </w:rPr>
              <w:t>предыдущей</w:t>
            </w:r>
            <w:proofErr w:type="gramEnd"/>
            <w:r w:rsidRPr="00715FA0">
              <w:rPr>
                <w:i/>
                <w:sz w:val="20"/>
                <w:szCs w:val="20"/>
              </w:rPr>
              <w:t xml:space="preserve"> ЭПБ)</w:t>
            </w:r>
          </w:p>
        </w:tc>
      </w:tr>
      <w:tr w:rsidR="00EB6FA4" w:rsidRPr="00AA16CB" w:rsidTr="00EB6FA4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</w:t>
            </w:r>
          </w:p>
        </w:tc>
        <w:tc>
          <w:tcPr>
            <w:tcW w:w="7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AA16CB">
              <w:rPr>
                <w:b/>
                <w:bCs/>
                <w:i/>
                <w:iCs/>
                <w:sz w:val="24"/>
                <w:szCs w:val="24"/>
              </w:rPr>
              <w:t>Газопровод высокого давления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EB6FA4" w:rsidRPr="00AA16CB" w:rsidTr="00F57C30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22.12.66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A4" w:rsidRPr="00AA16CB" w:rsidRDefault="00EB6FA4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к. 1-14  - АБЗ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AA16CB" w:rsidRDefault="00EB6FA4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FA4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FA4" w:rsidRPr="00AA16CB" w:rsidRDefault="00EB6FA4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F57C30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30.12.66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к.3-1 - КПП-3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5111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EB6FA4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30.12.74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к. 1-10  -  ГРП-7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0926C9" w:rsidRPr="00AA16CB" w:rsidTr="00EB6FA4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sz w:val="20"/>
                <w:szCs w:val="20"/>
              </w:rPr>
            </w:pPr>
            <w:r w:rsidRPr="00AA16CB">
              <w:rPr>
                <w:sz w:val="20"/>
                <w:szCs w:val="20"/>
              </w:rPr>
              <w:t> 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AA16CB">
              <w:rPr>
                <w:b/>
                <w:bCs/>
                <w:i/>
                <w:iCs/>
                <w:sz w:val="24"/>
                <w:szCs w:val="24"/>
              </w:rPr>
              <w:t>ИТОГО газопроводов высокого давления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6444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EB6FA4" w:rsidRPr="00AA16CB" w:rsidTr="00EB6FA4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7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AA16CB">
              <w:rPr>
                <w:b/>
                <w:bCs/>
                <w:i/>
                <w:iCs/>
                <w:sz w:val="24"/>
                <w:szCs w:val="24"/>
              </w:rPr>
              <w:t>Газопровод низкого давления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0926C9" w:rsidRPr="00AA16CB" w:rsidTr="0093259A">
        <w:trPr>
          <w:trHeight w:val="12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03.06.64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 xml:space="preserve">кв. 19, от ГРП-2 до Пионерская 18,20,22,24,26,26а,28; Ленина 42,44,46,48, 50; Победы 17; </w:t>
            </w:r>
            <w:proofErr w:type="gramStart"/>
            <w:r w:rsidRPr="00AA16CB">
              <w:rPr>
                <w:sz w:val="24"/>
                <w:szCs w:val="24"/>
              </w:rPr>
              <w:t>Северный</w:t>
            </w:r>
            <w:proofErr w:type="gramEnd"/>
            <w:r w:rsidRPr="00AA16CB">
              <w:rPr>
                <w:sz w:val="24"/>
                <w:szCs w:val="24"/>
              </w:rPr>
              <w:t xml:space="preserve"> 1,4,6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0926C9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978,6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2004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29.10.64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19, Ленина 54,56,58,60, Харитона 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2004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29.10.64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 xml:space="preserve">кв. 21 и по ул. </w:t>
            </w:r>
            <w:proofErr w:type="spellStart"/>
            <w:r w:rsidRPr="00AA16CB">
              <w:rPr>
                <w:sz w:val="24"/>
                <w:szCs w:val="24"/>
              </w:rPr>
              <w:t>К.Маркса</w:t>
            </w:r>
            <w:proofErr w:type="spellEnd"/>
            <w:r w:rsidRPr="00AA16CB">
              <w:rPr>
                <w:sz w:val="24"/>
                <w:szCs w:val="24"/>
              </w:rPr>
              <w:t xml:space="preserve"> и Куйбышева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2004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28.12.64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19, Северный пер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2004</w:t>
            </w:r>
          </w:p>
        </w:tc>
      </w:tr>
      <w:tr w:rsidR="000926C9" w:rsidRPr="00AA16CB" w:rsidTr="0093259A">
        <w:trPr>
          <w:trHeight w:val="94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17.02.66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20</w:t>
            </w:r>
            <w:proofErr w:type="gramStart"/>
            <w:r w:rsidRPr="00AA16CB">
              <w:rPr>
                <w:sz w:val="24"/>
                <w:szCs w:val="24"/>
              </w:rPr>
              <w:t xml:space="preserve"> О</w:t>
            </w:r>
            <w:proofErr w:type="gramEnd"/>
            <w:r w:rsidRPr="00AA16CB">
              <w:rPr>
                <w:sz w:val="24"/>
                <w:szCs w:val="24"/>
              </w:rPr>
              <w:t xml:space="preserve">т №1 </w:t>
            </w:r>
            <w:proofErr w:type="spellStart"/>
            <w:r w:rsidRPr="00AA16CB">
              <w:rPr>
                <w:sz w:val="24"/>
                <w:szCs w:val="24"/>
              </w:rPr>
              <w:t>К.Маркса</w:t>
            </w:r>
            <w:proofErr w:type="spellEnd"/>
            <w:r w:rsidRPr="00AA16CB">
              <w:rPr>
                <w:sz w:val="24"/>
                <w:szCs w:val="24"/>
              </w:rPr>
              <w:t xml:space="preserve"> до №№45, 49 и 51 по Ленина. От №59 к №№55 и 53 по Ленина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28.06.66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10.09.66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10.09.66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63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14.10.66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20, от дома №59 Ленина до №1 Харитона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26.11.66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19, Харитона 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27.12.66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27.12.66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2007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28.09.67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 xml:space="preserve">кв. 19, </w:t>
            </w:r>
            <w:proofErr w:type="gramStart"/>
            <w:r w:rsidRPr="00AA16CB">
              <w:rPr>
                <w:sz w:val="24"/>
                <w:szCs w:val="24"/>
              </w:rPr>
              <w:t>Северный</w:t>
            </w:r>
            <w:proofErr w:type="gramEnd"/>
            <w:r w:rsidRPr="00AA16CB">
              <w:rPr>
                <w:sz w:val="24"/>
                <w:szCs w:val="24"/>
              </w:rPr>
              <w:t xml:space="preserve"> 2,3,5,8,10, Харитона 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2008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12.07.68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836,35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2009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22.08.68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3, кв. 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2009</w:t>
            </w:r>
          </w:p>
        </w:tc>
      </w:tr>
      <w:tr w:rsidR="000926C9" w:rsidRPr="00AA16CB" w:rsidTr="0093259A">
        <w:trPr>
          <w:trHeight w:val="63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23.12.68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 xml:space="preserve">кв. 20, от дома №1 Харитона до №№53а, 53, 51а, 51, 47а  Ленина и к №1 </w:t>
            </w:r>
            <w:proofErr w:type="spellStart"/>
            <w:r w:rsidRPr="00AA16CB">
              <w:rPr>
                <w:sz w:val="24"/>
                <w:szCs w:val="24"/>
              </w:rPr>
              <w:t>К.Маркса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315,45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2009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28.08.69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кв. 9, к школе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2009</w:t>
            </w:r>
          </w:p>
        </w:tc>
      </w:tr>
      <w:tr w:rsidR="000926C9" w:rsidRPr="00AA16CB" w:rsidTr="0093259A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17.11.69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ИТР Победы вводы в дома №№14-27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2009</w:t>
            </w:r>
          </w:p>
        </w:tc>
      </w:tr>
      <w:tr w:rsidR="000926C9" w:rsidRPr="00AA16CB" w:rsidTr="00EB6FA4">
        <w:trPr>
          <w:trHeight w:val="63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28.06.74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мкр</w:t>
            </w:r>
            <w:proofErr w:type="spellEnd"/>
            <w:r w:rsidRPr="00AA16CB">
              <w:rPr>
                <w:sz w:val="24"/>
                <w:szCs w:val="24"/>
              </w:rPr>
              <w:t>. 1 Закольцовка ГРП-7 и ГРП-4 и к домам №№12, 14 Силкина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671,9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0926C9" w:rsidRPr="00AA16CB" w:rsidTr="00EB6FA4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30.12.74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мкр</w:t>
            </w:r>
            <w:proofErr w:type="spellEnd"/>
            <w:r w:rsidRPr="00AA16CB">
              <w:rPr>
                <w:sz w:val="24"/>
                <w:szCs w:val="24"/>
              </w:rPr>
              <w:t>. 1 Силкина 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0926C9" w:rsidRPr="00AA16CB" w:rsidTr="00EB6FA4">
        <w:trPr>
          <w:trHeight w:val="63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31.12.74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мкр</w:t>
            </w:r>
            <w:proofErr w:type="spellEnd"/>
            <w:r w:rsidRPr="00AA16CB">
              <w:rPr>
                <w:sz w:val="24"/>
                <w:szCs w:val="24"/>
              </w:rPr>
              <w:t>. 1 Силкина 20, 18 и переход между кв.1 и кв.2 мкр.№1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EB6FA4" w:rsidRPr="00AA16CB" w:rsidTr="00EB6FA4">
        <w:trPr>
          <w:trHeight w:val="31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29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FA4" w:rsidRPr="00AA16CB" w:rsidRDefault="00EB6FA4" w:rsidP="00AA16CB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AA16CB">
              <w:rPr>
                <w:b/>
                <w:bCs/>
                <w:i/>
                <w:iCs/>
                <w:sz w:val="24"/>
                <w:szCs w:val="24"/>
              </w:rPr>
              <w:t>ИТОГО газопроводов низкого давления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FA4" w:rsidRPr="00AA16CB" w:rsidRDefault="00EB6FA4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13620,10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EB6FA4" w:rsidRPr="00AA16CB" w:rsidTr="00EB6FA4">
        <w:trPr>
          <w:trHeight w:val="31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6FA4" w:rsidRPr="00AA16CB" w:rsidRDefault="00EB6FA4" w:rsidP="00EB6FA4">
            <w:pPr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ИТОГО по газопроводам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FA4" w:rsidRPr="00AA16CB" w:rsidRDefault="00EB6FA4" w:rsidP="00EB6FA4">
            <w:pPr>
              <w:jc w:val="center"/>
              <w:rPr>
                <w:sz w:val="24"/>
                <w:szCs w:val="24"/>
              </w:rPr>
            </w:pPr>
            <w:proofErr w:type="spellStart"/>
            <w:r w:rsidRPr="00AA16CB">
              <w:rPr>
                <w:sz w:val="24"/>
                <w:szCs w:val="24"/>
              </w:rPr>
              <w:t>п</w:t>
            </w:r>
            <w:proofErr w:type="gramStart"/>
            <w:r w:rsidRPr="00AA16CB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FA4" w:rsidRPr="00AA16CB" w:rsidRDefault="00EB6FA4" w:rsidP="000131A5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20064,10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</w:p>
        </w:tc>
      </w:tr>
      <w:tr w:rsidR="00EB6FA4" w:rsidRPr="00AA16CB" w:rsidTr="00EB6FA4">
        <w:trPr>
          <w:trHeight w:val="31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FA4" w:rsidRPr="00AA16CB" w:rsidRDefault="00EB6FA4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29</w:t>
            </w:r>
          </w:p>
        </w:tc>
        <w:tc>
          <w:tcPr>
            <w:tcW w:w="7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AA16CB">
              <w:rPr>
                <w:b/>
                <w:bCs/>
                <w:i/>
                <w:iCs/>
                <w:sz w:val="24"/>
                <w:szCs w:val="24"/>
              </w:rPr>
              <w:t>Газорегуляторные пункты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B6FA4" w:rsidRPr="00AA16CB" w:rsidRDefault="00EB6FA4" w:rsidP="00AA16C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0926C9" w:rsidRPr="00AA16CB" w:rsidTr="00EB6FA4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30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26C9" w:rsidRPr="00AA16CB" w:rsidRDefault="000926C9" w:rsidP="00AA16CB">
            <w:pPr>
              <w:jc w:val="center"/>
              <w:rPr>
                <w:b/>
                <w:bCs/>
                <w:sz w:val="24"/>
                <w:szCs w:val="24"/>
              </w:rPr>
            </w:pPr>
            <w:r w:rsidRPr="00AA16CB">
              <w:rPr>
                <w:b/>
                <w:bCs/>
                <w:sz w:val="24"/>
                <w:szCs w:val="24"/>
              </w:rPr>
              <w:t>01.12.74</w:t>
            </w:r>
          </w:p>
        </w:tc>
        <w:tc>
          <w:tcPr>
            <w:tcW w:w="2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26C9" w:rsidRPr="00AA16CB" w:rsidRDefault="000926C9" w:rsidP="00AA16CB">
            <w:pPr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Газорегуляторный пункт №2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AA16CB">
            <w:pPr>
              <w:jc w:val="center"/>
              <w:rPr>
                <w:sz w:val="24"/>
                <w:szCs w:val="24"/>
              </w:rPr>
            </w:pPr>
            <w:r w:rsidRPr="00AA16C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Август-Октябрь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6C9" w:rsidRPr="00AA16CB" w:rsidRDefault="000926C9" w:rsidP="00013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2014г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6C9" w:rsidRPr="00AA16CB" w:rsidRDefault="000926C9" w:rsidP="00AA16CB">
            <w:pPr>
              <w:jc w:val="center"/>
              <w:rPr>
                <w:sz w:val="20"/>
                <w:szCs w:val="20"/>
              </w:rPr>
            </w:pPr>
          </w:p>
        </w:tc>
      </w:tr>
    </w:tbl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D62680" w:rsidRDefault="00D62680"/>
    <w:p w:rsidR="00D62680" w:rsidRDefault="00D62680"/>
    <w:p w:rsidR="00D62680" w:rsidRDefault="00D62680">
      <w:bookmarkStart w:id="1" w:name="_GoBack"/>
      <w:bookmarkEnd w:id="1"/>
    </w:p>
    <w:p w:rsidR="00C34B8F" w:rsidRDefault="00C34B8F"/>
    <w:p w:rsidR="00C34B8F" w:rsidRPr="00C34B8F" w:rsidRDefault="00C34B8F" w:rsidP="00C34B8F">
      <w:pPr>
        <w:tabs>
          <w:tab w:val="num" w:pos="1800"/>
        </w:tabs>
        <w:spacing w:after="120"/>
        <w:jc w:val="both"/>
        <w:rPr>
          <w:sz w:val="24"/>
          <w:szCs w:val="24"/>
          <w:lang w:val="en-US"/>
        </w:rPr>
      </w:pPr>
    </w:p>
    <w:p w:rsidR="00C34B8F" w:rsidRPr="00C34B8F" w:rsidRDefault="00C34B8F" w:rsidP="00C34B8F">
      <w:pPr>
        <w:tabs>
          <w:tab w:val="num" w:pos="1800"/>
        </w:tabs>
        <w:spacing w:after="120"/>
        <w:jc w:val="center"/>
        <w:rPr>
          <w:sz w:val="24"/>
          <w:szCs w:val="24"/>
        </w:rPr>
      </w:pPr>
      <w:r w:rsidRPr="00C34B8F">
        <w:rPr>
          <w:b/>
          <w:sz w:val="24"/>
          <w:szCs w:val="24"/>
        </w:rPr>
        <w:lastRenderedPageBreak/>
        <w:t>Лист согласования закупочной документации</w:t>
      </w:r>
    </w:p>
    <w:p w:rsidR="00C34B8F" w:rsidRPr="00C34B8F" w:rsidRDefault="00C34B8F" w:rsidP="00C34B8F">
      <w:pPr>
        <w:tabs>
          <w:tab w:val="num" w:pos="1800"/>
        </w:tabs>
        <w:spacing w:after="120"/>
        <w:jc w:val="center"/>
        <w:rPr>
          <w:sz w:val="24"/>
          <w:szCs w:val="24"/>
        </w:rPr>
      </w:pPr>
    </w:p>
    <w:p w:rsidR="00C34B8F" w:rsidRPr="00C34B8F" w:rsidRDefault="00C34B8F" w:rsidP="00C34B8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745"/>
        </w:tabs>
        <w:ind w:left="74"/>
        <w:rPr>
          <w:sz w:val="24"/>
          <w:szCs w:val="24"/>
        </w:rPr>
      </w:pPr>
      <w:r w:rsidRPr="00C34B8F">
        <w:rPr>
          <w:sz w:val="24"/>
          <w:szCs w:val="24"/>
        </w:rPr>
        <w:t>«______» ________________ 2014 г._________________________________ А.Н. Звонцов</w:t>
      </w:r>
    </w:p>
    <w:p w:rsidR="00C34B8F" w:rsidRPr="00C34B8F" w:rsidRDefault="00C34B8F" w:rsidP="00C34B8F">
      <w:pPr>
        <w:tabs>
          <w:tab w:val="left" w:pos="5745"/>
        </w:tabs>
        <w:ind w:left="74"/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Default="00C34B8F" w:rsidP="00C34B8F">
      <w:pPr>
        <w:tabs>
          <w:tab w:val="left" w:pos="5220"/>
        </w:tabs>
        <w:rPr>
          <w:sz w:val="24"/>
          <w:szCs w:val="24"/>
        </w:rPr>
      </w:pPr>
      <w:r w:rsidRPr="00C34B8F">
        <w:rPr>
          <w:sz w:val="24"/>
          <w:szCs w:val="24"/>
        </w:rPr>
        <w:t>«______» ________________ 2014 г.__________________________________</w:t>
      </w:r>
      <w:r w:rsidRPr="00C34B8F">
        <w:rPr>
          <w:sz w:val="24"/>
          <w:szCs w:val="24"/>
        </w:rPr>
        <w:t xml:space="preserve"> </w:t>
      </w:r>
      <w:proofErr w:type="spellStart"/>
      <w:r w:rsidRPr="00C34B8F">
        <w:rPr>
          <w:sz w:val="24"/>
          <w:szCs w:val="24"/>
        </w:rPr>
        <w:t>С.Ю</w:t>
      </w:r>
      <w:r>
        <w:rPr>
          <w:sz w:val="24"/>
          <w:szCs w:val="24"/>
        </w:rPr>
        <w:t>.</w:t>
      </w:r>
      <w:r w:rsidRPr="00C34B8F">
        <w:rPr>
          <w:sz w:val="24"/>
          <w:szCs w:val="24"/>
        </w:rPr>
        <w:t>Ермаков</w:t>
      </w:r>
      <w:proofErr w:type="spellEnd"/>
    </w:p>
    <w:p w:rsid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  <w:r w:rsidRPr="00C34B8F">
        <w:rPr>
          <w:sz w:val="24"/>
          <w:szCs w:val="24"/>
        </w:rPr>
        <w:t xml:space="preserve">«______» ________________ 2014 г.__________________________________ </w:t>
      </w:r>
      <w:r>
        <w:rPr>
          <w:sz w:val="24"/>
          <w:szCs w:val="24"/>
        </w:rPr>
        <w:t xml:space="preserve">Г.Г. </w:t>
      </w:r>
      <w:proofErr w:type="spellStart"/>
      <w:r>
        <w:rPr>
          <w:sz w:val="24"/>
          <w:szCs w:val="24"/>
        </w:rPr>
        <w:t>Вертей</w:t>
      </w:r>
      <w:proofErr w:type="spellEnd"/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220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745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left" w:pos="5745"/>
        </w:tabs>
        <w:rPr>
          <w:sz w:val="24"/>
          <w:szCs w:val="24"/>
        </w:rPr>
      </w:pPr>
    </w:p>
    <w:p w:rsidR="00C34B8F" w:rsidRPr="00C34B8F" w:rsidRDefault="00C34B8F" w:rsidP="00C34B8F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p w:rsidR="00C34B8F" w:rsidRDefault="00C34B8F"/>
    <w:sectPr w:rsidR="00C34B8F" w:rsidSect="009A47A3">
      <w:headerReference w:type="default" r:id="rId10"/>
      <w:pgSz w:w="11906" w:h="16838"/>
      <w:pgMar w:top="567" w:right="567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263" w:rsidRDefault="00F32263">
      <w:r>
        <w:separator/>
      </w:r>
    </w:p>
  </w:endnote>
  <w:endnote w:type="continuationSeparator" w:id="0">
    <w:p w:rsidR="00F32263" w:rsidRDefault="00F3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263" w:rsidRDefault="00F32263">
      <w:r>
        <w:separator/>
      </w:r>
    </w:p>
  </w:footnote>
  <w:footnote w:type="continuationSeparator" w:id="0">
    <w:p w:rsidR="00F32263" w:rsidRDefault="00F32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F32263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568F7E66"/>
    <w:multiLevelType w:val="hybridMultilevel"/>
    <w:tmpl w:val="9B02061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30650"/>
    <w:rsid w:val="000926C9"/>
    <w:rsid w:val="000B2386"/>
    <w:rsid w:val="001F0444"/>
    <w:rsid w:val="00277144"/>
    <w:rsid w:val="00284883"/>
    <w:rsid w:val="002E1707"/>
    <w:rsid w:val="006269D5"/>
    <w:rsid w:val="00715FA0"/>
    <w:rsid w:val="00747BB1"/>
    <w:rsid w:val="0076522D"/>
    <w:rsid w:val="00853836"/>
    <w:rsid w:val="00976398"/>
    <w:rsid w:val="00982153"/>
    <w:rsid w:val="009A47A3"/>
    <w:rsid w:val="00AA16CB"/>
    <w:rsid w:val="00B466D9"/>
    <w:rsid w:val="00B66EF7"/>
    <w:rsid w:val="00BB1F4F"/>
    <w:rsid w:val="00C34B8F"/>
    <w:rsid w:val="00D62680"/>
    <w:rsid w:val="00DB7830"/>
    <w:rsid w:val="00EB6FA4"/>
    <w:rsid w:val="00F32263"/>
    <w:rsid w:val="00F9608B"/>
    <w:rsid w:val="00FF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4">
    <w:name w:val="Style4"/>
    <w:basedOn w:val="a"/>
    <w:rsid w:val="009A47A3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9A47A3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715FA0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E1707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2E17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B66EF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66EF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E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4">
    <w:name w:val="Style4"/>
    <w:basedOn w:val="a"/>
    <w:rsid w:val="009A47A3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9A47A3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715FA0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E1707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2E17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B66EF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66EF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E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4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А.Н.</cp:lastModifiedBy>
  <cp:revision>8</cp:revision>
  <dcterms:created xsi:type="dcterms:W3CDTF">2013-08-27T10:15:00Z</dcterms:created>
  <dcterms:modified xsi:type="dcterms:W3CDTF">2014-06-05T07:58:00Z</dcterms:modified>
</cp:coreProperties>
</file>