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E74BF" w:rsidRPr="00E9443C" w:rsidRDefault="007E74BF" w:rsidP="007E74BF">
      <w:pPr>
        <w:pStyle w:val="ConsNormal"/>
        <w:ind w:right="0" w:firstLine="709"/>
        <w:jc w:val="both"/>
        <w:rPr>
          <w:rFonts w:ascii="Times New Roman" w:hAnsi="Times New Roman" w:cs="Times New Roman"/>
          <w:sz w:val="24"/>
          <w:szCs w:val="24"/>
        </w:rPr>
      </w:pPr>
      <w:r w:rsidRPr="00E9443C">
        <w:rPr>
          <w:rFonts w:ascii="Times New Roman" w:hAnsi="Times New Roman" w:cs="Times New Roman"/>
          <w:sz w:val="24"/>
          <w:szCs w:val="24"/>
        </w:rPr>
        <w:t>2.5. Для проверки соответствия качества Товара условиям Договора Покупатель вправе провести экспертизу или испытания образцов Товара (далее – испытания). Срок проведения испытаний составляет не более 10 (десяти) рабочих дней с даты отбора образцов. Отбор образцов производится представителями обеих Сторон с составлением соответствующего акта. О дате отбора образцов Покупатель извещает Поставщика не позднее, чем за 3 (три) рабочих дня путем направления извещения по факсу или электронной почте, указанной в ст. 11 Договора.</w:t>
      </w:r>
    </w:p>
    <w:p w:rsidR="00813B8C" w:rsidRDefault="007E74BF" w:rsidP="00813B8C">
      <w:pPr>
        <w:jc w:val="both"/>
      </w:pPr>
      <w:r>
        <w:rPr>
          <w:sz w:val="24"/>
          <w:szCs w:val="24"/>
        </w:rPr>
        <w:t xml:space="preserve">2.6. </w:t>
      </w:r>
      <w:r w:rsidR="00813B8C">
        <w:rPr>
          <w:sz w:val="24"/>
          <w:szCs w:val="24"/>
        </w:rPr>
        <w:t>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00813B8C">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7E74BF"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w:t>
      </w:r>
      <w:r w:rsidR="00813B8C">
        <w:rPr>
          <w:rFonts w:ascii="Times New Roman" w:hAnsi="Times New Roman" w:cs="Times New Roman"/>
          <w:sz w:val="24"/>
          <w:szCs w:val="24"/>
        </w:rPr>
        <w:t xml:space="preserve">. Если Покупатель при обнаружении несоответствий  по количеству и качеству  </w:t>
      </w:r>
      <w:r w:rsidR="00813B8C">
        <w:rPr>
          <w:rFonts w:ascii="Times New Roman" w:hAnsi="Times New Roman" w:cs="Times New Roman"/>
          <w:sz w:val="24"/>
          <w:szCs w:val="24"/>
        </w:rPr>
        <w:lastRenderedPageBreak/>
        <w:t>не вызвал представителя  Поставщика, это означает, что Покупатель принимает Товар и не имеет претензий к его количеству и качеству.</w:t>
      </w:r>
    </w:p>
    <w:p w:rsidR="00813B8C" w:rsidRDefault="007E74BF"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w:t>
      </w:r>
      <w:r w:rsidR="00813B8C">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813B8C" w:rsidRDefault="007E74BF"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2.9</w:t>
      </w:r>
      <w:r w:rsidR="00813B8C">
        <w:rPr>
          <w:rFonts w:ascii="Times New Roman" w:hAnsi="Times New Roman" w:cs="Times New Roman"/>
          <w:sz w:val="24"/>
          <w:szCs w:val="24"/>
        </w:rPr>
        <w:t>.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007E74BF">
        <w:rPr>
          <w:rFonts w:ascii="Times New Roman" w:hAnsi="Times New Roman" w:cs="Times New Roman"/>
          <w:color w:val="000000"/>
          <w:sz w:val="24"/>
          <w:szCs w:val="24"/>
        </w:rPr>
        <w:t>10</w:t>
      </w:r>
      <w:r w:rsidRPr="003371B7">
        <w:rPr>
          <w:rFonts w:ascii="Times New Roman" w:hAnsi="Times New Roman" w:cs="Times New Roman"/>
          <w:color w:val="000000"/>
          <w:sz w:val="24"/>
          <w:szCs w:val="24"/>
        </w:rPr>
        <w:t>.</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w:t>
      </w:r>
      <w:r w:rsidR="00C47801">
        <w:rPr>
          <w:rFonts w:ascii="Times New Roman" w:hAnsi="Times New Roman" w:cs="Times New Roman"/>
          <w:color w:val="000000"/>
          <w:sz w:val="24"/>
          <w:szCs w:val="24"/>
        </w:rPr>
        <w:t>,</w:t>
      </w:r>
      <w:r>
        <w:rPr>
          <w:rFonts w:ascii="Times New Roman" w:hAnsi="Times New Roman" w:cs="Times New Roman"/>
          <w:color w:val="000000"/>
          <w:sz w:val="24"/>
          <w:szCs w:val="24"/>
        </w:rPr>
        <w:t xml:space="preserve">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C47801"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2.11</w:t>
      </w:r>
      <w:r w:rsidR="00813B8C">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w:t>
      </w:r>
      <w:r>
        <w:rPr>
          <w:rFonts w:ascii="Times New Roman" w:hAnsi="Times New Roman" w:cs="Times New Roman"/>
          <w:sz w:val="24"/>
          <w:szCs w:val="24"/>
        </w:rPr>
        <w:lastRenderedPageBreak/>
        <w:t xml:space="preserve">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lastRenderedPageBreak/>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w:t>
      </w:r>
      <w:r w:rsidRPr="00A77F37">
        <w:rPr>
          <w:rFonts w:ascii="Times New Roman" w:hAnsi="Times New Roman" w:cs="Times New Roman"/>
          <w:sz w:val="24"/>
          <w:szCs w:val="24"/>
        </w:rPr>
        <w:lastRenderedPageBreak/>
        <w:t xml:space="preserve">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E262B1">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813B8C">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813B8C">
      <w:pPr>
        <w:pStyle w:val="ac"/>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 xml:space="preserve">9.6. Покупатель вправе удерживать из суммы обеспечительного платежа суммы неустойки, убытков исчисленных Покупателем в соответствии с законодательством </w:t>
      </w:r>
      <w:r w:rsidRPr="00C76AB9">
        <w:rPr>
          <w:sz w:val="24"/>
          <w:szCs w:val="24"/>
        </w:rPr>
        <w:lastRenderedPageBreak/>
        <w:t>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C0009B">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C0009B">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F25" w:rsidRDefault="00EF0F25">
      <w:r>
        <w:separator/>
      </w:r>
    </w:p>
  </w:endnote>
  <w:endnote w:type="continuationSeparator" w:id="1">
    <w:p w:rsidR="00EF0F25" w:rsidRDefault="00EF0F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B714A4"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B714A4" w:rsidRPr="009D204D">
      <w:rPr>
        <w:rStyle w:val="a5"/>
        <w:i/>
        <w:sz w:val="18"/>
        <w:szCs w:val="18"/>
      </w:rPr>
      <w:fldChar w:fldCharType="begin"/>
    </w:r>
    <w:r w:rsidRPr="009D204D">
      <w:rPr>
        <w:rStyle w:val="a5"/>
        <w:i/>
        <w:sz w:val="18"/>
        <w:szCs w:val="18"/>
      </w:rPr>
      <w:instrText xml:space="preserve">PAGE  </w:instrText>
    </w:r>
    <w:r w:rsidR="00B714A4" w:rsidRPr="009D204D">
      <w:rPr>
        <w:rStyle w:val="a5"/>
        <w:i/>
        <w:sz w:val="18"/>
        <w:szCs w:val="18"/>
      </w:rPr>
      <w:fldChar w:fldCharType="separate"/>
    </w:r>
    <w:r w:rsidR="00C0009B">
      <w:rPr>
        <w:rStyle w:val="a5"/>
        <w:i/>
        <w:noProof/>
        <w:sz w:val="18"/>
        <w:szCs w:val="18"/>
      </w:rPr>
      <w:t>6</w:t>
    </w:r>
    <w:r w:rsidR="00B714A4"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F25" w:rsidRDefault="00EF0F25">
      <w:r>
        <w:separator/>
      </w:r>
    </w:p>
  </w:footnote>
  <w:footnote w:type="continuationSeparator" w:id="1">
    <w:p w:rsidR="00EF0F25" w:rsidRDefault="00EF0F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80"/>
  <w:displayHorizontalDrawingGridEvery w:val="2"/>
  <w:characterSpacingControl w:val="doNotCompress"/>
  <w:hdrShapeDefaults>
    <o:shapedefaults v:ext="edit" spidmax="275458"/>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E74BF"/>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60F76"/>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14A4"/>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009B"/>
    <w:rsid w:val="00C034B3"/>
    <w:rsid w:val="00C117E1"/>
    <w:rsid w:val="00C14C64"/>
    <w:rsid w:val="00C16992"/>
    <w:rsid w:val="00C22C16"/>
    <w:rsid w:val="00C22D43"/>
    <w:rsid w:val="00C25D0D"/>
    <w:rsid w:val="00C27CCB"/>
    <w:rsid w:val="00C30E58"/>
    <w:rsid w:val="00C45C1A"/>
    <w:rsid w:val="00C47801"/>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F25"/>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2460"/>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5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3023</Words>
  <Characters>17232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3</cp:revision>
  <cp:lastPrinted>2011-06-20T08:00:00Z</cp:lastPrinted>
  <dcterms:created xsi:type="dcterms:W3CDTF">2011-08-14T05:53:00Z</dcterms:created>
  <dcterms:modified xsi:type="dcterms:W3CDTF">2011-08-14T05:54:00Z</dcterms:modified>
</cp:coreProperties>
</file>